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28F84" w14:textId="08793064" w:rsidR="00AE2D4C" w:rsidRDefault="00026C54" w:rsidP="00AE2D4C">
      <w:pPr>
        <w:jc w:val="center"/>
      </w:pPr>
      <w:r>
        <w:rPr>
          <w:b/>
          <w:bCs/>
        </w:rPr>
        <w:t>Task 2.10 Presenting Findings to Stakeholders</w:t>
      </w:r>
      <w:r w:rsidR="00CB6E77">
        <w:t xml:space="preserve"> </w:t>
      </w:r>
    </w:p>
    <w:p w14:paraId="2EED8375" w14:textId="744EE805" w:rsidR="00613B4D" w:rsidRDefault="00613B4D" w:rsidP="00AE2D4C">
      <w:pPr>
        <w:jc w:val="center"/>
        <w:rPr>
          <w:rFonts w:ascii="Segoe UI" w:hAnsi="Segoe UI" w:cs="Segoe UI"/>
          <w:color w:val="212121"/>
          <w:sz w:val="21"/>
          <w:szCs w:val="21"/>
          <w:shd w:val="clear" w:color="auto" w:fill="FFFFFF"/>
        </w:rPr>
      </w:pPr>
      <w:r>
        <w:t xml:space="preserve">Presentation Link: </w:t>
      </w:r>
      <w:hyperlink r:id="rId7" w:history="1">
        <w:r w:rsidR="00C752A4" w:rsidRPr="00D83132">
          <w:rPr>
            <w:rStyle w:val="Hyperlink"/>
            <w:rFonts w:ascii="Segoe UI" w:hAnsi="Segoe UI" w:cs="Segoe UI"/>
            <w:sz w:val="21"/>
            <w:szCs w:val="21"/>
            <w:shd w:val="clear" w:color="auto" w:fill="FFFFFF"/>
          </w:rPr>
          <w:t>https://www.loom.com/share/3e1c8f1129f1406a84ebe77d53466f96?sid=cca23163-3b39-4ff2-9704-2270fb073</w:t>
        </w:r>
        <w:r w:rsidR="00C752A4" w:rsidRPr="00D83132">
          <w:rPr>
            <w:rStyle w:val="Hyperlink"/>
            <w:rFonts w:ascii="Segoe UI" w:hAnsi="Segoe UI" w:cs="Segoe UI"/>
            <w:sz w:val="21"/>
            <w:szCs w:val="21"/>
            <w:shd w:val="clear" w:color="auto" w:fill="FFFFFF"/>
          </w:rPr>
          <w:t>0</w:t>
        </w:r>
        <w:r w:rsidR="00C752A4" w:rsidRPr="00D83132">
          <w:rPr>
            <w:rStyle w:val="Hyperlink"/>
            <w:rFonts w:ascii="Segoe UI" w:hAnsi="Segoe UI" w:cs="Segoe UI"/>
            <w:sz w:val="21"/>
            <w:szCs w:val="21"/>
            <w:shd w:val="clear" w:color="auto" w:fill="FFFFFF"/>
          </w:rPr>
          <w:t>5f</w:t>
        </w:r>
      </w:hyperlink>
    </w:p>
    <w:p w14:paraId="088943EB" w14:textId="5E4F9820" w:rsidR="008436DA" w:rsidRDefault="008436DA" w:rsidP="008436DA">
      <w:pPr>
        <w:rPr>
          <w:rFonts w:ascii="Segoe UI" w:hAnsi="Segoe UI" w:cs="Segoe UI"/>
          <w:color w:val="212121"/>
          <w:sz w:val="21"/>
          <w:szCs w:val="21"/>
          <w:shd w:val="clear" w:color="auto" w:fill="FFFFFF"/>
        </w:rPr>
      </w:pPr>
      <w:r>
        <w:rPr>
          <w:rFonts w:ascii="Segoe UI" w:hAnsi="Segoe UI" w:cs="Segoe UI"/>
          <w:color w:val="212121"/>
          <w:sz w:val="21"/>
          <w:szCs w:val="21"/>
          <w:shd w:val="clear" w:color="auto" w:fill="FFFFFF"/>
        </w:rPr>
        <w:t xml:space="preserve">Tableau Presentation Link: </w:t>
      </w:r>
      <w:hyperlink r:id="rId8" w:history="1">
        <w:r w:rsidR="00A76D7B">
          <w:rPr>
            <w:rStyle w:val="Hyperlink"/>
          </w:rPr>
          <w:t>2.9 Preparing for Influenza Season Version 2 | Tableau Public</w:t>
        </w:r>
      </w:hyperlink>
    </w:p>
    <w:p w14:paraId="1A81CB6B" w14:textId="77777777" w:rsidR="00613B4D" w:rsidRDefault="00613B4D" w:rsidP="004F0D8A"/>
    <w:p w14:paraId="0D688150" w14:textId="7A8B8D45" w:rsidR="00AE2D4C" w:rsidRPr="008B0B76" w:rsidRDefault="00AE2D4C" w:rsidP="00AE2D4C">
      <w:pPr>
        <w:numPr>
          <w:ilvl w:val="0"/>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Slide 1: </w:t>
      </w:r>
      <w:r w:rsidRPr="008B0B76">
        <w:rPr>
          <w:rFonts w:ascii="TradeGothicNextW01-Ligh 693250" w:eastAsia="Times New Roman" w:hAnsi="TradeGothicNextW01-Ligh 693250" w:cs="Times New Roman"/>
          <w:b/>
          <w:bCs/>
          <w:color w:val="0E1633"/>
          <w:kern w:val="0"/>
          <w:sz w:val="27"/>
          <w:szCs w:val="27"/>
          <w14:ligatures w14:val="none"/>
        </w:rPr>
        <w:t>Preparing for Influenza Season</w:t>
      </w:r>
      <w:r w:rsidR="00A9199B">
        <w:rPr>
          <w:rFonts w:ascii="TradeGothicNextW01-Ligh 693250" w:eastAsia="Times New Roman" w:hAnsi="TradeGothicNextW01-Ligh 693250" w:cs="Times New Roman"/>
          <w:b/>
          <w:bCs/>
          <w:color w:val="0E1633"/>
          <w:kern w:val="0"/>
          <w:sz w:val="27"/>
          <w:szCs w:val="27"/>
          <w14:ligatures w14:val="none"/>
        </w:rPr>
        <w:t xml:space="preserve"> </w:t>
      </w:r>
    </w:p>
    <w:p w14:paraId="7D35A30A" w14:textId="4C7F9967" w:rsidR="00AE2D4C" w:rsidRPr="00B53791" w:rsidRDefault="00AE2D4C" w:rsidP="00DA5D76">
      <w:pPr>
        <w:shd w:val="clear" w:color="auto" w:fill="FFFFFF"/>
        <w:spacing w:before="100" w:beforeAutospacing="1" w:after="100" w:afterAutospacing="1" w:line="240" w:lineRule="auto"/>
        <w:ind w:left="1440"/>
        <w:rPr>
          <w:rFonts w:ascii="TradeGothicNextW01-Ligh 693250" w:eastAsia="Times New Roman" w:hAnsi="TradeGothicNextW01-Ligh 693250" w:cs="Times New Roman"/>
          <w:color w:val="0E1633"/>
          <w:kern w:val="0"/>
          <w:sz w:val="27"/>
          <w:szCs w:val="27"/>
          <w14:ligatures w14:val="none"/>
        </w:rPr>
      </w:pPr>
      <w:r>
        <w:t xml:space="preserve">Explain preparing for flu season to adequately provide staff to medical locations for influenza patients. Doing this because vulnerable populations are most at risk of developing sever symptoms and dying compared to </w:t>
      </w:r>
      <w:proofErr w:type="spellStart"/>
      <w:r>
        <w:t>non vulnerable</w:t>
      </w:r>
      <w:proofErr w:type="spellEnd"/>
      <w:r>
        <w:t xml:space="preserve"> populations. </w:t>
      </w:r>
      <w:r w:rsidR="00D07BBD">
        <w:t xml:space="preserve">Give brief overview of talking points for the presentation. </w:t>
      </w:r>
    </w:p>
    <w:p w14:paraId="0DBCB3B1" w14:textId="77777777" w:rsidR="00AE2D4C" w:rsidRPr="008B0B76" w:rsidRDefault="00AE2D4C" w:rsidP="00AE2D4C">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B0277B">
        <w:rPr>
          <w:b/>
          <w:bCs/>
        </w:rPr>
        <w:t>Visuals to help:</w:t>
      </w:r>
      <w:r>
        <w:t xml:space="preserve">  Use bar chart to show deaths per year. </w:t>
      </w:r>
    </w:p>
    <w:p w14:paraId="1B4646EC" w14:textId="77777777" w:rsidR="00AE2D4C" w:rsidRPr="008B0B76" w:rsidRDefault="00AE2D4C" w:rsidP="00AE2D4C">
      <w:pPr>
        <w:numPr>
          <w:ilvl w:val="0"/>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Slide 2: </w:t>
      </w:r>
      <w:r w:rsidRPr="008B0B76">
        <w:rPr>
          <w:rFonts w:ascii="TradeGothicNextW01-Ligh 693250" w:eastAsia="Times New Roman" w:hAnsi="TradeGothicNextW01-Ligh 693250" w:cs="Times New Roman"/>
          <w:b/>
          <w:bCs/>
          <w:color w:val="0E1633"/>
          <w:kern w:val="0"/>
          <w:sz w:val="27"/>
          <w:szCs w:val="27"/>
          <w14:ligatures w14:val="none"/>
        </w:rPr>
        <w:t>Vulnerable populations, Intro</w:t>
      </w:r>
    </w:p>
    <w:p w14:paraId="5D043D0E" w14:textId="77777777" w:rsidR="00755BC1" w:rsidRDefault="00AE2D4C" w:rsidP="00AE2D4C">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State your hypothesis</w:t>
      </w:r>
      <w:r w:rsidR="00351539">
        <w:rPr>
          <w:rFonts w:ascii="TradeGothicNextW01-Ligh 693250" w:eastAsia="Times New Roman" w:hAnsi="TradeGothicNextW01-Ligh 693250" w:cs="Times New Roman"/>
          <w:color w:val="0E1633"/>
          <w:kern w:val="0"/>
          <w:sz w:val="27"/>
          <w:szCs w:val="27"/>
          <w14:ligatures w14:val="none"/>
        </w:rPr>
        <w:t xml:space="preserve"> We can see they also have the most deaths per capita compared to nonvulnerable aged populations.</w:t>
      </w:r>
      <w:r w:rsidR="00BA6574">
        <w:rPr>
          <w:rFonts w:ascii="TradeGothicNextW01-Ligh 693250" w:eastAsia="Times New Roman" w:hAnsi="TradeGothicNextW01-Ligh 693250" w:cs="Times New Roman"/>
          <w:color w:val="0E1633"/>
          <w:kern w:val="0"/>
          <w:sz w:val="27"/>
          <w:szCs w:val="27"/>
          <w14:ligatures w14:val="none"/>
        </w:rPr>
        <w:t xml:space="preserve"> Define what vulnerable populations are and how they’re </w:t>
      </w:r>
      <w:r w:rsidR="00EB7090">
        <w:rPr>
          <w:rFonts w:ascii="TradeGothicNextW01-Ligh 693250" w:eastAsia="Times New Roman" w:hAnsi="TradeGothicNextW01-Ligh 693250" w:cs="Times New Roman"/>
          <w:color w:val="0E1633"/>
          <w:kern w:val="0"/>
          <w:sz w:val="27"/>
          <w:szCs w:val="27"/>
          <w14:ligatures w14:val="none"/>
        </w:rPr>
        <w:t>disproportionately</w:t>
      </w:r>
      <w:r w:rsidR="00BA6574">
        <w:rPr>
          <w:rFonts w:ascii="TradeGothicNextW01-Ligh 693250" w:eastAsia="Times New Roman" w:hAnsi="TradeGothicNextW01-Ligh 693250" w:cs="Times New Roman"/>
          <w:color w:val="0E1633"/>
          <w:kern w:val="0"/>
          <w:sz w:val="27"/>
          <w:szCs w:val="27"/>
          <w14:ligatures w14:val="none"/>
        </w:rPr>
        <w:t xml:space="preserve"> affected </w:t>
      </w:r>
      <w:r w:rsidR="00EB7090">
        <w:rPr>
          <w:rFonts w:ascii="TradeGothicNextW01-Ligh 693250" w:eastAsia="Times New Roman" w:hAnsi="TradeGothicNextW01-Ligh 693250" w:cs="Times New Roman"/>
          <w:color w:val="0E1633"/>
          <w:kern w:val="0"/>
          <w:sz w:val="27"/>
          <w:szCs w:val="27"/>
          <w14:ligatures w14:val="none"/>
        </w:rPr>
        <w:t xml:space="preserve">by influenza. </w:t>
      </w:r>
    </w:p>
    <w:p w14:paraId="27D73F28" w14:textId="75D73FA9" w:rsidR="00AE2D4C" w:rsidRPr="00755BC1" w:rsidRDefault="00755BC1" w:rsidP="00AE2D4C">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hyperlink r:id="rId9" w:history="1">
        <w:r w:rsidRPr="00D83132">
          <w:rPr>
            <w:rStyle w:val="Hyperlink"/>
            <w:rFonts w:ascii="Segoe UI" w:hAnsi="Segoe UI" w:cs="Segoe UI"/>
            <w:sz w:val="21"/>
            <w:szCs w:val="21"/>
            <w:shd w:val="clear" w:color="auto" w:fill="FFFFFF"/>
          </w:rPr>
          <w:t>https://www.loom.com/sha</w:t>
        </w:r>
        <w:r w:rsidRPr="00D83132">
          <w:rPr>
            <w:rStyle w:val="Hyperlink"/>
            <w:rFonts w:ascii="Segoe UI" w:hAnsi="Segoe UI" w:cs="Segoe UI"/>
            <w:sz w:val="21"/>
            <w:szCs w:val="21"/>
            <w:shd w:val="clear" w:color="auto" w:fill="FFFFFF"/>
          </w:rPr>
          <w:t>r</w:t>
        </w:r>
        <w:r w:rsidRPr="00D83132">
          <w:rPr>
            <w:rStyle w:val="Hyperlink"/>
            <w:rFonts w:ascii="Segoe UI" w:hAnsi="Segoe UI" w:cs="Segoe UI"/>
            <w:sz w:val="21"/>
            <w:szCs w:val="21"/>
            <w:shd w:val="clear" w:color="auto" w:fill="FFFFFF"/>
          </w:rPr>
          <w:t>e/6d5aaa97ccb840bfa7ad59210cb7917f?sid=f95a067c-a4ab-4c30-b3f4-fd3315714a0d</w:t>
        </w:r>
      </w:hyperlink>
    </w:p>
    <w:p w14:paraId="576DBC29" w14:textId="77777777" w:rsidR="00755BC1" w:rsidRDefault="00755BC1" w:rsidP="00AE2D4C">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p>
    <w:p w14:paraId="079EA831" w14:textId="77777777" w:rsidR="00AE2D4C" w:rsidRPr="008B0B76" w:rsidRDefault="00AE2D4C" w:rsidP="00AE2D4C">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B0277B">
        <w:rPr>
          <w:rFonts w:ascii="TradeGothicNextW01-Ligh 693250" w:eastAsia="Times New Roman" w:hAnsi="TradeGothicNextW01-Ligh 693250" w:cs="Times New Roman"/>
          <w:b/>
          <w:bCs/>
          <w:color w:val="0E1633"/>
          <w:kern w:val="0"/>
          <w:sz w:val="27"/>
          <w:szCs w:val="27"/>
          <w14:ligatures w14:val="none"/>
        </w:rPr>
        <w:t xml:space="preserve">Visuals: </w:t>
      </w:r>
      <w:r>
        <w:rPr>
          <w:rFonts w:ascii="TradeGothicNextW01-Ligh 693250" w:eastAsia="Times New Roman" w:hAnsi="TradeGothicNextW01-Ligh 693250" w:cs="Times New Roman"/>
          <w:color w:val="0E1633"/>
          <w:kern w:val="0"/>
          <w:sz w:val="27"/>
          <w:szCs w:val="27"/>
          <w14:ligatures w14:val="none"/>
        </w:rPr>
        <w:t xml:space="preserve">Display deaths per capita in bar graph to show 65 and above have more deaths per capita than nonvulnerable. </w:t>
      </w:r>
    </w:p>
    <w:p w14:paraId="6CA71E4A" w14:textId="77777777" w:rsidR="00AE2D4C" w:rsidRPr="008B0B76" w:rsidRDefault="00AE2D4C" w:rsidP="00AE2D4C">
      <w:pPr>
        <w:shd w:val="clear" w:color="auto" w:fill="FFFFFF"/>
        <w:spacing w:before="100" w:beforeAutospacing="1" w:after="100" w:afterAutospacing="1" w:line="240" w:lineRule="auto"/>
        <w:rPr>
          <w:rFonts w:ascii="TradeGothicNextW01-Ligh 693250" w:eastAsia="Times New Roman" w:hAnsi="TradeGothicNextW01-Ligh 693250" w:cs="Times New Roman"/>
          <w:b/>
          <w:bCs/>
          <w:color w:val="0E1633"/>
          <w:kern w:val="0"/>
          <w:sz w:val="27"/>
          <w:szCs w:val="27"/>
          <w14:ligatures w14:val="none"/>
        </w:rPr>
      </w:pPr>
    </w:p>
    <w:p w14:paraId="6241E974" w14:textId="77777777" w:rsidR="00AE2D4C" w:rsidRPr="008B0B76" w:rsidRDefault="00AE2D4C" w:rsidP="00AE2D4C">
      <w:pPr>
        <w:numPr>
          <w:ilvl w:val="0"/>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Slide 3: </w:t>
      </w:r>
      <w:r w:rsidRPr="008B0B76">
        <w:rPr>
          <w:rFonts w:ascii="TradeGothicNextW01-Ligh 693250" w:eastAsia="Times New Roman" w:hAnsi="TradeGothicNextW01-Ligh 693250" w:cs="Times New Roman"/>
          <w:b/>
          <w:bCs/>
          <w:color w:val="0E1633"/>
          <w:kern w:val="0"/>
          <w:sz w:val="27"/>
          <w:szCs w:val="27"/>
          <w14:ligatures w14:val="none"/>
        </w:rPr>
        <w:t>Vulnerable populations, Results</w:t>
      </w:r>
    </w:p>
    <w:p w14:paraId="15A5E8A0" w14:textId="77777777" w:rsidR="00AE2D4C" w:rsidRPr="008B0B76" w:rsidRDefault="00AE2D4C" w:rsidP="00AE2D4C">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The results of your test; this is how impactful vulnerable populations are to overall flu severity</w:t>
      </w:r>
    </w:p>
    <w:p w14:paraId="18DA01AB" w14:textId="5B2329AE" w:rsidR="00AE2D4C" w:rsidRDefault="00AE2D4C" w:rsidP="00AE2D4C">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Location: this is where those populations are located, and this will guide recommendations to these areas</w:t>
      </w:r>
      <w:r w:rsidR="00AC0EC4">
        <w:rPr>
          <w:rFonts w:ascii="TradeGothicNextW01-Ligh 693250" w:eastAsia="Times New Roman" w:hAnsi="TradeGothicNextW01-Ligh 693250" w:cs="Times New Roman"/>
          <w:color w:val="0E1633"/>
          <w:kern w:val="0"/>
          <w:sz w:val="27"/>
          <w:szCs w:val="27"/>
          <w14:ligatures w14:val="none"/>
        </w:rPr>
        <w:t>. Show interactivity of maps.</w:t>
      </w:r>
    </w:p>
    <w:p w14:paraId="7E7EB1CB" w14:textId="77777777" w:rsidR="00AE2D4C" w:rsidRDefault="00AE2D4C" w:rsidP="00AE2D4C">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Pr>
          <w:rFonts w:ascii="TradeGothicNextW01-Ligh 693250" w:eastAsia="Times New Roman" w:hAnsi="TradeGothicNextW01-Ligh 693250" w:cs="Times New Roman"/>
          <w:color w:val="0E1633"/>
          <w:kern w:val="0"/>
          <w:sz w:val="27"/>
          <w:szCs w:val="27"/>
          <w14:ligatures w14:val="none"/>
        </w:rPr>
        <w:t xml:space="preserve">Slide 4: </w:t>
      </w:r>
      <w:r w:rsidRPr="003E0436">
        <w:rPr>
          <w:rFonts w:ascii="TradeGothicNextW01-Ligh 693250" w:eastAsia="Times New Roman" w:hAnsi="TradeGothicNextW01-Ligh 693250" w:cs="Times New Roman"/>
          <w:b/>
          <w:bCs/>
          <w:color w:val="0E1633"/>
          <w:kern w:val="0"/>
          <w:sz w:val="27"/>
          <w:szCs w:val="27"/>
          <w14:ligatures w14:val="none"/>
        </w:rPr>
        <w:t>Correlation</w:t>
      </w:r>
      <w:r>
        <w:rPr>
          <w:rFonts w:ascii="TradeGothicNextW01-Ligh 693250" w:eastAsia="Times New Roman" w:hAnsi="TradeGothicNextW01-Ligh 693250" w:cs="Times New Roman"/>
          <w:color w:val="0E1633"/>
          <w:kern w:val="0"/>
          <w:sz w:val="27"/>
          <w:szCs w:val="27"/>
          <w14:ligatures w14:val="none"/>
        </w:rPr>
        <w:t xml:space="preserve"> </w:t>
      </w:r>
    </w:p>
    <w:p w14:paraId="5D77AD2F" w14:textId="7129AA3D" w:rsidR="00AE2D4C" w:rsidRPr="00E75333" w:rsidRDefault="00E75333" w:rsidP="00AE2D4C">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Pr>
          <w:rFonts w:ascii="TradeGothicNextW01-Ligh 693250" w:eastAsia="Times New Roman" w:hAnsi="TradeGothicNextW01-Ligh 693250" w:cs="Times New Roman"/>
          <w:color w:val="0E1633"/>
          <w:kern w:val="0"/>
          <w:sz w:val="27"/>
          <w:szCs w:val="27"/>
          <w14:ligatures w14:val="none"/>
        </w:rPr>
        <w:t xml:space="preserve">Discuss strong positive correlation between number of influenza related deaths and vulnerable populations. </w:t>
      </w:r>
      <w:r w:rsidR="00BB1C8C">
        <w:rPr>
          <w:rFonts w:ascii="TradeGothicNextW01-Ligh 693250" w:eastAsia="Times New Roman" w:hAnsi="TradeGothicNextW01-Ligh 693250" w:cs="Times New Roman"/>
          <w:color w:val="0E1633"/>
          <w:kern w:val="0"/>
          <w:sz w:val="27"/>
          <w:szCs w:val="27"/>
          <w14:ligatures w14:val="none"/>
        </w:rPr>
        <w:t xml:space="preserve">Point out how we can use this information to provide medical staff accordingly. </w:t>
      </w:r>
    </w:p>
    <w:p w14:paraId="533BC867" w14:textId="77777777" w:rsidR="00AE2D4C" w:rsidRDefault="00AE2D4C" w:rsidP="00AE2D4C">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Pr>
          <w:rFonts w:ascii="TradeGothicNextW01-Ligh 693250" w:eastAsia="Times New Roman" w:hAnsi="TradeGothicNextW01-Ligh 693250" w:cs="Times New Roman"/>
          <w:color w:val="0E1633"/>
          <w:kern w:val="0"/>
          <w:sz w:val="27"/>
          <w:szCs w:val="27"/>
          <w14:ligatures w14:val="none"/>
        </w:rPr>
        <w:t xml:space="preserve">Slide 5: Age Groups with most deaths </w:t>
      </w:r>
    </w:p>
    <w:p w14:paraId="5D0A544B" w14:textId="06AF88AD" w:rsidR="00AE2D4C" w:rsidRPr="008B0B76" w:rsidRDefault="003C4825" w:rsidP="00AE2D4C">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3C4825">
        <w:rPr>
          <w:rFonts w:ascii="TradeGothicNextW01-Ligh 693250" w:eastAsia="Times New Roman" w:hAnsi="TradeGothicNextW01-Ligh 693250" w:cs="Times New Roman"/>
          <w:color w:val="0E1633"/>
          <w:kern w:val="0"/>
          <w:sz w:val="27"/>
          <w:szCs w:val="27"/>
          <w14:ligatures w14:val="none"/>
        </w:rPr>
        <w:t xml:space="preserve">Discuss </w:t>
      </w:r>
      <w:r>
        <w:rPr>
          <w:rFonts w:ascii="TradeGothicNextW01-Ligh 693250" w:eastAsia="Times New Roman" w:hAnsi="TradeGothicNextW01-Ligh 693250" w:cs="Times New Roman"/>
          <w:color w:val="0E1633"/>
          <w:kern w:val="0"/>
          <w:sz w:val="27"/>
          <w:szCs w:val="27"/>
          <w14:ligatures w14:val="none"/>
        </w:rPr>
        <w:t>b</w:t>
      </w:r>
      <w:r w:rsidR="00AE2D4C">
        <w:rPr>
          <w:rFonts w:ascii="TradeGothicNextW01-Ligh 693250" w:eastAsia="Times New Roman" w:hAnsi="TradeGothicNextW01-Ligh 693250" w:cs="Times New Roman"/>
          <w:color w:val="0E1633"/>
          <w:kern w:val="0"/>
          <w:sz w:val="27"/>
          <w:szCs w:val="27"/>
          <w14:ligatures w14:val="none"/>
        </w:rPr>
        <w:t>ar graph comparing deaths of each age group with 75-84 being the highest</w:t>
      </w:r>
      <w:r w:rsidR="00AB1DD2">
        <w:rPr>
          <w:rFonts w:ascii="TradeGothicNextW01-Ligh 693250" w:eastAsia="Times New Roman" w:hAnsi="TradeGothicNextW01-Ligh 693250" w:cs="Times New Roman"/>
          <w:color w:val="0E1633"/>
          <w:kern w:val="0"/>
          <w:sz w:val="27"/>
          <w:szCs w:val="27"/>
          <w14:ligatures w14:val="none"/>
        </w:rPr>
        <w:t xml:space="preserve"> by far</w:t>
      </w:r>
      <w:r w:rsidR="00AE2D4C">
        <w:rPr>
          <w:rFonts w:ascii="TradeGothicNextW01-Ligh 693250" w:eastAsia="Times New Roman" w:hAnsi="TradeGothicNextW01-Ligh 693250" w:cs="Times New Roman"/>
          <w:color w:val="0E1633"/>
          <w:kern w:val="0"/>
          <w:sz w:val="27"/>
          <w:szCs w:val="27"/>
          <w14:ligatures w14:val="none"/>
        </w:rPr>
        <w:t>.</w:t>
      </w:r>
      <w:r w:rsidR="00AB1DD2">
        <w:rPr>
          <w:rFonts w:ascii="TradeGothicNextW01-Ligh 693250" w:eastAsia="Times New Roman" w:hAnsi="TradeGothicNextW01-Ligh 693250" w:cs="Times New Roman"/>
          <w:color w:val="0E1633"/>
          <w:kern w:val="0"/>
          <w:sz w:val="27"/>
          <w:szCs w:val="27"/>
          <w14:ligatures w14:val="none"/>
        </w:rPr>
        <w:t xml:space="preserve"> Has nearly double the deaths of the previous age group.</w:t>
      </w:r>
      <w:r>
        <w:rPr>
          <w:rFonts w:ascii="TradeGothicNextW01-Ligh 693250" w:eastAsia="Times New Roman" w:hAnsi="TradeGothicNextW01-Ligh 693250" w:cs="Times New Roman"/>
          <w:color w:val="0E1633"/>
          <w:kern w:val="0"/>
          <w:sz w:val="27"/>
          <w:szCs w:val="27"/>
          <w14:ligatures w14:val="none"/>
        </w:rPr>
        <w:t xml:space="preserve"> Also reference pie chart of vulnerable vs non vulnerable populations. </w:t>
      </w:r>
    </w:p>
    <w:p w14:paraId="70509D8E" w14:textId="77777777" w:rsidR="00AE2D4C" w:rsidRPr="008B0B76" w:rsidRDefault="00AE2D4C" w:rsidP="00AE2D4C">
      <w:pPr>
        <w:numPr>
          <w:ilvl w:val="0"/>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lastRenderedPageBreak/>
        <w:t xml:space="preserve">Slide </w:t>
      </w:r>
      <w:r>
        <w:rPr>
          <w:rFonts w:ascii="TradeGothicNextW01-Ligh 693250" w:eastAsia="Times New Roman" w:hAnsi="TradeGothicNextW01-Ligh 693250" w:cs="Times New Roman"/>
          <w:color w:val="0E1633"/>
          <w:kern w:val="0"/>
          <w:sz w:val="27"/>
          <w:szCs w:val="27"/>
          <w14:ligatures w14:val="none"/>
        </w:rPr>
        <w:t>6</w:t>
      </w:r>
      <w:r w:rsidRPr="008B0B76">
        <w:rPr>
          <w:rFonts w:ascii="TradeGothicNextW01-Ligh 693250" w:eastAsia="Times New Roman" w:hAnsi="TradeGothicNextW01-Ligh 693250" w:cs="Times New Roman"/>
          <w:color w:val="0E1633"/>
          <w:kern w:val="0"/>
          <w:sz w:val="27"/>
          <w:szCs w:val="27"/>
          <w14:ligatures w14:val="none"/>
        </w:rPr>
        <w:t>: </w:t>
      </w:r>
      <w:r w:rsidRPr="008B0B76">
        <w:rPr>
          <w:rFonts w:ascii="TradeGothicNextW01-Ligh 693250" w:eastAsia="Times New Roman" w:hAnsi="TradeGothicNextW01-Ligh 693250" w:cs="Times New Roman"/>
          <w:b/>
          <w:bCs/>
          <w:color w:val="0E1633"/>
          <w:kern w:val="0"/>
          <w:sz w:val="27"/>
          <w:szCs w:val="27"/>
          <w14:ligatures w14:val="none"/>
        </w:rPr>
        <w:t>Seasonality</w:t>
      </w:r>
    </w:p>
    <w:p w14:paraId="5FB94865" w14:textId="5AAE60C0" w:rsidR="00AE2D4C" w:rsidRPr="008B0B76" w:rsidRDefault="00DD192B" w:rsidP="00AE2D4C">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Pr>
          <w:rFonts w:ascii="TradeGothicNextW01-Ligh 693250" w:eastAsia="Times New Roman" w:hAnsi="TradeGothicNextW01-Ligh 693250" w:cs="Times New Roman"/>
          <w:color w:val="0E1633"/>
          <w:kern w:val="0"/>
          <w:sz w:val="27"/>
          <w:szCs w:val="27"/>
          <w14:ligatures w14:val="none"/>
        </w:rPr>
        <w:t>A</w:t>
      </w:r>
      <w:r w:rsidR="00AE2D4C" w:rsidRPr="008B0B76">
        <w:rPr>
          <w:rFonts w:ascii="TradeGothicNextW01-Ligh 693250" w:eastAsia="Times New Roman" w:hAnsi="TradeGothicNextW01-Ligh 693250" w:cs="Times New Roman"/>
          <w:color w:val="0E1633"/>
          <w:kern w:val="0"/>
          <w:sz w:val="27"/>
          <w:szCs w:val="27"/>
          <w14:ligatures w14:val="none"/>
        </w:rPr>
        <w:t>ddress </w:t>
      </w:r>
      <w:r w:rsidR="00AE2D4C" w:rsidRPr="008B0B76">
        <w:rPr>
          <w:rFonts w:ascii="TradeGothicNextW01-Ligh 693253" w:eastAsia="Times New Roman" w:hAnsi="TradeGothicNextW01-Ligh 693253" w:cs="Times New Roman"/>
          <w:i/>
          <w:iCs/>
          <w:color w:val="0E1633"/>
          <w:kern w:val="0"/>
          <w:sz w:val="27"/>
          <w:szCs w:val="27"/>
          <w14:ligatures w14:val="none"/>
        </w:rPr>
        <w:t>when</w:t>
      </w:r>
      <w:r w:rsidR="00DA4D68">
        <w:rPr>
          <w:rFonts w:ascii="TradeGothicNextW01-Ligh 693253" w:eastAsia="Times New Roman" w:hAnsi="TradeGothicNextW01-Ligh 693253" w:cs="Times New Roman"/>
          <w:i/>
          <w:iCs/>
          <w:color w:val="0E1633"/>
          <w:kern w:val="0"/>
          <w:sz w:val="27"/>
          <w:szCs w:val="27"/>
          <w14:ligatures w14:val="none"/>
        </w:rPr>
        <w:t xml:space="preserve">. </w:t>
      </w:r>
      <w:r w:rsidR="00763BCC">
        <w:rPr>
          <w:rFonts w:ascii="TradeGothicNextW01-Ligh 693253" w:eastAsia="Times New Roman" w:hAnsi="TradeGothicNextW01-Ligh 693253" w:cs="Times New Roman"/>
          <w:color w:val="0E1633"/>
          <w:kern w:val="0"/>
          <w:sz w:val="27"/>
          <w:szCs w:val="27"/>
          <w14:ligatures w14:val="none"/>
        </w:rPr>
        <w:t>Point out California, Florida,</w:t>
      </w:r>
      <w:r w:rsidR="00923822">
        <w:rPr>
          <w:rFonts w:ascii="TradeGothicNextW01-Ligh 693253" w:eastAsia="Times New Roman" w:hAnsi="TradeGothicNextW01-Ligh 693253" w:cs="Times New Roman"/>
          <w:color w:val="0E1633"/>
          <w:kern w:val="0"/>
          <w:sz w:val="27"/>
          <w:szCs w:val="27"/>
          <w14:ligatures w14:val="none"/>
        </w:rPr>
        <w:t xml:space="preserve"> Texas,</w:t>
      </w:r>
      <w:r w:rsidR="00763BCC">
        <w:rPr>
          <w:rFonts w:ascii="TradeGothicNextW01-Ligh 693253" w:eastAsia="Times New Roman" w:hAnsi="TradeGothicNextW01-Ligh 693253" w:cs="Times New Roman"/>
          <w:color w:val="0E1633"/>
          <w:kern w:val="0"/>
          <w:sz w:val="27"/>
          <w:szCs w:val="27"/>
          <w14:ligatures w14:val="none"/>
        </w:rPr>
        <w:t xml:space="preserve"> and New York are the states with the most influenza related deaths. </w:t>
      </w:r>
      <w:r w:rsidR="008C4E34">
        <w:rPr>
          <w:rFonts w:ascii="TradeGothicNextW01-Ligh 693253" w:eastAsia="Times New Roman" w:hAnsi="TradeGothicNextW01-Ligh 693253" w:cs="Times New Roman"/>
          <w:color w:val="0E1633"/>
          <w:kern w:val="0"/>
          <w:sz w:val="27"/>
          <w:szCs w:val="27"/>
          <w14:ligatures w14:val="none"/>
        </w:rPr>
        <w:t xml:space="preserve">Point out high amount of deaths in 2017. </w:t>
      </w:r>
    </w:p>
    <w:p w14:paraId="48E4A997" w14:textId="0125E886" w:rsidR="00AE2D4C" w:rsidRPr="00AB1DD2" w:rsidRDefault="00A44744" w:rsidP="00AE2D4C">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Pr>
          <w:rFonts w:ascii="TradeGothicNextW01-Ligh 693250" w:eastAsia="Times New Roman" w:hAnsi="TradeGothicNextW01-Ligh 693250" w:cs="Times New Roman"/>
          <w:color w:val="0E1633"/>
          <w:kern w:val="0"/>
          <w:sz w:val="27"/>
          <w:szCs w:val="27"/>
          <w14:ligatures w14:val="none"/>
        </w:rPr>
        <w:t xml:space="preserve">January and December are the months </w:t>
      </w:r>
      <w:r w:rsidR="00605A1B">
        <w:rPr>
          <w:rFonts w:ascii="TradeGothicNextW01-Ligh 693250" w:eastAsia="Times New Roman" w:hAnsi="TradeGothicNextW01-Ligh 693250" w:cs="Times New Roman"/>
          <w:color w:val="0E1633"/>
          <w:kern w:val="0"/>
          <w:sz w:val="27"/>
          <w:szCs w:val="27"/>
          <w14:ligatures w14:val="none"/>
        </w:rPr>
        <w:t>where Influenza season peaks.</w:t>
      </w:r>
      <w:r>
        <w:rPr>
          <w:rFonts w:ascii="TradeGothicNextW01-Ligh 693250" w:eastAsia="Times New Roman" w:hAnsi="TradeGothicNextW01-Ligh 693250" w:cs="Times New Roman"/>
          <w:color w:val="0E1633"/>
          <w:kern w:val="0"/>
          <w:sz w:val="27"/>
          <w:szCs w:val="27"/>
          <w14:ligatures w14:val="none"/>
        </w:rPr>
        <w:t xml:space="preserve"> </w:t>
      </w:r>
    </w:p>
    <w:p w14:paraId="074AF2BB" w14:textId="3D3EA882" w:rsidR="00AE2D4C" w:rsidRDefault="00AE2D4C" w:rsidP="00AE2D4C">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6A079C">
        <w:rPr>
          <w:rFonts w:ascii="TradeGothicNextW01-Ligh 693250" w:eastAsia="Times New Roman" w:hAnsi="TradeGothicNextW01-Ligh 693250" w:cs="Times New Roman"/>
          <w:b/>
          <w:bCs/>
          <w:color w:val="0E1633"/>
          <w:kern w:val="0"/>
          <w:sz w:val="27"/>
          <w:szCs w:val="27"/>
          <w14:ligatures w14:val="none"/>
        </w:rPr>
        <w:t>Slide 7 Forecast:</w:t>
      </w:r>
      <w:r>
        <w:rPr>
          <w:rFonts w:ascii="TradeGothicNextW01-Ligh 693250" w:eastAsia="Times New Roman" w:hAnsi="TradeGothicNextW01-Ligh 693250" w:cs="Times New Roman"/>
          <w:color w:val="0E1633"/>
          <w:kern w:val="0"/>
          <w:sz w:val="27"/>
          <w:szCs w:val="27"/>
          <w14:ligatures w14:val="none"/>
        </w:rPr>
        <w:t xml:space="preserve"> Use forecast visual to predict 2018 influenza deaths</w:t>
      </w:r>
      <w:r w:rsidR="00836EBD">
        <w:rPr>
          <w:rFonts w:ascii="TradeGothicNextW01-Ligh 693250" w:eastAsia="Times New Roman" w:hAnsi="TradeGothicNextW01-Ligh 693250" w:cs="Times New Roman"/>
          <w:color w:val="0E1633"/>
          <w:kern w:val="0"/>
          <w:sz w:val="27"/>
          <w:szCs w:val="27"/>
          <w14:ligatures w14:val="none"/>
        </w:rPr>
        <w:t xml:space="preserve"> </w:t>
      </w:r>
    </w:p>
    <w:p w14:paraId="7DDE87CF" w14:textId="0428AF25" w:rsidR="00836EBD" w:rsidRPr="008B0B76" w:rsidRDefault="00836EBD" w:rsidP="00AE2D4C">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Pr>
          <w:rFonts w:ascii="TradeGothicNextW01-Ligh 693250" w:eastAsia="Times New Roman" w:hAnsi="TradeGothicNextW01-Ligh 693250" w:cs="Times New Roman"/>
          <w:color w:val="0E1633"/>
          <w:kern w:val="0"/>
          <w:sz w:val="27"/>
          <w:szCs w:val="27"/>
          <w14:ligatures w14:val="none"/>
        </w:rPr>
        <w:t>Explain that 2018 is predicted to have similar</w:t>
      </w:r>
      <w:r w:rsidR="00955F66">
        <w:rPr>
          <w:rFonts w:ascii="TradeGothicNextW01-Ligh 693250" w:eastAsia="Times New Roman" w:hAnsi="TradeGothicNextW01-Ligh 693250" w:cs="Times New Roman"/>
          <w:color w:val="0E1633"/>
          <w:kern w:val="0"/>
          <w:sz w:val="27"/>
          <w:szCs w:val="27"/>
          <w14:ligatures w14:val="none"/>
        </w:rPr>
        <w:t xml:space="preserve"> death trends compared to previous years. </w:t>
      </w:r>
      <w:r w:rsidR="00923822">
        <w:rPr>
          <w:rFonts w:ascii="TradeGothicNextW01-Ligh 693250" w:eastAsia="Times New Roman" w:hAnsi="TradeGothicNextW01-Ligh 693250" w:cs="Times New Roman"/>
          <w:color w:val="0E1633"/>
          <w:kern w:val="0"/>
          <w:sz w:val="27"/>
          <w:szCs w:val="27"/>
          <w14:ligatures w14:val="none"/>
        </w:rPr>
        <w:t xml:space="preserve">California, New York, Florida, and Texas are still states that are likely to have the most influenza related deaths in 2018. </w:t>
      </w:r>
      <w:r w:rsidR="00716F99">
        <w:rPr>
          <w:rFonts w:ascii="TradeGothicNextW01-Ligh 693250" w:eastAsia="Times New Roman" w:hAnsi="TradeGothicNextW01-Ligh 693250" w:cs="Times New Roman"/>
          <w:color w:val="0E1633"/>
          <w:kern w:val="0"/>
          <w:sz w:val="27"/>
          <w:szCs w:val="27"/>
          <w14:ligatures w14:val="none"/>
        </w:rPr>
        <w:t xml:space="preserve">Explain it is advisable to send medical staff to these states in 2018. </w:t>
      </w:r>
    </w:p>
    <w:p w14:paraId="614EA07C" w14:textId="77777777" w:rsidR="00AE2D4C" w:rsidRPr="008B0B76" w:rsidRDefault="00AE2D4C" w:rsidP="00AE2D4C">
      <w:pPr>
        <w:numPr>
          <w:ilvl w:val="0"/>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b/>
          <w:bCs/>
          <w:color w:val="0E1633"/>
          <w:kern w:val="0"/>
          <w:sz w:val="27"/>
          <w:szCs w:val="27"/>
          <w14:ligatures w14:val="none"/>
        </w:rPr>
        <w:t xml:space="preserve">Slide </w:t>
      </w:r>
      <w:r w:rsidRPr="006A079C">
        <w:rPr>
          <w:rFonts w:ascii="TradeGothicNextW01-Ligh 693250" w:eastAsia="Times New Roman" w:hAnsi="TradeGothicNextW01-Ligh 693250" w:cs="Times New Roman"/>
          <w:b/>
          <w:bCs/>
          <w:color w:val="0E1633"/>
          <w:kern w:val="0"/>
          <w:sz w:val="27"/>
          <w:szCs w:val="27"/>
          <w14:ligatures w14:val="none"/>
        </w:rPr>
        <w:t>8</w:t>
      </w:r>
      <w:r w:rsidRPr="008B0B76">
        <w:rPr>
          <w:rFonts w:ascii="TradeGothicNextW01-Ligh 693250" w:eastAsia="Times New Roman" w:hAnsi="TradeGothicNextW01-Ligh 693250" w:cs="Times New Roman"/>
          <w:color w:val="0E1633"/>
          <w:kern w:val="0"/>
          <w:sz w:val="27"/>
          <w:szCs w:val="27"/>
          <w14:ligatures w14:val="none"/>
        </w:rPr>
        <w:t>: </w:t>
      </w:r>
      <w:r w:rsidRPr="008B0B76">
        <w:rPr>
          <w:rFonts w:ascii="TradeGothicNextW01-Ligh 693250" w:eastAsia="Times New Roman" w:hAnsi="TradeGothicNextW01-Ligh 693250" w:cs="Times New Roman"/>
          <w:b/>
          <w:bCs/>
          <w:color w:val="0E1633"/>
          <w:kern w:val="0"/>
          <w:sz w:val="27"/>
          <w:szCs w:val="27"/>
          <w14:ligatures w14:val="none"/>
        </w:rPr>
        <w:t>Conclusion</w:t>
      </w:r>
    </w:p>
    <w:p w14:paraId="206FA9DD" w14:textId="77777777" w:rsidR="00AE2D4C" w:rsidRPr="008B0B76" w:rsidRDefault="00AE2D4C" w:rsidP="00AE2D4C">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Summarize everything you've discussed: purpose of the project, impact of vulnerable populations, seasonality</w:t>
      </w:r>
    </w:p>
    <w:p w14:paraId="76D43D94" w14:textId="1819F654" w:rsidR="00AE2D4C" w:rsidRPr="008B0B76" w:rsidRDefault="00AE2D4C" w:rsidP="00AE2D4C">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Give your recommendations</w:t>
      </w:r>
      <w:r w:rsidR="00292406">
        <w:rPr>
          <w:rFonts w:ascii="TradeGothicNextW01-Ligh 693250" w:eastAsia="Times New Roman" w:hAnsi="TradeGothicNextW01-Ligh 693250" w:cs="Times New Roman"/>
          <w:color w:val="0E1633"/>
          <w:kern w:val="0"/>
          <w:sz w:val="27"/>
          <w:szCs w:val="27"/>
          <w14:ligatures w14:val="none"/>
        </w:rPr>
        <w:t xml:space="preserve">. Reiterate peak months are Jan &amp; Dec. </w:t>
      </w:r>
      <w:r w:rsidR="00B12B2D">
        <w:rPr>
          <w:rFonts w:ascii="TradeGothicNextW01-Ligh 693250" w:eastAsia="Times New Roman" w:hAnsi="TradeGothicNextW01-Ligh 693250" w:cs="Times New Roman"/>
          <w:color w:val="0E1633"/>
          <w:kern w:val="0"/>
          <w:sz w:val="27"/>
          <w:szCs w:val="27"/>
          <w14:ligatures w14:val="none"/>
        </w:rPr>
        <w:t xml:space="preserve">Attention should be given to overstaffing and understaffing across each state since exact number of staff was not given for this analysis. </w:t>
      </w:r>
      <w:r w:rsidR="004E6170">
        <w:rPr>
          <w:rFonts w:ascii="TradeGothicNextW01-Ligh 693250" w:eastAsia="Times New Roman" w:hAnsi="TradeGothicNextW01-Ligh 693250" w:cs="Times New Roman"/>
          <w:color w:val="0E1633"/>
          <w:kern w:val="0"/>
          <w:sz w:val="27"/>
          <w:szCs w:val="27"/>
          <w14:ligatures w14:val="none"/>
        </w:rPr>
        <w:t xml:space="preserve">State considered understaffed if ratio is under 90% and overstaffed if above 110%. Point out top 5 states and their death counts and populations at their peaks.  </w:t>
      </w:r>
    </w:p>
    <w:p w14:paraId="2C66271B" w14:textId="2091A904" w:rsidR="00AE2D4C" w:rsidRDefault="00AE2D4C" w:rsidP="00AE2D4C">
      <w:r w:rsidRPr="00EA029B">
        <w:rPr>
          <w:b/>
          <w:bCs/>
        </w:rPr>
        <w:t>Slide 9</w:t>
      </w:r>
      <w:r>
        <w:rPr>
          <w:b/>
          <w:bCs/>
        </w:rPr>
        <w:t xml:space="preserve">  </w:t>
      </w:r>
      <w:r>
        <w:t xml:space="preserve">Recommendations and Next steps. Sending more medical staff to states with most influenza related deaths like California and New York. </w:t>
      </w:r>
      <w:r w:rsidR="009F2C24">
        <w:t xml:space="preserve">Texas, Pennsylvania, and Florida have a moderate need for medical staff. </w:t>
      </w:r>
    </w:p>
    <w:p w14:paraId="36D215E7" w14:textId="74FB9566" w:rsidR="004B6E1F" w:rsidRPr="008B0B76" w:rsidRDefault="004B6E1F" w:rsidP="004B6E1F">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Next steps: discuss what will need to happen next to move forward with the project. Maybe budgeting is another factor that needs to be discussed next to quantify how much staff to send to each location?</w:t>
      </w:r>
      <w:r w:rsidR="009F2C24">
        <w:rPr>
          <w:rFonts w:ascii="TradeGothicNextW01-Ligh 693250" w:eastAsia="Times New Roman" w:hAnsi="TradeGothicNextW01-Ligh 693250" w:cs="Times New Roman"/>
          <w:color w:val="0E1633"/>
          <w:kern w:val="0"/>
          <w:sz w:val="27"/>
          <w:szCs w:val="27"/>
          <w14:ligatures w14:val="none"/>
        </w:rPr>
        <w:t xml:space="preserve"> Explain how it may be helpful to collect additional data for populations with preexisting conditions which could make someone more at risk for influenza related death. </w:t>
      </w:r>
      <w:r w:rsidR="001A4E21">
        <w:rPr>
          <w:rFonts w:ascii="TradeGothicNextW01-Ligh 693250" w:eastAsia="Times New Roman" w:hAnsi="TradeGothicNextW01-Ligh 693250" w:cs="Times New Roman"/>
          <w:color w:val="0E1633"/>
          <w:kern w:val="0"/>
          <w:sz w:val="27"/>
          <w:szCs w:val="27"/>
          <w14:ligatures w14:val="none"/>
        </w:rPr>
        <w:t xml:space="preserve">Make sure states are not over or understaffed. Conduct follow up analyses using surveys or interviews to monitor if influenza related deaths are being reduced. </w:t>
      </w:r>
    </w:p>
    <w:p w14:paraId="603217DF" w14:textId="77777777" w:rsidR="00A82D85" w:rsidRDefault="00A82D85" w:rsidP="004B6E1F"/>
    <w:p w14:paraId="194D7D3E" w14:textId="5D167F1F" w:rsidR="003B4B46" w:rsidRDefault="00C700C8" w:rsidP="004B6E1F">
      <w:r>
        <w:t>Project Limitations</w:t>
      </w:r>
      <w:r w:rsidR="004F0D8A">
        <w:t xml:space="preserve"> </w:t>
      </w:r>
      <w:r>
        <w:t>and Metrics</w:t>
      </w:r>
    </w:p>
    <w:p w14:paraId="2ABD6F2C" w14:textId="42188513" w:rsidR="00B070C3" w:rsidRPr="00F873D2" w:rsidRDefault="003B4B46" w:rsidP="00B070C3">
      <w:pPr>
        <w:rPr>
          <w:rFonts w:cstheme="minorHAnsi"/>
          <w:color w:val="0E1633"/>
          <w:shd w:val="clear" w:color="auto" w:fill="FFFFFF"/>
        </w:rPr>
      </w:pPr>
      <w:r>
        <w:t xml:space="preserve">6. </w:t>
      </w:r>
      <w:r w:rsidR="00796229" w:rsidRPr="00B070C3">
        <w:rPr>
          <w:rFonts w:cstheme="minorHAnsi"/>
          <w:b/>
          <w:bCs/>
          <w:color w:val="0E1633"/>
          <w:shd w:val="clear" w:color="auto" w:fill="FFFFFF"/>
        </w:rPr>
        <w:t>Were there any limitations that prevented you from conducting an analysis?</w:t>
      </w:r>
      <w:r w:rsidR="00F873D2">
        <w:rPr>
          <w:rFonts w:cstheme="minorHAnsi"/>
          <w:b/>
          <w:bCs/>
          <w:color w:val="0E1633"/>
          <w:shd w:val="clear" w:color="auto" w:fill="FFFFFF"/>
        </w:rPr>
        <w:t xml:space="preserve"> </w:t>
      </w:r>
      <w:r w:rsidR="00653770">
        <w:rPr>
          <w:rFonts w:cstheme="minorHAnsi"/>
          <w:color w:val="0E1633"/>
          <w:shd w:val="clear" w:color="auto" w:fill="FFFFFF"/>
        </w:rPr>
        <w:t xml:space="preserve">One limitation was not knowing the vaccination rate of each state. </w:t>
      </w:r>
      <w:r w:rsidR="00CA1D63">
        <w:rPr>
          <w:rFonts w:cstheme="minorHAnsi"/>
          <w:color w:val="0E1633"/>
          <w:shd w:val="clear" w:color="auto" w:fill="FFFFFF"/>
        </w:rPr>
        <w:t xml:space="preserve">If I had that information, I could more accurately </w:t>
      </w:r>
      <w:r w:rsidR="00557036">
        <w:rPr>
          <w:rFonts w:cstheme="minorHAnsi"/>
          <w:color w:val="0E1633"/>
          <w:shd w:val="clear" w:color="auto" w:fill="FFFFFF"/>
        </w:rPr>
        <w:t xml:space="preserve">allocate medical staff to states not only with high influenza death rates but also with </w:t>
      </w:r>
      <w:r w:rsidR="0037782B">
        <w:rPr>
          <w:rFonts w:cstheme="minorHAnsi"/>
          <w:color w:val="0E1633"/>
          <w:shd w:val="clear" w:color="auto" w:fill="FFFFFF"/>
        </w:rPr>
        <w:t xml:space="preserve">low flu vaccination rates for their citizens. </w:t>
      </w:r>
      <w:r w:rsidR="00ED0502">
        <w:rPr>
          <w:rFonts w:cstheme="minorHAnsi"/>
          <w:color w:val="0E1633"/>
          <w:shd w:val="clear" w:color="auto" w:fill="FFFFFF"/>
        </w:rPr>
        <w:t>Another limitation was not knowing if people of v</w:t>
      </w:r>
      <w:r w:rsidR="00F33F15">
        <w:rPr>
          <w:rFonts w:cstheme="minorHAnsi"/>
          <w:color w:val="0E1633"/>
          <w:shd w:val="clear" w:color="auto" w:fill="FFFFFF"/>
        </w:rPr>
        <w:t xml:space="preserve">ulnerable age groups were also suffering from preexisting conditions such as diabetes, cancer, HIV, asthma, etc. </w:t>
      </w:r>
      <w:r w:rsidR="00CF6EFA">
        <w:rPr>
          <w:rFonts w:cstheme="minorHAnsi"/>
          <w:color w:val="0E1633"/>
          <w:shd w:val="clear" w:color="auto" w:fill="FFFFFF"/>
        </w:rPr>
        <w:t xml:space="preserve">Having historic data on patients with these preexisting conditions could have made the analysis more accurate for knowing if the influenza related deaths were due to more than just their age. </w:t>
      </w:r>
      <w:r w:rsidR="00384FAD">
        <w:rPr>
          <w:rFonts w:cstheme="minorHAnsi"/>
          <w:color w:val="0E1633"/>
          <w:shd w:val="clear" w:color="auto" w:fill="FFFFFF"/>
        </w:rPr>
        <w:t xml:space="preserve">It would have also been helpful to have the patient to staff ratio for each state. If I had this information, </w:t>
      </w:r>
      <w:r w:rsidR="00D77D9D">
        <w:rPr>
          <w:rFonts w:cstheme="minorHAnsi"/>
          <w:color w:val="0E1633"/>
          <w:shd w:val="clear" w:color="auto" w:fill="FFFFFF"/>
        </w:rPr>
        <w:t xml:space="preserve">I would have been able to more </w:t>
      </w:r>
      <w:r w:rsidR="00030EA3">
        <w:rPr>
          <w:rFonts w:cstheme="minorHAnsi"/>
          <w:color w:val="0E1633"/>
          <w:shd w:val="clear" w:color="auto" w:fill="FFFFFF"/>
        </w:rPr>
        <w:t>accurately</w:t>
      </w:r>
      <w:r w:rsidR="00D77D9D">
        <w:rPr>
          <w:rFonts w:cstheme="minorHAnsi"/>
          <w:color w:val="0E1633"/>
          <w:shd w:val="clear" w:color="auto" w:fill="FFFFFF"/>
        </w:rPr>
        <w:t xml:space="preserve"> calculate the </w:t>
      </w:r>
      <w:r w:rsidR="00D970CE">
        <w:rPr>
          <w:rFonts w:cstheme="minorHAnsi"/>
          <w:color w:val="0E1633"/>
          <w:shd w:val="clear" w:color="auto" w:fill="FFFFFF"/>
        </w:rPr>
        <w:t>number</w:t>
      </w:r>
      <w:r w:rsidR="00D77D9D">
        <w:rPr>
          <w:rFonts w:cstheme="minorHAnsi"/>
          <w:color w:val="0E1633"/>
          <w:shd w:val="clear" w:color="auto" w:fill="FFFFFF"/>
        </w:rPr>
        <w:t xml:space="preserve"> of staff to allocate to each state </w:t>
      </w:r>
      <w:r w:rsidR="00030EA3">
        <w:rPr>
          <w:rFonts w:cstheme="minorHAnsi"/>
          <w:color w:val="0E1633"/>
          <w:shd w:val="clear" w:color="auto" w:fill="FFFFFF"/>
        </w:rPr>
        <w:t xml:space="preserve">by knowing if certain states were understaffed or overstaffed before </w:t>
      </w:r>
      <w:r w:rsidR="00D970CE">
        <w:rPr>
          <w:rFonts w:cstheme="minorHAnsi"/>
          <w:color w:val="0E1633"/>
          <w:shd w:val="clear" w:color="auto" w:fill="FFFFFF"/>
        </w:rPr>
        <w:t xml:space="preserve">the peak of influenza season. </w:t>
      </w:r>
    </w:p>
    <w:p w14:paraId="7F3C33E3" w14:textId="2D3D12EB" w:rsidR="00C700C8" w:rsidRPr="005B4073" w:rsidRDefault="00796229" w:rsidP="00B070C3">
      <w:pPr>
        <w:rPr>
          <w:rFonts w:eastAsia="Times New Roman" w:cstheme="minorHAnsi"/>
          <w:color w:val="0E1633"/>
          <w:kern w:val="0"/>
          <w14:ligatures w14:val="none"/>
        </w:rPr>
      </w:pPr>
      <w:r w:rsidRPr="00796229">
        <w:rPr>
          <w:rFonts w:eastAsia="Times New Roman" w:cstheme="minorHAnsi"/>
          <w:b/>
          <w:bCs/>
          <w:color w:val="0E1633"/>
          <w:kern w:val="0"/>
          <w14:ligatures w14:val="none"/>
        </w:rPr>
        <w:t xml:space="preserve">Did your data have any limitations that may have affected your results? </w:t>
      </w:r>
      <w:r w:rsidR="005B4073">
        <w:rPr>
          <w:rFonts w:eastAsia="Times New Roman" w:cstheme="minorHAnsi"/>
          <w:color w:val="0E1633"/>
          <w:kern w:val="0"/>
          <w14:ligatures w14:val="none"/>
        </w:rPr>
        <w:t xml:space="preserve">One limitation for my results would be the data only noting one cause of death. </w:t>
      </w:r>
      <w:r w:rsidR="003662B1">
        <w:rPr>
          <w:rFonts w:eastAsia="Times New Roman" w:cstheme="minorHAnsi"/>
          <w:color w:val="0E1633"/>
          <w:kern w:val="0"/>
          <w14:ligatures w14:val="none"/>
        </w:rPr>
        <w:t>This could create some issues in knowing</w:t>
      </w:r>
      <w:r w:rsidR="00222074">
        <w:rPr>
          <w:rFonts w:eastAsia="Times New Roman" w:cstheme="minorHAnsi"/>
          <w:color w:val="0E1633"/>
          <w:kern w:val="0"/>
          <w14:ligatures w14:val="none"/>
        </w:rPr>
        <w:t xml:space="preserve"> the exact cause of death</w:t>
      </w:r>
      <w:r w:rsidR="003662B1">
        <w:rPr>
          <w:rFonts w:eastAsia="Times New Roman" w:cstheme="minorHAnsi"/>
          <w:color w:val="0E1633"/>
          <w:kern w:val="0"/>
          <w14:ligatures w14:val="none"/>
        </w:rPr>
        <w:t xml:space="preserve"> if patients with preexisting conditions </w:t>
      </w:r>
      <w:r w:rsidR="00476299">
        <w:rPr>
          <w:rFonts w:eastAsia="Times New Roman" w:cstheme="minorHAnsi"/>
          <w:color w:val="0E1633"/>
          <w:kern w:val="0"/>
          <w14:ligatures w14:val="none"/>
        </w:rPr>
        <w:t>like AIDS</w:t>
      </w:r>
      <w:r w:rsidR="00222074">
        <w:rPr>
          <w:rFonts w:eastAsia="Times New Roman" w:cstheme="minorHAnsi"/>
          <w:color w:val="0E1633"/>
          <w:kern w:val="0"/>
          <w14:ligatures w14:val="none"/>
        </w:rPr>
        <w:t xml:space="preserve"> or diabetes </w:t>
      </w:r>
      <w:r w:rsidR="00F427C4">
        <w:rPr>
          <w:rFonts w:eastAsia="Times New Roman" w:cstheme="minorHAnsi"/>
          <w:color w:val="0E1633"/>
          <w:kern w:val="0"/>
          <w14:ligatures w14:val="none"/>
        </w:rPr>
        <w:t xml:space="preserve">started declining before influenza or if influenza was in fact what caused their deaths. </w:t>
      </w:r>
      <w:r w:rsidR="002A68CD">
        <w:rPr>
          <w:rFonts w:eastAsia="Times New Roman" w:cstheme="minorHAnsi"/>
          <w:color w:val="0E1633"/>
          <w:kern w:val="0"/>
          <w14:ligatures w14:val="none"/>
        </w:rPr>
        <w:t xml:space="preserve">With many of the </w:t>
      </w:r>
      <w:r w:rsidR="006A3ED6">
        <w:rPr>
          <w:rFonts w:eastAsia="Times New Roman" w:cstheme="minorHAnsi"/>
          <w:color w:val="0E1633"/>
          <w:kern w:val="0"/>
          <w14:ligatures w14:val="none"/>
        </w:rPr>
        <w:t>numbers of deaths being suppressed, the death counts among younger populations could be inaccur</w:t>
      </w:r>
      <w:r w:rsidR="004C330D">
        <w:rPr>
          <w:rFonts w:eastAsia="Times New Roman" w:cstheme="minorHAnsi"/>
          <w:color w:val="0E1633"/>
          <w:kern w:val="0"/>
          <w14:ligatures w14:val="none"/>
        </w:rPr>
        <w:t xml:space="preserve">ate since I had to estimate the deaths for these populations. </w:t>
      </w:r>
      <w:r w:rsidR="002D5DF1">
        <w:rPr>
          <w:rFonts w:eastAsia="Times New Roman" w:cstheme="minorHAnsi"/>
          <w:color w:val="0E1633"/>
          <w:kern w:val="0"/>
          <w14:ligatures w14:val="none"/>
        </w:rPr>
        <w:t xml:space="preserve">It would be helpful to have </w:t>
      </w:r>
      <w:r w:rsidR="00555C2A">
        <w:rPr>
          <w:rFonts w:eastAsia="Times New Roman" w:cstheme="minorHAnsi"/>
          <w:color w:val="0E1633"/>
          <w:kern w:val="0"/>
          <w14:ligatures w14:val="none"/>
        </w:rPr>
        <w:t>a higher</w:t>
      </w:r>
      <w:r w:rsidR="002D5DF1">
        <w:rPr>
          <w:rFonts w:eastAsia="Times New Roman" w:cstheme="minorHAnsi"/>
          <w:color w:val="0E1633"/>
          <w:kern w:val="0"/>
          <w14:ligatures w14:val="none"/>
        </w:rPr>
        <w:t xml:space="preserve"> exact number </w:t>
      </w:r>
      <w:r w:rsidR="00555C2A">
        <w:rPr>
          <w:rFonts w:eastAsia="Times New Roman" w:cstheme="minorHAnsi"/>
          <w:color w:val="0E1633"/>
          <w:kern w:val="0"/>
          <w14:ligatures w14:val="none"/>
        </w:rPr>
        <w:t>of</w:t>
      </w:r>
      <w:r w:rsidR="002D5DF1">
        <w:rPr>
          <w:rFonts w:eastAsia="Times New Roman" w:cstheme="minorHAnsi"/>
          <w:color w:val="0E1633"/>
          <w:kern w:val="0"/>
          <w14:ligatures w14:val="none"/>
        </w:rPr>
        <w:t xml:space="preserve"> deaths in younger populations because they could require more medical staff in states where they make up a lot of the population. </w:t>
      </w:r>
      <w:r w:rsidR="006420E3">
        <w:rPr>
          <w:rFonts w:eastAsia="Times New Roman" w:cstheme="minorHAnsi"/>
          <w:color w:val="0E1633"/>
          <w:kern w:val="0"/>
          <w14:ligatures w14:val="none"/>
        </w:rPr>
        <w:t xml:space="preserve">Another limitation could be only having the death counts per state and not per individual county of each state. This could result in medical staff being allocated </w:t>
      </w:r>
      <w:r w:rsidR="00102151">
        <w:rPr>
          <w:rFonts w:eastAsia="Times New Roman" w:cstheme="minorHAnsi"/>
          <w:color w:val="0E1633"/>
          <w:kern w:val="0"/>
          <w14:ligatures w14:val="none"/>
        </w:rPr>
        <w:t xml:space="preserve">inaccurately to clinics and hospitals in each state. </w:t>
      </w:r>
    </w:p>
    <w:p w14:paraId="1D3243E0" w14:textId="0C73A675" w:rsidR="00B070C3" w:rsidRPr="000272DD" w:rsidRDefault="00796229" w:rsidP="00B070C3">
      <w:pPr>
        <w:rPr>
          <w:rFonts w:cstheme="minorHAnsi"/>
          <w:color w:val="0E1633"/>
          <w:shd w:val="clear" w:color="auto" w:fill="FFFFFF"/>
        </w:rPr>
      </w:pPr>
      <w:r w:rsidRPr="00796229">
        <w:rPr>
          <w:rFonts w:eastAsia="Times New Roman" w:cstheme="minorHAnsi"/>
          <w:b/>
          <w:bCs/>
          <w:color w:val="0E1633"/>
          <w:kern w:val="0"/>
          <w14:ligatures w14:val="none"/>
        </w:rPr>
        <w:t>Consider this in terms of data quality and data bias.</w:t>
      </w:r>
      <w:r w:rsidR="00B070C3" w:rsidRPr="00B070C3">
        <w:rPr>
          <w:rFonts w:cstheme="minorHAnsi"/>
          <w:b/>
          <w:bCs/>
          <w:color w:val="0E1633"/>
        </w:rPr>
        <w:t xml:space="preserve"> </w:t>
      </w:r>
      <w:r w:rsidR="00B070C3" w:rsidRPr="00B070C3">
        <w:rPr>
          <w:rFonts w:eastAsia="Times New Roman" w:cstheme="minorHAnsi"/>
          <w:b/>
          <w:bCs/>
          <w:color w:val="0E1633"/>
          <w:kern w:val="0"/>
          <w14:ligatures w14:val="none"/>
        </w:rPr>
        <w:t>How might you monitor the impact of the staffing changes you recommended?</w:t>
      </w:r>
      <w:r w:rsidR="00555C2A">
        <w:rPr>
          <w:rFonts w:eastAsia="Times New Roman" w:cstheme="minorHAnsi"/>
          <w:b/>
          <w:bCs/>
          <w:color w:val="0E1633"/>
          <w:kern w:val="0"/>
          <w14:ligatures w14:val="none"/>
        </w:rPr>
        <w:t xml:space="preserve"> </w:t>
      </w:r>
      <w:r w:rsidR="000272DD">
        <w:rPr>
          <w:rFonts w:eastAsia="Times New Roman" w:cstheme="minorHAnsi"/>
          <w:color w:val="0E1633"/>
          <w:kern w:val="0"/>
          <w14:ligatures w14:val="none"/>
        </w:rPr>
        <w:t xml:space="preserve">I would monitor the </w:t>
      </w:r>
      <w:r w:rsidR="00635F25">
        <w:rPr>
          <w:rFonts w:eastAsia="Times New Roman" w:cstheme="minorHAnsi"/>
          <w:color w:val="0E1633"/>
          <w:kern w:val="0"/>
          <w14:ligatures w14:val="none"/>
        </w:rPr>
        <w:t xml:space="preserve">ratio of staff to patients each </w:t>
      </w:r>
      <w:r w:rsidR="001913CD">
        <w:rPr>
          <w:rFonts w:eastAsia="Times New Roman" w:cstheme="minorHAnsi"/>
          <w:color w:val="0E1633"/>
          <w:kern w:val="0"/>
          <w14:ligatures w14:val="none"/>
        </w:rPr>
        <w:t>year,</w:t>
      </w:r>
      <w:r w:rsidR="00635F25">
        <w:rPr>
          <w:rFonts w:eastAsia="Times New Roman" w:cstheme="minorHAnsi"/>
          <w:color w:val="0E1633"/>
          <w:kern w:val="0"/>
          <w14:ligatures w14:val="none"/>
        </w:rPr>
        <w:t xml:space="preserve"> especially during peak months of January and December</w:t>
      </w:r>
      <w:r w:rsidR="0042402F">
        <w:rPr>
          <w:rFonts w:eastAsia="Times New Roman" w:cstheme="minorHAnsi"/>
          <w:color w:val="0E1633"/>
          <w:kern w:val="0"/>
          <w14:ligatures w14:val="none"/>
        </w:rPr>
        <w:t xml:space="preserve"> to see if they are</w:t>
      </w:r>
      <w:r w:rsidR="001913CD">
        <w:rPr>
          <w:rFonts w:eastAsia="Times New Roman" w:cstheme="minorHAnsi"/>
          <w:color w:val="0E1633"/>
          <w:kern w:val="0"/>
          <w14:ligatures w14:val="none"/>
        </w:rPr>
        <w:t xml:space="preserve"> higher than last </w:t>
      </w:r>
      <w:r w:rsidR="004E502A">
        <w:rPr>
          <w:rFonts w:eastAsia="Times New Roman" w:cstheme="minorHAnsi"/>
          <w:color w:val="0E1633"/>
          <w:kern w:val="0"/>
          <w14:ligatures w14:val="none"/>
        </w:rPr>
        <w:t>year</w:t>
      </w:r>
      <w:r w:rsidR="001913CD">
        <w:rPr>
          <w:rFonts w:eastAsia="Times New Roman" w:cstheme="minorHAnsi"/>
          <w:color w:val="0E1633"/>
          <w:kern w:val="0"/>
          <w14:ligatures w14:val="none"/>
        </w:rPr>
        <w:t xml:space="preserve"> with particular attention to those in California, New York, and Florida</w:t>
      </w:r>
      <w:r w:rsidR="00635F25">
        <w:rPr>
          <w:rFonts w:eastAsia="Times New Roman" w:cstheme="minorHAnsi"/>
          <w:color w:val="0E1633"/>
          <w:kern w:val="0"/>
          <w14:ligatures w14:val="none"/>
        </w:rPr>
        <w:t xml:space="preserve">. </w:t>
      </w:r>
      <w:r w:rsidR="001913CD">
        <w:rPr>
          <w:rFonts w:eastAsia="Times New Roman" w:cstheme="minorHAnsi"/>
          <w:color w:val="0E1633"/>
          <w:kern w:val="0"/>
          <w14:ligatures w14:val="none"/>
        </w:rPr>
        <w:t xml:space="preserve">I would </w:t>
      </w:r>
      <w:r w:rsidR="004E502A">
        <w:rPr>
          <w:rFonts w:eastAsia="Times New Roman" w:cstheme="minorHAnsi"/>
          <w:color w:val="0E1633"/>
          <w:kern w:val="0"/>
          <w14:ligatures w14:val="none"/>
        </w:rPr>
        <w:t xml:space="preserve">also observe the number of influenza related deaths for vulnerable populations for 2018 to see if these numbers decreased with additional medical staffing. If they have not, I made need to approach the future analyses differently. </w:t>
      </w:r>
    </w:p>
    <w:p w14:paraId="407A1B2E" w14:textId="342B11F6" w:rsidR="00796229" w:rsidRPr="00796229" w:rsidRDefault="00B070C3" w:rsidP="00796229">
      <w:pPr>
        <w:shd w:val="clear" w:color="auto" w:fill="FFFFFF"/>
        <w:spacing w:before="100" w:beforeAutospacing="1" w:after="192" w:line="240" w:lineRule="auto"/>
        <w:rPr>
          <w:rFonts w:eastAsia="Times New Roman" w:cstheme="minorHAnsi"/>
          <w:color w:val="0E1633"/>
          <w:kern w:val="0"/>
          <w14:ligatures w14:val="none"/>
        </w:rPr>
      </w:pPr>
      <w:r w:rsidRPr="00B070C3">
        <w:rPr>
          <w:rFonts w:eastAsia="Times New Roman" w:cstheme="minorHAnsi"/>
          <w:b/>
          <w:bCs/>
          <w:color w:val="0E1633"/>
          <w:kern w:val="0"/>
          <w14:ligatures w14:val="none"/>
        </w:rPr>
        <w:t>Is there a metric that could be used for monitoring this impact?</w:t>
      </w:r>
      <w:r w:rsidR="006D2B7F">
        <w:rPr>
          <w:rFonts w:eastAsia="Times New Roman" w:cstheme="minorHAnsi"/>
          <w:b/>
          <w:bCs/>
          <w:color w:val="0E1633"/>
          <w:kern w:val="0"/>
          <w14:ligatures w14:val="none"/>
        </w:rPr>
        <w:t xml:space="preserve"> </w:t>
      </w:r>
      <w:r w:rsidR="006D2B7F">
        <w:rPr>
          <w:rFonts w:eastAsia="Times New Roman" w:cstheme="minorHAnsi"/>
          <w:color w:val="0E1633"/>
          <w:kern w:val="0"/>
          <w14:ligatures w14:val="none"/>
        </w:rPr>
        <w:t xml:space="preserve">One metric that could be monitored is the number of </w:t>
      </w:r>
      <w:r w:rsidR="00F03069">
        <w:rPr>
          <w:rFonts w:eastAsia="Times New Roman" w:cstheme="minorHAnsi"/>
          <w:color w:val="0E1633"/>
          <w:kern w:val="0"/>
          <w14:ligatures w14:val="none"/>
        </w:rPr>
        <w:t xml:space="preserve">influenza related admissions into hospitals to keep track of staffing requirements in each state. </w:t>
      </w:r>
      <w:r w:rsidR="005152E1">
        <w:rPr>
          <w:rFonts w:eastAsia="Times New Roman" w:cstheme="minorHAnsi"/>
          <w:color w:val="0E1633"/>
          <w:kern w:val="0"/>
          <w14:ligatures w14:val="none"/>
        </w:rPr>
        <w:t>I would also keep track of each state’s population compared with their influenza related deaths</w:t>
      </w:r>
      <w:r w:rsidR="00CB6D65">
        <w:rPr>
          <w:rFonts w:eastAsia="Times New Roman" w:cstheme="minorHAnsi"/>
          <w:color w:val="0E1633"/>
          <w:kern w:val="0"/>
          <w14:ligatures w14:val="none"/>
        </w:rPr>
        <w:t xml:space="preserve"> for 2018. This ratio could provide insight as to whether the staffing allocations are </w:t>
      </w:r>
      <w:r w:rsidR="008436DA">
        <w:rPr>
          <w:rFonts w:eastAsia="Times New Roman" w:cstheme="minorHAnsi"/>
          <w:color w:val="0E1633"/>
          <w:kern w:val="0"/>
          <w14:ligatures w14:val="none"/>
        </w:rPr>
        <w:t xml:space="preserve">decreasing or increasing </w:t>
      </w:r>
      <w:r w:rsidR="00CB6D65">
        <w:rPr>
          <w:rFonts w:eastAsia="Times New Roman" w:cstheme="minorHAnsi"/>
          <w:color w:val="0E1633"/>
          <w:kern w:val="0"/>
          <w14:ligatures w14:val="none"/>
        </w:rPr>
        <w:t xml:space="preserve">the number of influenza related deaths </w:t>
      </w:r>
      <w:r w:rsidR="008436DA">
        <w:rPr>
          <w:rFonts w:eastAsia="Times New Roman" w:cstheme="minorHAnsi"/>
          <w:color w:val="0E1633"/>
          <w:kern w:val="0"/>
          <w14:ligatures w14:val="none"/>
        </w:rPr>
        <w:t xml:space="preserve">in each state. </w:t>
      </w:r>
      <w:r w:rsidR="00B06F02">
        <w:rPr>
          <w:rFonts w:eastAsia="Times New Roman" w:cstheme="minorHAnsi"/>
          <w:color w:val="0E1633"/>
          <w:kern w:val="0"/>
          <w14:ligatures w14:val="none"/>
        </w:rPr>
        <w:t xml:space="preserve">Another metric I would keep track of is the flu vaccination rates of each state. Knowing if they are increasing or decreasing could provide insight to </w:t>
      </w:r>
      <w:r w:rsidR="003D07ED">
        <w:rPr>
          <w:rFonts w:eastAsia="Times New Roman" w:cstheme="minorHAnsi"/>
          <w:color w:val="0E1633"/>
          <w:kern w:val="0"/>
          <w14:ligatures w14:val="none"/>
        </w:rPr>
        <w:t xml:space="preserve">whether that state will have fewer influenza deaths or not which could help determine if they need more staff or less. </w:t>
      </w:r>
    </w:p>
    <w:p w14:paraId="47B6C173" w14:textId="77777777" w:rsidR="00796229" w:rsidRPr="00B070C3" w:rsidRDefault="00796229" w:rsidP="004B6E1F">
      <w:pPr>
        <w:rPr>
          <w:rFonts w:cstheme="minorHAnsi"/>
        </w:rPr>
      </w:pPr>
    </w:p>
    <w:sectPr w:rsidR="00796229" w:rsidRPr="00B070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18AA0" w14:textId="77777777" w:rsidR="0002535A" w:rsidRDefault="0002535A" w:rsidP="00026C54">
      <w:pPr>
        <w:spacing w:after="0" w:line="240" w:lineRule="auto"/>
      </w:pPr>
      <w:r>
        <w:separator/>
      </w:r>
    </w:p>
  </w:endnote>
  <w:endnote w:type="continuationSeparator" w:id="0">
    <w:p w14:paraId="3303F9A3" w14:textId="77777777" w:rsidR="0002535A" w:rsidRDefault="0002535A" w:rsidP="00026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deGothicNextW01-Ligh 693250">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04C08" w14:textId="77777777" w:rsidR="0002535A" w:rsidRDefault="0002535A" w:rsidP="00026C54">
      <w:pPr>
        <w:spacing w:after="0" w:line="240" w:lineRule="auto"/>
      </w:pPr>
      <w:r>
        <w:separator/>
      </w:r>
    </w:p>
  </w:footnote>
  <w:footnote w:type="continuationSeparator" w:id="0">
    <w:p w14:paraId="743AE3EC" w14:textId="77777777" w:rsidR="0002535A" w:rsidRDefault="0002535A" w:rsidP="00026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6CE1"/>
    <w:multiLevelType w:val="multilevel"/>
    <w:tmpl w:val="6B4E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C636C"/>
    <w:multiLevelType w:val="hybridMultilevel"/>
    <w:tmpl w:val="E1BA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F1FC7"/>
    <w:multiLevelType w:val="multilevel"/>
    <w:tmpl w:val="8FC0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0154F"/>
    <w:multiLevelType w:val="multilevel"/>
    <w:tmpl w:val="6D8AA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B196C"/>
    <w:multiLevelType w:val="hybridMultilevel"/>
    <w:tmpl w:val="F24E2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375181">
    <w:abstractNumId w:val="3"/>
  </w:num>
  <w:num w:numId="2" w16cid:durableId="1200123355">
    <w:abstractNumId w:val="1"/>
  </w:num>
  <w:num w:numId="3" w16cid:durableId="527986437">
    <w:abstractNumId w:val="4"/>
  </w:num>
  <w:num w:numId="4" w16cid:durableId="1466191156">
    <w:abstractNumId w:val="0"/>
  </w:num>
  <w:num w:numId="5" w16cid:durableId="1193612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54"/>
    <w:rsid w:val="0002535A"/>
    <w:rsid w:val="00026C54"/>
    <w:rsid w:val="000272DD"/>
    <w:rsid w:val="00030EA3"/>
    <w:rsid w:val="000504C8"/>
    <w:rsid w:val="00102151"/>
    <w:rsid w:val="00120A89"/>
    <w:rsid w:val="001913CD"/>
    <w:rsid w:val="001A4E21"/>
    <w:rsid w:val="002122FE"/>
    <w:rsid w:val="00222074"/>
    <w:rsid w:val="00292406"/>
    <w:rsid w:val="002A68CD"/>
    <w:rsid w:val="002C0974"/>
    <w:rsid w:val="002D5DF1"/>
    <w:rsid w:val="00351539"/>
    <w:rsid w:val="0035558D"/>
    <w:rsid w:val="003662B1"/>
    <w:rsid w:val="003748F8"/>
    <w:rsid w:val="0037782B"/>
    <w:rsid w:val="00384FAD"/>
    <w:rsid w:val="00386171"/>
    <w:rsid w:val="003A5E2D"/>
    <w:rsid w:val="003B2105"/>
    <w:rsid w:val="003B4B46"/>
    <w:rsid w:val="003C4825"/>
    <w:rsid w:val="003D07ED"/>
    <w:rsid w:val="00407238"/>
    <w:rsid w:val="0042402F"/>
    <w:rsid w:val="00461113"/>
    <w:rsid w:val="00476299"/>
    <w:rsid w:val="004A1EB2"/>
    <w:rsid w:val="004B6E1F"/>
    <w:rsid w:val="004C330D"/>
    <w:rsid w:val="004D1C1D"/>
    <w:rsid w:val="004E502A"/>
    <w:rsid w:val="004E6170"/>
    <w:rsid w:val="004F0D8A"/>
    <w:rsid w:val="005152E1"/>
    <w:rsid w:val="00555C2A"/>
    <w:rsid w:val="00557036"/>
    <w:rsid w:val="005B4073"/>
    <w:rsid w:val="005C6749"/>
    <w:rsid w:val="005C6807"/>
    <w:rsid w:val="00605A1B"/>
    <w:rsid w:val="00613B4D"/>
    <w:rsid w:val="00635F25"/>
    <w:rsid w:val="006420E3"/>
    <w:rsid w:val="00653770"/>
    <w:rsid w:val="00662DA2"/>
    <w:rsid w:val="006646A5"/>
    <w:rsid w:val="006A3ED6"/>
    <w:rsid w:val="006D2B7F"/>
    <w:rsid w:val="00716F99"/>
    <w:rsid w:val="00736CEE"/>
    <w:rsid w:val="00755BC1"/>
    <w:rsid w:val="00763BCC"/>
    <w:rsid w:val="00796229"/>
    <w:rsid w:val="0083007B"/>
    <w:rsid w:val="00836EBD"/>
    <w:rsid w:val="008436DA"/>
    <w:rsid w:val="008C4E34"/>
    <w:rsid w:val="009000FE"/>
    <w:rsid w:val="00923822"/>
    <w:rsid w:val="0093525B"/>
    <w:rsid w:val="00955F66"/>
    <w:rsid w:val="009C4A1C"/>
    <w:rsid w:val="009F2C24"/>
    <w:rsid w:val="00A44744"/>
    <w:rsid w:val="00A76D7B"/>
    <w:rsid w:val="00A82D85"/>
    <w:rsid w:val="00A9199B"/>
    <w:rsid w:val="00AB0A00"/>
    <w:rsid w:val="00AB1DD2"/>
    <w:rsid w:val="00AC0EC4"/>
    <w:rsid w:val="00AE2D4C"/>
    <w:rsid w:val="00AF2820"/>
    <w:rsid w:val="00B06F02"/>
    <w:rsid w:val="00B070C3"/>
    <w:rsid w:val="00B12B2D"/>
    <w:rsid w:val="00B26D2D"/>
    <w:rsid w:val="00BA6574"/>
    <w:rsid w:val="00BB1C8C"/>
    <w:rsid w:val="00C54A20"/>
    <w:rsid w:val="00C700C8"/>
    <w:rsid w:val="00C752A4"/>
    <w:rsid w:val="00CA1D63"/>
    <w:rsid w:val="00CB6D65"/>
    <w:rsid w:val="00CB6E77"/>
    <w:rsid w:val="00CC4B7F"/>
    <w:rsid w:val="00CF2597"/>
    <w:rsid w:val="00CF6EFA"/>
    <w:rsid w:val="00D07BBD"/>
    <w:rsid w:val="00D77D9D"/>
    <w:rsid w:val="00D862BA"/>
    <w:rsid w:val="00D919C8"/>
    <w:rsid w:val="00D970CE"/>
    <w:rsid w:val="00DA4D68"/>
    <w:rsid w:val="00DA5D76"/>
    <w:rsid w:val="00DB44DD"/>
    <w:rsid w:val="00DD192B"/>
    <w:rsid w:val="00DE73B7"/>
    <w:rsid w:val="00E75333"/>
    <w:rsid w:val="00E87D70"/>
    <w:rsid w:val="00EA6210"/>
    <w:rsid w:val="00EB7090"/>
    <w:rsid w:val="00ED0502"/>
    <w:rsid w:val="00ED7B2A"/>
    <w:rsid w:val="00EE55C2"/>
    <w:rsid w:val="00F0072C"/>
    <w:rsid w:val="00F03069"/>
    <w:rsid w:val="00F30FB7"/>
    <w:rsid w:val="00F33F15"/>
    <w:rsid w:val="00F427C4"/>
    <w:rsid w:val="00F63C6C"/>
    <w:rsid w:val="00F8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D4F0"/>
  <w15:chartTrackingRefBased/>
  <w15:docId w15:val="{FEDB1617-7A12-43AE-906A-615B8453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C54"/>
  </w:style>
  <w:style w:type="paragraph" w:styleId="Footer">
    <w:name w:val="footer"/>
    <w:basedOn w:val="Normal"/>
    <w:link w:val="FooterChar"/>
    <w:uiPriority w:val="99"/>
    <w:unhideWhenUsed/>
    <w:rsid w:val="00026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C54"/>
  </w:style>
  <w:style w:type="character" w:styleId="Hyperlink">
    <w:name w:val="Hyperlink"/>
    <w:basedOn w:val="DefaultParagraphFont"/>
    <w:uiPriority w:val="99"/>
    <w:unhideWhenUsed/>
    <w:rsid w:val="00AE2D4C"/>
    <w:rPr>
      <w:color w:val="0000FF"/>
      <w:u w:val="single"/>
    </w:rPr>
  </w:style>
  <w:style w:type="paragraph" w:styleId="ListParagraph">
    <w:name w:val="List Paragraph"/>
    <w:basedOn w:val="Normal"/>
    <w:uiPriority w:val="34"/>
    <w:qFormat/>
    <w:rsid w:val="00A82D85"/>
    <w:pPr>
      <w:ind w:left="720"/>
      <w:contextualSpacing/>
    </w:pPr>
  </w:style>
  <w:style w:type="character" w:styleId="UnresolvedMention">
    <w:name w:val="Unresolved Mention"/>
    <w:basedOn w:val="DefaultParagraphFont"/>
    <w:uiPriority w:val="99"/>
    <w:semiHidden/>
    <w:unhideWhenUsed/>
    <w:rsid w:val="00755BC1"/>
    <w:rPr>
      <w:color w:val="605E5C"/>
      <w:shd w:val="clear" w:color="auto" w:fill="E1DFDD"/>
    </w:rPr>
  </w:style>
  <w:style w:type="character" w:styleId="FollowedHyperlink">
    <w:name w:val="FollowedHyperlink"/>
    <w:basedOn w:val="DefaultParagraphFont"/>
    <w:uiPriority w:val="99"/>
    <w:semiHidden/>
    <w:unhideWhenUsed/>
    <w:rsid w:val="00755B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47421">
      <w:bodyDiv w:val="1"/>
      <w:marLeft w:val="0"/>
      <w:marRight w:val="0"/>
      <w:marTop w:val="0"/>
      <w:marBottom w:val="0"/>
      <w:divBdr>
        <w:top w:val="none" w:sz="0" w:space="0" w:color="auto"/>
        <w:left w:val="none" w:sz="0" w:space="0" w:color="auto"/>
        <w:bottom w:val="none" w:sz="0" w:space="0" w:color="auto"/>
        <w:right w:val="none" w:sz="0" w:space="0" w:color="auto"/>
      </w:divBdr>
    </w:div>
    <w:div w:id="209623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alex.kaplan3758/viz/2_9PreparingforInfluenzaSeasonVersion2/InfluenzaSeason?publish=yes" TargetMode="External"/><Relationship Id="rId3" Type="http://schemas.openxmlformats.org/officeDocument/2006/relationships/settings" Target="settings.xml"/><Relationship Id="rId7" Type="http://schemas.openxmlformats.org/officeDocument/2006/relationships/hyperlink" Target="https://www.loom.com/share/3e1c8f1129f1406a84ebe77d53466f96?sid=cca23163-3b39-4ff2-9704-2270fb07305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oom.com/share/6d5aaa97ccb840bfa7ad59210cb7917f?sid=f95a067c-a4ab-4c30-b3f4-fd3315714a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4096</TotalTime>
  <Pages>3</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Kaplan</dc:creator>
  <cp:keywords/>
  <dc:description/>
  <cp:lastModifiedBy>Alex Kaplan</cp:lastModifiedBy>
  <cp:revision>112</cp:revision>
  <cp:lastPrinted>2023-06-17T20:14:00Z</cp:lastPrinted>
  <dcterms:created xsi:type="dcterms:W3CDTF">2023-06-14T22:22:00Z</dcterms:created>
  <dcterms:modified xsi:type="dcterms:W3CDTF">2023-06-18T17:56:00Z</dcterms:modified>
</cp:coreProperties>
</file>