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6533" w14:textId="77777777" w:rsidR="009521F3" w:rsidRDefault="00302628">
      <w:pPr>
        <w:spacing w:before="2880" w:after="480"/>
        <w:jc w:val="center"/>
      </w:pPr>
      <w:r>
        <w:rPr>
          <w:b/>
          <w:bCs/>
          <w:color w:val="1F4E78"/>
          <w:sz w:val="36"/>
          <w:szCs w:val="36"/>
        </w:rPr>
        <w:t>ТЕХНИЧЕСКОЕ ЗАДАНИЕ</w:t>
      </w:r>
    </w:p>
    <w:p w14:paraId="38463895" w14:textId="77777777" w:rsidR="009521F3" w:rsidRDefault="00302628">
      <w:pPr>
        <w:spacing w:after="240"/>
        <w:jc w:val="center"/>
      </w:pPr>
      <w:r>
        <w:rPr>
          <w:b/>
          <w:bCs/>
          <w:sz w:val="28"/>
          <w:szCs w:val="28"/>
        </w:rPr>
        <w:t>Комплексный аудит веб-сайтов</w:t>
      </w:r>
    </w:p>
    <w:p w14:paraId="78F58AE9" w14:textId="77777777" w:rsidR="009521F3" w:rsidRDefault="00302628">
      <w:pPr>
        <w:spacing w:after="1440"/>
        <w:jc w:val="center"/>
      </w:pPr>
      <w:r>
        <w:rPr>
          <w:i/>
          <w:iCs/>
          <w:color w:val="666666"/>
        </w:rPr>
        <w:t>Версия 1.1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21F3" w14:paraId="68B74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043A" w14:textId="77777777" w:rsidR="009521F3" w:rsidRDefault="00302628">
            <w:r>
              <w:rPr>
                <w:b/>
                <w:bCs/>
              </w:rPr>
              <w:t>Заказчик: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2160" w14:textId="77777777" w:rsidR="009521F3" w:rsidRDefault="00302628">
            <w:r>
              <w:t>Группа компаний «Кириллица»</w:t>
            </w:r>
          </w:p>
        </w:tc>
      </w:tr>
      <w:tr w:rsidR="009521F3" w14:paraId="71247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DC64" w14:textId="77777777" w:rsidR="009521F3" w:rsidRDefault="00302628">
            <w:r>
              <w:rPr>
                <w:b/>
                <w:bCs/>
              </w:rPr>
              <w:t>Дата: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C550" w14:textId="77777777" w:rsidR="009521F3" w:rsidRDefault="00302628">
            <w:r>
              <w:t>11 февраля 2026</w:t>
            </w:r>
          </w:p>
        </w:tc>
      </w:tr>
    </w:tbl>
    <w:p w14:paraId="1F171F0C" w14:textId="77777777" w:rsidR="009521F3" w:rsidRDefault="00302628">
      <w:r>
        <w:br w:type="page"/>
      </w:r>
    </w:p>
    <w:p w14:paraId="2F54AEC7" w14:textId="77777777" w:rsidR="009521F3" w:rsidRDefault="00302628">
      <w:pPr>
        <w:spacing w:after="120"/>
      </w:pPr>
      <w:r>
        <w:rPr>
          <w:b/>
          <w:bCs/>
        </w:rPr>
        <w:lastRenderedPageBreak/>
        <w:t xml:space="preserve">Объекты: </w:t>
      </w:r>
      <w:r>
        <w:t>3 сайта (oilresource.ru, kirillitsa.ru, zemlitsa.ru)</w:t>
      </w:r>
    </w:p>
    <w:p w14:paraId="5EC1C522" w14:textId="77777777" w:rsidR="009521F3" w:rsidRDefault="00302628">
      <w:pPr>
        <w:spacing w:after="240"/>
      </w:pPr>
      <w:r>
        <w:rPr>
          <w:b/>
          <w:bCs/>
        </w:rPr>
        <w:t xml:space="preserve">Блоки: </w:t>
      </w:r>
      <w:r>
        <w:t>Frontend ✅, SEO, Аналитика, Безопасность</w:t>
      </w:r>
    </w:p>
    <w:p w14:paraId="1B5D78DC" w14:textId="4AFBD01A" w:rsidR="00B20358" w:rsidRDefault="00B20358" w:rsidP="00B20358">
      <w:pPr>
        <w:spacing w:before="270" w:after="135"/>
        <w:rPr>
          <w:rFonts w:eastAsia="Times New Roman"/>
          <w:b/>
          <w:bCs/>
          <w:color w:val="2E5C8A"/>
          <w:sz w:val="21"/>
          <w:szCs w:val="21"/>
        </w:rPr>
      </w:pP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БЛОК 1: </w:t>
      </w:r>
      <w:r>
        <w:rPr>
          <w:rFonts w:eastAsia="Times New Roman"/>
          <w:b/>
          <w:bCs/>
          <w:color w:val="2E5C8A"/>
          <w:sz w:val="21"/>
          <w:szCs w:val="21"/>
          <w:lang w:val="en-US"/>
        </w:rPr>
        <w:t>FRONTEND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>-АУДИТ</w:t>
      </w:r>
    </w:p>
    <w:p w14:paraId="6529710D" w14:textId="150AA45A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 xml:space="preserve"> </w:t>
      </w:r>
      <w:r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  <w:t>Верстка и адаптивность</w:t>
      </w:r>
    </w:p>
    <w:p w14:paraId="01E2EEB2" w14:textId="2618D24A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  <w:r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  <w:t xml:space="preserve">Интерфейс и формы </w:t>
      </w:r>
    </w:p>
    <w:p w14:paraId="79EBD683" w14:textId="0E1128AF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  <w:r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  <w:t>Производительность</w:t>
      </w:r>
    </w:p>
    <w:p w14:paraId="6791541B" w14:textId="5B401766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  <w:proofErr w:type="spellStart"/>
      <w:r>
        <w:rPr>
          <w:rFonts w:ascii="-webkit-standard" w:eastAsia="Times New Roman" w:hAnsi="-webkit-standard" w:cs="Times New Roman"/>
          <w:color w:val="000000"/>
          <w:sz w:val="18"/>
          <w:szCs w:val="18"/>
          <w:lang w:val="ru-RU"/>
        </w:rPr>
        <w:t>Кроссбраузерность</w:t>
      </w:r>
      <w:proofErr w:type="spellEnd"/>
    </w:p>
    <w:p w14:paraId="19498DF5" w14:textId="35D7B131" w:rsidR="00B20358" w:rsidRDefault="00B20358">
      <w:pPr>
        <w:spacing w:after="240"/>
      </w:pPr>
    </w:p>
    <w:p w14:paraId="45EB05BD" w14:textId="425019E3" w:rsidR="00B20358" w:rsidRPr="00B20358" w:rsidRDefault="00B20358" w:rsidP="00B20358">
      <w:pPr>
        <w:spacing w:before="270" w:after="135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БЛОК 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>2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: SEO-АУДИТ </w:t>
      </w:r>
    </w:p>
    <w:p w14:paraId="6448037E" w14:textId="40F01A65" w:rsidR="00B20358" w:rsidRPr="00B20358" w:rsidRDefault="00B20358" w:rsidP="00B20358">
      <w:pPr>
        <w:spacing w:before="180" w:after="9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4472C4"/>
          <w:sz w:val="20"/>
          <w:szCs w:val="20"/>
        </w:rPr>
        <w:t xml:space="preserve">1.1 Техническое SEO </w:t>
      </w:r>
    </w:p>
    <w:p w14:paraId="39BADED4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robots.txt анализ</w:t>
      </w:r>
    </w:p>
    <w:p w14:paraId="51032DA0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XML sitemap (наличие, актуальность)</w:t>
      </w:r>
    </w:p>
    <w:p w14:paraId="01FA3F53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Canonical tags корректность</w:t>
      </w:r>
    </w:p>
    <w:p w14:paraId="785C11B7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Дубли страниц</w:t>
      </w:r>
    </w:p>
    <w:p w14:paraId="7F208D05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ЧПУ (человекопонятные URL)</w:t>
      </w:r>
    </w:p>
    <w:p w14:paraId="1ECEED2F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Редиректы (301/302, цепочки)</w:t>
      </w:r>
    </w:p>
    <w:p w14:paraId="036DDB00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404 ошибки</w:t>
      </w:r>
    </w:p>
    <w:p w14:paraId="287747F3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Mobile-First Index готовность</w:t>
      </w:r>
    </w:p>
    <w:p w14:paraId="030FEA8E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Schema.org разметка (Organization, LocalBusiness)</w:t>
      </w:r>
    </w:p>
    <w:p w14:paraId="14A602AF" w14:textId="56317D11" w:rsidR="00B20358" w:rsidRPr="00B20358" w:rsidRDefault="00B20358" w:rsidP="00B20358">
      <w:pPr>
        <w:spacing w:before="180" w:after="9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4472C4"/>
          <w:sz w:val="20"/>
          <w:szCs w:val="20"/>
        </w:rPr>
        <w:t xml:space="preserve">1.2 On-Page SEO </w:t>
      </w:r>
    </w:p>
    <w:p w14:paraId="3FC1B6CA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Title (уникальность, длина, ключевые слова)</w:t>
      </w:r>
    </w:p>
    <w:p w14:paraId="058E2B3E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Meta Description (уникальность, длина)</w:t>
      </w:r>
    </w:p>
    <w:p w14:paraId="3A1DA46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H1 на всех страницах (уникальность)</w:t>
      </w:r>
    </w:p>
    <w:p w14:paraId="1E396DDF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Структура H2-H6</w:t>
      </w:r>
    </w:p>
    <w:p w14:paraId="1C38C50D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ALT-атрибуты (наличие, качество)</w:t>
      </w:r>
    </w:p>
    <w:p w14:paraId="48EC50AC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Внутренняя перелинковка</w:t>
      </w:r>
    </w:p>
    <w:p w14:paraId="2CDFC53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Хлебные крошки</w:t>
      </w:r>
    </w:p>
    <w:p w14:paraId="1F9E2DBF" w14:textId="4397CFFD" w:rsidR="00B20358" w:rsidRPr="00B20358" w:rsidRDefault="00B20358" w:rsidP="00B20358">
      <w:pPr>
        <w:spacing w:before="180" w:after="9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4472C4"/>
          <w:sz w:val="20"/>
          <w:szCs w:val="20"/>
        </w:rPr>
        <w:t xml:space="preserve">1.3 Локальное SEO </w:t>
      </w:r>
    </w:p>
    <w:p w14:paraId="124DAC8A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Google My Business / Яндекс.Справочник</w:t>
      </w:r>
    </w:p>
    <w:p w14:paraId="48E0EDC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NAP (Name, Address, Phone) консистентность</w:t>
      </w:r>
    </w:p>
    <w:p w14:paraId="780F5F68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Локальная разметка Schema.org</w:t>
      </w:r>
    </w:p>
    <w:p w14:paraId="00CC10BF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Контактная информация на сайте</w:t>
      </w:r>
    </w:p>
    <w:p w14:paraId="2FAB1B85" w14:textId="4ABF2542" w:rsidR="00B20358" w:rsidRPr="00B20358" w:rsidRDefault="00B20358" w:rsidP="00B20358">
      <w:pPr>
        <w:spacing w:before="270" w:after="135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БЛОК </w:t>
      </w:r>
      <w:r>
        <w:rPr>
          <w:rFonts w:eastAsia="Times New Roman"/>
          <w:b/>
          <w:bCs/>
          <w:color w:val="2E5C8A"/>
          <w:sz w:val="21"/>
          <w:szCs w:val="21"/>
          <w:lang w:val="ru-RU"/>
        </w:rPr>
        <w:t>3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: АНАЛИТИКА </w:t>
      </w:r>
    </w:p>
    <w:p w14:paraId="524B96A2" w14:textId="1D6B6B98" w:rsidR="00B20358" w:rsidRPr="00B20358" w:rsidRDefault="00B20358" w:rsidP="00B20358">
      <w:pPr>
        <w:spacing w:before="180" w:after="9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4472C4"/>
          <w:sz w:val="20"/>
          <w:szCs w:val="20"/>
        </w:rPr>
        <w:t xml:space="preserve">2.1 Google Analytics / Яндекс.Метрика </w:t>
      </w:r>
    </w:p>
    <w:p w14:paraId="38DE979C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Наличие и корректность установки счётчика</w:t>
      </w:r>
    </w:p>
    <w:p w14:paraId="4E6B1A3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Дублирование счётчиков</w:t>
      </w:r>
    </w:p>
    <w:p w14:paraId="7DDA2C1C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Сбор данных (трафик фиксируется)</w:t>
      </w:r>
    </w:p>
    <w:p w14:paraId="35DB36D8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Базовые настройки</w:t>
      </w:r>
    </w:p>
    <w:p w14:paraId="35D3BBEF" w14:textId="3D0B7951" w:rsidR="00B20358" w:rsidRPr="00B20358" w:rsidRDefault="00B20358" w:rsidP="00B20358">
      <w:pPr>
        <w:spacing w:before="180" w:after="9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4472C4"/>
          <w:sz w:val="20"/>
          <w:szCs w:val="20"/>
        </w:rPr>
        <w:t xml:space="preserve">2.2 Отслеживание конверсий </w:t>
      </w:r>
    </w:p>
    <w:p w14:paraId="16DD93E6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Настройка целей (формы, звонки, клики)</w:t>
      </w:r>
    </w:p>
    <w:p w14:paraId="4D7F8A63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E-commerce tracking (если применимо)</w:t>
      </w:r>
    </w:p>
    <w:p w14:paraId="30ECDBC5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События (downloads, outbound links)</w:t>
      </w:r>
    </w:p>
    <w:p w14:paraId="09B7EC50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UTM-метки в кампаниях</w:t>
      </w:r>
    </w:p>
    <w:p w14:paraId="6FF16112" w14:textId="3B270201" w:rsidR="00B20358" w:rsidRPr="00B20358" w:rsidRDefault="00B20358" w:rsidP="00B20358">
      <w:pPr>
        <w:spacing w:before="270" w:after="135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2E5C8A"/>
          <w:sz w:val="21"/>
          <w:szCs w:val="21"/>
        </w:rPr>
        <w:lastRenderedPageBreak/>
        <w:t xml:space="preserve">БЛОК </w:t>
      </w:r>
      <w:r>
        <w:rPr>
          <w:rFonts w:eastAsia="Times New Roman"/>
          <w:b/>
          <w:bCs/>
          <w:color w:val="2E5C8A"/>
          <w:sz w:val="21"/>
          <w:szCs w:val="21"/>
          <w:lang w:val="ru-RU"/>
        </w:rPr>
        <w:t>4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: КОНВЕРСИОННАЯ ОПТИМИЗАЦИЯ </w:t>
      </w:r>
    </w:p>
    <w:p w14:paraId="1A25EF98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Видимость форм и кнопок</w:t>
      </w:r>
    </w:p>
    <w:p w14:paraId="3C655E08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Количество полей в формах</w:t>
      </w:r>
    </w:p>
    <w:p w14:paraId="17D51B25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Текст призывов к действию (CTA)</w:t>
      </w:r>
    </w:p>
    <w:p w14:paraId="657F23C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Контактная информация (адрес, телефон)</w:t>
      </w:r>
    </w:p>
    <w:p w14:paraId="598D1C47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Отзывы / кейсы / портфолио</w:t>
      </w:r>
    </w:p>
    <w:p w14:paraId="1582C176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Политика конфиденциальности</w:t>
      </w:r>
    </w:p>
    <w:p w14:paraId="54449466" w14:textId="18BD1081" w:rsidR="00B20358" w:rsidRPr="00B20358" w:rsidRDefault="00B20358" w:rsidP="00B20358">
      <w:pPr>
        <w:spacing w:before="270" w:after="135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БЛОК </w:t>
      </w:r>
      <w:r>
        <w:rPr>
          <w:rFonts w:eastAsia="Times New Roman"/>
          <w:b/>
          <w:bCs/>
          <w:color w:val="2E5C8A"/>
          <w:sz w:val="21"/>
          <w:szCs w:val="21"/>
          <w:lang w:val="ru-RU"/>
        </w:rPr>
        <w:t>5</w:t>
      </w:r>
      <w:r w:rsidRPr="00B20358">
        <w:rPr>
          <w:rFonts w:eastAsia="Times New Roman"/>
          <w:b/>
          <w:bCs/>
          <w:color w:val="2E5C8A"/>
          <w:sz w:val="21"/>
          <w:szCs w:val="21"/>
        </w:rPr>
        <w:t xml:space="preserve">: БЕЗОПАСНОСТЬ </w:t>
      </w:r>
    </w:p>
    <w:p w14:paraId="65FDE04C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SSL-сертификат (срок действия)</w:t>
      </w:r>
    </w:p>
    <w:p w14:paraId="5792BC3E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HTTPS на всех страницах</w:t>
      </w:r>
    </w:p>
    <w:p w14:paraId="334C814C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Mixed content (HTTP/HTTPS)</w:t>
      </w:r>
    </w:p>
    <w:p w14:paraId="1909143B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Security headers (X-Frame-Options, HSTS)</w:t>
      </w:r>
    </w:p>
    <w:p w14:paraId="0C59EA30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Cookie consent (GDPR / 152-ФЗ)</w:t>
      </w:r>
    </w:p>
    <w:p w14:paraId="7079E33D" w14:textId="77777777" w:rsidR="00B20358" w:rsidRPr="00B20358" w:rsidRDefault="00B20358" w:rsidP="00B20358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B20358">
        <w:rPr>
          <w:rFonts w:ascii="Segoe UI Symbol" w:eastAsia="Times New Roman" w:hAnsi="Segoe UI Symbol" w:cs="Segoe UI Symbol"/>
          <w:color w:val="000000"/>
          <w:sz w:val="18"/>
          <w:szCs w:val="18"/>
        </w:rPr>
        <w:t>☐</w:t>
      </w:r>
      <w:r w:rsidRPr="00B20358">
        <w:rPr>
          <w:rFonts w:ascii="-webkit-standard" w:eastAsia="Times New Roman" w:hAnsi="-webkit-standard" w:cs="Times New Roman"/>
          <w:color w:val="000000"/>
          <w:sz w:val="18"/>
          <w:szCs w:val="18"/>
        </w:rPr>
        <w:t> Privacy Policy наличие</w:t>
      </w:r>
    </w:p>
    <w:p w14:paraId="2EB57FB1" w14:textId="77777777" w:rsidR="00B20358" w:rsidRDefault="00B20358">
      <w:pPr>
        <w:spacing w:after="240"/>
      </w:pPr>
    </w:p>
    <w:p w14:paraId="07A87A7B" w14:textId="26916B34" w:rsidR="009521F3" w:rsidRDefault="009521F3" w:rsidP="00B20358"/>
    <w:sectPr w:rsidR="009521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1210"/>
    <w:multiLevelType w:val="hybridMultilevel"/>
    <w:tmpl w:val="3BA0FD12"/>
    <w:lvl w:ilvl="0" w:tplc="4A58A754">
      <w:start w:val="1"/>
      <w:numFmt w:val="bullet"/>
      <w:lvlText w:val="●"/>
      <w:lvlJc w:val="left"/>
      <w:pPr>
        <w:ind w:left="720" w:hanging="360"/>
      </w:pPr>
    </w:lvl>
    <w:lvl w:ilvl="1" w:tplc="E83856F8">
      <w:start w:val="1"/>
      <w:numFmt w:val="bullet"/>
      <w:lvlText w:val="○"/>
      <w:lvlJc w:val="left"/>
      <w:pPr>
        <w:ind w:left="1440" w:hanging="360"/>
      </w:pPr>
    </w:lvl>
    <w:lvl w:ilvl="2" w:tplc="B8BED758">
      <w:start w:val="1"/>
      <w:numFmt w:val="bullet"/>
      <w:lvlText w:val="■"/>
      <w:lvlJc w:val="left"/>
      <w:pPr>
        <w:ind w:left="2160" w:hanging="360"/>
      </w:pPr>
    </w:lvl>
    <w:lvl w:ilvl="3" w:tplc="FDD0CA24">
      <w:start w:val="1"/>
      <w:numFmt w:val="bullet"/>
      <w:lvlText w:val="●"/>
      <w:lvlJc w:val="left"/>
      <w:pPr>
        <w:ind w:left="2880" w:hanging="360"/>
      </w:pPr>
    </w:lvl>
    <w:lvl w:ilvl="4" w:tplc="5F3C1DD4">
      <w:start w:val="1"/>
      <w:numFmt w:val="bullet"/>
      <w:lvlText w:val="○"/>
      <w:lvlJc w:val="left"/>
      <w:pPr>
        <w:ind w:left="3600" w:hanging="360"/>
      </w:pPr>
    </w:lvl>
    <w:lvl w:ilvl="5" w:tplc="C3CC043E">
      <w:start w:val="1"/>
      <w:numFmt w:val="bullet"/>
      <w:lvlText w:val="■"/>
      <w:lvlJc w:val="left"/>
      <w:pPr>
        <w:ind w:left="4320" w:hanging="360"/>
      </w:pPr>
    </w:lvl>
    <w:lvl w:ilvl="6" w:tplc="4182A960">
      <w:start w:val="1"/>
      <w:numFmt w:val="bullet"/>
      <w:lvlText w:val="●"/>
      <w:lvlJc w:val="left"/>
      <w:pPr>
        <w:ind w:left="5040" w:hanging="360"/>
      </w:pPr>
    </w:lvl>
    <w:lvl w:ilvl="7" w:tplc="4E209334">
      <w:start w:val="1"/>
      <w:numFmt w:val="bullet"/>
      <w:lvlText w:val="●"/>
      <w:lvlJc w:val="left"/>
      <w:pPr>
        <w:ind w:left="5760" w:hanging="360"/>
      </w:pPr>
    </w:lvl>
    <w:lvl w:ilvl="8" w:tplc="9AECCF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043C11"/>
    <w:multiLevelType w:val="hybridMultilevel"/>
    <w:tmpl w:val="0B923FAA"/>
    <w:lvl w:ilvl="0" w:tplc="E73CA8F4">
      <w:start w:val="1"/>
      <w:numFmt w:val="bullet"/>
      <w:lvlText w:val="☐"/>
      <w:lvlJc w:val="left"/>
      <w:pPr>
        <w:ind w:left="720" w:hanging="360"/>
      </w:pPr>
    </w:lvl>
    <w:lvl w:ilvl="1" w:tplc="25A48EAE">
      <w:numFmt w:val="decimal"/>
      <w:lvlText w:val=""/>
      <w:lvlJc w:val="left"/>
    </w:lvl>
    <w:lvl w:ilvl="2" w:tplc="50A4160A">
      <w:numFmt w:val="decimal"/>
      <w:lvlText w:val=""/>
      <w:lvlJc w:val="left"/>
    </w:lvl>
    <w:lvl w:ilvl="3" w:tplc="EABA9AEC">
      <w:numFmt w:val="decimal"/>
      <w:lvlText w:val=""/>
      <w:lvlJc w:val="left"/>
    </w:lvl>
    <w:lvl w:ilvl="4" w:tplc="C9487852">
      <w:numFmt w:val="decimal"/>
      <w:lvlText w:val=""/>
      <w:lvlJc w:val="left"/>
    </w:lvl>
    <w:lvl w:ilvl="5" w:tplc="3EC6AD62">
      <w:numFmt w:val="decimal"/>
      <w:lvlText w:val=""/>
      <w:lvlJc w:val="left"/>
    </w:lvl>
    <w:lvl w:ilvl="6" w:tplc="339E9FFE">
      <w:numFmt w:val="decimal"/>
      <w:lvlText w:val=""/>
      <w:lvlJc w:val="left"/>
    </w:lvl>
    <w:lvl w:ilvl="7" w:tplc="73F8966E">
      <w:numFmt w:val="decimal"/>
      <w:lvlText w:val=""/>
      <w:lvlJc w:val="left"/>
    </w:lvl>
    <w:lvl w:ilvl="8" w:tplc="739A70B8">
      <w:numFmt w:val="decimal"/>
      <w:lvlText w:val=""/>
      <w:lvlJc w:val="left"/>
    </w:lvl>
  </w:abstractNum>
  <w:abstractNum w:abstractNumId="2" w15:restartNumberingAfterBreak="0">
    <w:nsid w:val="6BB13CC1"/>
    <w:multiLevelType w:val="hybridMultilevel"/>
    <w:tmpl w:val="E4C29104"/>
    <w:lvl w:ilvl="0" w:tplc="CE3ED678">
      <w:start w:val="1"/>
      <w:numFmt w:val="bullet"/>
      <w:lvlText w:val="✓"/>
      <w:lvlJc w:val="left"/>
      <w:pPr>
        <w:ind w:left="720" w:hanging="360"/>
      </w:pPr>
    </w:lvl>
    <w:lvl w:ilvl="1" w:tplc="7466F4DE">
      <w:numFmt w:val="decimal"/>
      <w:lvlText w:val=""/>
      <w:lvlJc w:val="left"/>
    </w:lvl>
    <w:lvl w:ilvl="2" w:tplc="A66AE356">
      <w:numFmt w:val="decimal"/>
      <w:lvlText w:val=""/>
      <w:lvlJc w:val="left"/>
    </w:lvl>
    <w:lvl w:ilvl="3" w:tplc="1862ED46">
      <w:numFmt w:val="decimal"/>
      <w:lvlText w:val=""/>
      <w:lvlJc w:val="left"/>
    </w:lvl>
    <w:lvl w:ilvl="4" w:tplc="4E546A04">
      <w:numFmt w:val="decimal"/>
      <w:lvlText w:val=""/>
      <w:lvlJc w:val="left"/>
    </w:lvl>
    <w:lvl w:ilvl="5" w:tplc="73C6F394">
      <w:numFmt w:val="decimal"/>
      <w:lvlText w:val=""/>
      <w:lvlJc w:val="left"/>
    </w:lvl>
    <w:lvl w:ilvl="6" w:tplc="2D6289D8">
      <w:numFmt w:val="decimal"/>
      <w:lvlText w:val=""/>
      <w:lvlJc w:val="left"/>
    </w:lvl>
    <w:lvl w:ilvl="7" w:tplc="987422BC">
      <w:numFmt w:val="decimal"/>
      <w:lvlText w:val=""/>
      <w:lvlJc w:val="left"/>
    </w:lvl>
    <w:lvl w:ilvl="8" w:tplc="D6ECC3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F3"/>
    <w:rsid w:val="00302628"/>
    <w:rsid w:val="009521F3"/>
    <w:rsid w:val="00B2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F66F84"/>
  <w15:docId w15:val="{F9D4C8B0-DE92-9043-8250-BFA09AAC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M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17">
    <w:name w:val="s17"/>
    <w:basedOn w:val="Normal"/>
    <w:rsid w:val="00B2035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6">
    <w:name w:val="s16"/>
    <w:basedOn w:val="DefaultParagraphFont"/>
    <w:rsid w:val="00B20358"/>
  </w:style>
  <w:style w:type="paragraph" w:customStyle="1" w:styleId="s19">
    <w:name w:val="s19"/>
    <w:basedOn w:val="Normal"/>
    <w:rsid w:val="00B2035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8">
    <w:name w:val="s18"/>
    <w:basedOn w:val="DefaultParagraphFont"/>
    <w:rsid w:val="00B20358"/>
  </w:style>
  <w:style w:type="character" w:customStyle="1" w:styleId="apple-converted-space">
    <w:name w:val="apple-converted-space"/>
    <w:basedOn w:val="DefaultParagraphFont"/>
    <w:rsid w:val="00B20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60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44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285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305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36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99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54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0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8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841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37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332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9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1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125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121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513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73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01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94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154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0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29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487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17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099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487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1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58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87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232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300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48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15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01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37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5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9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372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25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2026-02-18T15:28:00Z</dcterms:created>
  <dcterms:modified xsi:type="dcterms:W3CDTF">2026-02-18T15:28:00Z</dcterms:modified>
</cp:coreProperties>
</file>