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"node_id": 1,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"role": "MASTER",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"alliance": "RED",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"master_ip": "10.0.100.5",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"hub_ips":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"RED": "10.0.100.12",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"BLUE": "10.0.100.13"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"led_pin": 18,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"sensor_pins": [17, 27, 22, 23],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"scoring_buffer": 3.0,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"reliability_settings":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"hardware_watchdog": true,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"reboot_on_network_loss": true,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"network_timeout_seconds": 60,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"heartbeat_interval": 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