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7292" w14:textId="77777777" w:rsidR="001B1BC6" w:rsidRPr="008328BA" w:rsidRDefault="008D3DD9" w:rsidP="00264E9D">
      <w:pPr>
        <w:pStyle w:val="1"/>
        <w:rPr>
          <w:lang w:val="ru-RU"/>
        </w:rPr>
      </w:pPr>
      <w:proofErr w:type="spellStart"/>
      <w:r w:rsidRPr="00F67CD4">
        <w:t>OOPython</w:t>
      </w:r>
      <w:proofErr w:type="spellEnd"/>
    </w:p>
    <w:p w14:paraId="7BA8F6F2" w14:textId="0A29909F" w:rsidR="008D3DD9" w:rsidRDefault="006B5F78" w:rsidP="00264E9D">
      <w:pPr>
        <w:pStyle w:val="2"/>
      </w:pPr>
      <w:r w:rsidRPr="00F67CD4">
        <w:t xml:space="preserve">Задача </w:t>
      </w:r>
      <w:r w:rsidR="00F67CD4">
        <w:t>5</w:t>
      </w:r>
      <w:r w:rsidR="00EE279F" w:rsidRPr="00F67CD4">
        <w:t xml:space="preserve">. </w:t>
      </w:r>
      <w:r w:rsidR="00F67CD4">
        <w:t>Численное решение ОДУ</w:t>
      </w:r>
    </w:p>
    <w:p w14:paraId="4418CB04" w14:textId="280DA166" w:rsidR="00F9290F" w:rsidRDefault="00F9290F" w:rsidP="00264E9D">
      <w:pPr>
        <w:pStyle w:val="3"/>
      </w:pPr>
      <w:r>
        <w:t>Введение</w:t>
      </w:r>
    </w:p>
    <w:p w14:paraId="30A35F61" w14:textId="56EE2D82" w:rsidR="00F67CD4" w:rsidRPr="00F9290F" w:rsidRDefault="00F9290F" w:rsidP="00264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рассматривать </w:t>
      </w:r>
      <w:r w:rsidR="003E1D13" w:rsidRPr="00F9290F">
        <w:rPr>
          <w:rFonts w:ascii="Times New Roman" w:hAnsi="Times New Roman" w:cs="Times New Roman"/>
        </w:rPr>
        <w:t>следующи</w:t>
      </w:r>
      <w:r>
        <w:rPr>
          <w:rFonts w:ascii="Times New Roman" w:hAnsi="Times New Roman" w:cs="Times New Roman"/>
        </w:rPr>
        <w:t>е</w:t>
      </w:r>
      <w:r w:rsidR="00202E8D" w:rsidRPr="00F9290F">
        <w:rPr>
          <w:rFonts w:ascii="Times New Roman" w:hAnsi="Times New Roman" w:cs="Times New Roman"/>
        </w:rPr>
        <w:t xml:space="preserve"> </w:t>
      </w:r>
      <w:r w:rsidR="003E1D13" w:rsidRPr="00F9290F"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</w:rPr>
        <w:t xml:space="preserve">ы численного решения </w:t>
      </w:r>
      <w:r w:rsidR="00DF4DF4">
        <w:rPr>
          <w:rFonts w:ascii="Times New Roman" w:hAnsi="Times New Roman" w:cs="Times New Roman"/>
        </w:rPr>
        <w:t>автономного ОДУ</w:t>
      </w:r>
      <w:r w:rsidR="003E1D13" w:rsidRPr="00F9290F">
        <w:rPr>
          <w:rFonts w:ascii="Times New Roman" w:hAnsi="Times New Roman" w:cs="Times New Roman"/>
        </w:rPr>
        <w:t>:</w:t>
      </w:r>
    </w:p>
    <w:p w14:paraId="620BBC54" w14:textId="381FB347" w:rsidR="003E1D13" w:rsidRPr="00F9290F" w:rsidRDefault="003E1D13" w:rsidP="00DF4DF4">
      <w:pPr>
        <w:pStyle w:val="ac"/>
        <w:numPr>
          <w:ilvl w:val="0"/>
          <w:numId w:val="7"/>
        </w:numPr>
        <w:snapToGrid w:val="0"/>
        <w:ind w:left="714" w:hanging="357"/>
        <w:contextualSpacing w:val="0"/>
        <w:rPr>
          <w:rFonts w:ascii="Times New Roman" w:hAnsi="Times New Roman" w:cs="Times New Roman"/>
        </w:rPr>
      </w:pPr>
      <w:bookmarkStart w:id="0" w:name="_Ref6485308"/>
      <w:r w:rsidRPr="00F9290F">
        <w:rPr>
          <w:rFonts w:ascii="Times New Roman" w:hAnsi="Times New Roman" w:cs="Times New Roman"/>
        </w:rPr>
        <w:t xml:space="preserve">явный метод Эйлера </w:t>
      </w:r>
      <w:r w:rsidR="00644607" w:rsidRPr="00F9290F">
        <w:rPr>
          <w:rFonts w:ascii="Times New Roman" w:hAnsi="Times New Roman" w:cs="Times New Roman"/>
        </w:rPr>
        <w:t>1-го порядка точности</w:t>
      </w:r>
      <w:r w:rsidR="005D4E5A" w:rsidRPr="00F9290F">
        <w:rPr>
          <w:rFonts w:ascii="Times New Roman" w:hAnsi="Times New Roman" w:cs="Times New Roman"/>
        </w:rPr>
        <w:t xml:space="preserve"> (реализован в </w:t>
      </w:r>
      <w:r w:rsidR="005D4E5A" w:rsidRPr="00F9290F">
        <w:rPr>
          <w:rFonts w:ascii="Times New Roman" w:hAnsi="Times New Roman" w:cs="Times New Roman"/>
          <w:b/>
          <w:lang w:val="en-US"/>
        </w:rPr>
        <w:t>lecture</w:t>
      </w:r>
      <w:r w:rsidR="005D4E5A" w:rsidRPr="00F9290F">
        <w:rPr>
          <w:rFonts w:ascii="Times New Roman" w:hAnsi="Times New Roman" w:cs="Times New Roman"/>
          <w:b/>
        </w:rPr>
        <w:t>_9_</w:t>
      </w:r>
      <w:r w:rsidR="005D4E5A" w:rsidRPr="00F9290F">
        <w:rPr>
          <w:rFonts w:ascii="Times New Roman" w:hAnsi="Times New Roman" w:cs="Times New Roman"/>
          <w:b/>
          <w:lang w:val="en-US"/>
        </w:rPr>
        <w:t>scalar</w:t>
      </w:r>
      <w:r w:rsidR="005D4E5A" w:rsidRPr="00F9290F">
        <w:rPr>
          <w:rFonts w:ascii="Times New Roman" w:hAnsi="Times New Roman" w:cs="Times New Roman"/>
          <w:b/>
        </w:rPr>
        <w:t>_</w:t>
      </w:r>
      <w:r w:rsidR="005D4E5A" w:rsidRPr="00F9290F">
        <w:rPr>
          <w:rFonts w:ascii="Times New Roman" w:hAnsi="Times New Roman" w:cs="Times New Roman"/>
          <w:b/>
          <w:lang w:val="en-US"/>
        </w:rPr>
        <w:t>ode</w:t>
      </w:r>
      <w:r w:rsidR="005D4E5A" w:rsidRPr="00F9290F">
        <w:rPr>
          <w:rFonts w:ascii="Times New Roman" w:hAnsi="Times New Roman" w:cs="Times New Roman"/>
          <w:b/>
        </w:rPr>
        <w:t>.</w:t>
      </w:r>
      <w:proofErr w:type="spellStart"/>
      <w:r w:rsidR="005D4E5A" w:rsidRPr="00F9290F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5D4E5A" w:rsidRPr="00F9290F">
        <w:rPr>
          <w:rFonts w:ascii="Times New Roman" w:hAnsi="Times New Roman" w:cs="Times New Roman"/>
        </w:rPr>
        <w:t>)</w:t>
      </w:r>
      <w:bookmarkEnd w:id="0"/>
    </w:p>
    <w:p w14:paraId="71878476" w14:textId="66FDDB4B" w:rsidR="003E1D13" w:rsidRPr="00F9290F" w:rsidRDefault="003E1D13" w:rsidP="00DF4DF4">
      <w:pPr>
        <w:pStyle w:val="ac"/>
        <w:numPr>
          <w:ilvl w:val="0"/>
          <w:numId w:val="7"/>
        </w:numPr>
        <w:snapToGrid w:val="0"/>
        <w:ind w:left="714" w:hanging="357"/>
        <w:contextualSpacing w:val="0"/>
        <w:rPr>
          <w:rFonts w:ascii="Times New Roman" w:hAnsi="Times New Roman" w:cs="Times New Roman"/>
        </w:rPr>
      </w:pPr>
      <w:r w:rsidRPr="00F9290F">
        <w:rPr>
          <w:rFonts w:ascii="Times New Roman" w:hAnsi="Times New Roman" w:cs="Times New Roman"/>
        </w:rPr>
        <w:t xml:space="preserve">метод Эйлера </w:t>
      </w:r>
      <w:r w:rsidR="00644607" w:rsidRPr="00F9290F">
        <w:rPr>
          <w:rFonts w:ascii="Times New Roman" w:hAnsi="Times New Roman" w:cs="Times New Roman"/>
        </w:rPr>
        <w:t>с пересчетом 2-го порядка точности</w:t>
      </w:r>
      <w:r w:rsidR="005D4E5A" w:rsidRPr="00F9290F">
        <w:rPr>
          <w:rFonts w:ascii="Times New Roman" w:hAnsi="Times New Roman" w:cs="Times New Roman"/>
        </w:rPr>
        <w:t xml:space="preserve"> (реализован в </w:t>
      </w:r>
      <w:r w:rsidR="005D4E5A" w:rsidRPr="00F9290F">
        <w:rPr>
          <w:rFonts w:ascii="Times New Roman" w:hAnsi="Times New Roman" w:cs="Times New Roman"/>
          <w:b/>
          <w:lang w:val="en-US"/>
        </w:rPr>
        <w:t>lecture</w:t>
      </w:r>
      <w:r w:rsidR="005D4E5A" w:rsidRPr="00F9290F">
        <w:rPr>
          <w:rFonts w:ascii="Times New Roman" w:hAnsi="Times New Roman" w:cs="Times New Roman"/>
          <w:b/>
        </w:rPr>
        <w:t>_9_</w:t>
      </w:r>
      <w:r w:rsidR="005D4E5A" w:rsidRPr="00F9290F">
        <w:rPr>
          <w:rFonts w:ascii="Times New Roman" w:hAnsi="Times New Roman" w:cs="Times New Roman"/>
          <w:b/>
          <w:lang w:val="en-US"/>
        </w:rPr>
        <w:t>scalar</w:t>
      </w:r>
      <w:r w:rsidR="005D4E5A" w:rsidRPr="00F9290F">
        <w:rPr>
          <w:rFonts w:ascii="Times New Roman" w:hAnsi="Times New Roman" w:cs="Times New Roman"/>
          <w:b/>
        </w:rPr>
        <w:t>_</w:t>
      </w:r>
      <w:r w:rsidR="005D4E5A" w:rsidRPr="00F9290F">
        <w:rPr>
          <w:rFonts w:ascii="Times New Roman" w:hAnsi="Times New Roman" w:cs="Times New Roman"/>
          <w:b/>
          <w:lang w:val="en-US"/>
        </w:rPr>
        <w:t>ode</w:t>
      </w:r>
      <w:r w:rsidR="005D4E5A" w:rsidRPr="00F9290F">
        <w:rPr>
          <w:rFonts w:ascii="Times New Roman" w:hAnsi="Times New Roman" w:cs="Times New Roman"/>
          <w:b/>
        </w:rPr>
        <w:t>.</w:t>
      </w:r>
      <w:proofErr w:type="spellStart"/>
      <w:r w:rsidR="005D4E5A" w:rsidRPr="00F9290F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5D4E5A" w:rsidRPr="00F9290F">
        <w:rPr>
          <w:rFonts w:ascii="Times New Roman" w:hAnsi="Times New Roman" w:cs="Times New Roman"/>
        </w:rPr>
        <w:t>)</w:t>
      </w:r>
    </w:p>
    <w:p w14:paraId="76F19F52" w14:textId="0A39D820" w:rsidR="003E1D13" w:rsidRPr="00F9290F" w:rsidRDefault="003E1D13" w:rsidP="00DF4DF4">
      <w:pPr>
        <w:pStyle w:val="ac"/>
        <w:numPr>
          <w:ilvl w:val="0"/>
          <w:numId w:val="7"/>
        </w:numPr>
        <w:snapToGrid w:val="0"/>
        <w:ind w:left="714" w:hanging="357"/>
        <w:contextualSpacing w:val="0"/>
        <w:rPr>
          <w:rFonts w:ascii="Times New Roman" w:hAnsi="Times New Roman" w:cs="Times New Roman"/>
        </w:rPr>
      </w:pPr>
      <w:r w:rsidRPr="00F9290F">
        <w:rPr>
          <w:rFonts w:ascii="Times New Roman" w:hAnsi="Times New Roman" w:cs="Times New Roman"/>
          <w:i/>
        </w:rPr>
        <w:t>любой</w:t>
      </w:r>
      <w:r w:rsidRPr="00F9290F">
        <w:rPr>
          <w:rFonts w:ascii="Times New Roman" w:hAnsi="Times New Roman" w:cs="Times New Roman"/>
        </w:rPr>
        <w:t xml:space="preserve"> </w:t>
      </w:r>
      <w:r w:rsidR="00F9290F">
        <w:rPr>
          <w:rFonts w:ascii="Times New Roman" w:hAnsi="Times New Roman" w:cs="Times New Roman"/>
        </w:rPr>
        <w:t xml:space="preserve">явный </w:t>
      </w:r>
      <w:r w:rsidRPr="00F9290F">
        <w:rPr>
          <w:rFonts w:ascii="Times New Roman" w:hAnsi="Times New Roman" w:cs="Times New Roman"/>
        </w:rPr>
        <w:t>метод Рунге-Кутты 3-го порядка точности</w:t>
      </w:r>
    </w:p>
    <w:p w14:paraId="359F580A" w14:textId="3DA23C02" w:rsidR="003E1D13" w:rsidRPr="00F9290F" w:rsidRDefault="00F9290F" w:rsidP="00DF4DF4">
      <w:pPr>
        <w:pStyle w:val="ac"/>
        <w:numPr>
          <w:ilvl w:val="0"/>
          <w:numId w:val="7"/>
        </w:numPr>
        <w:snapToGrid w:val="0"/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явный </w:t>
      </w:r>
      <w:r w:rsidR="003E1D13" w:rsidRPr="00F9290F">
        <w:rPr>
          <w:rFonts w:ascii="Times New Roman" w:hAnsi="Times New Roman" w:cs="Times New Roman"/>
        </w:rPr>
        <w:t xml:space="preserve">метод Рунге-Кутты 4-го порядка точности (реализован в </w:t>
      </w:r>
      <w:r w:rsidR="003E1D13" w:rsidRPr="00F9290F">
        <w:rPr>
          <w:rFonts w:ascii="Times New Roman" w:hAnsi="Times New Roman" w:cs="Times New Roman"/>
          <w:b/>
          <w:lang w:val="en-US"/>
        </w:rPr>
        <w:t>lecture</w:t>
      </w:r>
      <w:r w:rsidR="003E1D13" w:rsidRPr="00F9290F">
        <w:rPr>
          <w:rFonts w:ascii="Times New Roman" w:hAnsi="Times New Roman" w:cs="Times New Roman"/>
          <w:b/>
        </w:rPr>
        <w:t>_9</w:t>
      </w:r>
      <w:r w:rsidR="005D4E5A" w:rsidRPr="00F9290F">
        <w:rPr>
          <w:rFonts w:ascii="Times New Roman" w:hAnsi="Times New Roman" w:cs="Times New Roman"/>
          <w:b/>
        </w:rPr>
        <w:t>_</w:t>
      </w:r>
      <w:r w:rsidR="005D4E5A" w:rsidRPr="00F9290F">
        <w:rPr>
          <w:rFonts w:ascii="Times New Roman" w:hAnsi="Times New Roman" w:cs="Times New Roman"/>
          <w:b/>
          <w:lang w:val="en-US"/>
        </w:rPr>
        <w:t>scalar</w:t>
      </w:r>
      <w:r w:rsidR="005D4E5A" w:rsidRPr="00F9290F">
        <w:rPr>
          <w:rFonts w:ascii="Times New Roman" w:hAnsi="Times New Roman" w:cs="Times New Roman"/>
          <w:b/>
        </w:rPr>
        <w:t>_</w:t>
      </w:r>
      <w:r w:rsidR="005D4E5A" w:rsidRPr="00F9290F">
        <w:rPr>
          <w:rFonts w:ascii="Times New Roman" w:hAnsi="Times New Roman" w:cs="Times New Roman"/>
          <w:b/>
          <w:lang w:val="en-US"/>
        </w:rPr>
        <w:t>ode</w:t>
      </w:r>
      <w:r w:rsidR="003E1D13" w:rsidRPr="00F9290F">
        <w:rPr>
          <w:rFonts w:ascii="Times New Roman" w:hAnsi="Times New Roman" w:cs="Times New Roman"/>
          <w:b/>
        </w:rPr>
        <w:t>.</w:t>
      </w:r>
      <w:proofErr w:type="spellStart"/>
      <w:r w:rsidR="003E1D13" w:rsidRPr="00F9290F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3E1D13" w:rsidRPr="00F9290F">
        <w:rPr>
          <w:rFonts w:ascii="Times New Roman" w:hAnsi="Times New Roman" w:cs="Times New Roman"/>
        </w:rPr>
        <w:t>)</w:t>
      </w:r>
    </w:p>
    <w:p w14:paraId="01A6122B" w14:textId="2392ECF2" w:rsidR="00F9290F" w:rsidRPr="00F9290F" w:rsidRDefault="003E1D13" w:rsidP="00DF4DF4">
      <w:pPr>
        <w:pStyle w:val="ac"/>
        <w:numPr>
          <w:ilvl w:val="0"/>
          <w:numId w:val="7"/>
        </w:numPr>
        <w:snapToGrid w:val="0"/>
        <w:ind w:left="714" w:hanging="357"/>
        <w:contextualSpacing w:val="0"/>
        <w:rPr>
          <w:rFonts w:ascii="Times New Roman" w:hAnsi="Times New Roman" w:cs="Times New Roman"/>
        </w:rPr>
      </w:pPr>
      <w:bookmarkStart w:id="1" w:name="_Ref6485324"/>
      <w:r w:rsidRPr="00F9290F">
        <w:rPr>
          <w:rFonts w:ascii="Times New Roman" w:hAnsi="Times New Roman" w:cs="Times New Roman"/>
        </w:rPr>
        <w:t xml:space="preserve">неявный метод трапеций </w:t>
      </w:r>
      <w:r w:rsidR="00644607" w:rsidRPr="00F9290F">
        <w:rPr>
          <w:rFonts w:ascii="Times New Roman" w:hAnsi="Times New Roman" w:cs="Times New Roman"/>
        </w:rPr>
        <w:t>2-го порядка точности</w:t>
      </w:r>
      <w:bookmarkEnd w:id="1"/>
    </w:p>
    <w:p w14:paraId="2DA35B2A" w14:textId="485CECF6" w:rsidR="00F9290F" w:rsidRDefault="00F9290F" w:rsidP="00D90C0B">
      <w:pPr>
        <w:pStyle w:val="3"/>
      </w:pPr>
      <w:r>
        <w:t>Задание</w:t>
      </w:r>
    </w:p>
    <w:p w14:paraId="2FFB6772" w14:textId="4031788A" w:rsidR="00F9290F" w:rsidRPr="00F9290F" w:rsidRDefault="00F9290F" w:rsidP="00264E9D">
      <w:pPr>
        <w:pStyle w:val="4"/>
      </w:pPr>
      <w:r>
        <w:t>Определение классов</w:t>
      </w:r>
    </w:p>
    <w:p w14:paraId="6B99F01A" w14:textId="49111D5B" w:rsidR="00B4562E" w:rsidRDefault="00BA422A" w:rsidP="00264E9D">
      <w:r>
        <w:t>Для</w:t>
      </w:r>
      <w:r w:rsidRPr="00B944D7">
        <w:t xml:space="preserve"> </w:t>
      </w:r>
      <w:r>
        <w:t>каждого</w:t>
      </w:r>
      <w:r w:rsidRPr="00B944D7">
        <w:t xml:space="preserve"> </w:t>
      </w:r>
      <w:r>
        <w:t xml:space="preserve">из методов </w:t>
      </w:r>
      <w:r>
        <w:fldChar w:fldCharType="begin"/>
      </w:r>
      <w:r>
        <w:instrText xml:space="preserve"> REF _Ref6485308 \r \h </w:instrText>
      </w:r>
      <w:r>
        <w:fldChar w:fldCharType="separate"/>
      </w:r>
      <w:r w:rsidR="00264E9D">
        <w:t>(1)</w:t>
      </w:r>
      <w:r>
        <w:fldChar w:fldCharType="end"/>
      </w:r>
      <w:r>
        <w:t>-</w:t>
      </w:r>
      <w:r>
        <w:fldChar w:fldCharType="begin"/>
      </w:r>
      <w:r>
        <w:instrText xml:space="preserve"> REF _Ref6485324 \r \h </w:instrText>
      </w:r>
      <w:r>
        <w:fldChar w:fldCharType="separate"/>
      </w:r>
      <w:r w:rsidR="00264E9D">
        <w:t>(5)</w:t>
      </w:r>
      <w:r>
        <w:fldChar w:fldCharType="end"/>
      </w:r>
      <w:r>
        <w:t xml:space="preserve"> реализовать соответствующий </w:t>
      </w:r>
      <w:r w:rsidRPr="00F42DE5">
        <w:t>класс</w:t>
      </w:r>
      <w:r>
        <w:t xml:space="preserve"> </w:t>
      </w:r>
      <w:proofErr w:type="spellStart"/>
      <w:r w:rsidRPr="00BA422A">
        <w:rPr>
          <w:i/>
          <w:lang w:val="en-US"/>
        </w:rPr>
        <w:t>Method</w:t>
      </w:r>
      <w:r w:rsidRPr="00B944D7">
        <w:rPr>
          <w:i/>
          <w:lang w:val="en-US"/>
        </w:rPr>
        <w:t>Name</w:t>
      </w:r>
      <w:proofErr w:type="spellEnd"/>
      <w:r>
        <w:t>, минимизировав суммарное число строк кода с помощью наследования.</w:t>
      </w:r>
      <w:r w:rsidR="00B4562E">
        <w:t xml:space="preserve"> Каждый класс должен включать в себя как минимум следующее</w:t>
      </w:r>
      <w:r w:rsidR="00B4562E" w:rsidRPr="00B4562E">
        <w:t>:</w:t>
      </w:r>
    </w:p>
    <w:p w14:paraId="2D8CD224" w14:textId="509DD57B" w:rsidR="00B4562E" w:rsidRPr="008328BA" w:rsidRDefault="00B4562E" w:rsidP="00DF4DF4">
      <w:pPr>
        <w:rPr>
          <w:rFonts w:ascii="Times New Roman" w:hAnsi="Times New Roman" w:cs="Times New Roman"/>
          <w:color w:val="000000"/>
        </w:rPr>
      </w:pPr>
      <w:r w:rsidRPr="00DF4DF4">
        <w:rPr>
          <w:rStyle w:val="a8"/>
          <w:rFonts w:ascii="Times New Roman" w:hAnsi="Times New Roman" w:cs="Times New Roman"/>
          <w:b w:val="0"/>
        </w:rPr>
        <w:t>Поля</w:t>
      </w:r>
      <w:r w:rsidR="00DF4DF4" w:rsidRPr="008328BA">
        <w:rPr>
          <w:rFonts w:ascii="Times New Roman" w:hAnsi="Times New Roman" w:cs="Times New Roman"/>
          <w:color w:val="000000"/>
        </w:rPr>
        <w:t>:</w:t>
      </w:r>
    </w:p>
    <w:p w14:paraId="0E668BEB" w14:textId="77777777" w:rsidR="00B4562E" w:rsidRPr="00A068BB" w:rsidRDefault="00B4562E" w:rsidP="00DF4DF4">
      <w:pPr>
        <w:pStyle w:val="ac"/>
        <w:numPr>
          <w:ilvl w:val="0"/>
          <w:numId w:val="12"/>
        </w:numPr>
        <w:rPr>
          <w:color w:val="000000"/>
        </w:rPr>
      </w:pPr>
      <w:r w:rsidRPr="00A068BB">
        <w:rPr>
          <w:color w:val="000000"/>
        </w:rPr>
        <w:t>функция правой части ОДУ</w:t>
      </w:r>
    </w:p>
    <w:p w14:paraId="0F126BE0" w14:textId="77777777" w:rsidR="00B4562E" w:rsidRPr="00A068BB" w:rsidRDefault="00B4562E" w:rsidP="00DF4DF4">
      <w:pPr>
        <w:pStyle w:val="ac"/>
        <w:numPr>
          <w:ilvl w:val="0"/>
          <w:numId w:val="12"/>
        </w:numPr>
        <w:rPr>
          <w:color w:val="000000"/>
        </w:rPr>
      </w:pPr>
      <w:r w:rsidRPr="00A068BB">
        <w:rPr>
          <w:color w:val="000000"/>
        </w:rPr>
        <w:t>начальное условие</w:t>
      </w:r>
    </w:p>
    <w:p w14:paraId="50C11803" w14:textId="77777777" w:rsidR="00B4562E" w:rsidRPr="00A068BB" w:rsidRDefault="00B4562E" w:rsidP="00DF4DF4">
      <w:pPr>
        <w:pStyle w:val="ac"/>
        <w:numPr>
          <w:ilvl w:val="0"/>
          <w:numId w:val="12"/>
        </w:numPr>
        <w:rPr>
          <w:color w:val="000000"/>
        </w:rPr>
      </w:pPr>
      <w:r w:rsidRPr="00A068BB">
        <w:rPr>
          <w:color w:val="000000"/>
        </w:rPr>
        <w:t>множество точек сетки и ее параметры: кол-во точек, отрезков, шаг сетки</w:t>
      </w:r>
    </w:p>
    <w:p w14:paraId="1AC3084E" w14:textId="77777777" w:rsidR="00B4562E" w:rsidRPr="00A068BB" w:rsidRDefault="00B4562E" w:rsidP="00DF4DF4">
      <w:pPr>
        <w:pStyle w:val="ac"/>
        <w:numPr>
          <w:ilvl w:val="0"/>
          <w:numId w:val="12"/>
        </w:numPr>
        <w:rPr>
          <w:color w:val="000000"/>
        </w:rPr>
      </w:pPr>
      <w:r w:rsidRPr="00A068BB">
        <w:rPr>
          <w:color w:val="000000"/>
        </w:rPr>
        <w:t>массив для хранения значений численного решения</w:t>
      </w:r>
    </w:p>
    <w:p w14:paraId="47224A50" w14:textId="77777777" w:rsidR="00B4562E" w:rsidRPr="00A068BB" w:rsidRDefault="00B4562E" w:rsidP="00DF4DF4">
      <w:pPr>
        <w:pStyle w:val="ac"/>
        <w:numPr>
          <w:ilvl w:val="0"/>
          <w:numId w:val="12"/>
        </w:numPr>
        <w:rPr>
          <w:color w:val="000000"/>
        </w:rPr>
      </w:pPr>
      <w:r w:rsidRPr="00A068BB">
        <w:rPr>
          <w:color w:val="000000"/>
        </w:rPr>
        <w:t>начальный и конечный моменты времени</w:t>
      </w:r>
    </w:p>
    <w:p w14:paraId="046A5D61" w14:textId="33ADEA41" w:rsidR="00B4562E" w:rsidRPr="00DF4DF4" w:rsidRDefault="00B4562E" w:rsidP="00D90C0B">
      <w:pPr>
        <w:rPr>
          <w:rFonts w:ascii="Times New Roman" w:hAnsi="Times New Roman" w:cs="Times New Roman"/>
          <w:b/>
          <w:color w:val="000000"/>
          <w:lang w:val="en-US"/>
        </w:rPr>
      </w:pPr>
      <w:r w:rsidRPr="00DF4DF4">
        <w:rPr>
          <w:rStyle w:val="a8"/>
          <w:rFonts w:ascii="Times New Roman" w:hAnsi="Times New Roman" w:cs="Times New Roman"/>
          <w:b w:val="0"/>
        </w:rPr>
        <w:t>Мето</w:t>
      </w:r>
      <w:r w:rsidR="00DF4DF4" w:rsidRPr="00DF4DF4">
        <w:rPr>
          <w:rStyle w:val="a8"/>
          <w:rFonts w:ascii="Times New Roman" w:hAnsi="Times New Roman" w:cs="Times New Roman"/>
          <w:b w:val="0"/>
        </w:rPr>
        <w:t>ды</w:t>
      </w:r>
      <w:r w:rsidR="00DF4DF4" w:rsidRPr="00DF4DF4">
        <w:rPr>
          <w:rStyle w:val="a8"/>
          <w:rFonts w:ascii="Times New Roman" w:hAnsi="Times New Roman" w:cs="Times New Roman"/>
          <w:b w:val="0"/>
          <w:lang w:val="en-US"/>
        </w:rPr>
        <w:t>:</w:t>
      </w:r>
    </w:p>
    <w:p w14:paraId="7F8CF29B" w14:textId="77777777" w:rsidR="00B4562E" w:rsidRPr="00A068BB" w:rsidRDefault="00B4562E" w:rsidP="00D90C0B">
      <w:pPr>
        <w:pStyle w:val="ac"/>
        <w:numPr>
          <w:ilvl w:val="0"/>
          <w:numId w:val="13"/>
        </w:numPr>
        <w:rPr>
          <w:color w:val="000000"/>
        </w:rPr>
      </w:pPr>
      <w:r w:rsidRPr="00A068BB">
        <w:rPr>
          <w:color w:val="000000"/>
        </w:rPr>
        <w:t>конструктор</w:t>
      </w:r>
    </w:p>
    <w:p w14:paraId="5D441021" w14:textId="77777777" w:rsidR="00B4562E" w:rsidRPr="00A068BB" w:rsidRDefault="00B4562E" w:rsidP="00D90C0B">
      <w:pPr>
        <w:pStyle w:val="ac"/>
        <w:numPr>
          <w:ilvl w:val="0"/>
          <w:numId w:val="13"/>
        </w:numPr>
        <w:rPr>
          <w:color w:val="000000"/>
        </w:rPr>
      </w:pPr>
      <w:r w:rsidRPr="00A068BB">
        <w:rPr>
          <w:color w:val="000000"/>
        </w:rPr>
        <w:t>сеттеры для функции правой части, начального условия, параметров сетки</w:t>
      </w:r>
    </w:p>
    <w:p w14:paraId="172BAA84" w14:textId="77777777" w:rsidR="00B4562E" w:rsidRPr="00A068BB" w:rsidRDefault="00B4562E" w:rsidP="00D90C0B">
      <w:pPr>
        <w:pStyle w:val="ac"/>
        <w:numPr>
          <w:ilvl w:val="0"/>
          <w:numId w:val="13"/>
        </w:numPr>
        <w:rPr>
          <w:color w:val="000000"/>
        </w:rPr>
      </w:pPr>
      <w:r w:rsidRPr="00A068BB">
        <w:rPr>
          <w:color w:val="000000"/>
        </w:rPr>
        <w:t>решить ОДУ (</w:t>
      </w:r>
      <w:proofErr w:type="spellStart"/>
      <w:r w:rsidRPr="00A068BB">
        <w:rPr>
          <w:color w:val="000000"/>
        </w:rPr>
        <w:t>timestepping</w:t>
      </w:r>
      <w:proofErr w:type="spellEnd"/>
      <w:r w:rsidRPr="00A068BB">
        <w:rPr>
          <w:color w:val="000000"/>
        </w:rPr>
        <w:t xml:space="preserve"> - цикл по точкам сетки)</w:t>
      </w:r>
    </w:p>
    <w:p w14:paraId="140A0DDD" w14:textId="65A230FF" w:rsidR="00B4562E" w:rsidRPr="00A068BB" w:rsidRDefault="00B4562E" w:rsidP="00D90C0B">
      <w:pPr>
        <w:pStyle w:val="ac"/>
        <w:numPr>
          <w:ilvl w:val="0"/>
          <w:numId w:val="13"/>
        </w:numPr>
        <w:rPr>
          <w:color w:val="000000"/>
        </w:rPr>
      </w:pPr>
      <w:r w:rsidRPr="00A068BB">
        <w:rPr>
          <w:color w:val="000000"/>
        </w:rPr>
        <w:t>построить график численного решения</w:t>
      </w:r>
    </w:p>
    <w:p w14:paraId="4185E2DC" w14:textId="489B2B1A" w:rsidR="00F9290F" w:rsidRDefault="00BA422A" w:rsidP="00264E9D">
      <w:pPr>
        <w:pStyle w:val="4"/>
      </w:pPr>
      <w:r>
        <w:lastRenderedPageBreak/>
        <w:t>Использование</w:t>
      </w:r>
      <w:r w:rsidR="003E4E93" w:rsidRPr="00F9290F">
        <w:t xml:space="preserve"> </w:t>
      </w:r>
      <w:r w:rsidR="0082781C" w:rsidRPr="00F9290F">
        <w:t>классов</w:t>
      </w:r>
    </w:p>
    <w:p w14:paraId="40449F2E" w14:textId="30A01901" w:rsidR="00110379" w:rsidRPr="00F9290F" w:rsidRDefault="00D90C0B" w:rsidP="00264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Каждым из методов п</w:t>
      </w:r>
      <w:r w:rsidR="003E4E93" w:rsidRPr="00F9290F">
        <w:rPr>
          <w:rFonts w:ascii="Times New Roman" w:hAnsi="Times New Roman" w:cs="Times New Roman"/>
        </w:rPr>
        <w:t xml:space="preserve">ровести </w:t>
      </w:r>
      <w:r w:rsidR="00110379" w:rsidRPr="00F9290F">
        <w:rPr>
          <w:rFonts w:ascii="Times New Roman" w:hAnsi="Times New Roman" w:cs="Times New Roman"/>
        </w:rPr>
        <w:t>численное</w:t>
      </w:r>
      <w:r w:rsidR="008328BA">
        <w:rPr>
          <w:rFonts w:ascii="Times New Roman" w:hAnsi="Times New Roman" w:cs="Times New Roman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</w:rPr>
        <w:t>решение</w:t>
      </w:r>
      <w:r w:rsidR="00110379" w:rsidRPr="00F9290F">
        <w:rPr>
          <w:rFonts w:ascii="Times New Roman" w:hAnsi="Times New Roman" w:cs="Times New Roman"/>
        </w:rPr>
        <w:t xml:space="preserve"> </w:t>
      </w:r>
      <w:r w:rsidR="003E4E93" w:rsidRPr="00F9290F">
        <w:rPr>
          <w:rFonts w:ascii="Times New Roman" w:hAnsi="Times New Roman" w:cs="Times New Roman"/>
        </w:rPr>
        <w:t>логисти</w:t>
      </w:r>
      <w:r w:rsidR="00110379" w:rsidRPr="00F9290F">
        <w:rPr>
          <w:rFonts w:ascii="Times New Roman" w:hAnsi="Times New Roman" w:cs="Times New Roman"/>
        </w:rPr>
        <w:t xml:space="preserve">ческого уравнения и построить графики </w:t>
      </w:r>
      <w:r>
        <w:rPr>
          <w:rFonts w:ascii="Times New Roman" w:hAnsi="Times New Roman" w:cs="Times New Roman"/>
        </w:rPr>
        <w:t xml:space="preserve">соответствующих </w:t>
      </w:r>
      <w:r w:rsidR="00110379" w:rsidRPr="00F9290F">
        <w:rPr>
          <w:rFonts w:ascii="Times New Roman" w:hAnsi="Times New Roman" w:cs="Times New Roman"/>
        </w:rPr>
        <w:t>решений.</w:t>
      </w:r>
    </w:p>
    <w:p w14:paraId="46930417" w14:textId="77777777" w:rsidR="00B01AFA" w:rsidRDefault="00B01AFA" w:rsidP="00264E9D">
      <w:pPr>
        <w:rPr>
          <w:rFonts w:ascii="Times New Roman" w:hAnsi="Times New Roman" w:cs="Times New Roman"/>
        </w:rPr>
      </w:pPr>
    </w:p>
    <w:p w14:paraId="0EB2A05D" w14:textId="3D4CCE4C" w:rsidR="00110379" w:rsidRPr="00BA422A" w:rsidRDefault="00110379" w:rsidP="00264E9D">
      <w:pPr>
        <w:rPr>
          <w:rFonts w:ascii="Times New Roman" w:hAnsi="Times New Roman" w:cs="Times New Roman"/>
        </w:rPr>
      </w:pPr>
      <w:r w:rsidRPr="00BA422A">
        <w:rPr>
          <w:rFonts w:ascii="Times New Roman" w:hAnsi="Times New Roman" w:cs="Times New Roman"/>
        </w:rPr>
        <w:t>Параметры функции правой части логистического уравнения:</w:t>
      </w:r>
    </w:p>
    <w:p w14:paraId="6527BFC5" w14:textId="77777777" w:rsidR="00202E8D" w:rsidRPr="00BA422A" w:rsidRDefault="00266821" w:rsidP="00D90C0B">
      <w:pPr>
        <w:pStyle w:val="ac"/>
        <w:numPr>
          <w:ilvl w:val="0"/>
          <w:numId w:val="8"/>
        </w:numPr>
        <w:rPr>
          <w:rFonts w:ascii="Times New Roman" w:hAnsi="Times New Roman" w:cs="Times New Roman"/>
        </w:rPr>
      </w:pPr>
      <w:r w:rsidRPr="00E52245">
        <w:rPr>
          <w:noProof/>
        </w:rPr>
        <w:object w:dxaOrig="780" w:dyaOrig="279" w14:anchorId="3C22A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9pt;height:14.2pt;mso-width-percent:0;mso-height-percent:0;mso-width-percent:0;mso-height-percent:0" o:ole="">
            <v:imagedata r:id="rId5" o:title=""/>
          </v:shape>
          <o:OLEObject Type="Embed" ProgID="Equation.DSMT4" ShapeID="_x0000_i1031" DrawAspect="Content" ObjectID="_1617732763" r:id="rId6"/>
        </w:object>
      </w:r>
      <w:r w:rsidR="00202E8D" w:rsidRPr="00BA422A">
        <w:rPr>
          <w:rFonts w:ascii="Times New Roman" w:hAnsi="Times New Roman" w:cs="Times New Roman"/>
        </w:rPr>
        <w:t xml:space="preserve"> </w:t>
      </w:r>
    </w:p>
    <w:p w14:paraId="3DCE9C0E" w14:textId="784BE4AB" w:rsidR="00110379" w:rsidRPr="00BA422A" w:rsidRDefault="00266821" w:rsidP="00D90C0B">
      <w:pPr>
        <w:pStyle w:val="ac"/>
        <w:numPr>
          <w:ilvl w:val="0"/>
          <w:numId w:val="8"/>
        </w:numPr>
        <w:rPr>
          <w:rFonts w:ascii="Times New Roman" w:hAnsi="Times New Roman" w:cs="Times New Roman"/>
        </w:rPr>
      </w:pPr>
      <w:r w:rsidRPr="00E52245">
        <w:rPr>
          <w:noProof/>
          <w:lang w:val="en-US"/>
        </w:rPr>
        <w:object w:dxaOrig="560" w:dyaOrig="260" w14:anchorId="2AB83CB0">
          <v:shape id="_x0000_i1030" type="#_x0000_t75" alt="" style="width:27.95pt;height:13.3pt;mso-width-percent:0;mso-height-percent:0;mso-width-percent:0;mso-height-percent:0" o:ole="">
            <v:imagedata r:id="rId7" o:title=""/>
          </v:shape>
          <o:OLEObject Type="Embed" ProgID="Equation.DSMT4" ShapeID="_x0000_i1030" DrawAspect="Content" ObjectID="_1617732764" r:id="rId8"/>
        </w:object>
      </w:r>
    </w:p>
    <w:p w14:paraId="032085DF" w14:textId="3692EE59" w:rsidR="005973A9" w:rsidRPr="00BA422A" w:rsidRDefault="003E4E93" w:rsidP="00D90C0B">
      <w:pPr>
        <w:rPr>
          <w:rFonts w:ascii="Times New Roman" w:hAnsi="Times New Roman" w:cs="Times New Roman"/>
        </w:rPr>
      </w:pPr>
      <w:r w:rsidRPr="00BA422A">
        <w:rPr>
          <w:rFonts w:ascii="Times New Roman" w:hAnsi="Times New Roman" w:cs="Times New Roman"/>
        </w:rPr>
        <w:t>Параметры расчетной сетки</w:t>
      </w:r>
      <w:r w:rsidRPr="00BA422A">
        <w:rPr>
          <w:rFonts w:ascii="Times New Roman" w:hAnsi="Times New Roman" w:cs="Times New Roman"/>
          <w:lang w:val="en-US"/>
        </w:rPr>
        <w:t>:</w:t>
      </w:r>
    </w:p>
    <w:p w14:paraId="3B9CEBA6" w14:textId="6ECBEFE5" w:rsidR="003E4E93" w:rsidRPr="00BA422A" w:rsidRDefault="00110379" w:rsidP="00D90C0B">
      <w:pPr>
        <w:pStyle w:val="ac"/>
        <w:numPr>
          <w:ilvl w:val="0"/>
          <w:numId w:val="9"/>
        </w:numPr>
        <w:rPr>
          <w:rFonts w:ascii="Times New Roman" w:hAnsi="Times New Roman" w:cs="Times New Roman"/>
        </w:rPr>
      </w:pPr>
      <w:r w:rsidRPr="00BA422A">
        <w:rPr>
          <w:rFonts w:ascii="Times New Roman" w:hAnsi="Times New Roman" w:cs="Times New Roman"/>
        </w:rPr>
        <w:t>ч</w:t>
      </w:r>
      <w:r w:rsidR="003E4E93" w:rsidRPr="00BA422A">
        <w:rPr>
          <w:rFonts w:ascii="Times New Roman" w:hAnsi="Times New Roman" w:cs="Times New Roman"/>
        </w:rPr>
        <w:t>исло отрезков разбиения</w:t>
      </w:r>
      <w:r w:rsidR="00202E8D" w:rsidRPr="00BA422A">
        <w:rPr>
          <w:rFonts w:ascii="Times New Roman" w:hAnsi="Times New Roman" w:cs="Times New Roman"/>
          <w:lang w:val="en-US"/>
        </w:rPr>
        <w:t xml:space="preserve"> </w:t>
      </w:r>
      <w:r w:rsidR="00266821" w:rsidRPr="00E52245">
        <w:rPr>
          <w:noProof/>
          <w:position w:val="-4"/>
          <w:lang w:val="en-US"/>
        </w:rPr>
        <w:object w:dxaOrig="880" w:dyaOrig="240" w14:anchorId="3E175C28">
          <v:shape id="_x0000_i1029" type="#_x0000_t75" alt="" style="width:44.05pt;height:11.9pt;mso-width-percent:0;mso-height-percent:0;mso-width-percent:0;mso-height-percent:0" o:ole="">
            <v:imagedata r:id="rId9" o:title=""/>
          </v:shape>
          <o:OLEObject Type="Embed" ProgID="Equation.DSMT4" ShapeID="_x0000_i1029" DrawAspect="Content" ObjectID="_1617732765" r:id="rId10"/>
        </w:object>
      </w:r>
    </w:p>
    <w:p w14:paraId="30280B50" w14:textId="4F498BE0" w:rsidR="00202E8D" w:rsidRPr="00BA422A" w:rsidRDefault="00266821" w:rsidP="00D90C0B">
      <w:pPr>
        <w:pStyle w:val="ac"/>
        <w:numPr>
          <w:ilvl w:val="0"/>
          <w:numId w:val="9"/>
        </w:numPr>
        <w:rPr>
          <w:rFonts w:ascii="Times New Roman" w:hAnsi="Times New Roman" w:cs="Times New Roman"/>
        </w:rPr>
      </w:pPr>
      <w:r w:rsidRPr="00E52245">
        <w:rPr>
          <w:noProof/>
          <w:lang w:val="en-US"/>
        </w:rPr>
        <w:object w:dxaOrig="780" w:dyaOrig="360" w14:anchorId="29C6A589">
          <v:shape id="_x0000_i1028" type="#_x0000_t75" alt="" style="width:39pt;height:17.9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617732766" r:id="rId12"/>
        </w:object>
      </w:r>
    </w:p>
    <w:p w14:paraId="5D653047" w14:textId="442BDF8D" w:rsidR="003E4E93" w:rsidRDefault="00266821" w:rsidP="00D90C0B">
      <w:pPr>
        <w:pStyle w:val="ac"/>
        <w:numPr>
          <w:ilvl w:val="0"/>
          <w:numId w:val="9"/>
        </w:numPr>
        <w:rPr>
          <w:rFonts w:ascii="Times New Roman" w:hAnsi="Times New Roman" w:cs="Times New Roman"/>
        </w:rPr>
      </w:pPr>
      <w:r w:rsidRPr="00E52245">
        <w:rPr>
          <w:noProof/>
        </w:rPr>
        <w:object w:dxaOrig="880" w:dyaOrig="360" w14:anchorId="239C4FD6">
          <v:shape id="_x0000_i1027" type="#_x0000_t75" alt="" style="width:44.05pt;height:17.9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617732767" r:id="rId14"/>
        </w:object>
      </w:r>
    </w:p>
    <w:p w14:paraId="16FF2C0C" w14:textId="77777777" w:rsidR="00ED3B6D" w:rsidRPr="00ED3B6D" w:rsidRDefault="00ED3B6D" w:rsidP="00ED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Начальное условие</w:t>
      </w:r>
      <w:r w:rsidRPr="00ED3B6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4122416" w14:textId="281B190B" w:rsidR="00ED3B6D" w:rsidRPr="00ED3B6D" w:rsidRDefault="00266821" w:rsidP="00ED3B6D">
      <w:pPr>
        <w:pStyle w:val="ac"/>
        <w:numPr>
          <w:ilvl w:val="0"/>
          <w:numId w:val="14"/>
        </w:numPr>
        <w:rPr>
          <w:rFonts w:ascii="Times New Roman" w:hAnsi="Times New Roman" w:cs="Times New Roman"/>
        </w:rPr>
      </w:pPr>
      <w:r w:rsidRPr="00ED3B6D">
        <w:rPr>
          <w:rFonts w:ascii="Times New Roman" w:hAnsi="Times New Roman" w:cs="Times New Roman"/>
          <w:noProof/>
          <w:position w:val="-14"/>
        </w:rPr>
        <w:object w:dxaOrig="1020" w:dyaOrig="420" w14:anchorId="7B4CC8A8">
          <v:shape id="_x0000_i1026" type="#_x0000_t75" alt="" style="width:50.9pt;height:21.1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617732768" r:id="rId16"/>
        </w:object>
      </w:r>
    </w:p>
    <w:p w14:paraId="59D433E1" w14:textId="003D9B2D" w:rsidR="00110379" w:rsidRPr="00202E8D" w:rsidRDefault="00110379" w:rsidP="00D90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реализации неявного метода трапеций</w:t>
      </w:r>
      <w:r w:rsidRPr="001103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критери</w:t>
      </w:r>
      <w:r w:rsidR="00202E8D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останов</w:t>
      </w:r>
      <w:r w:rsidR="00202E8D">
        <w:rPr>
          <w:rFonts w:ascii="Times New Roman" w:hAnsi="Times New Roman" w:cs="Times New Roman"/>
        </w:rPr>
        <w:t>ки</w:t>
      </w:r>
      <w:r>
        <w:rPr>
          <w:rFonts w:ascii="Times New Roman" w:hAnsi="Times New Roman" w:cs="Times New Roman"/>
        </w:rPr>
        <w:t xml:space="preserve"> итераций метода Ньютона </w:t>
      </w:r>
      <w:r w:rsidR="00202E8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решени</w:t>
      </w:r>
      <w:r w:rsidR="00202E8D">
        <w:rPr>
          <w:rFonts w:ascii="Times New Roman" w:hAnsi="Times New Roman" w:cs="Times New Roman"/>
        </w:rPr>
        <w:t>я нелинейного уравнения</w:t>
      </w:r>
      <w:r w:rsidR="00202E8D" w:rsidRPr="00202E8D">
        <w:rPr>
          <w:rFonts w:ascii="Times New Roman" w:hAnsi="Times New Roman" w:cs="Times New Roman"/>
        </w:rPr>
        <w:t xml:space="preserve">: </w:t>
      </w:r>
      <w:r w:rsidR="00266821" w:rsidRPr="00202E8D">
        <w:rPr>
          <w:rFonts w:ascii="Times New Roman" w:hAnsi="Times New Roman" w:cs="Times New Roman"/>
          <w:noProof/>
          <w:position w:val="-18"/>
        </w:rPr>
        <w:object w:dxaOrig="2299" w:dyaOrig="480" w14:anchorId="6D9D3F94">
          <v:shape id="_x0000_i1025" type="#_x0000_t75" alt="" style="width:115.1pt;height:24.3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617732769" r:id="rId18"/>
        </w:object>
      </w:r>
      <w:r w:rsidR="006D377E">
        <w:rPr>
          <w:rFonts w:ascii="Times New Roman" w:hAnsi="Times New Roman" w:cs="Times New Roman"/>
        </w:rPr>
        <w:t>.</w:t>
      </w:r>
    </w:p>
    <w:sectPr w:rsidR="00110379" w:rsidRPr="00202E8D" w:rsidSect="00D608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03C"/>
    <w:multiLevelType w:val="hybridMultilevel"/>
    <w:tmpl w:val="1B6C6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01B4D"/>
    <w:multiLevelType w:val="hybridMultilevel"/>
    <w:tmpl w:val="0BE4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DD7"/>
    <w:multiLevelType w:val="hybridMultilevel"/>
    <w:tmpl w:val="13AE4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F3A68"/>
    <w:multiLevelType w:val="hybridMultilevel"/>
    <w:tmpl w:val="417CB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4BF0"/>
    <w:multiLevelType w:val="hybridMultilevel"/>
    <w:tmpl w:val="223E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6CA6"/>
    <w:multiLevelType w:val="hybridMultilevel"/>
    <w:tmpl w:val="599AD414"/>
    <w:lvl w:ilvl="0" w:tplc="67C80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E2627"/>
    <w:multiLevelType w:val="hybridMultilevel"/>
    <w:tmpl w:val="DDFC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F6B97"/>
    <w:multiLevelType w:val="hybridMultilevel"/>
    <w:tmpl w:val="F46A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F6BC9"/>
    <w:multiLevelType w:val="hybridMultilevel"/>
    <w:tmpl w:val="01324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3638D"/>
    <w:multiLevelType w:val="hybridMultilevel"/>
    <w:tmpl w:val="934A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A789B"/>
    <w:multiLevelType w:val="multilevel"/>
    <w:tmpl w:val="5B6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485E39"/>
    <w:multiLevelType w:val="hybridMultilevel"/>
    <w:tmpl w:val="EC18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08CC"/>
    <w:multiLevelType w:val="multilevel"/>
    <w:tmpl w:val="387C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523F2E"/>
    <w:multiLevelType w:val="hybridMultilevel"/>
    <w:tmpl w:val="0C90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D9"/>
    <w:rsid w:val="0008349F"/>
    <w:rsid w:val="00110379"/>
    <w:rsid w:val="00202E8D"/>
    <w:rsid w:val="00264E9D"/>
    <w:rsid w:val="00266821"/>
    <w:rsid w:val="00370E31"/>
    <w:rsid w:val="00380FA5"/>
    <w:rsid w:val="003E1D13"/>
    <w:rsid w:val="003E4E93"/>
    <w:rsid w:val="005973A9"/>
    <w:rsid w:val="005D4E5A"/>
    <w:rsid w:val="00601E3C"/>
    <w:rsid w:val="00644607"/>
    <w:rsid w:val="006B5F78"/>
    <w:rsid w:val="006D377E"/>
    <w:rsid w:val="007065B3"/>
    <w:rsid w:val="0072692B"/>
    <w:rsid w:val="0082781C"/>
    <w:rsid w:val="008328BA"/>
    <w:rsid w:val="008B02C6"/>
    <w:rsid w:val="008D3DD9"/>
    <w:rsid w:val="00A068BB"/>
    <w:rsid w:val="00A44CBF"/>
    <w:rsid w:val="00A922EF"/>
    <w:rsid w:val="00B01AFA"/>
    <w:rsid w:val="00B4562E"/>
    <w:rsid w:val="00BA422A"/>
    <w:rsid w:val="00D565CB"/>
    <w:rsid w:val="00D608E8"/>
    <w:rsid w:val="00D90C0B"/>
    <w:rsid w:val="00DF4DF4"/>
    <w:rsid w:val="00E52245"/>
    <w:rsid w:val="00E64E41"/>
    <w:rsid w:val="00ED3B6D"/>
    <w:rsid w:val="00EE279F"/>
    <w:rsid w:val="00F67CD4"/>
    <w:rsid w:val="00F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61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4E5A"/>
    <w:pPr>
      <w:spacing w:line="360" w:lineRule="auto"/>
    </w:pPr>
    <w:rPr>
      <w:rFonts w:ascii="TimesNewRomanPSMT" w:hAnsi="TimesNewRomanPSMT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4E5A"/>
    <w:pPr>
      <w:keepNext/>
      <w:keepLines/>
      <w:jc w:val="center"/>
      <w:outlineLvl w:val="0"/>
    </w:pPr>
    <w:rPr>
      <w:rFonts w:ascii="Arial" w:hAnsi="Arial"/>
      <w:b/>
      <w:color w:val="000000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qFormat/>
    <w:rsid w:val="005D4E5A"/>
    <w:pPr>
      <w:keepNext/>
      <w:keepLines/>
      <w:jc w:val="center"/>
      <w:outlineLvl w:val="1"/>
    </w:pPr>
    <w:rPr>
      <w:rFonts w:ascii="Arial" w:hAnsi="Arial"/>
      <w:b/>
      <w:color w:val="000000"/>
      <w:sz w:val="36"/>
      <w:szCs w:val="36"/>
      <w:lang w:eastAsia="en-US"/>
    </w:rPr>
  </w:style>
  <w:style w:type="paragraph" w:styleId="3">
    <w:name w:val="heading 3"/>
    <w:basedOn w:val="a"/>
    <w:next w:val="a"/>
    <w:link w:val="30"/>
    <w:qFormat/>
    <w:rsid w:val="005D4E5A"/>
    <w:pPr>
      <w:keepNext/>
      <w:keepLines/>
      <w:spacing w:before="280" w:after="80"/>
      <w:outlineLvl w:val="2"/>
    </w:pPr>
    <w:rPr>
      <w:rFonts w:ascii="Arial" w:hAnsi="Arial"/>
      <w:b/>
      <w:color w:val="000000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5D4E5A"/>
    <w:pPr>
      <w:keepNext/>
      <w:keepLines/>
      <w:spacing w:before="240" w:after="40"/>
      <w:outlineLvl w:val="3"/>
    </w:pPr>
    <w:rPr>
      <w:rFonts w:ascii="Arial" w:hAnsi="Arial"/>
      <w:b/>
      <w:color w:val="000000"/>
      <w:lang w:eastAsia="en-US"/>
    </w:rPr>
  </w:style>
  <w:style w:type="paragraph" w:styleId="5">
    <w:name w:val="heading 5"/>
    <w:basedOn w:val="a"/>
    <w:next w:val="a"/>
    <w:link w:val="50"/>
    <w:qFormat/>
    <w:rsid w:val="005D4E5A"/>
    <w:pPr>
      <w:keepNext/>
      <w:keepLines/>
      <w:spacing w:before="220" w:after="40"/>
      <w:outlineLvl w:val="4"/>
    </w:pPr>
    <w:rPr>
      <w:rFonts w:ascii="Arial" w:hAnsi="Arial"/>
      <w:b/>
      <w:color w:val="000000"/>
      <w:sz w:val="22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5D4E5A"/>
    <w:pPr>
      <w:keepNext/>
      <w:keepLines/>
      <w:spacing w:before="200" w:after="40"/>
      <w:outlineLvl w:val="5"/>
    </w:pPr>
    <w:rPr>
      <w:rFonts w:ascii="Arial" w:hAnsi="Arial"/>
      <w:b/>
      <w:color w:val="000000"/>
      <w:sz w:val="20"/>
      <w:szCs w:val="20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D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4E5A"/>
    <w:rPr>
      <w:b/>
      <w:color w:val="000000"/>
      <w:sz w:val="36"/>
      <w:szCs w:val="36"/>
    </w:rPr>
  </w:style>
  <w:style w:type="character" w:customStyle="1" w:styleId="10">
    <w:name w:val="Заголовок 1 Знак"/>
    <w:basedOn w:val="a0"/>
    <w:link w:val="1"/>
    <w:rsid w:val="005D4E5A"/>
    <w:rPr>
      <w:b/>
      <w:color w:val="000000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rsid w:val="005D4E5A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5D4E5A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5D4E5A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5D4E5A"/>
    <w:rPr>
      <w:b/>
      <w:color w:val="000000"/>
    </w:rPr>
  </w:style>
  <w:style w:type="character" w:customStyle="1" w:styleId="70">
    <w:name w:val="Заголовок 7 Знак"/>
    <w:basedOn w:val="a0"/>
    <w:link w:val="7"/>
    <w:uiPriority w:val="9"/>
    <w:semiHidden/>
    <w:rsid w:val="008D3DD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D3D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D3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caption"/>
    <w:basedOn w:val="a"/>
    <w:next w:val="a"/>
    <w:uiPriority w:val="35"/>
    <w:qFormat/>
    <w:rsid w:val="005D4E5A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qFormat/>
    <w:rsid w:val="005D4E5A"/>
    <w:pPr>
      <w:keepNext/>
      <w:keepLines/>
      <w:spacing w:before="480" w:after="120"/>
    </w:pPr>
    <w:rPr>
      <w:rFonts w:ascii="Arial" w:hAnsi="Arial"/>
      <w:b/>
      <w:color w:val="000000"/>
      <w:sz w:val="72"/>
      <w:szCs w:val="72"/>
      <w:lang w:eastAsia="en-US"/>
    </w:rPr>
  </w:style>
  <w:style w:type="character" w:customStyle="1" w:styleId="a5">
    <w:name w:val="Заголовок Знак"/>
    <w:basedOn w:val="a0"/>
    <w:link w:val="a4"/>
    <w:rsid w:val="005D4E5A"/>
    <w:rPr>
      <w:b/>
      <w:color w:val="000000"/>
      <w:sz w:val="72"/>
      <w:szCs w:val="72"/>
    </w:rPr>
  </w:style>
  <w:style w:type="paragraph" w:styleId="a6">
    <w:name w:val="Subtitle"/>
    <w:basedOn w:val="a"/>
    <w:next w:val="a"/>
    <w:link w:val="a7"/>
    <w:qFormat/>
    <w:rsid w:val="005D4E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7">
    <w:name w:val="Подзаголовок Знак"/>
    <w:basedOn w:val="a0"/>
    <w:link w:val="a6"/>
    <w:rsid w:val="005D4E5A"/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Strong"/>
    <w:basedOn w:val="a0"/>
    <w:uiPriority w:val="22"/>
    <w:qFormat/>
    <w:rsid w:val="008D3DD9"/>
    <w:rPr>
      <w:b/>
      <w:bCs/>
    </w:rPr>
  </w:style>
  <w:style w:type="character" w:styleId="a9">
    <w:name w:val="Emphasis"/>
    <w:basedOn w:val="a0"/>
    <w:uiPriority w:val="20"/>
    <w:qFormat/>
    <w:rsid w:val="008D3DD9"/>
    <w:rPr>
      <w:i/>
      <w:iCs/>
    </w:rPr>
  </w:style>
  <w:style w:type="paragraph" w:styleId="aa">
    <w:name w:val="No Spacing"/>
    <w:link w:val="ab"/>
    <w:uiPriority w:val="1"/>
    <w:qFormat/>
    <w:rsid w:val="008D3DD9"/>
    <w:rPr>
      <w:rFonts w:ascii="TimesNewRomanPSMT" w:hAnsi="TimesNewRomanPSMT"/>
      <w:color w:val="000000" w:themeColor="text1"/>
      <w:sz w:val="24"/>
      <w:szCs w:val="24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8D3DD9"/>
    <w:rPr>
      <w:rFonts w:ascii="TimesNewRomanPSMT" w:hAnsi="TimesNewRomanPSMT"/>
      <w:color w:val="000000" w:themeColor="text1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D3D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3D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DD9"/>
    <w:rPr>
      <w:rFonts w:ascii="TimesNewRomanPSMT" w:hAnsi="TimesNewRomanPSMT"/>
      <w:i/>
      <w:iCs/>
      <w:color w:val="404040" w:themeColor="text1" w:themeTint="BF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8D3D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D3DD9"/>
    <w:rPr>
      <w:rFonts w:ascii="TimesNewRomanPSMT" w:hAnsi="TimesNewRomanPSMT"/>
      <w:i/>
      <w:iCs/>
      <w:color w:val="4472C4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8D3D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D3DD9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D3DD9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8D3DD9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8D3DD9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D3DD9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D4E5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4E5A"/>
    <w:rPr>
      <w:rFonts w:ascii="Times New Roman" w:hAnsi="Times New Roman" w:cs="Times New Roman"/>
      <w:sz w:val="18"/>
      <w:szCs w:val="18"/>
    </w:rPr>
  </w:style>
  <w:style w:type="paragraph" w:customStyle="1" w:styleId="NoSpacing1">
    <w:name w:val="No Spacing1"/>
    <w:uiPriority w:val="1"/>
    <w:qFormat/>
    <w:rsid w:val="005D4E5A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5D4E5A"/>
    <w:pPr>
      <w:ind w:left="720"/>
      <w:contextualSpacing/>
    </w:pPr>
    <w:rPr>
      <w:rFonts w:eastAsia="Times New Roman" w:cs="Times New Roman"/>
    </w:rPr>
  </w:style>
  <w:style w:type="paragraph" w:customStyle="1" w:styleId="af7">
    <w:name w:val="Мой текст"/>
    <w:basedOn w:val="a"/>
    <w:link w:val="af8"/>
    <w:qFormat/>
    <w:rsid w:val="005D4E5A"/>
    <w:pPr>
      <w:ind w:firstLine="720"/>
      <w:jc w:val="both"/>
    </w:pPr>
    <w:rPr>
      <w:rFonts w:ascii="Times New Roman" w:hAnsi="Times New Roman"/>
      <w:b/>
      <w:color w:val="00B050"/>
      <w:szCs w:val="22"/>
      <w:lang w:val="en-US" w:eastAsia="en-US"/>
    </w:rPr>
  </w:style>
  <w:style w:type="character" w:customStyle="1" w:styleId="af8">
    <w:name w:val="Мой текст Знак"/>
    <w:link w:val="af7"/>
    <w:rsid w:val="005D4E5A"/>
    <w:rPr>
      <w:rFonts w:ascii="Times New Roman" w:hAnsi="Times New Roman"/>
      <w:b/>
      <w:color w:val="00B050"/>
      <w:sz w:val="24"/>
      <w:szCs w:val="22"/>
      <w:lang w:val="en-US"/>
    </w:rPr>
  </w:style>
  <w:style w:type="paragraph" w:styleId="af9">
    <w:name w:val="Normal (Web)"/>
    <w:basedOn w:val="a"/>
    <w:uiPriority w:val="99"/>
    <w:semiHidden/>
    <w:unhideWhenUsed/>
    <w:rsid w:val="00B4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5</cp:revision>
  <cp:lastPrinted>2019-04-18T16:15:00Z</cp:lastPrinted>
  <dcterms:created xsi:type="dcterms:W3CDTF">2019-04-18T16:15:00Z</dcterms:created>
  <dcterms:modified xsi:type="dcterms:W3CDTF">2019-04-25T18:26:00Z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