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Priya Subramaniam</w:t>
      </w:r>
    </w:p>
    <w:p>
      <w:r>
        <w:t>priya.subramaniam@example-mail.com  |  (555) 010-0008  |  Remote / Relocatable</w:t>
      </w:r>
    </w:p>
    <w:p/>
    <w:p>
      <w:r>
        <w:rPr>
          <w:b/>
        </w:rPr>
        <w:t>Summary</w:t>
      </w:r>
    </w:p>
    <w:p>
      <w:r>
        <w:t>Data engineer with 3 years experience building ETL pipelines with Airflow and dbt. Solid but unremarkable project scope, no leadership experience.</w:t>
      </w:r>
    </w:p>
    <w:p/>
    <w:p>
      <w:r>
        <w:rPr>
          <w:b/>
        </w:rPr>
        <w:t>Experience</w:t>
      </w:r>
    </w:p>
    <w:p>
      <w:r>
        <w:rPr>
          <w:b/>
        </w:rPr>
        <w:t>Data Engineer I — Cascade Software</w:t>
      </w:r>
    </w:p>
    <w:p>
      <w:r>
        <w:t>2021 - 2022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Data Engineer — Ironwood Systems</w:t>
      </w:r>
    </w:p>
    <w:p>
      <w:r>
        <w:t>2022 -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2017</w:t>
      </w:r>
    </w:p>
    <w:p/>
    <w:p>
      <w:r>
        <w:rPr>
          <w:b/>
        </w:rPr>
        <w:t>Skills</w:t>
      </w:r>
    </w:p>
    <w:p>
      <w:r>
        <w:t>SQL, Airflow, dbt, Spark, Python, Data Warehousing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