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69A2A" w14:textId="77777777" w:rsidR="001E4634" w:rsidRDefault="00C867DB" w:rsidP="00C867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p>
    <w:p w14:paraId="0F07FBE5" w14:textId="0627896E" w:rsidR="00662898" w:rsidRPr="00662898" w:rsidRDefault="001E4634" w:rsidP="006F5A9F">
      <w:pPr>
        <w:jc w:val="center"/>
        <w:rPr>
          <w:rFonts w:ascii="Garamond" w:hAnsi="Garamond"/>
          <w:sz w:val="22"/>
          <w:szCs w:val="22"/>
        </w:rPr>
      </w:pPr>
      <w:r w:rsidRPr="00662898">
        <w:rPr>
          <w:rFonts w:ascii="Garamond" w:hAnsi="Garamond"/>
          <w:sz w:val="22"/>
          <w:szCs w:val="22"/>
        </w:rPr>
        <w:t>CURRICUL</w:t>
      </w:r>
      <w:r w:rsidR="00A61BDD" w:rsidRPr="00662898">
        <w:rPr>
          <w:rFonts w:ascii="Garamond" w:hAnsi="Garamond"/>
          <w:sz w:val="22"/>
          <w:szCs w:val="22"/>
        </w:rPr>
        <w:t>UM VITAE</w:t>
      </w:r>
    </w:p>
    <w:p w14:paraId="64D7A52C" w14:textId="77777777" w:rsidR="001E4634" w:rsidRDefault="001E4634">
      <w:pPr>
        <w:jc w:val="center"/>
        <w:rPr>
          <w:rFonts w:ascii="Garamond" w:hAnsi="Garamond"/>
          <w:sz w:val="22"/>
          <w:szCs w:val="22"/>
        </w:rPr>
      </w:pPr>
      <w:r w:rsidRPr="00C867DB">
        <w:rPr>
          <w:rFonts w:ascii="Garamond" w:hAnsi="Garamond"/>
          <w:sz w:val="22"/>
          <w:szCs w:val="22"/>
        </w:rPr>
        <w:t>The Johns Hopkins University School of Medicine</w:t>
      </w:r>
    </w:p>
    <w:p w14:paraId="544DC740" w14:textId="77777777" w:rsidR="00823904" w:rsidRPr="00C867DB" w:rsidRDefault="00823904">
      <w:pPr>
        <w:jc w:val="center"/>
        <w:rPr>
          <w:rFonts w:ascii="Garamond" w:hAnsi="Garamond"/>
          <w:sz w:val="22"/>
          <w:szCs w:val="22"/>
        </w:rPr>
      </w:pPr>
    </w:p>
    <w:p w14:paraId="34A97D7D" w14:textId="5CF51968" w:rsidR="001E4634" w:rsidRPr="00823904" w:rsidRDefault="00977AD4">
      <w:pPr>
        <w:rPr>
          <w:rFonts w:ascii="Garamond" w:hAnsi="Garamond"/>
          <w:sz w:val="36"/>
          <w:szCs w:val="36"/>
        </w:rPr>
      </w:pPr>
      <w:r w:rsidRPr="00823904">
        <w:rPr>
          <w:rFonts w:ascii="Garamond" w:hAnsi="Garamond"/>
          <w:sz w:val="36"/>
          <w:szCs w:val="36"/>
        </w:rPr>
        <w:t>Andrew H. Karaba</w:t>
      </w:r>
      <w:r w:rsidR="001A6F15" w:rsidRPr="00823904">
        <w:rPr>
          <w:rFonts w:ascii="Garamond" w:hAnsi="Garamond"/>
          <w:sz w:val="36"/>
          <w:szCs w:val="36"/>
        </w:rPr>
        <w:t>, MD, PhD</w:t>
      </w:r>
      <w:r w:rsidR="001E4634" w:rsidRPr="00823904">
        <w:rPr>
          <w:rFonts w:ascii="Garamond" w:hAnsi="Garamond"/>
          <w:sz w:val="36"/>
          <w:szCs w:val="36"/>
        </w:rPr>
        <w:tab/>
      </w:r>
      <w:r w:rsidR="001E4634" w:rsidRPr="00823904">
        <w:rPr>
          <w:rFonts w:ascii="Garamond" w:hAnsi="Garamond"/>
          <w:sz w:val="36"/>
          <w:szCs w:val="36"/>
        </w:rPr>
        <w:tab/>
      </w:r>
      <w:r w:rsidR="001E4634" w:rsidRPr="00823904">
        <w:rPr>
          <w:rFonts w:ascii="Garamond" w:hAnsi="Garamond"/>
          <w:sz w:val="36"/>
          <w:szCs w:val="36"/>
        </w:rPr>
        <w:tab/>
      </w:r>
      <w:r w:rsidR="001E4634" w:rsidRPr="00823904">
        <w:rPr>
          <w:rFonts w:ascii="Garamond" w:hAnsi="Garamond"/>
          <w:sz w:val="36"/>
          <w:szCs w:val="36"/>
        </w:rPr>
        <w:tab/>
      </w:r>
      <w:r w:rsidR="001E4634" w:rsidRPr="00823904">
        <w:rPr>
          <w:rFonts w:ascii="Garamond" w:hAnsi="Garamond"/>
          <w:sz w:val="36"/>
          <w:szCs w:val="36"/>
        </w:rPr>
        <w:tab/>
      </w:r>
      <w:r w:rsidR="001E4634" w:rsidRPr="00823904">
        <w:rPr>
          <w:rFonts w:ascii="Garamond" w:hAnsi="Garamond"/>
          <w:sz w:val="36"/>
          <w:szCs w:val="36"/>
        </w:rPr>
        <w:tab/>
      </w:r>
      <w:r w:rsidR="00E20117">
        <w:rPr>
          <w:rFonts w:ascii="Garamond" w:hAnsi="Garamond"/>
          <w:sz w:val="36"/>
          <w:szCs w:val="36"/>
        </w:rPr>
        <w:t>August</w:t>
      </w:r>
      <w:r w:rsidR="00823904" w:rsidRPr="00823904">
        <w:rPr>
          <w:rFonts w:ascii="Garamond" w:hAnsi="Garamond"/>
          <w:sz w:val="36"/>
          <w:szCs w:val="36"/>
        </w:rPr>
        <w:t xml:space="preserve"> </w:t>
      </w:r>
      <w:r w:rsidR="00E20117">
        <w:rPr>
          <w:rFonts w:ascii="Garamond" w:hAnsi="Garamond"/>
          <w:sz w:val="36"/>
          <w:szCs w:val="36"/>
        </w:rPr>
        <w:t>8</w:t>
      </w:r>
      <w:r w:rsidR="00823904" w:rsidRPr="00823904">
        <w:rPr>
          <w:rFonts w:ascii="Garamond" w:hAnsi="Garamond"/>
          <w:sz w:val="36"/>
          <w:szCs w:val="36"/>
        </w:rPr>
        <w:t>, 2025</w:t>
      </w:r>
    </w:p>
    <w:p w14:paraId="653FF1F6" w14:textId="77777777" w:rsidR="001E4634" w:rsidRPr="00C867DB" w:rsidRDefault="001E4634">
      <w:pPr>
        <w:rPr>
          <w:rFonts w:ascii="Garamond" w:hAnsi="Garamond"/>
          <w:sz w:val="22"/>
          <w:szCs w:val="22"/>
        </w:rPr>
      </w:pPr>
    </w:p>
    <w:p w14:paraId="606C970E" w14:textId="7A365239" w:rsidR="001E4634" w:rsidRPr="00897729" w:rsidRDefault="001E4634">
      <w:pPr>
        <w:rPr>
          <w:rFonts w:ascii="Garamond" w:hAnsi="Garamond"/>
          <w:sz w:val="22"/>
          <w:szCs w:val="22"/>
        </w:rPr>
      </w:pPr>
      <w:r w:rsidRPr="00C867DB">
        <w:rPr>
          <w:rFonts w:ascii="Garamond" w:hAnsi="Garamond"/>
          <w:b/>
          <w:sz w:val="22"/>
          <w:szCs w:val="22"/>
        </w:rPr>
        <w:t>DEMOGRAPHIC AND PERSONAL INFORMATION</w:t>
      </w:r>
    </w:p>
    <w:p w14:paraId="40EBD199" w14:textId="192FA02A" w:rsidR="00E32CC2" w:rsidRPr="005838EE" w:rsidRDefault="001E4634">
      <w:pPr>
        <w:rPr>
          <w:rFonts w:ascii="Garamond" w:hAnsi="Garamond"/>
          <w:b/>
          <w:color w:val="0070C0"/>
        </w:rPr>
      </w:pPr>
      <w:r w:rsidRPr="005838EE">
        <w:rPr>
          <w:rFonts w:ascii="Garamond" w:hAnsi="Garamond"/>
          <w:b/>
          <w:color w:val="0070C0"/>
        </w:rPr>
        <w:t>Current Appointments</w:t>
      </w:r>
    </w:p>
    <w:p w14:paraId="118FEC40" w14:textId="6B7D6CAF" w:rsidR="00971FEF" w:rsidRPr="00971FEF" w:rsidRDefault="00971FEF" w:rsidP="00971FEF">
      <w:pPr>
        <w:tabs>
          <w:tab w:val="left" w:pos="1440"/>
          <w:tab w:val="left" w:pos="2160"/>
        </w:tabs>
        <w:rPr>
          <w:rFonts w:ascii="Garamond" w:hAnsi="Garamond"/>
          <w:color w:val="0070C0"/>
        </w:rPr>
      </w:pPr>
      <w:r w:rsidRPr="00603CFC">
        <w:rPr>
          <w:rFonts w:ascii="Garamond" w:hAnsi="Garamond"/>
          <w:color w:val="0070C0"/>
        </w:rPr>
        <w:t>University</w:t>
      </w:r>
    </w:p>
    <w:p w14:paraId="31D4A86F" w14:textId="3A8B40BA" w:rsidR="001E4634" w:rsidRDefault="00977AD4" w:rsidP="00E10E22">
      <w:pPr>
        <w:ind w:left="1440" w:hanging="1440"/>
        <w:rPr>
          <w:rFonts w:ascii="Garamond" w:hAnsi="Garamond"/>
          <w:color w:val="000000"/>
          <w:sz w:val="22"/>
          <w:szCs w:val="22"/>
        </w:rPr>
      </w:pPr>
      <w:r>
        <w:rPr>
          <w:rFonts w:ascii="Garamond" w:hAnsi="Garamond"/>
          <w:color w:val="000000"/>
          <w:sz w:val="22"/>
          <w:szCs w:val="22"/>
        </w:rPr>
        <w:t>20</w:t>
      </w:r>
      <w:r w:rsidR="00C71902">
        <w:rPr>
          <w:rFonts w:ascii="Garamond" w:hAnsi="Garamond"/>
          <w:color w:val="000000"/>
          <w:sz w:val="22"/>
          <w:szCs w:val="22"/>
        </w:rPr>
        <w:t>21</w:t>
      </w:r>
      <w:r w:rsidR="001E4634" w:rsidRPr="002B3D73">
        <w:rPr>
          <w:rFonts w:ascii="Garamond" w:hAnsi="Garamond"/>
          <w:color w:val="000000"/>
          <w:sz w:val="22"/>
          <w:szCs w:val="22"/>
        </w:rPr>
        <w:t>-present</w:t>
      </w:r>
      <w:r w:rsidR="001E4634" w:rsidRPr="002B3D73">
        <w:rPr>
          <w:rFonts w:ascii="Garamond" w:hAnsi="Garamond"/>
          <w:color w:val="000000"/>
          <w:sz w:val="22"/>
          <w:szCs w:val="22"/>
        </w:rPr>
        <w:tab/>
      </w:r>
      <w:r w:rsidR="00C71902">
        <w:rPr>
          <w:rFonts w:ascii="Garamond" w:hAnsi="Garamond"/>
          <w:color w:val="000000"/>
          <w:sz w:val="22"/>
          <w:szCs w:val="22"/>
        </w:rPr>
        <w:t>Assistant Professor</w:t>
      </w:r>
      <w:r w:rsidR="008036F5">
        <w:rPr>
          <w:rFonts w:ascii="Garamond" w:hAnsi="Garamond"/>
          <w:color w:val="000000"/>
          <w:sz w:val="22"/>
          <w:szCs w:val="22"/>
        </w:rPr>
        <w:t xml:space="preserve">, Department </w:t>
      </w:r>
      <w:r w:rsidR="00AC514B">
        <w:rPr>
          <w:rFonts w:ascii="Garamond" w:hAnsi="Garamond"/>
          <w:color w:val="000000"/>
          <w:sz w:val="22"/>
          <w:szCs w:val="22"/>
        </w:rPr>
        <w:t>of Medicine</w:t>
      </w:r>
      <w:r w:rsidR="008036F5">
        <w:rPr>
          <w:rFonts w:ascii="Garamond" w:hAnsi="Garamond"/>
          <w:color w:val="000000"/>
          <w:sz w:val="22"/>
          <w:szCs w:val="22"/>
        </w:rPr>
        <w:t xml:space="preserve">, </w:t>
      </w:r>
      <w:r w:rsidR="00AC514B">
        <w:rPr>
          <w:rFonts w:ascii="Garamond" w:hAnsi="Garamond"/>
          <w:color w:val="000000"/>
          <w:sz w:val="22"/>
          <w:szCs w:val="22"/>
        </w:rPr>
        <w:t>Division of Infectious Diseases</w:t>
      </w:r>
      <w:r w:rsidR="008036F5">
        <w:rPr>
          <w:rFonts w:ascii="Garamond" w:hAnsi="Garamond"/>
          <w:color w:val="000000"/>
          <w:sz w:val="22"/>
          <w:szCs w:val="22"/>
        </w:rPr>
        <w:t xml:space="preserve">, </w:t>
      </w:r>
      <w:r w:rsidR="00AC514B">
        <w:rPr>
          <w:rFonts w:ascii="Garamond" w:hAnsi="Garamond"/>
          <w:color w:val="000000"/>
          <w:sz w:val="22"/>
          <w:szCs w:val="22"/>
        </w:rPr>
        <w:t>Johns Hopkins University</w:t>
      </w:r>
      <w:r w:rsidR="00E10E22">
        <w:rPr>
          <w:rFonts w:ascii="Garamond" w:hAnsi="Garamond"/>
          <w:color w:val="000000"/>
          <w:sz w:val="22"/>
          <w:szCs w:val="22"/>
        </w:rPr>
        <w:t xml:space="preserve"> School of Medicine, Baltimore, MD</w:t>
      </w:r>
    </w:p>
    <w:p w14:paraId="0BB939FF" w14:textId="144350E1" w:rsidR="00A017D5" w:rsidRDefault="00A017D5" w:rsidP="00E10E22">
      <w:pPr>
        <w:ind w:left="1440" w:hanging="1440"/>
        <w:rPr>
          <w:rFonts w:ascii="Garamond" w:hAnsi="Garamond"/>
          <w:color w:val="000000"/>
          <w:sz w:val="22"/>
          <w:szCs w:val="22"/>
        </w:rPr>
      </w:pPr>
      <w:r>
        <w:rPr>
          <w:rFonts w:ascii="Garamond" w:hAnsi="Garamond"/>
          <w:color w:val="000000"/>
          <w:sz w:val="22"/>
          <w:szCs w:val="22"/>
        </w:rPr>
        <w:t>2021-present</w:t>
      </w:r>
      <w:r>
        <w:rPr>
          <w:rFonts w:ascii="Garamond" w:hAnsi="Garamond"/>
          <w:color w:val="000000"/>
          <w:sz w:val="22"/>
          <w:szCs w:val="22"/>
        </w:rPr>
        <w:tab/>
      </w:r>
      <w:r w:rsidR="00AC6FC1" w:rsidRPr="00AC6FC1">
        <w:rPr>
          <w:rFonts w:ascii="Garamond" w:hAnsi="Garamond"/>
          <w:color w:val="000000"/>
          <w:sz w:val="22"/>
          <w:szCs w:val="22"/>
        </w:rPr>
        <w:t>Faculty, Transplant Oncology Infectious Diseases (TOID) Tucker Service, JHU</w:t>
      </w:r>
    </w:p>
    <w:p w14:paraId="2527E102" w14:textId="15D2A90B" w:rsidR="005123A5" w:rsidRDefault="005123A5" w:rsidP="005123A5">
      <w:pPr>
        <w:ind w:left="1440" w:hanging="1440"/>
        <w:rPr>
          <w:rFonts w:ascii="Garamond" w:hAnsi="Garamond"/>
          <w:color w:val="000000"/>
          <w:sz w:val="22"/>
          <w:szCs w:val="22"/>
        </w:rPr>
      </w:pPr>
      <w:r>
        <w:rPr>
          <w:rFonts w:ascii="Garamond" w:hAnsi="Garamond"/>
          <w:color w:val="000000"/>
          <w:sz w:val="22"/>
          <w:szCs w:val="22"/>
        </w:rPr>
        <w:t>2022-present</w:t>
      </w:r>
      <w:r>
        <w:rPr>
          <w:rFonts w:ascii="Garamond" w:hAnsi="Garamond"/>
          <w:color w:val="000000"/>
          <w:sz w:val="22"/>
          <w:szCs w:val="22"/>
        </w:rPr>
        <w:tab/>
        <w:t>Associate Director of Basic/Translational Research</w:t>
      </w:r>
      <w:r w:rsidR="00C319AD">
        <w:rPr>
          <w:rFonts w:ascii="Garamond" w:hAnsi="Garamond"/>
          <w:color w:val="000000"/>
          <w:sz w:val="22"/>
          <w:szCs w:val="22"/>
        </w:rPr>
        <w:t xml:space="preserve">, </w:t>
      </w:r>
      <w:r>
        <w:rPr>
          <w:rFonts w:ascii="Garamond" w:hAnsi="Garamond"/>
          <w:color w:val="000000"/>
          <w:sz w:val="22"/>
          <w:szCs w:val="22"/>
        </w:rPr>
        <w:t>Transplant Research Center</w:t>
      </w:r>
      <w:r w:rsidR="00F01506">
        <w:rPr>
          <w:rFonts w:ascii="Garamond" w:hAnsi="Garamond"/>
          <w:color w:val="000000"/>
          <w:sz w:val="22"/>
          <w:szCs w:val="22"/>
        </w:rPr>
        <w:t xml:space="preserve"> (TRC)</w:t>
      </w:r>
      <w:r w:rsidR="00C319AD">
        <w:rPr>
          <w:rFonts w:ascii="Garamond" w:hAnsi="Garamond"/>
          <w:color w:val="000000"/>
          <w:sz w:val="22"/>
          <w:szCs w:val="22"/>
        </w:rPr>
        <w:t>, JHU</w:t>
      </w:r>
    </w:p>
    <w:p w14:paraId="5496AD03" w14:textId="77777777" w:rsidR="00C319AD" w:rsidRDefault="00C319AD" w:rsidP="005123A5">
      <w:pPr>
        <w:ind w:left="1440" w:hanging="1440"/>
        <w:rPr>
          <w:rFonts w:ascii="Garamond" w:hAnsi="Garamond"/>
          <w:color w:val="000000"/>
          <w:sz w:val="22"/>
          <w:szCs w:val="22"/>
        </w:rPr>
      </w:pPr>
    </w:p>
    <w:p w14:paraId="2C4968A2" w14:textId="111A5C15" w:rsidR="00971FEF" w:rsidRPr="00B06E1A" w:rsidRDefault="00B06E1A" w:rsidP="00B06E1A">
      <w:pPr>
        <w:tabs>
          <w:tab w:val="left" w:pos="1440"/>
          <w:tab w:val="left" w:pos="2160"/>
        </w:tabs>
        <w:rPr>
          <w:rFonts w:ascii="Garamond" w:hAnsi="Garamond"/>
          <w:color w:val="0070C0"/>
        </w:rPr>
      </w:pPr>
      <w:r w:rsidRPr="00603CFC">
        <w:rPr>
          <w:rFonts w:ascii="Garamond" w:hAnsi="Garamond"/>
          <w:color w:val="0070C0"/>
        </w:rPr>
        <w:t>Hospital</w:t>
      </w:r>
    </w:p>
    <w:p w14:paraId="013C6ED5" w14:textId="7E710EAB" w:rsidR="0047374B" w:rsidRDefault="0047374B" w:rsidP="0047374B">
      <w:pPr>
        <w:rPr>
          <w:rFonts w:ascii="Garamond" w:hAnsi="Garamond"/>
          <w:color w:val="000000"/>
          <w:sz w:val="22"/>
          <w:szCs w:val="22"/>
        </w:rPr>
      </w:pPr>
      <w:r>
        <w:rPr>
          <w:rFonts w:ascii="Garamond" w:hAnsi="Garamond"/>
          <w:color w:val="000000"/>
          <w:sz w:val="22"/>
          <w:szCs w:val="22"/>
        </w:rPr>
        <w:t>2021-present</w:t>
      </w:r>
      <w:r>
        <w:rPr>
          <w:rFonts w:ascii="Garamond" w:hAnsi="Garamond"/>
          <w:color w:val="000000"/>
          <w:sz w:val="22"/>
          <w:szCs w:val="22"/>
        </w:rPr>
        <w:tab/>
        <w:t xml:space="preserve">Attending </w:t>
      </w:r>
      <w:r w:rsidR="002C130B">
        <w:rPr>
          <w:rFonts w:ascii="Garamond" w:hAnsi="Garamond"/>
          <w:color w:val="000000"/>
          <w:sz w:val="22"/>
          <w:szCs w:val="22"/>
        </w:rPr>
        <w:t xml:space="preserve">Physician, </w:t>
      </w:r>
      <w:r>
        <w:rPr>
          <w:rFonts w:ascii="Garamond" w:hAnsi="Garamond"/>
          <w:color w:val="000000"/>
          <w:sz w:val="22"/>
          <w:szCs w:val="22"/>
        </w:rPr>
        <w:t>Johns Hopkins Hospital</w:t>
      </w:r>
      <w:r w:rsidR="00C319AD">
        <w:rPr>
          <w:rFonts w:ascii="Garamond" w:hAnsi="Garamond"/>
          <w:color w:val="000000"/>
          <w:sz w:val="22"/>
          <w:szCs w:val="22"/>
        </w:rPr>
        <w:t xml:space="preserve"> (JHH)</w:t>
      </w:r>
    </w:p>
    <w:p w14:paraId="285EA2CF" w14:textId="393D36C1" w:rsidR="002C130B" w:rsidRDefault="002C130B" w:rsidP="0047374B">
      <w:pPr>
        <w:rPr>
          <w:rFonts w:ascii="Garamond" w:hAnsi="Garamond"/>
          <w:color w:val="000000"/>
          <w:sz w:val="22"/>
          <w:szCs w:val="22"/>
        </w:rPr>
      </w:pPr>
      <w:r>
        <w:rPr>
          <w:rFonts w:ascii="Garamond" w:hAnsi="Garamond"/>
          <w:color w:val="000000"/>
          <w:sz w:val="22"/>
          <w:szCs w:val="22"/>
        </w:rPr>
        <w:t>2021-present</w:t>
      </w:r>
      <w:r>
        <w:rPr>
          <w:rFonts w:ascii="Garamond" w:hAnsi="Garamond"/>
          <w:color w:val="000000"/>
          <w:sz w:val="22"/>
          <w:szCs w:val="22"/>
        </w:rPr>
        <w:tab/>
        <w:t>Attending Physician, Johns Hopkins Bayview Medical Center</w:t>
      </w:r>
    </w:p>
    <w:p w14:paraId="7041776B" w14:textId="77777777" w:rsidR="001E4634" w:rsidRPr="00C3406C" w:rsidRDefault="001E4634">
      <w:pPr>
        <w:rPr>
          <w:rFonts w:ascii="Garamond" w:hAnsi="Garamond"/>
          <w:color w:val="000000"/>
          <w:sz w:val="16"/>
          <w:szCs w:val="16"/>
        </w:rPr>
      </w:pPr>
    </w:p>
    <w:p w14:paraId="1A8F4739" w14:textId="77777777" w:rsidR="00E32CC2" w:rsidRPr="005838EE" w:rsidRDefault="001E4634">
      <w:pPr>
        <w:rPr>
          <w:rFonts w:ascii="Garamond" w:hAnsi="Garamond"/>
          <w:i/>
          <w:color w:val="000000"/>
        </w:rPr>
      </w:pPr>
      <w:r w:rsidRPr="005838EE">
        <w:rPr>
          <w:rFonts w:ascii="Garamond" w:hAnsi="Garamond"/>
          <w:b/>
          <w:color w:val="0070C0"/>
        </w:rPr>
        <w:t>Education and Training</w:t>
      </w:r>
    </w:p>
    <w:p w14:paraId="0578B5AA" w14:textId="02DE0072" w:rsidR="008846F9" w:rsidRDefault="008846F9">
      <w:pPr>
        <w:rPr>
          <w:rFonts w:ascii="Garamond" w:hAnsi="Garamond"/>
          <w:color w:val="000000"/>
          <w:sz w:val="22"/>
          <w:szCs w:val="22"/>
        </w:rPr>
      </w:pPr>
      <w:r w:rsidRPr="00A15EA0">
        <w:rPr>
          <w:rFonts w:ascii="Garamond" w:eastAsia="Garamond" w:hAnsi="Garamond" w:cs="Garamond"/>
          <w:color w:val="0070C0"/>
          <w:szCs w:val="22"/>
        </w:rPr>
        <w:t>Undergraduate</w:t>
      </w:r>
    </w:p>
    <w:p w14:paraId="05AC1939" w14:textId="0312AB11" w:rsidR="00994905" w:rsidRDefault="00312488">
      <w:pPr>
        <w:rPr>
          <w:rFonts w:ascii="Garamond" w:hAnsi="Garamond"/>
          <w:color w:val="000000"/>
          <w:sz w:val="22"/>
          <w:szCs w:val="22"/>
        </w:rPr>
      </w:pPr>
      <w:r>
        <w:rPr>
          <w:rFonts w:ascii="Garamond" w:hAnsi="Garamond"/>
          <w:color w:val="000000"/>
          <w:sz w:val="22"/>
          <w:szCs w:val="22"/>
        </w:rPr>
        <w:t>6/2007</w:t>
      </w:r>
      <w:r>
        <w:rPr>
          <w:rFonts w:ascii="Garamond" w:hAnsi="Garamond"/>
          <w:color w:val="000000"/>
          <w:sz w:val="22"/>
          <w:szCs w:val="22"/>
        </w:rPr>
        <w:tab/>
      </w:r>
      <w:r w:rsidR="000F7131">
        <w:rPr>
          <w:rFonts w:ascii="Garamond" w:hAnsi="Garamond"/>
          <w:color w:val="000000"/>
          <w:sz w:val="22"/>
          <w:szCs w:val="22"/>
        </w:rPr>
        <w:tab/>
      </w:r>
      <w:r w:rsidR="00994905">
        <w:rPr>
          <w:rFonts w:ascii="Garamond" w:hAnsi="Garamond"/>
          <w:color w:val="000000"/>
          <w:sz w:val="22"/>
          <w:szCs w:val="22"/>
        </w:rPr>
        <w:t>B.A.</w:t>
      </w:r>
      <w:r w:rsidR="000F7131">
        <w:rPr>
          <w:rFonts w:ascii="Garamond" w:hAnsi="Garamond"/>
          <w:color w:val="000000"/>
          <w:sz w:val="22"/>
          <w:szCs w:val="22"/>
        </w:rPr>
        <w:t xml:space="preserve">, </w:t>
      </w:r>
      <w:r w:rsidR="00994905" w:rsidRPr="00994905">
        <w:rPr>
          <w:rFonts w:ascii="Garamond" w:hAnsi="Garamond"/>
          <w:color w:val="000000"/>
          <w:sz w:val="22"/>
          <w:szCs w:val="22"/>
        </w:rPr>
        <w:t>Integrated Science, Biology, and Chemistry</w:t>
      </w:r>
      <w:r w:rsidR="00994905">
        <w:rPr>
          <w:rFonts w:ascii="Garamond" w:hAnsi="Garamond"/>
          <w:color w:val="000000"/>
          <w:sz w:val="22"/>
          <w:szCs w:val="22"/>
        </w:rPr>
        <w:t>, Northwestern University</w:t>
      </w:r>
      <w:r w:rsidR="00286F5E">
        <w:rPr>
          <w:rFonts w:ascii="Garamond" w:hAnsi="Garamond"/>
          <w:color w:val="000000"/>
          <w:sz w:val="22"/>
          <w:szCs w:val="22"/>
        </w:rPr>
        <w:t xml:space="preserve">, </w:t>
      </w:r>
      <w:r w:rsidR="00994905">
        <w:rPr>
          <w:rFonts w:ascii="Garamond" w:hAnsi="Garamond"/>
          <w:color w:val="000000"/>
          <w:sz w:val="22"/>
          <w:szCs w:val="22"/>
        </w:rPr>
        <w:t>Evanston, IL</w:t>
      </w:r>
      <w:r w:rsidR="00997E40">
        <w:rPr>
          <w:rFonts w:ascii="Garamond" w:hAnsi="Garamond"/>
          <w:color w:val="000000"/>
          <w:sz w:val="22"/>
          <w:szCs w:val="22"/>
        </w:rPr>
        <w:t>, with honors</w:t>
      </w:r>
    </w:p>
    <w:p w14:paraId="434F4014" w14:textId="77777777" w:rsidR="00C319AD" w:rsidRDefault="00C319AD">
      <w:pPr>
        <w:rPr>
          <w:rFonts w:ascii="Garamond" w:hAnsi="Garamond"/>
          <w:color w:val="000000"/>
          <w:sz w:val="22"/>
          <w:szCs w:val="22"/>
        </w:rPr>
      </w:pPr>
    </w:p>
    <w:p w14:paraId="2666AA74" w14:textId="512A5EE6" w:rsidR="00477014" w:rsidRPr="00A34F83" w:rsidRDefault="00A34F83" w:rsidP="00A34F83">
      <w:pPr>
        <w:ind w:left="-5" w:hanging="10"/>
        <w:contextualSpacing/>
        <w:rPr>
          <w:rFonts w:ascii="Garamond" w:hAnsi="Garamond"/>
          <w:szCs w:val="22"/>
        </w:rPr>
      </w:pPr>
      <w:r w:rsidRPr="00A15EA0">
        <w:rPr>
          <w:rFonts w:ascii="Garamond" w:eastAsia="Garamond" w:hAnsi="Garamond" w:cs="Garamond"/>
          <w:color w:val="0070C0"/>
          <w:szCs w:val="22"/>
        </w:rPr>
        <w:t>Doctoral/graduate</w:t>
      </w:r>
      <w:r w:rsidRPr="00123B44">
        <w:rPr>
          <w:rFonts w:ascii="Garamond" w:eastAsia="Garamond" w:hAnsi="Garamond" w:cs="Garamond"/>
          <w:szCs w:val="22"/>
        </w:rPr>
        <w:t xml:space="preserve"> </w:t>
      </w:r>
      <w:r>
        <w:rPr>
          <w:rFonts w:ascii="Garamond" w:eastAsia="Garamond" w:hAnsi="Garamond" w:cs="Garamond"/>
          <w:szCs w:val="22"/>
        </w:rPr>
        <w:t xml:space="preserve"> </w:t>
      </w:r>
    </w:p>
    <w:p w14:paraId="36504612" w14:textId="7CF5E3DD" w:rsidR="00994905" w:rsidRDefault="00960FF7">
      <w:pPr>
        <w:rPr>
          <w:rFonts w:ascii="Garamond" w:hAnsi="Garamond"/>
          <w:color w:val="000000"/>
          <w:sz w:val="22"/>
          <w:szCs w:val="22"/>
        </w:rPr>
      </w:pPr>
      <w:r>
        <w:rPr>
          <w:rFonts w:ascii="Garamond" w:hAnsi="Garamond"/>
          <w:color w:val="000000"/>
          <w:sz w:val="22"/>
          <w:szCs w:val="22"/>
        </w:rPr>
        <w:t>9</w:t>
      </w:r>
      <w:r w:rsidR="00286F5E">
        <w:rPr>
          <w:rFonts w:ascii="Garamond" w:hAnsi="Garamond"/>
          <w:color w:val="000000"/>
          <w:sz w:val="22"/>
          <w:szCs w:val="22"/>
        </w:rPr>
        <w:t>/</w:t>
      </w:r>
      <w:r w:rsidR="00994905">
        <w:rPr>
          <w:rFonts w:ascii="Garamond" w:hAnsi="Garamond"/>
          <w:color w:val="000000"/>
          <w:sz w:val="22"/>
          <w:szCs w:val="22"/>
        </w:rPr>
        <w:t>2013</w:t>
      </w:r>
      <w:r w:rsidR="00286F5E">
        <w:rPr>
          <w:rFonts w:ascii="Garamond" w:hAnsi="Garamond"/>
          <w:color w:val="000000"/>
          <w:sz w:val="22"/>
          <w:szCs w:val="22"/>
        </w:rPr>
        <w:tab/>
      </w:r>
      <w:r w:rsidR="00994905">
        <w:rPr>
          <w:rFonts w:ascii="Garamond" w:hAnsi="Garamond"/>
          <w:color w:val="000000"/>
          <w:sz w:val="22"/>
          <w:szCs w:val="22"/>
        </w:rPr>
        <w:tab/>
        <w:t>PhD.</w:t>
      </w:r>
      <w:r w:rsidR="000F7131">
        <w:rPr>
          <w:rFonts w:ascii="Garamond" w:hAnsi="Garamond"/>
          <w:color w:val="000000"/>
          <w:sz w:val="22"/>
          <w:szCs w:val="22"/>
        </w:rPr>
        <w:t xml:space="preserve">, </w:t>
      </w:r>
      <w:r w:rsidR="00994905">
        <w:rPr>
          <w:rFonts w:ascii="Garamond" w:hAnsi="Garamond"/>
          <w:color w:val="000000"/>
          <w:sz w:val="22"/>
          <w:szCs w:val="22"/>
        </w:rPr>
        <w:t>Virology, Northwestern Univers</w:t>
      </w:r>
      <w:r w:rsidR="00E32CC2">
        <w:rPr>
          <w:rFonts w:ascii="Garamond" w:hAnsi="Garamond"/>
          <w:color w:val="000000"/>
          <w:sz w:val="22"/>
          <w:szCs w:val="22"/>
        </w:rPr>
        <w:t>i</w:t>
      </w:r>
      <w:r w:rsidR="00994905">
        <w:rPr>
          <w:rFonts w:ascii="Garamond" w:hAnsi="Garamond"/>
          <w:color w:val="000000"/>
          <w:sz w:val="22"/>
          <w:szCs w:val="22"/>
        </w:rPr>
        <w:t>ty</w:t>
      </w:r>
      <w:r w:rsidR="00997E40">
        <w:rPr>
          <w:rFonts w:ascii="Garamond" w:hAnsi="Garamond"/>
          <w:color w:val="000000"/>
          <w:sz w:val="22"/>
          <w:szCs w:val="22"/>
        </w:rPr>
        <w:t xml:space="preserve">, </w:t>
      </w:r>
      <w:r w:rsidR="00994905">
        <w:rPr>
          <w:rFonts w:ascii="Garamond" w:hAnsi="Garamond"/>
          <w:color w:val="000000"/>
          <w:sz w:val="22"/>
          <w:szCs w:val="22"/>
        </w:rPr>
        <w:t>Chicago, IL</w:t>
      </w:r>
      <w:r w:rsidR="00A27F91">
        <w:rPr>
          <w:rFonts w:ascii="Garamond" w:hAnsi="Garamond"/>
          <w:color w:val="000000"/>
          <w:sz w:val="22"/>
          <w:szCs w:val="22"/>
        </w:rPr>
        <w:t>, Thesis advisor: Richard Longnecker, Ph.D.</w:t>
      </w:r>
    </w:p>
    <w:p w14:paraId="409CFA61" w14:textId="03292148" w:rsidR="00994905" w:rsidRDefault="00A34F83">
      <w:pPr>
        <w:rPr>
          <w:rFonts w:ascii="Garamond" w:hAnsi="Garamond"/>
          <w:color w:val="000000"/>
          <w:sz w:val="22"/>
          <w:szCs w:val="22"/>
        </w:rPr>
      </w:pPr>
      <w:r>
        <w:rPr>
          <w:rFonts w:ascii="Garamond" w:hAnsi="Garamond"/>
          <w:color w:val="000000"/>
          <w:sz w:val="22"/>
          <w:szCs w:val="22"/>
        </w:rPr>
        <w:t>5/</w:t>
      </w:r>
      <w:r w:rsidR="00994905">
        <w:rPr>
          <w:rFonts w:ascii="Garamond" w:hAnsi="Garamond"/>
          <w:color w:val="000000"/>
          <w:sz w:val="22"/>
          <w:szCs w:val="22"/>
        </w:rPr>
        <w:t>2015</w:t>
      </w:r>
      <w:r w:rsidR="00994905">
        <w:rPr>
          <w:rFonts w:ascii="Garamond" w:hAnsi="Garamond"/>
          <w:color w:val="000000"/>
          <w:sz w:val="22"/>
          <w:szCs w:val="22"/>
        </w:rPr>
        <w:tab/>
      </w:r>
      <w:r w:rsidR="000F7131">
        <w:rPr>
          <w:rFonts w:ascii="Garamond" w:hAnsi="Garamond"/>
          <w:color w:val="000000"/>
          <w:sz w:val="22"/>
          <w:szCs w:val="22"/>
        </w:rPr>
        <w:tab/>
      </w:r>
      <w:r w:rsidR="00994905">
        <w:rPr>
          <w:rFonts w:ascii="Garamond" w:hAnsi="Garamond"/>
          <w:color w:val="000000"/>
          <w:sz w:val="22"/>
          <w:szCs w:val="22"/>
        </w:rPr>
        <w:t>M.D.</w:t>
      </w:r>
      <w:r w:rsidR="00627E8C">
        <w:rPr>
          <w:rFonts w:ascii="Garamond" w:hAnsi="Garamond"/>
          <w:color w:val="000000"/>
          <w:sz w:val="22"/>
          <w:szCs w:val="22"/>
        </w:rPr>
        <w:t xml:space="preserve">, </w:t>
      </w:r>
      <w:r w:rsidR="00994905">
        <w:rPr>
          <w:rFonts w:ascii="Garamond" w:hAnsi="Garamond"/>
          <w:color w:val="000000"/>
          <w:sz w:val="22"/>
          <w:szCs w:val="22"/>
        </w:rPr>
        <w:t>Feinberg School of Medicine</w:t>
      </w:r>
      <w:r w:rsidR="00503D08">
        <w:rPr>
          <w:rFonts w:ascii="Garamond" w:hAnsi="Garamond"/>
          <w:color w:val="000000"/>
          <w:sz w:val="22"/>
          <w:szCs w:val="22"/>
        </w:rPr>
        <w:t xml:space="preserve"> (FSM)</w:t>
      </w:r>
      <w:r w:rsidR="00994905">
        <w:rPr>
          <w:rFonts w:ascii="Garamond" w:hAnsi="Garamond"/>
          <w:color w:val="000000"/>
          <w:sz w:val="22"/>
          <w:szCs w:val="22"/>
        </w:rPr>
        <w:t>, Northwestern University</w:t>
      </w:r>
      <w:r w:rsidR="00627E8C">
        <w:rPr>
          <w:rFonts w:ascii="Garamond" w:hAnsi="Garamond"/>
          <w:color w:val="000000"/>
          <w:sz w:val="22"/>
          <w:szCs w:val="22"/>
        </w:rPr>
        <w:t xml:space="preserve">, </w:t>
      </w:r>
      <w:r w:rsidR="00994905">
        <w:rPr>
          <w:rFonts w:ascii="Garamond" w:hAnsi="Garamond"/>
          <w:color w:val="000000"/>
          <w:sz w:val="22"/>
          <w:szCs w:val="22"/>
        </w:rPr>
        <w:t>Chicago, IL, Suma cum laude</w:t>
      </w:r>
    </w:p>
    <w:p w14:paraId="644000F7" w14:textId="77777777" w:rsidR="00C319AD" w:rsidRDefault="00C319AD">
      <w:pPr>
        <w:rPr>
          <w:rFonts w:ascii="Garamond" w:hAnsi="Garamond"/>
          <w:color w:val="000000"/>
          <w:sz w:val="22"/>
          <w:szCs w:val="22"/>
        </w:rPr>
      </w:pPr>
    </w:p>
    <w:p w14:paraId="66772297" w14:textId="7BCFD8F9" w:rsidR="00627E8C" w:rsidRDefault="001A05CD">
      <w:pPr>
        <w:rPr>
          <w:rFonts w:ascii="Garamond" w:hAnsi="Garamond"/>
          <w:color w:val="000000"/>
          <w:sz w:val="22"/>
          <w:szCs w:val="22"/>
        </w:rPr>
      </w:pPr>
      <w:r w:rsidRPr="00A15EA0">
        <w:rPr>
          <w:rFonts w:ascii="Garamond" w:eastAsia="Garamond" w:hAnsi="Garamond" w:cs="Garamond"/>
          <w:color w:val="0070C0"/>
          <w:szCs w:val="22"/>
        </w:rPr>
        <w:t>Postdoctoral</w:t>
      </w:r>
    </w:p>
    <w:p w14:paraId="613E2CE9" w14:textId="3FF04918" w:rsidR="00994905" w:rsidRDefault="00994905">
      <w:pPr>
        <w:rPr>
          <w:rFonts w:ascii="Garamond" w:hAnsi="Garamond"/>
          <w:color w:val="000000"/>
          <w:sz w:val="22"/>
          <w:szCs w:val="22"/>
        </w:rPr>
      </w:pPr>
      <w:r>
        <w:rPr>
          <w:rFonts w:ascii="Garamond" w:hAnsi="Garamond"/>
          <w:color w:val="000000"/>
          <w:sz w:val="22"/>
          <w:szCs w:val="22"/>
        </w:rPr>
        <w:t>2015-2017</w:t>
      </w:r>
      <w:r>
        <w:rPr>
          <w:rFonts w:ascii="Garamond" w:hAnsi="Garamond"/>
          <w:color w:val="000000"/>
          <w:sz w:val="22"/>
          <w:szCs w:val="22"/>
        </w:rPr>
        <w:tab/>
      </w:r>
      <w:r w:rsidR="007567F0">
        <w:rPr>
          <w:rFonts w:ascii="Garamond" w:hAnsi="Garamond"/>
          <w:color w:val="000000"/>
          <w:sz w:val="22"/>
          <w:szCs w:val="22"/>
        </w:rPr>
        <w:t xml:space="preserve">Intern/Resident, </w:t>
      </w:r>
      <w:r w:rsidR="00F01506">
        <w:rPr>
          <w:rFonts w:ascii="Garamond" w:hAnsi="Garamond"/>
          <w:color w:val="000000"/>
          <w:sz w:val="22"/>
          <w:szCs w:val="22"/>
        </w:rPr>
        <w:t>Internal Medicine</w:t>
      </w:r>
      <w:r>
        <w:rPr>
          <w:rFonts w:ascii="Garamond" w:hAnsi="Garamond"/>
          <w:color w:val="000000"/>
          <w:sz w:val="22"/>
          <w:szCs w:val="22"/>
        </w:rPr>
        <w:t xml:space="preserve">, </w:t>
      </w:r>
      <w:r w:rsidR="00C319AD">
        <w:rPr>
          <w:rFonts w:ascii="Garamond" w:hAnsi="Garamond"/>
          <w:color w:val="000000"/>
          <w:sz w:val="22"/>
          <w:szCs w:val="22"/>
        </w:rPr>
        <w:t>JHH</w:t>
      </w:r>
      <w:r w:rsidR="00F01506">
        <w:rPr>
          <w:rFonts w:ascii="Garamond" w:hAnsi="Garamond"/>
          <w:color w:val="000000"/>
          <w:sz w:val="22"/>
          <w:szCs w:val="22"/>
        </w:rPr>
        <w:t xml:space="preserve">, </w:t>
      </w:r>
      <w:r>
        <w:rPr>
          <w:rFonts w:ascii="Garamond" w:hAnsi="Garamond"/>
          <w:color w:val="000000"/>
          <w:sz w:val="22"/>
          <w:szCs w:val="22"/>
        </w:rPr>
        <w:t>Baltimore, MD</w:t>
      </w:r>
    </w:p>
    <w:p w14:paraId="6918526E" w14:textId="2B22E96B" w:rsidR="00D224B9" w:rsidRDefault="00994905">
      <w:pPr>
        <w:rPr>
          <w:rFonts w:ascii="Garamond" w:hAnsi="Garamond"/>
          <w:i/>
          <w:color w:val="000000"/>
          <w:sz w:val="22"/>
          <w:szCs w:val="22"/>
        </w:rPr>
      </w:pPr>
      <w:r>
        <w:rPr>
          <w:rFonts w:ascii="Garamond" w:hAnsi="Garamond"/>
          <w:color w:val="000000"/>
          <w:sz w:val="22"/>
          <w:szCs w:val="22"/>
        </w:rPr>
        <w:t>2017-</w:t>
      </w:r>
      <w:r w:rsidR="00912D9D">
        <w:rPr>
          <w:rFonts w:ascii="Garamond" w:hAnsi="Garamond"/>
          <w:color w:val="000000"/>
          <w:sz w:val="22"/>
          <w:szCs w:val="22"/>
        </w:rPr>
        <w:t>2020</w:t>
      </w:r>
      <w:r>
        <w:rPr>
          <w:rFonts w:ascii="Garamond" w:hAnsi="Garamond"/>
          <w:color w:val="000000"/>
          <w:sz w:val="22"/>
          <w:szCs w:val="22"/>
        </w:rPr>
        <w:tab/>
      </w:r>
      <w:r w:rsidR="00DF58D5">
        <w:rPr>
          <w:rFonts w:ascii="Garamond" w:hAnsi="Garamond"/>
          <w:color w:val="000000"/>
          <w:sz w:val="22"/>
          <w:szCs w:val="22"/>
        </w:rPr>
        <w:t>Fellow, Infectious Diseases</w:t>
      </w:r>
      <w:r>
        <w:rPr>
          <w:rFonts w:ascii="Garamond" w:hAnsi="Garamond"/>
          <w:color w:val="000000"/>
          <w:sz w:val="22"/>
          <w:szCs w:val="22"/>
        </w:rPr>
        <w:t xml:space="preserve">, </w:t>
      </w:r>
      <w:r w:rsidR="00C319AD">
        <w:rPr>
          <w:rFonts w:ascii="Garamond" w:hAnsi="Garamond"/>
          <w:color w:val="000000"/>
          <w:sz w:val="22"/>
          <w:szCs w:val="22"/>
        </w:rPr>
        <w:t xml:space="preserve">JHU, </w:t>
      </w:r>
      <w:r>
        <w:rPr>
          <w:rFonts w:ascii="Garamond" w:hAnsi="Garamond"/>
          <w:color w:val="000000"/>
          <w:sz w:val="22"/>
          <w:szCs w:val="22"/>
        </w:rPr>
        <w:t>Baltimore, MD</w:t>
      </w:r>
      <w:r w:rsidR="001E4634" w:rsidRPr="002B3D73">
        <w:rPr>
          <w:rFonts w:ascii="Garamond" w:hAnsi="Garamond"/>
          <w:i/>
          <w:color w:val="000000"/>
          <w:sz w:val="22"/>
          <w:szCs w:val="22"/>
        </w:rPr>
        <w:t xml:space="preserve"> </w:t>
      </w:r>
    </w:p>
    <w:p w14:paraId="53706C65" w14:textId="1AFB40A0" w:rsidR="00D224B9" w:rsidRDefault="00D224B9">
      <w:pPr>
        <w:rPr>
          <w:rFonts w:ascii="Garamond" w:hAnsi="Garamond"/>
          <w:i/>
          <w:color w:val="000000"/>
          <w:sz w:val="22"/>
          <w:szCs w:val="22"/>
        </w:rPr>
      </w:pPr>
    </w:p>
    <w:p w14:paraId="58FD03D8" w14:textId="426268FD" w:rsidR="00D224B9" w:rsidRPr="005838EE" w:rsidRDefault="00D224B9" w:rsidP="00D224B9">
      <w:pPr>
        <w:rPr>
          <w:rFonts w:ascii="Garamond" w:hAnsi="Garamond"/>
          <w:color w:val="000000"/>
        </w:rPr>
      </w:pPr>
      <w:r w:rsidRPr="005838EE">
        <w:rPr>
          <w:rFonts w:ascii="Garamond" w:hAnsi="Garamond"/>
          <w:b/>
          <w:color w:val="0070C0"/>
        </w:rPr>
        <w:t>Professional Experience</w:t>
      </w:r>
    </w:p>
    <w:p w14:paraId="7D896C27" w14:textId="01E94D73" w:rsidR="00D224B9" w:rsidRPr="002B3D73" w:rsidRDefault="00D224B9" w:rsidP="00D224B9">
      <w:pPr>
        <w:rPr>
          <w:rFonts w:ascii="Garamond" w:hAnsi="Garamond"/>
          <w:color w:val="000000"/>
          <w:sz w:val="22"/>
          <w:szCs w:val="22"/>
        </w:rPr>
      </w:pPr>
      <w:r>
        <w:rPr>
          <w:rFonts w:ascii="Garamond" w:hAnsi="Garamond"/>
          <w:color w:val="000000"/>
          <w:sz w:val="22"/>
          <w:szCs w:val="22"/>
        </w:rPr>
        <w:t>2021-present</w:t>
      </w:r>
      <w:r w:rsidRPr="002B3D73">
        <w:rPr>
          <w:rFonts w:ascii="Garamond" w:hAnsi="Garamond"/>
          <w:color w:val="000000"/>
          <w:sz w:val="22"/>
          <w:szCs w:val="22"/>
        </w:rPr>
        <w:tab/>
      </w:r>
      <w:r w:rsidRPr="002B3D73">
        <w:rPr>
          <w:rFonts w:ascii="Garamond" w:hAnsi="Garamond"/>
          <w:color w:val="000000"/>
          <w:sz w:val="22"/>
          <w:szCs w:val="22"/>
        </w:rPr>
        <w:tab/>
      </w:r>
      <w:r w:rsidR="00DB6F01" w:rsidRPr="00DB6F01">
        <w:rPr>
          <w:rFonts w:ascii="Garamond" w:hAnsi="Garamond"/>
          <w:color w:val="000000"/>
          <w:sz w:val="22"/>
          <w:szCs w:val="22"/>
        </w:rPr>
        <w:t>Assistant Professor, Department of Medicine, Division of Infectious Diseases, JHU</w:t>
      </w:r>
    </w:p>
    <w:p w14:paraId="0F699CCA" w14:textId="2577AB16" w:rsidR="00C96A93" w:rsidRDefault="009D33E7" w:rsidP="00C96A93">
      <w:pPr>
        <w:ind w:left="1440" w:hanging="1440"/>
        <w:rPr>
          <w:rFonts w:ascii="Garamond" w:hAnsi="Garamond"/>
          <w:color w:val="000000"/>
          <w:sz w:val="22"/>
          <w:szCs w:val="22"/>
        </w:rPr>
      </w:pPr>
      <w:r>
        <w:rPr>
          <w:rFonts w:ascii="Garamond" w:hAnsi="Garamond"/>
          <w:iCs/>
          <w:color w:val="000000"/>
          <w:sz w:val="22"/>
          <w:szCs w:val="22"/>
        </w:rPr>
        <w:t>2022-present</w:t>
      </w:r>
      <w:r>
        <w:rPr>
          <w:rFonts w:ascii="Garamond" w:hAnsi="Garamond"/>
          <w:iCs/>
          <w:color w:val="000000"/>
          <w:sz w:val="22"/>
          <w:szCs w:val="22"/>
        </w:rPr>
        <w:tab/>
      </w:r>
      <w:r w:rsidR="00C96A93">
        <w:rPr>
          <w:rFonts w:ascii="Garamond" w:hAnsi="Garamond"/>
          <w:iCs/>
          <w:color w:val="000000"/>
          <w:sz w:val="22"/>
          <w:szCs w:val="22"/>
        </w:rPr>
        <w:tab/>
      </w:r>
      <w:r w:rsidR="00C96A93">
        <w:rPr>
          <w:rFonts w:ascii="Garamond" w:hAnsi="Garamond"/>
          <w:color w:val="000000"/>
          <w:sz w:val="22"/>
          <w:szCs w:val="22"/>
        </w:rPr>
        <w:t>Associate Director of Basic/Translational Research, TRC, JHU</w:t>
      </w:r>
    </w:p>
    <w:p w14:paraId="61B0B15F" w14:textId="77777777" w:rsidR="00C96A93" w:rsidRDefault="00C96A93" w:rsidP="00C96A93">
      <w:pPr>
        <w:ind w:left="1440" w:hanging="1440"/>
        <w:rPr>
          <w:rFonts w:ascii="Garamond" w:hAnsi="Garamond"/>
          <w:color w:val="000000"/>
          <w:sz w:val="22"/>
          <w:szCs w:val="22"/>
        </w:rPr>
      </w:pPr>
    </w:p>
    <w:p w14:paraId="1DD9BEE4" w14:textId="529167FF" w:rsidR="00DB26B8" w:rsidRPr="00C3406C" w:rsidRDefault="00DB26B8" w:rsidP="00C96A93">
      <w:pPr>
        <w:ind w:left="2160" w:hanging="2160"/>
        <w:rPr>
          <w:rFonts w:ascii="Garamond" w:hAnsi="Garamond"/>
          <w:b/>
          <w:color w:val="000000"/>
          <w:sz w:val="16"/>
          <w:szCs w:val="16"/>
        </w:rPr>
      </w:pPr>
    </w:p>
    <w:p w14:paraId="333EBF42" w14:textId="1B90D210" w:rsidR="00A831D1" w:rsidRDefault="001E4634" w:rsidP="0030668A">
      <w:pPr>
        <w:rPr>
          <w:rFonts w:ascii="Garamond" w:hAnsi="Garamond"/>
          <w:i/>
          <w:color w:val="000000"/>
          <w:sz w:val="20"/>
        </w:rPr>
      </w:pPr>
      <w:r>
        <w:rPr>
          <w:rFonts w:ascii="Garamond" w:hAnsi="Garamond"/>
          <w:b/>
          <w:color w:val="000000"/>
          <w:sz w:val="22"/>
        </w:rPr>
        <w:t>PUBLICATIONS</w:t>
      </w:r>
      <w:r w:rsidRPr="00587E81">
        <w:rPr>
          <w:rFonts w:ascii="Garamond" w:hAnsi="Garamond"/>
          <w:color w:val="7030A0"/>
          <w:sz w:val="20"/>
        </w:rPr>
        <w:t>:</w:t>
      </w:r>
      <w:r w:rsidRPr="00587E81">
        <w:rPr>
          <w:rFonts w:ascii="Garamond" w:hAnsi="Garamond"/>
          <w:i/>
          <w:color w:val="000000"/>
          <w:sz w:val="20"/>
        </w:rPr>
        <w:t xml:space="preserve"> </w:t>
      </w:r>
    </w:p>
    <w:p w14:paraId="1F84A237" w14:textId="3F6A0330" w:rsidR="00246CB3" w:rsidRDefault="00246CB3" w:rsidP="0030668A">
      <w:pPr>
        <w:rPr>
          <w:rFonts w:ascii="Garamond" w:hAnsi="Garamond"/>
          <w:color w:val="000000" w:themeColor="text1"/>
          <w:sz w:val="22"/>
          <w:szCs w:val="22"/>
        </w:rPr>
      </w:pPr>
      <w:r>
        <w:rPr>
          <w:rFonts w:ascii="Garamond" w:hAnsi="Garamond"/>
          <w:color w:val="000000" w:themeColor="text1"/>
          <w:sz w:val="22"/>
          <w:szCs w:val="22"/>
        </w:rPr>
        <w:t>*</w:t>
      </w:r>
      <w:r w:rsidR="00755872">
        <w:rPr>
          <w:rFonts w:ascii="Garamond" w:hAnsi="Garamond"/>
          <w:color w:val="000000" w:themeColor="text1"/>
          <w:sz w:val="22"/>
          <w:szCs w:val="22"/>
        </w:rPr>
        <w:t>Corresponding</w:t>
      </w:r>
      <w:r>
        <w:rPr>
          <w:rFonts w:ascii="Garamond" w:hAnsi="Garamond"/>
          <w:color w:val="000000" w:themeColor="text1"/>
          <w:sz w:val="22"/>
          <w:szCs w:val="22"/>
        </w:rPr>
        <w:t xml:space="preserve"> </w:t>
      </w:r>
      <w:r w:rsidR="007B7345">
        <w:rPr>
          <w:rFonts w:ascii="Garamond" w:hAnsi="Garamond"/>
          <w:color w:val="000000" w:themeColor="text1"/>
          <w:sz w:val="22"/>
          <w:szCs w:val="22"/>
        </w:rPr>
        <w:t>and</w:t>
      </w:r>
      <w:r w:rsidR="00CB4C47">
        <w:rPr>
          <w:rFonts w:ascii="Garamond" w:hAnsi="Garamond"/>
          <w:color w:val="000000" w:themeColor="text1"/>
          <w:sz w:val="22"/>
          <w:szCs w:val="22"/>
        </w:rPr>
        <w:t>/</w:t>
      </w:r>
      <w:r w:rsidR="007B7345">
        <w:rPr>
          <w:rFonts w:ascii="Garamond" w:hAnsi="Garamond"/>
          <w:color w:val="000000" w:themeColor="text1"/>
          <w:sz w:val="22"/>
          <w:szCs w:val="22"/>
        </w:rPr>
        <w:t xml:space="preserve">or senior </w:t>
      </w:r>
      <w:r>
        <w:rPr>
          <w:rFonts w:ascii="Garamond" w:hAnsi="Garamond"/>
          <w:color w:val="000000" w:themeColor="text1"/>
          <w:sz w:val="22"/>
          <w:szCs w:val="22"/>
        </w:rPr>
        <w:t>author</w:t>
      </w:r>
    </w:p>
    <w:p w14:paraId="461544A2" w14:textId="38F6D30B" w:rsidR="00A256DD" w:rsidRDefault="00A256DD" w:rsidP="0030668A">
      <w:pPr>
        <w:rPr>
          <w:rFonts w:ascii="Garamond" w:hAnsi="Garamond"/>
          <w:color w:val="000000" w:themeColor="text1"/>
          <w:sz w:val="22"/>
          <w:szCs w:val="22"/>
        </w:rPr>
      </w:pPr>
      <w:r>
        <w:rPr>
          <w:rFonts w:ascii="Garamond" w:hAnsi="Garamond"/>
          <w:sz w:val="22"/>
          <w:szCs w:val="22"/>
          <w:lang w:bidi="en-US"/>
        </w:rPr>
        <w:t>‡ co-first author</w:t>
      </w:r>
    </w:p>
    <w:p w14:paraId="6AA967F6" w14:textId="77777777" w:rsidR="00DE2CC3" w:rsidRPr="00246CB3" w:rsidRDefault="00DE2CC3" w:rsidP="0030668A">
      <w:pPr>
        <w:rPr>
          <w:rFonts w:ascii="Garamond" w:hAnsi="Garamond"/>
          <w:color w:val="000000" w:themeColor="text1"/>
          <w:sz w:val="22"/>
          <w:szCs w:val="22"/>
        </w:rPr>
      </w:pPr>
    </w:p>
    <w:p w14:paraId="63817B0F" w14:textId="012CB1E8" w:rsidR="00A831D1" w:rsidRDefault="00A831D1" w:rsidP="0030668A">
      <w:pPr>
        <w:rPr>
          <w:rFonts w:ascii="Garamond" w:hAnsi="Garamond"/>
          <w:color w:val="0070C0"/>
          <w:sz w:val="22"/>
          <w:szCs w:val="22"/>
        </w:rPr>
      </w:pPr>
      <w:r w:rsidRPr="00BC6A37">
        <w:rPr>
          <w:rFonts w:ascii="Garamond" w:hAnsi="Garamond"/>
          <w:color w:val="0070C0"/>
          <w:sz w:val="22"/>
          <w:szCs w:val="22"/>
        </w:rPr>
        <w:t>Original Research</w:t>
      </w:r>
      <w:r w:rsidR="007A6F9E">
        <w:rPr>
          <w:rFonts w:ascii="Garamond" w:hAnsi="Garamond"/>
          <w:color w:val="0070C0"/>
          <w:sz w:val="22"/>
          <w:szCs w:val="22"/>
        </w:rPr>
        <w:t xml:space="preserve"> [OR]</w:t>
      </w:r>
    </w:p>
    <w:p w14:paraId="42053A13"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1. Tuma J, </w:t>
      </w:r>
      <w:proofErr w:type="spellStart"/>
      <w:r w:rsidRPr="00230824">
        <w:rPr>
          <w:rFonts w:ascii="Garamond" w:hAnsi="Garamond"/>
          <w:color w:val="000000" w:themeColor="text1"/>
          <w:sz w:val="22"/>
          <w:szCs w:val="22"/>
        </w:rPr>
        <w:t>Tonzani</w:t>
      </w:r>
      <w:proofErr w:type="spellEnd"/>
      <w:r w:rsidRPr="00230824">
        <w:rPr>
          <w:rFonts w:ascii="Garamond" w:hAnsi="Garamond"/>
          <w:color w:val="000000" w:themeColor="text1"/>
          <w:sz w:val="22"/>
          <w:szCs w:val="22"/>
        </w:rPr>
        <w:t xml:space="preserve"> S, Schatz GC,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Lewis FD. Structure and Electronic Spectra of DNA </w:t>
      </w:r>
      <w:proofErr w:type="gramStart"/>
      <w:r w:rsidRPr="00230824">
        <w:rPr>
          <w:rFonts w:ascii="Garamond" w:hAnsi="Garamond"/>
          <w:color w:val="000000" w:themeColor="text1"/>
          <w:sz w:val="22"/>
          <w:szCs w:val="22"/>
        </w:rPr>
        <w:t>Mini-hairpins</w:t>
      </w:r>
      <w:proofErr w:type="gramEnd"/>
      <w:r w:rsidRPr="00230824">
        <w:rPr>
          <w:rFonts w:ascii="Garamond" w:hAnsi="Garamond"/>
          <w:color w:val="000000" w:themeColor="text1"/>
          <w:sz w:val="22"/>
          <w:szCs w:val="22"/>
        </w:rPr>
        <w:t xml:space="preserve"> with G n: C n Stems. </w:t>
      </w:r>
      <w:r w:rsidRPr="00230824">
        <w:rPr>
          <w:rFonts w:ascii="Garamond" w:hAnsi="Garamond"/>
          <w:i/>
          <w:iCs/>
          <w:color w:val="000000" w:themeColor="text1"/>
          <w:sz w:val="22"/>
          <w:szCs w:val="22"/>
        </w:rPr>
        <w:t>J Phys Chem B.</w:t>
      </w:r>
      <w:r w:rsidRPr="00230824">
        <w:rPr>
          <w:rFonts w:ascii="Garamond" w:hAnsi="Garamond"/>
          <w:color w:val="000000" w:themeColor="text1"/>
          <w:sz w:val="22"/>
          <w:szCs w:val="22"/>
        </w:rPr>
        <w:t xml:space="preserve"> 2007;111(45):13101–13106. doi:10.1021/jp072303m [data acquisition, analysis, manuscript partial draft and review]</w:t>
      </w:r>
    </w:p>
    <w:p w14:paraId="5D91D3CD" w14:textId="77777777" w:rsidR="00230824" w:rsidRPr="00230824" w:rsidRDefault="00230824" w:rsidP="00230824">
      <w:pPr>
        <w:rPr>
          <w:rFonts w:ascii="Garamond" w:hAnsi="Garamond"/>
          <w:color w:val="000000" w:themeColor="text1"/>
          <w:sz w:val="22"/>
          <w:szCs w:val="22"/>
        </w:rPr>
      </w:pPr>
    </w:p>
    <w:p w14:paraId="3E7744B4"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2. </w:t>
      </w:r>
      <w:proofErr w:type="spellStart"/>
      <w:r w:rsidRPr="00230824">
        <w:rPr>
          <w:rFonts w:ascii="Garamond" w:hAnsi="Garamond"/>
          <w:color w:val="000000" w:themeColor="text1"/>
          <w:sz w:val="22"/>
          <w:szCs w:val="22"/>
        </w:rPr>
        <w:t>Mccullagh</w:t>
      </w:r>
      <w:proofErr w:type="spellEnd"/>
      <w:r w:rsidRPr="00230824">
        <w:rPr>
          <w:rFonts w:ascii="Garamond" w:hAnsi="Garamond"/>
          <w:color w:val="000000" w:themeColor="text1"/>
          <w:sz w:val="22"/>
          <w:szCs w:val="22"/>
        </w:rPr>
        <w:t xml:space="preserve"> M, Zhang L,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Zhu H, Schatz GC, Lewis FD. Effect of Loop Distortion on the Stability and Structural Dynamics of DNA Hairpin and Dumbbell Conjugates. </w:t>
      </w:r>
      <w:r w:rsidRPr="00230824">
        <w:rPr>
          <w:rFonts w:ascii="Garamond" w:hAnsi="Garamond"/>
          <w:i/>
          <w:iCs/>
          <w:color w:val="000000" w:themeColor="text1"/>
          <w:sz w:val="22"/>
          <w:szCs w:val="22"/>
        </w:rPr>
        <w:t>J Phys Chem B.</w:t>
      </w:r>
      <w:r w:rsidRPr="00230824">
        <w:rPr>
          <w:rFonts w:ascii="Garamond" w:hAnsi="Garamond"/>
          <w:color w:val="000000" w:themeColor="text1"/>
          <w:sz w:val="22"/>
          <w:szCs w:val="22"/>
        </w:rPr>
        <w:t xml:space="preserve"> 2008;112(36):11415–11421. doi:10.1021/jp802378a [data acquisition, analysis, manuscript partial draft and review]</w:t>
      </w:r>
    </w:p>
    <w:p w14:paraId="00937015" w14:textId="77777777" w:rsidR="00230824" w:rsidRPr="00230824" w:rsidRDefault="00230824" w:rsidP="00230824">
      <w:pPr>
        <w:rPr>
          <w:rFonts w:ascii="Garamond" w:hAnsi="Garamond"/>
          <w:color w:val="000000" w:themeColor="text1"/>
          <w:sz w:val="22"/>
          <w:szCs w:val="22"/>
        </w:rPr>
      </w:pPr>
    </w:p>
    <w:p w14:paraId="333F7C11"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3.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Kopp SJ, Longnecker R. Herpesvirus entry mediator and nectin-1 mediate herpes simplex virus 1 infection of the murine cornea. </w:t>
      </w:r>
      <w:r w:rsidRPr="00230824">
        <w:rPr>
          <w:rFonts w:ascii="Garamond" w:hAnsi="Garamond"/>
          <w:i/>
          <w:iCs/>
          <w:color w:val="000000" w:themeColor="text1"/>
          <w:sz w:val="22"/>
          <w:szCs w:val="22"/>
        </w:rPr>
        <w:t>J Virol.</w:t>
      </w:r>
      <w:r w:rsidRPr="00230824">
        <w:rPr>
          <w:rFonts w:ascii="Garamond" w:hAnsi="Garamond"/>
          <w:color w:val="000000" w:themeColor="text1"/>
          <w:sz w:val="22"/>
          <w:szCs w:val="22"/>
        </w:rPr>
        <w:t xml:space="preserve"> 2011;85(19):10041–10047. doi:10.1128/JVI.05445-11</w:t>
      </w:r>
    </w:p>
    <w:p w14:paraId="258778FC" w14:textId="77777777" w:rsidR="00230824" w:rsidRPr="00230824" w:rsidRDefault="00230824" w:rsidP="00230824">
      <w:pPr>
        <w:rPr>
          <w:rFonts w:ascii="Garamond" w:hAnsi="Garamond"/>
          <w:color w:val="000000" w:themeColor="text1"/>
          <w:sz w:val="22"/>
          <w:szCs w:val="22"/>
        </w:rPr>
      </w:pPr>
    </w:p>
    <w:p w14:paraId="59393499"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4.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Cohen LK, </w:t>
      </w:r>
      <w:proofErr w:type="spellStart"/>
      <w:r w:rsidRPr="00230824">
        <w:rPr>
          <w:rFonts w:ascii="Garamond" w:hAnsi="Garamond"/>
          <w:color w:val="000000" w:themeColor="text1"/>
          <w:sz w:val="22"/>
          <w:szCs w:val="22"/>
        </w:rPr>
        <w:t>Glaubach</w:t>
      </w:r>
      <w:proofErr w:type="spellEnd"/>
      <w:r w:rsidRPr="00230824">
        <w:rPr>
          <w:rFonts w:ascii="Garamond" w:hAnsi="Garamond"/>
          <w:color w:val="000000" w:themeColor="text1"/>
          <w:sz w:val="22"/>
          <w:szCs w:val="22"/>
        </w:rPr>
        <w:t xml:space="preserve"> T, Kopp SJ, </w:t>
      </w:r>
      <w:proofErr w:type="spellStart"/>
      <w:r w:rsidRPr="00230824">
        <w:rPr>
          <w:rFonts w:ascii="Garamond" w:hAnsi="Garamond"/>
          <w:color w:val="000000" w:themeColor="text1"/>
          <w:sz w:val="22"/>
          <w:szCs w:val="22"/>
        </w:rPr>
        <w:t>Reichek</w:t>
      </w:r>
      <w:proofErr w:type="spellEnd"/>
      <w:r w:rsidRPr="00230824">
        <w:rPr>
          <w:rFonts w:ascii="Garamond" w:hAnsi="Garamond"/>
          <w:color w:val="000000" w:themeColor="text1"/>
          <w:sz w:val="22"/>
          <w:szCs w:val="22"/>
        </w:rPr>
        <w:t xml:space="preserve"> JL, Yoon HH, Zheng XT, Muller WJ. Longitudinal Characterization of Herpes Simplex Virus (HSV) Isolates Acquired </w:t>
      </w:r>
      <w:proofErr w:type="gramStart"/>
      <w:r w:rsidRPr="00230824">
        <w:rPr>
          <w:rFonts w:ascii="Garamond" w:hAnsi="Garamond"/>
          <w:color w:val="000000" w:themeColor="text1"/>
          <w:sz w:val="22"/>
          <w:szCs w:val="22"/>
        </w:rPr>
        <w:t>From</w:t>
      </w:r>
      <w:proofErr w:type="gramEnd"/>
      <w:r w:rsidRPr="00230824">
        <w:rPr>
          <w:rFonts w:ascii="Garamond" w:hAnsi="Garamond"/>
          <w:color w:val="000000" w:themeColor="text1"/>
          <w:sz w:val="22"/>
          <w:szCs w:val="22"/>
        </w:rPr>
        <w:t xml:space="preserve"> Different Sites in an Immune-Compromised Child: A New HSV Thymidine Kinase Mutation Associated with Resistance. </w:t>
      </w:r>
      <w:r w:rsidRPr="00230824">
        <w:rPr>
          <w:rFonts w:ascii="Garamond" w:hAnsi="Garamond"/>
          <w:i/>
          <w:iCs/>
          <w:color w:val="000000" w:themeColor="text1"/>
          <w:sz w:val="22"/>
          <w:szCs w:val="22"/>
        </w:rPr>
        <w:t>Pediatr Infect Dis J.</w:t>
      </w:r>
      <w:r w:rsidRPr="00230824">
        <w:rPr>
          <w:rFonts w:ascii="Garamond" w:hAnsi="Garamond"/>
          <w:color w:val="000000" w:themeColor="text1"/>
          <w:sz w:val="22"/>
          <w:szCs w:val="22"/>
        </w:rPr>
        <w:t xml:space="preserve"> 2012;1(2):116–124. doi:10.1093/</w:t>
      </w:r>
      <w:proofErr w:type="spellStart"/>
      <w:r w:rsidRPr="00230824">
        <w:rPr>
          <w:rFonts w:ascii="Garamond" w:hAnsi="Garamond"/>
          <w:color w:val="000000" w:themeColor="text1"/>
          <w:sz w:val="22"/>
          <w:szCs w:val="22"/>
        </w:rPr>
        <w:t>jpids</w:t>
      </w:r>
      <w:proofErr w:type="spellEnd"/>
      <w:r w:rsidRPr="00230824">
        <w:rPr>
          <w:rFonts w:ascii="Garamond" w:hAnsi="Garamond"/>
          <w:color w:val="000000" w:themeColor="text1"/>
          <w:sz w:val="22"/>
          <w:szCs w:val="22"/>
        </w:rPr>
        <w:t>/pis009</w:t>
      </w:r>
    </w:p>
    <w:p w14:paraId="02A3BA00" w14:textId="77777777" w:rsidR="00230824" w:rsidRPr="00230824" w:rsidRDefault="00230824" w:rsidP="00230824">
      <w:pPr>
        <w:rPr>
          <w:rFonts w:ascii="Garamond" w:hAnsi="Garamond"/>
          <w:color w:val="000000" w:themeColor="text1"/>
          <w:sz w:val="22"/>
          <w:szCs w:val="22"/>
        </w:rPr>
      </w:pPr>
    </w:p>
    <w:p w14:paraId="5E2336CA"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lastRenderedPageBreak/>
        <w:t xml:space="preserve">5.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Kopp SJ, Longnecker R. Herpesvirus entry mediator is a serotype specific determinant of pathogenesis in ocular herpes. </w:t>
      </w:r>
      <w:r w:rsidRPr="00230824">
        <w:rPr>
          <w:rFonts w:ascii="Garamond" w:hAnsi="Garamond"/>
          <w:i/>
          <w:iCs/>
          <w:color w:val="000000" w:themeColor="text1"/>
          <w:sz w:val="22"/>
          <w:szCs w:val="22"/>
        </w:rPr>
        <w:t xml:space="preserve">Proc Natl </w:t>
      </w:r>
      <w:proofErr w:type="spellStart"/>
      <w:r w:rsidRPr="00230824">
        <w:rPr>
          <w:rFonts w:ascii="Garamond" w:hAnsi="Garamond"/>
          <w:i/>
          <w:iCs/>
          <w:color w:val="000000" w:themeColor="text1"/>
          <w:sz w:val="22"/>
          <w:szCs w:val="22"/>
        </w:rPr>
        <w:t>Acad</w:t>
      </w:r>
      <w:proofErr w:type="spellEnd"/>
      <w:r w:rsidRPr="00230824">
        <w:rPr>
          <w:rFonts w:ascii="Garamond" w:hAnsi="Garamond"/>
          <w:i/>
          <w:iCs/>
          <w:color w:val="000000" w:themeColor="text1"/>
          <w:sz w:val="22"/>
          <w:szCs w:val="22"/>
        </w:rPr>
        <w:t xml:space="preserve"> Sci USA.</w:t>
      </w:r>
      <w:r w:rsidRPr="00230824">
        <w:rPr>
          <w:rFonts w:ascii="Garamond" w:hAnsi="Garamond"/>
          <w:color w:val="000000" w:themeColor="text1"/>
          <w:sz w:val="22"/>
          <w:szCs w:val="22"/>
        </w:rPr>
        <w:t xml:space="preserve"> 2012;109(48):19432–19437. doi:10.1073/pnas.1216967109</w:t>
      </w:r>
    </w:p>
    <w:p w14:paraId="07F9C459" w14:textId="77777777" w:rsidR="00230824" w:rsidRPr="00230824" w:rsidRDefault="00230824" w:rsidP="00230824">
      <w:pPr>
        <w:rPr>
          <w:rFonts w:ascii="Garamond" w:hAnsi="Garamond"/>
          <w:color w:val="000000" w:themeColor="text1"/>
          <w:sz w:val="22"/>
          <w:szCs w:val="22"/>
        </w:rPr>
      </w:pPr>
    </w:p>
    <w:p w14:paraId="13EE3019"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6. Kopp SJ,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Cohen LK, </w:t>
      </w:r>
      <w:proofErr w:type="spellStart"/>
      <w:r w:rsidRPr="00230824">
        <w:rPr>
          <w:rFonts w:ascii="Garamond" w:hAnsi="Garamond"/>
          <w:color w:val="000000" w:themeColor="text1"/>
          <w:sz w:val="22"/>
          <w:szCs w:val="22"/>
        </w:rPr>
        <w:t>Banisadr</w:t>
      </w:r>
      <w:proofErr w:type="spellEnd"/>
      <w:r w:rsidRPr="00230824">
        <w:rPr>
          <w:rFonts w:ascii="Garamond" w:hAnsi="Garamond"/>
          <w:color w:val="000000" w:themeColor="text1"/>
          <w:sz w:val="22"/>
          <w:szCs w:val="22"/>
        </w:rPr>
        <w:t xml:space="preserve"> G, Miller RJ, Muller WJ. Pathogenesis of neonatal herpes simplex 2 disease in a mouse model is dependent on entry receptor expression and route of inoculation. </w:t>
      </w:r>
      <w:r w:rsidRPr="00230824">
        <w:rPr>
          <w:rFonts w:ascii="Garamond" w:hAnsi="Garamond"/>
          <w:i/>
          <w:iCs/>
          <w:color w:val="000000" w:themeColor="text1"/>
          <w:sz w:val="22"/>
          <w:szCs w:val="22"/>
        </w:rPr>
        <w:t>J Virol.</w:t>
      </w:r>
      <w:r w:rsidRPr="00230824">
        <w:rPr>
          <w:rFonts w:ascii="Garamond" w:hAnsi="Garamond"/>
          <w:color w:val="000000" w:themeColor="text1"/>
          <w:sz w:val="22"/>
          <w:szCs w:val="22"/>
        </w:rPr>
        <w:t xml:space="preserve"> 2012;86(23):13409–13413. doi:10.1128/JVI.01849-12 [data acquisition, analysis, manuscript review]</w:t>
      </w:r>
    </w:p>
    <w:p w14:paraId="33B7F78A" w14:textId="77777777" w:rsidR="00230824" w:rsidRPr="00230824" w:rsidRDefault="00230824" w:rsidP="00230824">
      <w:pPr>
        <w:rPr>
          <w:rFonts w:ascii="Garamond" w:hAnsi="Garamond"/>
          <w:color w:val="000000" w:themeColor="text1"/>
          <w:sz w:val="22"/>
          <w:szCs w:val="22"/>
        </w:rPr>
      </w:pPr>
    </w:p>
    <w:p w14:paraId="33A03569"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7. Kopp SJ, </w:t>
      </w:r>
      <w:proofErr w:type="spellStart"/>
      <w:r w:rsidRPr="00230824">
        <w:rPr>
          <w:rFonts w:ascii="Garamond" w:hAnsi="Garamond"/>
          <w:color w:val="000000" w:themeColor="text1"/>
          <w:sz w:val="22"/>
          <w:szCs w:val="22"/>
        </w:rPr>
        <w:t>Ranaivo</w:t>
      </w:r>
      <w:proofErr w:type="spellEnd"/>
      <w:r w:rsidRPr="00230824">
        <w:rPr>
          <w:rFonts w:ascii="Garamond" w:hAnsi="Garamond"/>
          <w:color w:val="000000" w:themeColor="text1"/>
          <w:sz w:val="22"/>
          <w:szCs w:val="22"/>
        </w:rPr>
        <w:t xml:space="preserve"> HR, Wilcox DR,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Wainwright MS, Muller WJ. Herpes simplex virus serotype and entry receptor availability alter CNS disease in a mouse model of neonatal HSV. </w:t>
      </w:r>
      <w:r w:rsidRPr="00230824">
        <w:rPr>
          <w:rFonts w:ascii="Garamond" w:hAnsi="Garamond"/>
          <w:i/>
          <w:iCs/>
          <w:color w:val="000000" w:themeColor="text1"/>
          <w:sz w:val="22"/>
          <w:szCs w:val="22"/>
        </w:rPr>
        <w:t>Pediatr Res.</w:t>
      </w:r>
      <w:r w:rsidRPr="00230824">
        <w:rPr>
          <w:rFonts w:ascii="Garamond" w:hAnsi="Garamond"/>
          <w:color w:val="000000" w:themeColor="text1"/>
          <w:sz w:val="22"/>
          <w:szCs w:val="22"/>
        </w:rPr>
        <w:t xml:space="preserve"> 2014;76(6):528–534. doi:10.1038/pr.2014.135 [data acquisition, analysis, manuscript review]</w:t>
      </w:r>
    </w:p>
    <w:p w14:paraId="242DD38A" w14:textId="77777777" w:rsidR="00230824" w:rsidRPr="00230824" w:rsidRDefault="00230824" w:rsidP="00230824">
      <w:pPr>
        <w:rPr>
          <w:rFonts w:ascii="Garamond" w:hAnsi="Garamond"/>
          <w:color w:val="000000" w:themeColor="text1"/>
          <w:sz w:val="22"/>
          <w:szCs w:val="22"/>
        </w:rPr>
      </w:pPr>
    </w:p>
    <w:p w14:paraId="0D19192C"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8. Edwards RG, Kopp SJ,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Wilcox DR, Longnecker R. Herpesvirus entry mediator on radiation-resistant cell lineages promotes ocular herpes simplex virus 1 pathogenesis in an entry-independent manner. </w:t>
      </w:r>
      <w:r w:rsidRPr="00230824">
        <w:rPr>
          <w:rFonts w:ascii="Garamond" w:hAnsi="Garamond"/>
          <w:i/>
          <w:iCs/>
          <w:color w:val="000000" w:themeColor="text1"/>
          <w:sz w:val="22"/>
          <w:szCs w:val="22"/>
        </w:rPr>
        <w:t>mBio.</w:t>
      </w:r>
      <w:r w:rsidRPr="00230824">
        <w:rPr>
          <w:rFonts w:ascii="Garamond" w:hAnsi="Garamond"/>
          <w:color w:val="000000" w:themeColor="text1"/>
          <w:sz w:val="22"/>
          <w:szCs w:val="22"/>
        </w:rPr>
        <w:t xml:space="preserve"> 2015;6(5</w:t>
      </w:r>
      <w:proofErr w:type="gramStart"/>
      <w:r w:rsidRPr="00230824">
        <w:rPr>
          <w:rFonts w:ascii="Garamond" w:hAnsi="Garamond"/>
          <w:color w:val="000000" w:themeColor="text1"/>
          <w:sz w:val="22"/>
          <w:szCs w:val="22"/>
        </w:rPr>
        <w:t>):e</w:t>
      </w:r>
      <w:proofErr w:type="gramEnd"/>
      <w:r w:rsidRPr="00230824">
        <w:rPr>
          <w:rFonts w:ascii="Garamond" w:hAnsi="Garamond"/>
          <w:color w:val="000000" w:themeColor="text1"/>
          <w:sz w:val="22"/>
          <w:szCs w:val="22"/>
        </w:rPr>
        <w:t>01532–15. doi:10.1128/mBio.01532-15 [data acquisition, analysis, manuscript review]</w:t>
      </w:r>
    </w:p>
    <w:p w14:paraId="16E75DC4" w14:textId="77777777" w:rsidR="00230824" w:rsidRPr="00230824" w:rsidRDefault="00230824" w:rsidP="00230824">
      <w:pPr>
        <w:rPr>
          <w:rFonts w:ascii="Garamond" w:hAnsi="Garamond"/>
          <w:color w:val="000000" w:themeColor="text1"/>
          <w:sz w:val="22"/>
          <w:szCs w:val="22"/>
        </w:rPr>
      </w:pPr>
    </w:p>
    <w:p w14:paraId="4504E532"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9.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Blair PW, Martin K, Saheed MO, Carroll KC, Borowitz MJ. The Effects of a Systemwide Diagnostic Stewardship Change on West Nile Virus Disease Ordering Practices. </w:t>
      </w:r>
      <w:r w:rsidRPr="00230824">
        <w:rPr>
          <w:rFonts w:ascii="Garamond" w:hAnsi="Garamond"/>
          <w:i/>
          <w:iCs/>
          <w:color w:val="000000" w:themeColor="text1"/>
          <w:sz w:val="22"/>
          <w:szCs w:val="22"/>
        </w:rPr>
        <w:t>Open Forum Infect Dis.</w:t>
      </w:r>
      <w:r w:rsidRPr="00230824">
        <w:rPr>
          <w:rFonts w:ascii="Garamond" w:hAnsi="Garamond"/>
          <w:color w:val="000000" w:themeColor="text1"/>
          <w:sz w:val="22"/>
          <w:szCs w:val="22"/>
        </w:rPr>
        <w:t xml:space="preserve"> 2019;6(12</w:t>
      </w:r>
      <w:proofErr w:type="gramStart"/>
      <w:r w:rsidRPr="00230824">
        <w:rPr>
          <w:rFonts w:ascii="Garamond" w:hAnsi="Garamond"/>
          <w:color w:val="000000" w:themeColor="text1"/>
          <w:sz w:val="22"/>
          <w:szCs w:val="22"/>
        </w:rPr>
        <w:t>):ofz</w:t>
      </w:r>
      <w:proofErr w:type="gramEnd"/>
      <w:r w:rsidRPr="00230824">
        <w:rPr>
          <w:rFonts w:ascii="Garamond" w:hAnsi="Garamond"/>
          <w:color w:val="000000" w:themeColor="text1"/>
          <w:sz w:val="22"/>
          <w:szCs w:val="22"/>
        </w:rPr>
        <w:t>488. doi:10.1093/</w:t>
      </w:r>
      <w:proofErr w:type="spellStart"/>
      <w:r w:rsidRPr="00230824">
        <w:rPr>
          <w:rFonts w:ascii="Garamond" w:hAnsi="Garamond"/>
          <w:color w:val="000000" w:themeColor="text1"/>
          <w:sz w:val="22"/>
          <w:szCs w:val="22"/>
        </w:rPr>
        <w:t>ofid</w:t>
      </w:r>
      <w:proofErr w:type="spellEnd"/>
      <w:r w:rsidRPr="00230824">
        <w:rPr>
          <w:rFonts w:ascii="Garamond" w:hAnsi="Garamond"/>
          <w:color w:val="000000" w:themeColor="text1"/>
          <w:sz w:val="22"/>
          <w:szCs w:val="22"/>
        </w:rPr>
        <w:t>/ofz488 [SI/QI]</w:t>
      </w:r>
    </w:p>
    <w:p w14:paraId="67D98375" w14:textId="77777777" w:rsidR="00230824" w:rsidRPr="00230824" w:rsidRDefault="00230824" w:rsidP="00230824">
      <w:pPr>
        <w:rPr>
          <w:rFonts w:ascii="Garamond" w:hAnsi="Garamond"/>
          <w:color w:val="000000" w:themeColor="text1"/>
          <w:sz w:val="22"/>
          <w:szCs w:val="22"/>
        </w:rPr>
      </w:pPr>
    </w:p>
    <w:p w14:paraId="1E95069C"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10. Gladstone DE, Kim BS, Mooney K,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D’Alessio FR. Regulatory T Cells for Treating Patients With COVID-19 and </w:t>
      </w:r>
      <w:proofErr w:type="gramStart"/>
      <w:r w:rsidRPr="00230824">
        <w:rPr>
          <w:rFonts w:ascii="Garamond" w:hAnsi="Garamond"/>
          <w:color w:val="000000" w:themeColor="text1"/>
          <w:sz w:val="22"/>
          <w:szCs w:val="22"/>
        </w:rPr>
        <w:t>Acute Respiratory Distress Syndrome</w:t>
      </w:r>
      <w:proofErr w:type="gramEnd"/>
      <w:r w:rsidRPr="00230824">
        <w:rPr>
          <w:rFonts w:ascii="Garamond" w:hAnsi="Garamond"/>
          <w:color w:val="000000" w:themeColor="text1"/>
          <w:sz w:val="22"/>
          <w:szCs w:val="22"/>
        </w:rPr>
        <w:t xml:space="preserve">: Two Case Reports. </w:t>
      </w:r>
      <w:r w:rsidRPr="00230824">
        <w:rPr>
          <w:rFonts w:ascii="Garamond" w:hAnsi="Garamond"/>
          <w:i/>
          <w:iCs/>
          <w:color w:val="000000" w:themeColor="text1"/>
          <w:sz w:val="22"/>
          <w:szCs w:val="22"/>
        </w:rPr>
        <w:t>Ann Intern Med.</w:t>
      </w:r>
      <w:r w:rsidRPr="00230824">
        <w:rPr>
          <w:rFonts w:ascii="Garamond" w:hAnsi="Garamond"/>
          <w:color w:val="000000" w:themeColor="text1"/>
          <w:sz w:val="22"/>
          <w:szCs w:val="22"/>
        </w:rPr>
        <w:t xml:space="preserve"> 2020;173(2</w:t>
      </w:r>
      <w:proofErr w:type="gramStart"/>
      <w:r w:rsidRPr="00230824">
        <w:rPr>
          <w:rFonts w:ascii="Garamond" w:hAnsi="Garamond"/>
          <w:color w:val="000000" w:themeColor="text1"/>
          <w:sz w:val="22"/>
          <w:szCs w:val="22"/>
        </w:rPr>
        <w:t>):e</w:t>
      </w:r>
      <w:proofErr w:type="gramEnd"/>
      <w:r w:rsidRPr="00230824">
        <w:rPr>
          <w:rFonts w:ascii="Garamond" w:hAnsi="Garamond"/>
          <w:color w:val="000000" w:themeColor="text1"/>
          <w:sz w:val="22"/>
          <w:szCs w:val="22"/>
        </w:rPr>
        <w:t>89–e91. doi:10.7326/L20-0681 [data acquisition, analysis, manuscript review]</w:t>
      </w:r>
    </w:p>
    <w:p w14:paraId="562B3FC0" w14:textId="77777777" w:rsidR="00230824" w:rsidRPr="00230824" w:rsidRDefault="00230824" w:rsidP="00230824">
      <w:pPr>
        <w:rPr>
          <w:rFonts w:ascii="Garamond" w:hAnsi="Garamond"/>
          <w:color w:val="000000" w:themeColor="text1"/>
          <w:sz w:val="22"/>
          <w:szCs w:val="22"/>
        </w:rPr>
      </w:pPr>
    </w:p>
    <w:p w14:paraId="5439819D"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11.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w:t>
      </w:r>
      <w:r w:rsidRPr="00230824">
        <w:rPr>
          <w:rFonts w:ascii="Garamond" w:hAnsi="Garamond"/>
          <w:color w:val="000000" w:themeColor="text1"/>
          <w:sz w:val="22"/>
          <w:szCs w:val="22"/>
          <w:u w:val="single"/>
        </w:rPr>
        <w:t>Figueroa A</w:t>
      </w:r>
      <w:r w:rsidRPr="00230824">
        <w:rPr>
          <w:rFonts w:ascii="Garamond" w:hAnsi="Garamond"/>
          <w:color w:val="000000" w:themeColor="text1"/>
          <w:sz w:val="22"/>
          <w:szCs w:val="22"/>
        </w:rPr>
        <w:t xml:space="preserve">, </w:t>
      </w:r>
      <w:proofErr w:type="spellStart"/>
      <w:r w:rsidRPr="00230824">
        <w:rPr>
          <w:rFonts w:ascii="Garamond" w:hAnsi="Garamond"/>
          <w:color w:val="000000" w:themeColor="text1"/>
          <w:sz w:val="22"/>
          <w:szCs w:val="22"/>
        </w:rPr>
        <w:t>Massaccesi</w:t>
      </w:r>
      <w:proofErr w:type="spellEnd"/>
      <w:r w:rsidRPr="00230824">
        <w:rPr>
          <w:rFonts w:ascii="Garamond" w:hAnsi="Garamond"/>
          <w:color w:val="000000" w:themeColor="text1"/>
          <w:sz w:val="22"/>
          <w:szCs w:val="22"/>
        </w:rPr>
        <w:t xml:space="preserve"> G, Botto S, DeFilippis VR, Cox AL. Herpes simplex virus type 1 inflammasome activation in proinflammatory human macrophages is dependent on NLRP3, ASC, and caspase-1. </w:t>
      </w:r>
      <w:r w:rsidRPr="00230824">
        <w:rPr>
          <w:rFonts w:ascii="Garamond" w:hAnsi="Garamond"/>
          <w:i/>
          <w:iCs/>
          <w:color w:val="000000" w:themeColor="text1"/>
          <w:sz w:val="22"/>
          <w:szCs w:val="22"/>
        </w:rPr>
        <w:t>PLOS ONE.</w:t>
      </w:r>
      <w:r w:rsidRPr="00230824">
        <w:rPr>
          <w:rFonts w:ascii="Garamond" w:hAnsi="Garamond"/>
          <w:color w:val="000000" w:themeColor="text1"/>
          <w:sz w:val="22"/>
          <w:szCs w:val="22"/>
        </w:rPr>
        <w:t xml:space="preserve"> 2020;15(2</w:t>
      </w:r>
      <w:proofErr w:type="gramStart"/>
      <w:r w:rsidRPr="00230824">
        <w:rPr>
          <w:rFonts w:ascii="Garamond" w:hAnsi="Garamond"/>
          <w:color w:val="000000" w:themeColor="text1"/>
          <w:sz w:val="22"/>
          <w:szCs w:val="22"/>
        </w:rPr>
        <w:t>):e</w:t>
      </w:r>
      <w:proofErr w:type="gramEnd"/>
      <w:r w:rsidRPr="00230824">
        <w:rPr>
          <w:rFonts w:ascii="Garamond" w:hAnsi="Garamond"/>
          <w:color w:val="000000" w:themeColor="text1"/>
          <w:sz w:val="22"/>
          <w:szCs w:val="22"/>
        </w:rPr>
        <w:t xml:space="preserve">0229570. </w:t>
      </w:r>
      <w:proofErr w:type="gramStart"/>
      <w:r w:rsidRPr="00230824">
        <w:rPr>
          <w:rFonts w:ascii="Garamond" w:hAnsi="Garamond"/>
          <w:color w:val="000000" w:themeColor="text1"/>
          <w:sz w:val="22"/>
          <w:szCs w:val="22"/>
        </w:rPr>
        <w:t>doi:10.1371/journal.pone</w:t>
      </w:r>
      <w:proofErr w:type="gramEnd"/>
      <w:r w:rsidRPr="00230824">
        <w:rPr>
          <w:rFonts w:ascii="Garamond" w:hAnsi="Garamond"/>
          <w:color w:val="000000" w:themeColor="text1"/>
          <w:sz w:val="22"/>
          <w:szCs w:val="22"/>
        </w:rPr>
        <w:t>.0229570</w:t>
      </w:r>
    </w:p>
    <w:p w14:paraId="3D2E4E36" w14:textId="77777777" w:rsidR="00230824" w:rsidRPr="00230824" w:rsidRDefault="00230824" w:rsidP="00230824">
      <w:pPr>
        <w:rPr>
          <w:rFonts w:ascii="Garamond" w:hAnsi="Garamond"/>
          <w:color w:val="000000" w:themeColor="text1"/>
          <w:sz w:val="22"/>
          <w:szCs w:val="22"/>
        </w:rPr>
      </w:pPr>
    </w:p>
    <w:p w14:paraId="347B2FDB"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12. Ignatius EH, Wang K,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Robinson M, Avery RK, Blair PW, Chida N, Jain T, Petty BG, Siddiqui Z, Melia MT, Auwaerter PG, Xu Y, Garibaldi BT. Tocilizumab for the Treatment of COVID-19 Among Hospitalized Patients: A Matched Retrospective Cohort Analysis. </w:t>
      </w:r>
      <w:r w:rsidRPr="00230824">
        <w:rPr>
          <w:rFonts w:ascii="Garamond" w:hAnsi="Garamond"/>
          <w:i/>
          <w:iCs/>
          <w:color w:val="000000" w:themeColor="text1"/>
          <w:sz w:val="22"/>
          <w:szCs w:val="22"/>
        </w:rPr>
        <w:t>Open Forum Infect Dis.</w:t>
      </w:r>
      <w:r w:rsidRPr="00230824">
        <w:rPr>
          <w:rFonts w:ascii="Garamond" w:hAnsi="Garamond"/>
          <w:color w:val="000000" w:themeColor="text1"/>
          <w:sz w:val="22"/>
          <w:szCs w:val="22"/>
        </w:rPr>
        <w:t xml:space="preserve"> 2021;8(1</w:t>
      </w:r>
      <w:proofErr w:type="gramStart"/>
      <w:r w:rsidRPr="00230824">
        <w:rPr>
          <w:rFonts w:ascii="Garamond" w:hAnsi="Garamond"/>
          <w:color w:val="000000" w:themeColor="text1"/>
          <w:sz w:val="22"/>
          <w:szCs w:val="22"/>
        </w:rPr>
        <w:t>):ofaa</w:t>
      </w:r>
      <w:proofErr w:type="gramEnd"/>
      <w:r w:rsidRPr="00230824">
        <w:rPr>
          <w:rFonts w:ascii="Garamond" w:hAnsi="Garamond"/>
          <w:color w:val="000000" w:themeColor="text1"/>
          <w:sz w:val="22"/>
          <w:szCs w:val="22"/>
        </w:rPr>
        <w:t>598. doi:10.1093/</w:t>
      </w:r>
      <w:proofErr w:type="spellStart"/>
      <w:r w:rsidRPr="00230824">
        <w:rPr>
          <w:rFonts w:ascii="Garamond" w:hAnsi="Garamond"/>
          <w:color w:val="000000" w:themeColor="text1"/>
          <w:sz w:val="22"/>
          <w:szCs w:val="22"/>
        </w:rPr>
        <w:t>ofid</w:t>
      </w:r>
      <w:proofErr w:type="spellEnd"/>
      <w:r w:rsidRPr="00230824">
        <w:rPr>
          <w:rFonts w:ascii="Garamond" w:hAnsi="Garamond"/>
          <w:color w:val="000000" w:themeColor="text1"/>
          <w:sz w:val="22"/>
          <w:szCs w:val="22"/>
        </w:rPr>
        <w:t>/ofaa598 [data acquisition, critical manuscript review]</w:t>
      </w:r>
    </w:p>
    <w:p w14:paraId="74E7ADE9" w14:textId="77777777" w:rsidR="00230824" w:rsidRPr="00230824" w:rsidRDefault="00230824" w:rsidP="00230824">
      <w:pPr>
        <w:rPr>
          <w:rFonts w:ascii="Garamond" w:hAnsi="Garamond"/>
          <w:color w:val="000000" w:themeColor="text1"/>
          <w:sz w:val="22"/>
          <w:szCs w:val="22"/>
        </w:rPr>
      </w:pPr>
    </w:p>
    <w:p w14:paraId="7707BD2D"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13.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Zhou W, </w:t>
      </w:r>
      <w:r w:rsidRPr="00230824">
        <w:rPr>
          <w:rFonts w:ascii="Garamond" w:hAnsi="Garamond"/>
          <w:color w:val="000000" w:themeColor="text1"/>
          <w:sz w:val="22"/>
          <w:szCs w:val="22"/>
          <w:u w:val="single"/>
        </w:rPr>
        <w:t>Hsieh LL</w:t>
      </w:r>
      <w:r w:rsidRPr="00230824">
        <w:rPr>
          <w:rFonts w:ascii="Garamond" w:hAnsi="Garamond"/>
          <w:color w:val="000000" w:themeColor="text1"/>
          <w:sz w:val="22"/>
          <w:szCs w:val="22"/>
        </w:rPr>
        <w:t xml:space="preserve">, </w:t>
      </w:r>
      <w:r w:rsidRPr="00230824">
        <w:rPr>
          <w:rFonts w:ascii="Garamond" w:hAnsi="Garamond"/>
          <w:color w:val="000000" w:themeColor="text1"/>
          <w:sz w:val="22"/>
          <w:szCs w:val="22"/>
          <w:u w:val="single"/>
        </w:rPr>
        <w:t>Figueroa A</w:t>
      </w:r>
      <w:r w:rsidRPr="00230824">
        <w:rPr>
          <w:rFonts w:ascii="Garamond" w:hAnsi="Garamond"/>
          <w:color w:val="000000" w:themeColor="text1"/>
          <w:sz w:val="22"/>
          <w:szCs w:val="22"/>
        </w:rPr>
        <w:t xml:space="preserve">, </w:t>
      </w:r>
      <w:proofErr w:type="spellStart"/>
      <w:r w:rsidRPr="00230824">
        <w:rPr>
          <w:rFonts w:ascii="Garamond" w:hAnsi="Garamond"/>
          <w:color w:val="000000" w:themeColor="text1"/>
          <w:sz w:val="22"/>
          <w:szCs w:val="22"/>
        </w:rPr>
        <w:t>Massaccesi</w:t>
      </w:r>
      <w:proofErr w:type="spellEnd"/>
      <w:r w:rsidRPr="00230824">
        <w:rPr>
          <w:rFonts w:ascii="Garamond" w:hAnsi="Garamond"/>
          <w:color w:val="000000" w:themeColor="text1"/>
          <w:sz w:val="22"/>
          <w:szCs w:val="22"/>
        </w:rPr>
        <w:t xml:space="preserve"> G, Rothman RE, Fenstermacher KZJ, Sauer L, Shaw-Saliba K, Blair PW, Robinson ML, Leung S, Wesson R, </w:t>
      </w:r>
      <w:proofErr w:type="spellStart"/>
      <w:r w:rsidRPr="00230824">
        <w:rPr>
          <w:rFonts w:ascii="Garamond" w:hAnsi="Garamond"/>
          <w:color w:val="000000" w:themeColor="text1"/>
          <w:sz w:val="22"/>
          <w:szCs w:val="22"/>
        </w:rPr>
        <w:t>Alachkar</w:t>
      </w:r>
      <w:proofErr w:type="spellEnd"/>
      <w:r w:rsidRPr="00230824">
        <w:rPr>
          <w:rFonts w:ascii="Garamond" w:hAnsi="Garamond"/>
          <w:color w:val="000000" w:themeColor="text1"/>
          <w:sz w:val="22"/>
          <w:szCs w:val="22"/>
        </w:rPr>
        <w:t xml:space="preserve"> N, El-</w:t>
      </w:r>
      <w:proofErr w:type="spellStart"/>
      <w:r w:rsidRPr="00230824">
        <w:rPr>
          <w:rFonts w:ascii="Garamond" w:hAnsi="Garamond"/>
          <w:color w:val="000000" w:themeColor="text1"/>
          <w:sz w:val="22"/>
          <w:szCs w:val="22"/>
        </w:rPr>
        <w:t>Diwany</w:t>
      </w:r>
      <w:proofErr w:type="spellEnd"/>
      <w:r w:rsidRPr="00230824">
        <w:rPr>
          <w:rFonts w:ascii="Garamond" w:hAnsi="Garamond"/>
          <w:color w:val="000000" w:themeColor="text1"/>
          <w:sz w:val="22"/>
          <w:szCs w:val="22"/>
        </w:rPr>
        <w:t xml:space="preserve"> R, Ji H, Cox AL. Differential Cytokine Signatures of SARS-CoV-2 and Influenza Infection Highlight Key Differences in Pathobiology. </w:t>
      </w:r>
      <w:r w:rsidRPr="00230824">
        <w:rPr>
          <w:rFonts w:ascii="Garamond" w:hAnsi="Garamond"/>
          <w:i/>
          <w:iCs/>
          <w:color w:val="000000" w:themeColor="text1"/>
          <w:sz w:val="22"/>
          <w:szCs w:val="22"/>
        </w:rPr>
        <w:t>Clin Infect Dis.</w:t>
      </w:r>
      <w:r w:rsidRPr="00230824">
        <w:rPr>
          <w:rFonts w:ascii="Garamond" w:hAnsi="Garamond"/>
          <w:color w:val="000000" w:themeColor="text1"/>
          <w:sz w:val="22"/>
          <w:szCs w:val="22"/>
        </w:rPr>
        <w:t xml:space="preserve"> 2021;74(2):254–262. doi:10.1093/</w:t>
      </w:r>
      <w:proofErr w:type="spellStart"/>
      <w:r w:rsidRPr="00230824">
        <w:rPr>
          <w:rFonts w:ascii="Garamond" w:hAnsi="Garamond"/>
          <w:color w:val="000000" w:themeColor="text1"/>
          <w:sz w:val="22"/>
          <w:szCs w:val="22"/>
        </w:rPr>
        <w:t>cid</w:t>
      </w:r>
      <w:proofErr w:type="spellEnd"/>
      <w:r w:rsidRPr="00230824">
        <w:rPr>
          <w:rFonts w:ascii="Garamond" w:hAnsi="Garamond"/>
          <w:color w:val="000000" w:themeColor="text1"/>
          <w:sz w:val="22"/>
          <w:szCs w:val="22"/>
        </w:rPr>
        <w:t>/ciab376</w:t>
      </w:r>
    </w:p>
    <w:p w14:paraId="7EF15903" w14:textId="77777777" w:rsidR="00230824" w:rsidRPr="00230824" w:rsidRDefault="00230824" w:rsidP="00230824">
      <w:pPr>
        <w:rPr>
          <w:rFonts w:ascii="Garamond" w:hAnsi="Garamond"/>
          <w:color w:val="000000" w:themeColor="text1"/>
          <w:sz w:val="22"/>
          <w:szCs w:val="22"/>
        </w:rPr>
      </w:pPr>
    </w:p>
    <w:p w14:paraId="0BF0B710" w14:textId="77777777" w:rsid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14.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w:t>
      </w:r>
      <w:r w:rsidRPr="00230824">
        <w:rPr>
          <w:rFonts w:ascii="Garamond" w:hAnsi="Garamond"/>
          <w:color w:val="000000" w:themeColor="text1"/>
          <w:sz w:val="22"/>
          <w:szCs w:val="22"/>
          <w:u w:val="single"/>
        </w:rPr>
        <w:t>Figueroa A</w:t>
      </w:r>
      <w:r w:rsidRPr="00230824">
        <w:rPr>
          <w:rFonts w:ascii="Garamond" w:hAnsi="Garamond"/>
          <w:color w:val="000000" w:themeColor="text1"/>
          <w:sz w:val="22"/>
          <w:szCs w:val="22"/>
        </w:rPr>
        <w:t xml:space="preserve">, Werbel WA, </w:t>
      </w:r>
      <w:proofErr w:type="spellStart"/>
      <w:r w:rsidRPr="00230824">
        <w:rPr>
          <w:rFonts w:ascii="Garamond" w:hAnsi="Garamond"/>
          <w:color w:val="000000" w:themeColor="text1"/>
          <w:sz w:val="22"/>
          <w:szCs w:val="22"/>
        </w:rPr>
        <w:t>Dioverti</w:t>
      </w:r>
      <w:proofErr w:type="spellEnd"/>
      <w:r w:rsidRPr="00230824">
        <w:rPr>
          <w:rFonts w:ascii="Garamond" w:hAnsi="Garamond"/>
          <w:color w:val="000000" w:themeColor="text1"/>
          <w:sz w:val="22"/>
          <w:szCs w:val="22"/>
        </w:rPr>
        <w:t xml:space="preserve"> MV, Steinke SM, Ray SC, Cox AL, Avery RK. Interleukin-18 and tumor necrosis factor-α are elevated in solid organ transplant recipients with possible cytomegalovirus end-organ disease. </w:t>
      </w:r>
      <w:proofErr w:type="spellStart"/>
      <w:r w:rsidRPr="00230824">
        <w:rPr>
          <w:rFonts w:ascii="Garamond" w:hAnsi="Garamond"/>
          <w:i/>
          <w:iCs/>
          <w:color w:val="000000" w:themeColor="text1"/>
          <w:sz w:val="22"/>
          <w:szCs w:val="22"/>
        </w:rPr>
        <w:t>Transpl</w:t>
      </w:r>
      <w:proofErr w:type="spellEnd"/>
      <w:r w:rsidRPr="00230824">
        <w:rPr>
          <w:rFonts w:ascii="Garamond" w:hAnsi="Garamond"/>
          <w:i/>
          <w:iCs/>
          <w:color w:val="000000" w:themeColor="text1"/>
          <w:sz w:val="22"/>
          <w:szCs w:val="22"/>
        </w:rPr>
        <w:t xml:space="preserve"> Infect Dis.</w:t>
      </w:r>
      <w:r w:rsidRPr="00230824">
        <w:rPr>
          <w:rFonts w:ascii="Garamond" w:hAnsi="Garamond"/>
          <w:color w:val="000000" w:themeColor="text1"/>
          <w:sz w:val="22"/>
          <w:szCs w:val="22"/>
        </w:rPr>
        <w:t xml:space="preserve"> 2021;23(4</w:t>
      </w:r>
      <w:proofErr w:type="gramStart"/>
      <w:r w:rsidRPr="00230824">
        <w:rPr>
          <w:rFonts w:ascii="Garamond" w:hAnsi="Garamond"/>
          <w:color w:val="000000" w:themeColor="text1"/>
          <w:sz w:val="22"/>
          <w:szCs w:val="22"/>
        </w:rPr>
        <w:t>):e</w:t>
      </w:r>
      <w:proofErr w:type="gramEnd"/>
      <w:r w:rsidRPr="00230824">
        <w:rPr>
          <w:rFonts w:ascii="Garamond" w:hAnsi="Garamond"/>
          <w:color w:val="000000" w:themeColor="text1"/>
          <w:sz w:val="22"/>
          <w:szCs w:val="22"/>
        </w:rPr>
        <w:t>13682. doi:10.1111/tid.13682</w:t>
      </w:r>
    </w:p>
    <w:p w14:paraId="61C63C66" w14:textId="77777777" w:rsidR="00916980" w:rsidRPr="00230824" w:rsidRDefault="00916980" w:rsidP="00230824">
      <w:pPr>
        <w:rPr>
          <w:rFonts w:ascii="Garamond" w:hAnsi="Garamond"/>
          <w:color w:val="000000" w:themeColor="text1"/>
          <w:sz w:val="22"/>
          <w:szCs w:val="22"/>
        </w:rPr>
      </w:pPr>
    </w:p>
    <w:p w14:paraId="2CAB94BD"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15. Peart Akindele N, </w:t>
      </w:r>
      <w:proofErr w:type="spellStart"/>
      <w:r w:rsidRPr="00230824">
        <w:rPr>
          <w:rFonts w:ascii="Garamond" w:hAnsi="Garamond"/>
          <w:color w:val="000000" w:themeColor="text1"/>
          <w:sz w:val="22"/>
          <w:szCs w:val="22"/>
        </w:rPr>
        <w:t>Kouo</w:t>
      </w:r>
      <w:proofErr w:type="spellEnd"/>
      <w:r w:rsidRPr="00230824">
        <w:rPr>
          <w:rFonts w:ascii="Garamond" w:hAnsi="Garamond"/>
          <w:color w:val="000000" w:themeColor="text1"/>
          <w:sz w:val="22"/>
          <w:szCs w:val="22"/>
        </w:rPr>
        <w:t xml:space="preserve"> T,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Gordon O, Fenstermacher KZJ, Beaudry J, Rubens JH, Atik CC, Zhou W, Ji H, Tao X, Vaidya D, Mostafa H, </w:t>
      </w:r>
      <w:proofErr w:type="spellStart"/>
      <w:r w:rsidRPr="00230824">
        <w:rPr>
          <w:rFonts w:ascii="Garamond" w:hAnsi="Garamond"/>
          <w:color w:val="000000" w:themeColor="text1"/>
          <w:sz w:val="22"/>
          <w:szCs w:val="22"/>
        </w:rPr>
        <w:t>Caturegli</w:t>
      </w:r>
      <w:proofErr w:type="spellEnd"/>
      <w:r w:rsidRPr="00230824">
        <w:rPr>
          <w:rFonts w:ascii="Garamond" w:hAnsi="Garamond"/>
          <w:color w:val="000000" w:themeColor="text1"/>
          <w:sz w:val="22"/>
          <w:szCs w:val="22"/>
        </w:rPr>
        <w:t xml:space="preserve"> P, Blair PW, Sauer L, Cox AL, Persaud D. Distinct Cytokine and Chemokine Dysregulation in Hospitalized Children with Acute COVID-19 and Multisystem Inflammatory Syndrome with Similar Levels of Nasopharyngeal SARS-CoV-2 Shedding. </w:t>
      </w:r>
      <w:r w:rsidRPr="00230824">
        <w:rPr>
          <w:rFonts w:ascii="Garamond" w:hAnsi="Garamond"/>
          <w:i/>
          <w:iCs/>
          <w:color w:val="000000" w:themeColor="text1"/>
          <w:sz w:val="22"/>
          <w:szCs w:val="22"/>
        </w:rPr>
        <w:t>J Infect Dis.</w:t>
      </w:r>
      <w:r w:rsidRPr="00230824">
        <w:rPr>
          <w:rFonts w:ascii="Garamond" w:hAnsi="Garamond"/>
          <w:color w:val="000000" w:themeColor="text1"/>
          <w:sz w:val="22"/>
          <w:szCs w:val="22"/>
        </w:rPr>
        <w:t xml:space="preserve"> 2021;224(9):1462–1471. doi:10.1093/</w:t>
      </w:r>
      <w:proofErr w:type="spellStart"/>
      <w:r w:rsidRPr="00230824">
        <w:rPr>
          <w:rFonts w:ascii="Garamond" w:hAnsi="Garamond"/>
          <w:color w:val="000000" w:themeColor="text1"/>
          <w:sz w:val="22"/>
          <w:szCs w:val="22"/>
        </w:rPr>
        <w:t>infdis</w:t>
      </w:r>
      <w:proofErr w:type="spellEnd"/>
      <w:r w:rsidRPr="00230824">
        <w:rPr>
          <w:rFonts w:ascii="Garamond" w:hAnsi="Garamond"/>
          <w:color w:val="000000" w:themeColor="text1"/>
          <w:sz w:val="22"/>
          <w:szCs w:val="22"/>
        </w:rPr>
        <w:t>/jiab285 [data acquisition, analysis, critical manuscript review]</w:t>
      </w:r>
    </w:p>
    <w:p w14:paraId="4D75EBC7" w14:textId="77777777" w:rsidR="00230824" w:rsidRPr="00230824" w:rsidRDefault="00230824" w:rsidP="00230824">
      <w:pPr>
        <w:rPr>
          <w:rFonts w:ascii="Garamond" w:hAnsi="Garamond"/>
          <w:color w:val="000000" w:themeColor="text1"/>
          <w:sz w:val="22"/>
          <w:szCs w:val="22"/>
        </w:rPr>
      </w:pPr>
    </w:p>
    <w:p w14:paraId="3FE31852"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16. Ruddy JA, Boyarsky BJ, Bailey JR,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Garonzik-Wang JM, Segev DL, Durand CM, Werbel WA. Safety and antibody response to two-dose SARS-CoV-2 messenger RNA vaccination in persons with HIV. </w:t>
      </w:r>
      <w:r w:rsidRPr="00230824">
        <w:rPr>
          <w:rFonts w:ascii="Garamond" w:hAnsi="Garamond"/>
          <w:i/>
          <w:iCs/>
          <w:color w:val="000000" w:themeColor="text1"/>
          <w:sz w:val="22"/>
          <w:szCs w:val="22"/>
        </w:rPr>
        <w:t>AIDS.</w:t>
      </w:r>
      <w:r w:rsidRPr="00230824">
        <w:rPr>
          <w:rFonts w:ascii="Garamond" w:hAnsi="Garamond"/>
          <w:color w:val="000000" w:themeColor="text1"/>
          <w:sz w:val="22"/>
          <w:szCs w:val="22"/>
        </w:rPr>
        <w:t xml:space="preserve"> 2021;35(13):2135–2137. doi:10.1097/QAD.0000000000003017 [analysis review, critical manuscript review]</w:t>
      </w:r>
    </w:p>
    <w:p w14:paraId="0628D244" w14:textId="77777777" w:rsidR="00230824" w:rsidRPr="00230824" w:rsidRDefault="00230824" w:rsidP="00230824">
      <w:pPr>
        <w:rPr>
          <w:rFonts w:ascii="Garamond" w:hAnsi="Garamond"/>
          <w:color w:val="000000" w:themeColor="text1"/>
          <w:sz w:val="22"/>
          <w:szCs w:val="22"/>
        </w:rPr>
      </w:pPr>
    </w:p>
    <w:p w14:paraId="67173153"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17. Ruddy JA, Boyarsky BJ, Werbel WA, Bailey JR,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Garonzik-Wang JM, Segev DL, Durand CM. Safety and antibody response to the first dose of SARS-CoV-2 messenger RNA vaccine in persons with HIV. </w:t>
      </w:r>
      <w:r w:rsidRPr="00230824">
        <w:rPr>
          <w:rFonts w:ascii="Garamond" w:hAnsi="Garamond"/>
          <w:i/>
          <w:iCs/>
          <w:color w:val="000000" w:themeColor="text1"/>
          <w:sz w:val="22"/>
          <w:szCs w:val="22"/>
        </w:rPr>
        <w:t>AIDS.</w:t>
      </w:r>
      <w:r w:rsidRPr="00230824">
        <w:rPr>
          <w:rFonts w:ascii="Garamond" w:hAnsi="Garamond"/>
          <w:color w:val="000000" w:themeColor="text1"/>
          <w:sz w:val="22"/>
          <w:szCs w:val="22"/>
        </w:rPr>
        <w:t xml:space="preserve"> 2021;35(13):2131–2132. doi:10.1097/QAD.0000000000002945 [analysis review, critical manuscript review]</w:t>
      </w:r>
    </w:p>
    <w:p w14:paraId="7FCC26F3" w14:textId="77777777" w:rsidR="00230824" w:rsidRPr="00230824" w:rsidRDefault="00230824" w:rsidP="00230824">
      <w:pPr>
        <w:rPr>
          <w:rFonts w:ascii="Garamond" w:hAnsi="Garamond"/>
          <w:color w:val="000000" w:themeColor="text1"/>
          <w:sz w:val="22"/>
          <w:szCs w:val="22"/>
        </w:rPr>
      </w:pPr>
    </w:p>
    <w:p w14:paraId="55FF2466"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18. Woldemeskel BA,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w:t>
      </w:r>
      <w:proofErr w:type="spellStart"/>
      <w:r w:rsidRPr="00230824">
        <w:rPr>
          <w:rFonts w:ascii="Garamond" w:hAnsi="Garamond"/>
          <w:color w:val="000000" w:themeColor="text1"/>
          <w:sz w:val="22"/>
          <w:szCs w:val="22"/>
        </w:rPr>
        <w:t>Garliss</w:t>
      </w:r>
      <w:proofErr w:type="spellEnd"/>
      <w:r w:rsidRPr="00230824">
        <w:rPr>
          <w:rFonts w:ascii="Garamond" w:hAnsi="Garamond"/>
          <w:color w:val="000000" w:themeColor="text1"/>
          <w:sz w:val="22"/>
          <w:szCs w:val="22"/>
        </w:rPr>
        <w:t xml:space="preserve"> CC, Beck EJ, Wang KH, </w:t>
      </w:r>
      <w:proofErr w:type="spellStart"/>
      <w:r w:rsidRPr="00230824">
        <w:rPr>
          <w:rFonts w:ascii="Garamond" w:hAnsi="Garamond"/>
          <w:color w:val="000000" w:themeColor="text1"/>
          <w:sz w:val="22"/>
          <w:szCs w:val="22"/>
        </w:rPr>
        <w:t>Laeyendecker</w:t>
      </w:r>
      <w:proofErr w:type="spellEnd"/>
      <w:r w:rsidRPr="00230824">
        <w:rPr>
          <w:rFonts w:ascii="Garamond" w:hAnsi="Garamond"/>
          <w:color w:val="000000" w:themeColor="text1"/>
          <w:sz w:val="22"/>
          <w:szCs w:val="22"/>
        </w:rPr>
        <w:t xml:space="preserve"> O, Cox AL, Blankson JN. The BNT162b2 mRNA Vaccine Elicits Robust Humoral and Cellular Immune Responses in People Living with HIV. </w:t>
      </w:r>
      <w:r w:rsidRPr="00230824">
        <w:rPr>
          <w:rFonts w:ascii="Garamond" w:hAnsi="Garamond"/>
          <w:i/>
          <w:iCs/>
          <w:color w:val="000000" w:themeColor="text1"/>
          <w:sz w:val="22"/>
          <w:szCs w:val="22"/>
        </w:rPr>
        <w:t>Clin Infect Dis.</w:t>
      </w:r>
      <w:r w:rsidRPr="00230824">
        <w:rPr>
          <w:rFonts w:ascii="Garamond" w:hAnsi="Garamond"/>
          <w:color w:val="000000" w:themeColor="text1"/>
          <w:sz w:val="22"/>
          <w:szCs w:val="22"/>
        </w:rPr>
        <w:t xml:space="preserve"> 2021;73(7</w:t>
      </w:r>
      <w:proofErr w:type="gramStart"/>
      <w:r w:rsidRPr="00230824">
        <w:rPr>
          <w:rFonts w:ascii="Garamond" w:hAnsi="Garamond"/>
          <w:color w:val="000000" w:themeColor="text1"/>
          <w:sz w:val="22"/>
          <w:szCs w:val="22"/>
        </w:rPr>
        <w:t>):e</w:t>
      </w:r>
      <w:proofErr w:type="gramEnd"/>
      <w:r w:rsidRPr="00230824">
        <w:rPr>
          <w:rFonts w:ascii="Garamond" w:hAnsi="Garamond"/>
          <w:color w:val="000000" w:themeColor="text1"/>
          <w:sz w:val="22"/>
          <w:szCs w:val="22"/>
        </w:rPr>
        <w:t>1961–e1967. doi:10.1093/</w:t>
      </w:r>
      <w:proofErr w:type="spellStart"/>
      <w:r w:rsidRPr="00230824">
        <w:rPr>
          <w:rFonts w:ascii="Garamond" w:hAnsi="Garamond"/>
          <w:color w:val="000000" w:themeColor="text1"/>
          <w:sz w:val="22"/>
          <w:szCs w:val="22"/>
        </w:rPr>
        <w:t>cid</w:t>
      </w:r>
      <w:proofErr w:type="spellEnd"/>
      <w:r w:rsidRPr="00230824">
        <w:rPr>
          <w:rFonts w:ascii="Garamond" w:hAnsi="Garamond"/>
          <w:color w:val="000000" w:themeColor="text1"/>
          <w:sz w:val="22"/>
          <w:szCs w:val="22"/>
        </w:rPr>
        <w:t>/ciab648 [data acquisition, analysis, critical manuscript review]</w:t>
      </w:r>
    </w:p>
    <w:p w14:paraId="38243B17" w14:textId="77777777" w:rsidR="00230824" w:rsidRPr="00230824" w:rsidRDefault="00230824" w:rsidP="00230824">
      <w:pPr>
        <w:rPr>
          <w:rFonts w:ascii="Garamond" w:hAnsi="Garamond"/>
          <w:color w:val="000000" w:themeColor="text1"/>
          <w:sz w:val="22"/>
          <w:szCs w:val="22"/>
        </w:rPr>
      </w:pPr>
    </w:p>
    <w:p w14:paraId="60FBB99F"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19.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Zhu X, Benner SE, Akinde O, Eby Y, Wang KH, Saraf S, Garonzik-Wang JM, Klein SL, Bailey JR, Cox AL, Blankson JN, Durand CM, Segev DL, Werbel WA, Tobian AAR. Higher Proinflammatory Cytokines Are Associated </w:t>
      </w:r>
      <w:proofErr w:type="gramStart"/>
      <w:r w:rsidRPr="00230824">
        <w:rPr>
          <w:rFonts w:ascii="Garamond" w:hAnsi="Garamond"/>
          <w:color w:val="000000" w:themeColor="text1"/>
          <w:sz w:val="22"/>
          <w:szCs w:val="22"/>
        </w:rPr>
        <w:t>With</w:t>
      </w:r>
      <w:proofErr w:type="gramEnd"/>
      <w:r w:rsidRPr="00230824">
        <w:rPr>
          <w:rFonts w:ascii="Garamond" w:hAnsi="Garamond"/>
          <w:color w:val="000000" w:themeColor="text1"/>
          <w:sz w:val="22"/>
          <w:szCs w:val="22"/>
        </w:rPr>
        <w:t xml:space="preserve"> Increased Antibody Titer After a Third Dose of SARS-CoV-2 Vaccine in Solid Organ Transplant Recipients. </w:t>
      </w:r>
      <w:r w:rsidRPr="00230824">
        <w:rPr>
          <w:rFonts w:ascii="Garamond" w:hAnsi="Garamond"/>
          <w:i/>
          <w:iCs/>
          <w:color w:val="000000" w:themeColor="text1"/>
          <w:sz w:val="22"/>
          <w:szCs w:val="22"/>
        </w:rPr>
        <w:t>Transplantation.</w:t>
      </w:r>
      <w:r w:rsidRPr="00230824">
        <w:rPr>
          <w:rFonts w:ascii="Garamond" w:hAnsi="Garamond"/>
          <w:color w:val="000000" w:themeColor="text1"/>
          <w:sz w:val="22"/>
          <w:szCs w:val="22"/>
        </w:rPr>
        <w:t xml:space="preserve"> 2022;106(4):835–841. doi:10.1097/TP.0000000000004057</w:t>
      </w:r>
    </w:p>
    <w:p w14:paraId="340CE18E" w14:textId="77777777" w:rsidR="00230824" w:rsidRPr="00230824" w:rsidRDefault="00230824" w:rsidP="00230824">
      <w:pPr>
        <w:rPr>
          <w:rFonts w:ascii="Garamond" w:hAnsi="Garamond"/>
          <w:color w:val="000000" w:themeColor="text1"/>
          <w:sz w:val="22"/>
          <w:szCs w:val="22"/>
        </w:rPr>
      </w:pPr>
    </w:p>
    <w:p w14:paraId="6D35C16D"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20.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Zhu X, Liang T, Wang KH, Rittenhouse AG, Akinde O, Eby Y, Ruff JE, Blankson JN, Abedon AT, Alejo JL, Cox AL, Bailey JR, Thompson EA, Klein SL, Warren DS, Garonzik</w:t>
      </w:r>
      <w:r w:rsidRPr="00230824">
        <w:rPr>
          <w:rFonts w:ascii="Cambria Math" w:hAnsi="Cambria Math" w:cs="Cambria Math"/>
          <w:color w:val="000000" w:themeColor="text1"/>
          <w:sz w:val="22"/>
          <w:szCs w:val="22"/>
        </w:rPr>
        <w:t>‐</w:t>
      </w:r>
      <w:r w:rsidRPr="00230824">
        <w:rPr>
          <w:rFonts w:ascii="Garamond" w:hAnsi="Garamond"/>
          <w:color w:val="000000" w:themeColor="text1"/>
          <w:sz w:val="22"/>
          <w:szCs w:val="22"/>
        </w:rPr>
        <w:t xml:space="preserve">Wang JM, Boyarsky BJ, Sitaras I, </w:t>
      </w:r>
      <w:proofErr w:type="spellStart"/>
      <w:r w:rsidRPr="00230824">
        <w:rPr>
          <w:rFonts w:ascii="Garamond" w:hAnsi="Garamond"/>
          <w:color w:val="000000" w:themeColor="text1"/>
          <w:sz w:val="22"/>
          <w:szCs w:val="22"/>
        </w:rPr>
        <w:t>Pekosz</w:t>
      </w:r>
      <w:proofErr w:type="spellEnd"/>
      <w:r w:rsidRPr="00230824">
        <w:rPr>
          <w:rFonts w:ascii="Garamond" w:hAnsi="Garamond"/>
          <w:color w:val="000000" w:themeColor="text1"/>
          <w:sz w:val="22"/>
          <w:szCs w:val="22"/>
        </w:rPr>
        <w:t xml:space="preserve"> A, Segev DL, Tobian AAR, Werbel WA. A third dose of SARS</w:t>
      </w:r>
      <w:r w:rsidRPr="00230824">
        <w:rPr>
          <w:rFonts w:ascii="Cambria Math" w:hAnsi="Cambria Math" w:cs="Cambria Math"/>
          <w:color w:val="000000" w:themeColor="text1"/>
          <w:sz w:val="22"/>
          <w:szCs w:val="22"/>
        </w:rPr>
        <w:t>‐</w:t>
      </w:r>
      <w:r w:rsidRPr="00230824">
        <w:rPr>
          <w:rFonts w:ascii="Garamond" w:hAnsi="Garamond"/>
          <w:color w:val="000000" w:themeColor="text1"/>
          <w:sz w:val="22"/>
          <w:szCs w:val="22"/>
        </w:rPr>
        <w:t>CoV</w:t>
      </w:r>
      <w:r w:rsidRPr="00230824">
        <w:rPr>
          <w:rFonts w:ascii="Cambria Math" w:hAnsi="Cambria Math" w:cs="Cambria Math"/>
          <w:color w:val="000000" w:themeColor="text1"/>
          <w:sz w:val="22"/>
          <w:szCs w:val="22"/>
        </w:rPr>
        <w:t>‐</w:t>
      </w:r>
      <w:r w:rsidRPr="00230824">
        <w:rPr>
          <w:rFonts w:ascii="Garamond" w:hAnsi="Garamond"/>
          <w:color w:val="000000" w:themeColor="text1"/>
          <w:sz w:val="22"/>
          <w:szCs w:val="22"/>
        </w:rPr>
        <w:t xml:space="preserve">2 vaccine increases neutralizing antibodies against variants of concern in solid organ transplant recipients. </w:t>
      </w:r>
      <w:r w:rsidRPr="00230824">
        <w:rPr>
          <w:rFonts w:ascii="Garamond" w:hAnsi="Garamond"/>
          <w:i/>
          <w:iCs/>
          <w:color w:val="000000" w:themeColor="text1"/>
          <w:sz w:val="22"/>
          <w:szCs w:val="22"/>
        </w:rPr>
        <w:t>Am J Transplant.</w:t>
      </w:r>
      <w:r w:rsidRPr="00230824">
        <w:rPr>
          <w:rFonts w:ascii="Garamond" w:hAnsi="Garamond"/>
          <w:color w:val="000000" w:themeColor="text1"/>
          <w:sz w:val="22"/>
          <w:szCs w:val="22"/>
        </w:rPr>
        <w:t xml:space="preserve"> 2022;22(3):1032–1039. doi:10.1111/ajt.16933</w:t>
      </w:r>
    </w:p>
    <w:p w14:paraId="424A5F52" w14:textId="77777777" w:rsidR="00230824" w:rsidRPr="00230824" w:rsidRDefault="00230824" w:rsidP="00230824">
      <w:pPr>
        <w:rPr>
          <w:rFonts w:ascii="Garamond" w:hAnsi="Garamond"/>
          <w:color w:val="000000" w:themeColor="text1"/>
          <w:sz w:val="22"/>
          <w:szCs w:val="22"/>
        </w:rPr>
      </w:pPr>
    </w:p>
    <w:p w14:paraId="3A3795D8"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21. Mitchell J, Kim J, Alejo JL, Chiang TPY,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Blankson JN, </w:t>
      </w:r>
      <w:proofErr w:type="spellStart"/>
      <w:r w:rsidRPr="00230824">
        <w:rPr>
          <w:rFonts w:ascii="Garamond" w:hAnsi="Garamond"/>
          <w:color w:val="000000" w:themeColor="text1"/>
          <w:sz w:val="22"/>
          <w:szCs w:val="22"/>
          <w:u w:val="single"/>
        </w:rPr>
        <w:t>Aytenfisu</w:t>
      </w:r>
      <w:proofErr w:type="spellEnd"/>
      <w:r w:rsidRPr="00230824">
        <w:rPr>
          <w:rFonts w:ascii="Garamond" w:hAnsi="Garamond"/>
          <w:color w:val="000000" w:themeColor="text1"/>
          <w:sz w:val="22"/>
          <w:szCs w:val="22"/>
          <w:u w:val="single"/>
        </w:rPr>
        <w:t xml:space="preserve"> TY</w:t>
      </w:r>
      <w:r w:rsidRPr="00230824">
        <w:rPr>
          <w:rFonts w:ascii="Garamond" w:hAnsi="Garamond"/>
          <w:color w:val="000000" w:themeColor="text1"/>
          <w:sz w:val="22"/>
          <w:szCs w:val="22"/>
        </w:rPr>
        <w:t xml:space="preserve">, Chang A, Abedon AT, Avery RK, Tobian AA, Massie AB, Levan ML, Warren DS, Garonzik-Wang JM, Segev DL, Werbel WA. Humoral and Cellular Immune Response to a Third Dose of SARS-CoV-2 Vaccine in Kidney Transplant Recipients Taking </w:t>
      </w:r>
      <w:proofErr w:type="spellStart"/>
      <w:r w:rsidRPr="00230824">
        <w:rPr>
          <w:rFonts w:ascii="Garamond" w:hAnsi="Garamond"/>
          <w:color w:val="000000" w:themeColor="text1"/>
          <w:sz w:val="22"/>
          <w:szCs w:val="22"/>
        </w:rPr>
        <w:t>Belatacept</w:t>
      </w:r>
      <w:proofErr w:type="spellEnd"/>
      <w:r w:rsidRPr="00230824">
        <w:rPr>
          <w:rFonts w:ascii="Garamond" w:hAnsi="Garamond"/>
          <w:color w:val="000000" w:themeColor="text1"/>
          <w:sz w:val="22"/>
          <w:szCs w:val="22"/>
        </w:rPr>
        <w:t xml:space="preserve">. </w:t>
      </w:r>
      <w:r w:rsidRPr="00230824">
        <w:rPr>
          <w:rFonts w:ascii="Garamond" w:hAnsi="Garamond"/>
          <w:i/>
          <w:iCs/>
          <w:color w:val="000000" w:themeColor="text1"/>
          <w:sz w:val="22"/>
          <w:szCs w:val="22"/>
        </w:rPr>
        <w:t>Transplantation.</w:t>
      </w:r>
      <w:r w:rsidRPr="00230824">
        <w:rPr>
          <w:rFonts w:ascii="Garamond" w:hAnsi="Garamond"/>
          <w:color w:val="000000" w:themeColor="text1"/>
          <w:sz w:val="22"/>
          <w:szCs w:val="22"/>
        </w:rPr>
        <w:t xml:space="preserve"> 2022;106(6):1180–1189. doi:10.1097/TP.0000000000004100 [data acquisition, analysis, critical manuscript review]</w:t>
      </w:r>
    </w:p>
    <w:p w14:paraId="017C5D22" w14:textId="77777777" w:rsidR="00230824" w:rsidRPr="00230824" w:rsidRDefault="00230824" w:rsidP="00230824">
      <w:pPr>
        <w:rPr>
          <w:rFonts w:ascii="Garamond" w:hAnsi="Garamond"/>
          <w:color w:val="000000" w:themeColor="text1"/>
          <w:sz w:val="22"/>
          <w:szCs w:val="22"/>
        </w:rPr>
      </w:pPr>
    </w:p>
    <w:p w14:paraId="1B0D96C7"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22.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w:t>
      </w:r>
      <w:r w:rsidRPr="00230824">
        <w:rPr>
          <w:rFonts w:ascii="Garamond" w:hAnsi="Garamond"/>
          <w:color w:val="000000" w:themeColor="text1"/>
          <w:sz w:val="22"/>
          <w:szCs w:val="22"/>
          <w:u w:val="single"/>
        </w:rPr>
        <w:t>Johnston TS</w:t>
      </w:r>
      <w:r w:rsidRPr="00230824">
        <w:rPr>
          <w:rFonts w:ascii="Garamond" w:hAnsi="Garamond"/>
          <w:color w:val="000000" w:themeColor="text1"/>
          <w:sz w:val="22"/>
          <w:szCs w:val="22"/>
        </w:rPr>
        <w:t xml:space="preserve">, </w:t>
      </w:r>
      <w:proofErr w:type="spellStart"/>
      <w:r w:rsidRPr="00230824">
        <w:rPr>
          <w:rFonts w:ascii="Garamond" w:hAnsi="Garamond"/>
          <w:color w:val="000000" w:themeColor="text1"/>
          <w:sz w:val="22"/>
          <w:szCs w:val="22"/>
          <w:u w:val="single"/>
        </w:rPr>
        <w:t>Aytenfisu</w:t>
      </w:r>
      <w:proofErr w:type="spellEnd"/>
      <w:r w:rsidRPr="00230824">
        <w:rPr>
          <w:rFonts w:ascii="Garamond" w:hAnsi="Garamond"/>
          <w:color w:val="000000" w:themeColor="text1"/>
          <w:sz w:val="22"/>
          <w:szCs w:val="22"/>
          <w:u w:val="single"/>
        </w:rPr>
        <w:t xml:space="preserve"> TY</w:t>
      </w:r>
      <w:r w:rsidRPr="00230824">
        <w:rPr>
          <w:rFonts w:ascii="Garamond" w:hAnsi="Garamond"/>
          <w:color w:val="000000" w:themeColor="text1"/>
          <w:sz w:val="22"/>
          <w:szCs w:val="22"/>
        </w:rPr>
        <w:t xml:space="preserve">, Akinde O, Eby Y, Ruff JE, Abedon AT, Alejo JL, Blankson JN, Cox AL, Bailey JR, Klein SL, </w:t>
      </w:r>
      <w:proofErr w:type="spellStart"/>
      <w:r w:rsidRPr="00230824">
        <w:rPr>
          <w:rFonts w:ascii="Garamond" w:hAnsi="Garamond"/>
          <w:color w:val="000000" w:themeColor="text1"/>
          <w:sz w:val="22"/>
          <w:szCs w:val="22"/>
        </w:rPr>
        <w:t>Pekosz</w:t>
      </w:r>
      <w:proofErr w:type="spellEnd"/>
      <w:r w:rsidRPr="00230824">
        <w:rPr>
          <w:rFonts w:ascii="Garamond" w:hAnsi="Garamond"/>
          <w:color w:val="000000" w:themeColor="text1"/>
          <w:sz w:val="22"/>
          <w:szCs w:val="22"/>
        </w:rPr>
        <w:t xml:space="preserve"> A, Segev DL, Tobian AAR, Werbel WA. A Fourth Dose of COVID-19 Vaccine Does Not Induce Neutralization of the Omicron Variant Among Solid Organ Transplant Recipients with Suboptimal Vaccine Response. </w:t>
      </w:r>
      <w:r w:rsidRPr="00230824">
        <w:rPr>
          <w:rFonts w:ascii="Garamond" w:hAnsi="Garamond"/>
          <w:i/>
          <w:iCs/>
          <w:color w:val="000000" w:themeColor="text1"/>
          <w:sz w:val="22"/>
          <w:szCs w:val="22"/>
        </w:rPr>
        <w:t>Transplantation.</w:t>
      </w:r>
      <w:r w:rsidRPr="00230824">
        <w:rPr>
          <w:rFonts w:ascii="Garamond" w:hAnsi="Garamond"/>
          <w:color w:val="000000" w:themeColor="text1"/>
          <w:sz w:val="22"/>
          <w:szCs w:val="22"/>
        </w:rPr>
        <w:t xml:space="preserve"> 2022;106(7):1440–1444. doi:10.1097/TP.0000000000004140</w:t>
      </w:r>
    </w:p>
    <w:p w14:paraId="735E1753" w14:textId="77777777" w:rsidR="00230824" w:rsidRPr="00230824" w:rsidRDefault="00230824" w:rsidP="00230824">
      <w:pPr>
        <w:rPr>
          <w:rFonts w:ascii="Garamond" w:hAnsi="Garamond"/>
          <w:color w:val="000000" w:themeColor="text1"/>
          <w:sz w:val="22"/>
          <w:szCs w:val="22"/>
        </w:rPr>
      </w:pPr>
    </w:p>
    <w:p w14:paraId="7BB1B7FB"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23. Woldemeskel BA, </w:t>
      </w:r>
      <w:proofErr w:type="spellStart"/>
      <w:r w:rsidRPr="00230824">
        <w:rPr>
          <w:rFonts w:ascii="Garamond" w:hAnsi="Garamond"/>
          <w:color w:val="000000" w:themeColor="text1"/>
          <w:sz w:val="22"/>
          <w:szCs w:val="22"/>
        </w:rPr>
        <w:t>Garliss</w:t>
      </w:r>
      <w:proofErr w:type="spellEnd"/>
      <w:r w:rsidRPr="00230824">
        <w:rPr>
          <w:rFonts w:ascii="Garamond" w:hAnsi="Garamond"/>
          <w:color w:val="000000" w:themeColor="text1"/>
          <w:sz w:val="22"/>
          <w:szCs w:val="22"/>
        </w:rPr>
        <w:t xml:space="preserve"> CC, </w:t>
      </w:r>
      <w:proofErr w:type="spellStart"/>
      <w:r w:rsidRPr="00230824">
        <w:rPr>
          <w:rFonts w:ascii="Garamond" w:hAnsi="Garamond"/>
          <w:color w:val="000000" w:themeColor="text1"/>
          <w:sz w:val="22"/>
          <w:szCs w:val="22"/>
          <w:u w:val="single"/>
        </w:rPr>
        <w:t>Aytenfisu</w:t>
      </w:r>
      <w:proofErr w:type="spellEnd"/>
      <w:r w:rsidRPr="00230824">
        <w:rPr>
          <w:rFonts w:ascii="Garamond" w:hAnsi="Garamond"/>
          <w:color w:val="000000" w:themeColor="text1"/>
          <w:sz w:val="22"/>
          <w:szCs w:val="22"/>
          <w:u w:val="single"/>
        </w:rPr>
        <w:t xml:space="preserve"> TY</w:t>
      </w:r>
      <w:r w:rsidRPr="00230824">
        <w:rPr>
          <w:rFonts w:ascii="Garamond" w:hAnsi="Garamond"/>
          <w:color w:val="000000" w:themeColor="text1"/>
          <w:sz w:val="22"/>
          <w:szCs w:val="22"/>
        </w:rPr>
        <w:t xml:space="preserve">, </w:t>
      </w:r>
      <w:r w:rsidRPr="00230824">
        <w:rPr>
          <w:rFonts w:ascii="Garamond" w:hAnsi="Garamond"/>
          <w:color w:val="000000" w:themeColor="text1"/>
          <w:sz w:val="22"/>
          <w:szCs w:val="22"/>
          <w:u w:val="single"/>
        </w:rPr>
        <w:t>Johnston TS</w:t>
      </w:r>
      <w:r w:rsidRPr="00230824">
        <w:rPr>
          <w:rFonts w:ascii="Garamond" w:hAnsi="Garamond"/>
          <w:color w:val="000000" w:themeColor="text1"/>
          <w:sz w:val="22"/>
          <w:szCs w:val="22"/>
        </w:rPr>
        <w:t xml:space="preserve">, Beck EJ, Dykema AG, Frumento N, Wright DA, Yang AH, </w:t>
      </w:r>
      <w:proofErr w:type="spellStart"/>
      <w:r w:rsidRPr="00230824">
        <w:rPr>
          <w:rFonts w:ascii="Garamond" w:hAnsi="Garamond"/>
          <w:color w:val="000000" w:themeColor="text1"/>
          <w:sz w:val="22"/>
          <w:szCs w:val="22"/>
        </w:rPr>
        <w:t>Damanakis</w:t>
      </w:r>
      <w:proofErr w:type="spellEnd"/>
      <w:r w:rsidRPr="00230824">
        <w:rPr>
          <w:rFonts w:ascii="Garamond" w:hAnsi="Garamond"/>
          <w:color w:val="000000" w:themeColor="text1"/>
          <w:sz w:val="22"/>
          <w:szCs w:val="22"/>
        </w:rPr>
        <w:t xml:space="preserve"> AI, </w:t>
      </w:r>
      <w:proofErr w:type="spellStart"/>
      <w:r w:rsidRPr="00230824">
        <w:rPr>
          <w:rFonts w:ascii="Garamond" w:hAnsi="Garamond"/>
          <w:color w:val="000000" w:themeColor="text1"/>
          <w:sz w:val="22"/>
          <w:szCs w:val="22"/>
        </w:rPr>
        <w:t>Laeyendecker</w:t>
      </w:r>
      <w:proofErr w:type="spellEnd"/>
      <w:r w:rsidRPr="00230824">
        <w:rPr>
          <w:rFonts w:ascii="Garamond" w:hAnsi="Garamond"/>
          <w:color w:val="000000" w:themeColor="text1"/>
          <w:sz w:val="22"/>
          <w:szCs w:val="22"/>
        </w:rPr>
        <w:t xml:space="preserve"> O, Cox AL, Mostafa HH,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Blankson JN. SARS-CoV-2-specific immune responses in boosted vaccine recipients with breakthrough infections during the Omicron variant surge. </w:t>
      </w:r>
      <w:r w:rsidRPr="00230824">
        <w:rPr>
          <w:rFonts w:ascii="Garamond" w:hAnsi="Garamond"/>
          <w:i/>
          <w:iCs/>
          <w:color w:val="000000" w:themeColor="text1"/>
          <w:sz w:val="22"/>
          <w:szCs w:val="22"/>
        </w:rPr>
        <w:t>JCI Insight.</w:t>
      </w:r>
      <w:r w:rsidRPr="00230824">
        <w:rPr>
          <w:rFonts w:ascii="Garamond" w:hAnsi="Garamond"/>
          <w:color w:val="000000" w:themeColor="text1"/>
          <w:sz w:val="22"/>
          <w:szCs w:val="22"/>
        </w:rPr>
        <w:t xml:space="preserve"> 2022;7(8</w:t>
      </w:r>
      <w:proofErr w:type="gramStart"/>
      <w:r w:rsidRPr="00230824">
        <w:rPr>
          <w:rFonts w:ascii="Garamond" w:hAnsi="Garamond"/>
          <w:color w:val="000000" w:themeColor="text1"/>
          <w:sz w:val="22"/>
          <w:szCs w:val="22"/>
        </w:rPr>
        <w:t>):e</w:t>
      </w:r>
      <w:proofErr w:type="gramEnd"/>
      <w:r w:rsidRPr="00230824">
        <w:rPr>
          <w:rFonts w:ascii="Garamond" w:hAnsi="Garamond"/>
          <w:color w:val="000000" w:themeColor="text1"/>
          <w:sz w:val="22"/>
          <w:szCs w:val="22"/>
        </w:rPr>
        <w:t xml:space="preserve">159474. </w:t>
      </w:r>
      <w:proofErr w:type="gramStart"/>
      <w:r w:rsidRPr="00230824">
        <w:rPr>
          <w:rFonts w:ascii="Garamond" w:hAnsi="Garamond"/>
          <w:color w:val="000000" w:themeColor="text1"/>
          <w:sz w:val="22"/>
          <w:szCs w:val="22"/>
        </w:rPr>
        <w:t>doi:10.1172/jci.insight</w:t>
      </w:r>
      <w:proofErr w:type="gramEnd"/>
      <w:r w:rsidRPr="00230824">
        <w:rPr>
          <w:rFonts w:ascii="Garamond" w:hAnsi="Garamond"/>
          <w:color w:val="000000" w:themeColor="text1"/>
          <w:sz w:val="22"/>
          <w:szCs w:val="22"/>
        </w:rPr>
        <w:t>.159474 [data acquisition, analysis, critical manuscript review]</w:t>
      </w:r>
    </w:p>
    <w:p w14:paraId="6BEC251F" w14:textId="77777777" w:rsidR="00230824" w:rsidRPr="00230824" w:rsidRDefault="00230824" w:rsidP="00230824">
      <w:pPr>
        <w:rPr>
          <w:rFonts w:ascii="Garamond" w:hAnsi="Garamond"/>
          <w:color w:val="000000" w:themeColor="text1"/>
          <w:sz w:val="22"/>
          <w:szCs w:val="22"/>
        </w:rPr>
      </w:pPr>
    </w:p>
    <w:p w14:paraId="5D5909BA"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24. Woldemeskel BA, </w:t>
      </w:r>
      <w:proofErr w:type="spellStart"/>
      <w:r w:rsidRPr="00230824">
        <w:rPr>
          <w:rFonts w:ascii="Garamond" w:hAnsi="Garamond"/>
          <w:color w:val="000000" w:themeColor="text1"/>
          <w:sz w:val="22"/>
          <w:szCs w:val="22"/>
        </w:rPr>
        <w:t>Garliss</w:t>
      </w:r>
      <w:proofErr w:type="spellEnd"/>
      <w:r w:rsidRPr="00230824">
        <w:rPr>
          <w:rFonts w:ascii="Garamond" w:hAnsi="Garamond"/>
          <w:color w:val="000000" w:themeColor="text1"/>
          <w:sz w:val="22"/>
          <w:szCs w:val="22"/>
        </w:rPr>
        <w:t xml:space="preserve"> CC, </w:t>
      </w:r>
      <w:proofErr w:type="spellStart"/>
      <w:r w:rsidRPr="00230824">
        <w:rPr>
          <w:rFonts w:ascii="Garamond" w:hAnsi="Garamond"/>
          <w:color w:val="000000" w:themeColor="text1"/>
          <w:sz w:val="22"/>
          <w:szCs w:val="22"/>
          <w:u w:val="single"/>
        </w:rPr>
        <w:t>Aytenfisu</w:t>
      </w:r>
      <w:proofErr w:type="spellEnd"/>
      <w:r w:rsidRPr="00230824">
        <w:rPr>
          <w:rFonts w:ascii="Garamond" w:hAnsi="Garamond"/>
          <w:color w:val="000000" w:themeColor="text1"/>
          <w:sz w:val="22"/>
          <w:szCs w:val="22"/>
          <w:u w:val="single"/>
        </w:rPr>
        <w:t xml:space="preserve"> TY</w:t>
      </w:r>
      <w:r w:rsidRPr="00230824">
        <w:rPr>
          <w:rFonts w:ascii="Garamond" w:hAnsi="Garamond"/>
          <w:color w:val="000000" w:themeColor="text1"/>
          <w:sz w:val="22"/>
          <w:szCs w:val="22"/>
        </w:rPr>
        <w:t xml:space="preserve">, </w:t>
      </w:r>
      <w:r w:rsidRPr="00230824">
        <w:rPr>
          <w:rFonts w:ascii="Garamond" w:hAnsi="Garamond"/>
          <w:color w:val="000000" w:themeColor="text1"/>
          <w:sz w:val="22"/>
          <w:szCs w:val="22"/>
          <w:u w:val="single"/>
        </w:rPr>
        <w:t>Johnston TS</w:t>
      </w:r>
      <w:r w:rsidRPr="00230824">
        <w:rPr>
          <w:rFonts w:ascii="Garamond" w:hAnsi="Garamond"/>
          <w:color w:val="000000" w:themeColor="text1"/>
          <w:sz w:val="22"/>
          <w:szCs w:val="22"/>
        </w:rPr>
        <w:t xml:space="preserve">, Cox AL,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Blankson JN. Discordant Antibody and T-Cell Responses to the Severe Acute Respiratory Syndrome Coronavirus 2 Omicron Variant in Coronavirus Disease 2019 Messenger RNA Vaccine Recipients. </w:t>
      </w:r>
      <w:r w:rsidRPr="00230824">
        <w:rPr>
          <w:rFonts w:ascii="Garamond" w:hAnsi="Garamond"/>
          <w:i/>
          <w:iCs/>
          <w:color w:val="000000" w:themeColor="text1"/>
          <w:sz w:val="22"/>
          <w:szCs w:val="22"/>
        </w:rPr>
        <w:t>Clin Infect Dis.</w:t>
      </w:r>
      <w:r w:rsidRPr="00230824">
        <w:rPr>
          <w:rFonts w:ascii="Garamond" w:hAnsi="Garamond"/>
          <w:color w:val="000000" w:themeColor="text1"/>
          <w:sz w:val="22"/>
          <w:szCs w:val="22"/>
        </w:rPr>
        <w:t xml:space="preserve"> 2022;75(11):1964–1971. doi:10.1093/</w:t>
      </w:r>
      <w:proofErr w:type="spellStart"/>
      <w:r w:rsidRPr="00230824">
        <w:rPr>
          <w:rFonts w:ascii="Garamond" w:hAnsi="Garamond"/>
          <w:color w:val="000000" w:themeColor="text1"/>
          <w:sz w:val="22"/>
          <w:szCs w:val="22"/>
        </w:rPr>
        <w:t>cid</w:t>
      </w:r>
      <w:proofErr w:type="spellEnd"/>
      <w:r w:rsidRPr="00230824">
        <w:rPr>
          <w:rFonts w:ascii="Garamond" w:hAnsi="Garamond"/>
          <w:color w:val="000000" w:themeColor="text1"/>
          <w:sz w:val="22"/>
          <w:szCs w:val="22"/>
        </w:rPr>
        <w:t>/ciac305 [data acquisition, analysis, critical manuscript review]</w:t>
      </w:r>
    </w:p>
    <w:p w14:paraId="3BD6FAF7" w14:textId="77777777" w:rsidR="00230824" w:rsidRPr="00230824" w:rsidRDefault="00230824" w:rsidP="00230824">
      <w:pPr>
        <w:rPr>
          <w:rFonts w:ascii="Garamond" w:hAnsi="Garamond"/>
          <w:color w:val="000000" w:themeColor="text1"/>
          <w:sz w:val="22"/>
          <w:szCs w:val="22"/>
        </w:rPr>
      </w:pPr>
    </w:p>
    <w:p w14:paraId="416699C4"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25. Figueiredo JC, Hirsch FR, Kushi LH, Nembhard WN, Crawford JM, Mantis N, Finster L, Merin NM, Merchant A, Reckamp KL, Melmed GY, Braun J, McGovern D, Parekh S, Corley DA, </w:t>
      </w:r>
      <w:proofErr w:type="spellStart"/>
      <w:r w:rsidRPr="00230824">
        <w:rPr>
          <w:rFonts w:ascii="Garamond" w:hAnsi="Garamond"/>
          <w:color w:val="000000" w:themeColor="text1"/>
          <w:sz w:val="22"/>
          <w:szCs w:val="22"/>
        </w:rPr>
        <w:t>Zohoori</w:t>
      </w:r>
      <w:proofErr w:type="spellEnd"/>
      <w:r w:rsidRPr="00230824">
        <w:rPr>
          <w:rFonts w:ascii="Garamond" w:hAnsi="Garamond"/>
          <w:color w:val="000000" w:themeColor="text1"/>
          <w:sz w:val="22"/>
          <w:szCs w:val="22"/>
        </w:rPr>
        <w:t xml:space="preserve"> N, Amick BC, Du R, Gregersen PK, Diamond B, </w:t>
      </w:r>
      <w:proofErr w:type="spellStart"/>
      <w:r w:rsidRPr="00230824">
        <w:rPr>
          <w:rFonts w:ascii="Garamond" w:hAnsi="Garamond"/>
          <w:color w:val="000000" w:themeColor="text1"/>
          <w:sz w:val="22"/>
          <w:szCs w:val="22"/>
        </w:rPr>
        <w:t>Taioli</w:t>
      </w:r>
      <w:proofErr w:type="spellEnd"/>
      <w:r w:rsidRPr="00230824">
        <w:rPr>
          <w:rFonts w:ascii="Garamond" w:hAnsi="Garamond"/>
          <w:color w:val="000000" w:themeColor="text1"/>
          <w:sz w:val="22"/>
          <w:szCs w:val="22"/>
        </w:rPr>
        <w:t xml:space="preserve"> E, Sariol C, Espino A, Weiskopf D, </w:t>
      </w:r>
      <w:proofErr w:type="spellStart"/>
      <w:r w:rsidRPr="00230824">
        <w:rPr>
          <w:rFonts w:ascii="Garamond" w:hAnsi="Garamond"/>
          <w:color w:val="000000" w:themeColor="text1"/>
          <w:sz w:val="22"/>
          <w:szCs w:val="22"/>
        </w:rPr>
        <w:t>Gifoni</w:t>
      </w:r>
      <w:proofErr w:type="spellEnd"/>
      <w:r w:rsidRPr="00230824">
        <w:rPr>
          <w:rFonts w:ascii="Garamond" w:hAnsi="Garamond"/>
          <w:color w:val="000000" w:themeColor="text1"/>
          <w:sz w:val="22"/>
          <w:szCs w:val="22"/>
        </w:rPr>
        <w:t xml:space="preserve"> A, Brien J, </w:t>
      </w:r>
      <w:proofErr w:type="spellStart"/>
      <w:r w:rsidRPr="00230824">
        <w:rPr>
          <w:rFonts w:ascii="Garamond" w:hAnsi="Garamond"/>
          <w:color w:val="000000" w:themeColor="text1"/>
          <w:sz w:val="22"/>
          <w:szCs w:val="22"/>
        </w:rPr>
        <w:t>Hanege</w:t>
      </w:r>
      <w:proofErr w:type="spellEnd"/>
      <w:r w:rsidRPr="00230824">
        <w:rPr>
          <w:rFonts w:ascii="Garamond" w:hAnsi="Garamond"/>
          <w:color w:val="000000" w:themeColor="text1"/>
          <w:sz w:val="22"/>
          <w:szCs w:val="22"/>
        </w:rPr>
        <w:t xml:space="preserve"> W, </w:t>
      </w:r>
      <w:proofErr w:type="spellStart"/>
      <w:r w:rsidRPr="00230824">
        <w:rPr>
          <w:rFonts w:ascii="Garamond" w:hAnsi="Garamond"/>
          <w:color w:val="000000" w:themeColor="text1"/>
          <w:sz w:val="22"/>
          <w:szCs w:val="22"/>
        </w:rPr>
        <w:t>Lipsitch</w:t>
      </w:r>
      <w:proofErr w:type="spellEnd"/>
      <w:r w:rsidRPr="00230824">
        <w:rPr>
          <w:rFonts w:ascii="Garamond" w:hAnsi="Garamond"/>
          <w:color w:val="000000" w:themeColor="text1"/>
          <w:sz w:val="22"/>
          <w:szCs w:val="22"/>
        </w:rPr>
        <w:t xml:space="preserve"> M, Zidar DA, </w:t>
      </w:r>
      <w:proofErr w:type="spellStart"/>
      <w:r w:rsidRPr="00230824">
        <w:rPr>
          <w:rFonts w:ascii="Garamond" w:hAnsi="Garamond"/>
          <w:color w:val="000000" w:themeColor="text1"/>
          <w:sz w:val="22"/>
          <w:szCs w:val="22"/>
        </w:rPr>
        <w:t>McAlearney</w:t>
      </w:r>
      <w:proofErr w:type="spellEnd"/>
      <w:r w:rsidRPr="00230824">
        <w:rPr>
          <w:rFonts w:ascii="Garamond" w:hAnsi="Garamond"/>
          <w:color w:val="000000" w:themeColor="text1"/>
          <w:sz w:val="22"/>
          <w:szCs w:val="22"/>
        </w:rPr>
        <w:t xml:space="preserve"> AS, </w:t>
      </w:r>
      <w:proofErr w:type="spellStart"/>
      <w:r w:rsidRPr="00230824">
        <w:rPr>
          <w:rFonts w:ascii="Garamond" w:hAnsi="Garamond"/>
          <w:color w:val="000000" w:themeColor="text1"/>
          <w:sz w:val="22"/>
          <w:szCs w:val="22"/>
        </w:rPr>
        <w:t>Wajnberg</w:t>
      </w:r>
      <w:proofErr w:type="spellEnd"/>
      <w:r w:rsidRPr="00230824">
        <w:rPr>
          <w:rFonts w:ascii="Garamond" w:hAnsi="Garamond"/>
          <w:color w:val="000000" w:themeColor="text1"/>
          <w:sz w:val="22"/>
          <w:szCs w:val="22"/>
        </w:rPr>
        <w:t xml:space="preserve"> A, </w:t>
      </w:r>
      <w:proofErr w:type="spellStart"/>
      <w:r w:rsidRPr="00230824">
        <w:rPr>
          <w:rFonts w:ascii="Garamond" w:hAnsi="Garamond"/>
          <w:color w:val="000000" w:themeColor="text1"/>
          <w:sz w:val="22"/>
          <w:szCs w:val="22"/>
        </w:rPr>
        <w:t>LaBaer</w:t>
      </w:r>
      <w:proofErr w:type="spellEnd"/>
      <w:r w:rsidRPr="00230824">
        <w:rPr>
          <w:rFonts w:ascii="Garamond" w:hAnsi="Garamond"/>
          <w:color w:val="000000" w:themeColor="text1"/>
          <w:sz w:val="22"/>
          <w:szCs w:val="22"/>
        </w:rPr>
        <w:t xml:space="preserve"> J, Lewis EY, Binder RA, Moormann AM, </w:t>
      </w:r>
      <w:proofErr w:type="spellStart"/>
      <w:r w:rsidRPr="00230824">
        <w:rPr>
          <w:rFonts w:ascii="Garamond" w:hAnsi="Garamond"/>
          <w:color w:val="000000" w:themeColor="text1"/>
          <w:sz w:val="22"/>
          <w:szCs w:val="22"/>
        </w:rPr>
        <w:t>Forconi</w:t>
      </w:r>
      <w:proofErr w:type="spellEnd"/>
      <w:r w:rsidRPr="00230824">
        <w:rPr>
          <w:rFonts w:ascii="Garamond" w:hAnsi="Garamond"/>
          <w:color w:val="000000" w:themeColor="text1"/>
          <w:sz w:val="22"/>
          <w:szCs w:val="22"/>
        </w:rPr>
        <w:t xml:space="preserve"> C, Forrester S, Batista J, Schieffelin J, Kim D, </w:t>
      </w:r>
      <w:proofErr w:type="spellStart"/>
      <w:r w:rsidRPr="00230824">
        <w:rPr>
          <w:rFonts w:ascii="Garamond" w:hAnsi="Garamond"/>
          <w:color w:val="000000" w:themeColor="text1"/>
          <w:sz w:val="22"/>
          <w:szCs w:val="22"/>
        </w:rPr>
        <w:t>Biancon</w:t>
      </w:r>
      <w:proofErr w:type="spellEnd"/>
      <w:r w:rsidRPr="00230824">
        <w:rPr>
          <w:rFonts w:ascii="Garamond" w:hAnsi="Garamond"/>
          <w:color w:val="000000" w:themeColor="text1"/>
          <w:sz w:val="22"/>
          <w:szCs w:val="22"/>
        </w:rPr>
        <w:t xml:space="preserve"> G, </w:t>
      </w:r>
      <w:proofErr w:type="spellStart"/>
      <w:r w:rsidRPr="00230824">
        <w:rPr>
          <w:rFonts w:ascii="Garamond" w:hAnsi="Garamond"/>
          <w:color w:val="000000" w:themeColor="text1"/>
          <w:sz w:val="22"/>
          <w:szCs w:val="22"/>
        </w:rPr>
        <w:t>VanOudenhove</w:t>
      </w:r>
      <w:proofErr w:type="spellEnd"/>
      <w:r w:rsidRPr="00230824">
        <w:rPr>
          <w:rFonts w:ascii="Garamond" w:hAnsi="Garamond"/>
          <w:color w:val="000000" w:themeColor="text1"/>
          <w:sz w:val="22"/>
          <w:szCs w:val="22"/>
        </w:rPr>
        <w:t xml:space="preserve"> J, Halene S, Fan R, Barouch DH, Alter G, </w:t>
      </w:r>
      <w:proofErr w:type="spellStart"/>
      <w:r w:rsidRPr="00230824">
        <w:rPr>
          <w:rFonts w:ascii="Garamond" w:hAnsi="Garamond"/>
          <w:color w:val="000000" w:themeColor="text1"/>
          <w:sz w:val="22"/>
          <w:szCs w:val="22"/>
        </w:rPr>
        <w:t>Pinninti</w:t>
      </w:r>
      <w:proofErr w:type="spellEnd"/>
      <w:r w:rsidRPr="00230824">
        <w:rPr>
          <w:rFonts w:ascii="Garamond" w:hAnsi="Garamond"/>
          <w:color w:val="000000" w:themeColor="text1"/>
          <w:sz w:val="22"/>
          <w:szCs w:val="22"/>
        </w:rPr>
        <w:t xml:space="preserve"> S, Boppana SB, Pati SK, Latting M,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Roback J, </w:t>
      </w:r>
      <w:proofErr w:type="spellStart"/>
      <w:r w:rsidRPr="00230824">
        <w:rPr>
          <w:rFonts w:ascii="Garamond" w:hAnsi="Garamond"/>
          <w:color w:val="000000" w:themeColor="text1"/>
          <w:sz w:val="22"/>
          <w:szCs w:val="22"/>
        </w:rPr>
        <w:t>Sekaly</w:t>
      </w:r>
      <w:proofErr w:type="spellEnd"/>
      <w:r w:rsidRPr="00230824">
        <w:rPr>
          <w:rFonts w:ascii="Garamond" w:hAnsi="Garamond"/>
          <w:color w:val="000000" w:themeColor="text1"/>
          <w:sz w:val="22"/>
          <w:szCs w:val="22"/>
        </w:rPr>
        <w:t xml:space="preserve"> R, Neish A, Brincks AM, Granger DA, Karger AB, Thyagarajan B, Thomas SN, Klein SL, Cox AL, Lucas T, Furr-Holden D, Key K, Jones N, </w:t>
      </w:r>
      <w:proofErr w:type="spellStart"/>
      <w:r w:rsidRPr="00230824">
        <w:rPr>
          <w:rFonts w:ascii="Garamond" w:hAnsi="Garamond"/>
          <w:color w:val="000000" w:themeColor="text1"/>
          <w:sz w:val="22"/>
          <w:szCs w:val="22"/>
        </w:rPr>
        <w:t>Wrammerr</w:t>
      </w:r>
      <w:proofErr w:type="spellEnd"/>
      <w:r w:rsidRPr="00230824">
        <w:rPr>
          <w:rFonts w:ascii="Garamond" w:hAnsi="Garamond"/>
          <w:color w:val="000000" w:themeColor="text1"/>
          <w:sz w:val="22"/>
          <w:szCs w:val="22"/>
        </w:rPr>
        <w:t xml:space="preserve"> J, Suthar M, Yu Wong S, Bowman NM, Simon V, Richardson LD, McBride R, Krammer F, Rana M, Kennedy J, Boehme K, Forrest C, Granger SW, Heaney CD, Knight Lapinski M, Wallet S, Baric RS, </w:t>
      </w:r>
      <w:proofErr w:type="spellStart"/>
      <w:r w:rsidRPr="00230824">
        <w:rPr>
          <w:rFonts w:ascii="Garamond" w:hAnsi="Garamond"/>
          <w:color w:val="000000" w:themeColor="text1"/>
          <w:sz w:val="22"/>
          <w:szCs w:val="22"/>
        </w:rPr>
        <w:t>Schifanella</w:t>
      </w:r>
      <w:proofErr w:type="spellEnd"/>
      <w:r w:rsidRPr="00230824">
        <w:rPr>
          <w:rFonts w:ascii="Garamond" w:hAnsi="Garamond"/>
          <w:color w:val="000000" w:themeColor="text1"/>
          <w:sz w:val="22"/>
          <w:szCs w:val="22"/>
        </w:rPr>
        <w:t xml:space="preserve"> L, Lopez M, Fernández S, Kenah E, Panchal AR, Britt WJ, Sanz I, Dhodapkar M, Ahmed R, Bartelt LA, Markmann AJ, Lin JT, Hagan RS, Wolfgang MC, </w:t>
      </w:r>
      <w:proofErr w:type="spellStart"/>
      <w:r w:rsidRPr="00230824">
        <w:rPr>
          <w:rFonts w:ascii="Garamond" w:hAnsi="Garamond"/>
          <w:color w:val="000000" w:themeColor="text1"/>
          <w:sz w:val="22"/>
          <w:szCs w:val="22"/>
        </w:rPr>
        <w:t>Skarbinski</w:t>
      </w:r>
      <w:proofErr w:type="spellEnd"/>
      <w:r w:rsidRPr="00230824">
        <w:rPr>
          <w:rFonts w:ascii="Garamond" w:hAnsi="Garamond"/>
          <w:color w:val="000000" w:themeColor="text1"/>
          <w:sz w:val="22"/>
          <w:szCs w:val="22"/>
        </w:rPr>
        <w:t xml:space="preserve"> J. Mission, Organization and Future Direction of the Serological Sciences Network for COVID-19 (</w:t>
      </w:r>
      <w:proofErr w:type="spellStart"/>
      <w:r w:rsidRPr="00230824">
        <w:rPr>
          <w:rFonts w:ascii="Garamond" w:hAnsi="Garamond"/>
          <w:color w:val="000000" w:themeColor="text1"/>
          <w:sz w:val="22"/>
          <w:szCs w:val="22"/>
        </w:rPr>
        <w:t>SeroNet</w:t>
      </w:r>
      <w:proofErr w:type="spellEnd"/>
      <w:r w:rsidRPr="00230824">
        <w:rPr>
          <w:rFonts w:ascii="Garamond" w:hAnsi="Garamond"/>
          <w:color w:val="000000" w:themeColor="text1"/>
          <w:sz w:val="22"/>
          <w:szCs w:val="22"/>
        </w:rPr>
        <w:t xml:space="preserve">) Epidemiologic Cohort Studies. </w:t>
      </w:r>
      <w:r w:rsidRPr="00230824">
        <w:rPr>
          <w:rFonts w:ascii="Garamond" w:hAnsi="Garamond"/>
          <w:i/>
          <w:iCs/>
          <w:color w:val="000000" w:themeColor="text1"/>
          <w:sz w:val="22"/>
          <w:szCs w:val="22"/>
        </w:rPr>
        <w:t>Open Forum Infect Dis.</w:t>
      </w:r>
      <w:r w:rsidRPr="00230824">
        <w:rPr>
          <w:rFonts w:ascii="Garamond" w:hAnsi="Garamond"/>
          <w:color w:val="000000" w:themeColor="text1"/>
          <w:sz w:val="22"/>
          <w:szCs w:val="22"/>
        </w:rPr>
        <w:t xml:space="preserve"> 2022;9(4</w:t>
      </w:r>
      <w:proofErr w:type="gramStart"/>
      <w:r w:rsidRPr="00230824">
        <w:rPr>
          <w:rFonts w:ascii="Garamond" w:hAnsi="Garamond"/>
          <w:color w:val="000000" w:themeColor="text1"/>
          <w:sz w:val="22"/>
          <w:szCs w:val="22"/>
        </w:rPr>
        <w:t>):ofac</w:t>
      </w:r>
      <w:proofErr w:type="gramEnd"/>
      <w:r w:rsidRPr="00230824">
        <w:rPr>
          <w:rFonts w:ascii="Garamond" w:hAnsi="Garamond"/>
          <w:color w:val="000000" w:themeColor="text1"/>
          <w:sz w:val="22"/>
          <w:szCs w:val="22"/>
        </w:rPr>
        <w:t>171. doi:10.1093/</w:t>
      </w:r>
      <w:proofErr w:type="spellStart"/>
      <w:r w:rsidRPr="00230824">
        <w:rPr>
          <w:rFonts w:ascii="Garamond" w:hAnsi="Garamond"/>
          <w:color w:val="000000" w:themeColor="text1"/>
          <w:sz w:val="22"/>
          <w:szCs w:val="22"/>
        </w:rPr>
        <w:t>ofid</w:t>
      </w:r>
      <w:proofErr w:type="spellEnd"/>
      <w:r w:rsidRPr="00230824">
        <w:rPr>
          <w:rFonts w:ascii="Garamond" w:hAnsi="Garamond"/>
          <w:color w:val="000000" w:themeColor="text1"/>
          <w:sz w:val="22"/>
          <w:szCs w:val="22"/>
        </w:rPr>
        <w:t>/ofac171 [partial draft, critical manuscript review]</w:t>
      </w:r>
    </w:p>
    <w:p w14:paraId="1825CB59" w14:textId="77777777" w:rsidR="00230824" w:rsidRPr="00230824" w:rsidRDefault="00230824" w:rsidP="00230824">
      <w:pPr>
        <w:rPr>
          <w:rFonts w:ascii="Garamond" w:hAnsi="Garamond"/>
          <w:color w:val="000000" w:themeColor="text1"/>
          <w:sz w:val="22"/>
          <w:szCs w:val="22"/>
        </w:rPr>
      </w:pPr>
    </w:p>
    <w:p w14:paraId="7CF6D252"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26. Chiang TPY, Alejo JL, Mitchell J, Kim JD, Abedon AT,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Thomas L, Levan ML, Garonzik</w:t>
      </w:r>
      <w:r w:rsidRPr="00230824">
        <w:rPr>
          <w:rFonts w:ascii="Cambria Math" w:hAnsi="Cambria Math" w:cs="Cambria Math"/>
          <w:color w:val="000000" w:themeColor="text1"/>
          <w:sz w:val="22"/>
          <w:szCs w:val="22"/>
        </w:rPr>
        <w:t>‐</w:t>
      </w:r>
      <w:r w:rsidRPr="00230824">
        <w:rPr>
          <w:rFonts w:ascii="Garamond" w:hAnsi="Garamond"/>
          <w:color w:val="000000" w:themeColor="text1"/>
          <w:sz w:val="22"/>
          <w:szCs w:val="22"/>
        </w:rPr>
        <w:t xml:space="preserve">Wang JM, Avery RK, </w:t>
      </w:r>
      <w:proofErr w:type="spellStart"/>
      <w:r w:rsidRPr="00230824">
        <w:rPr>
          <w:rFonts w:ascii="Garamond" w:hAnsi="Garamond"/>
          <w:color w:val="000000" w:themeColor="text1"/>
          <w:sz w:val="22"/>
          <w:szCs w:val="22"/>
        </w:rPr>
        <w:t>Pekosz</w:t>
      </w:r>
      <w:proofErr w:type="spellEnd"/>
      <w:r w:rsidRPr="00230824">
        <w:rPr>
          <w:rFonts w:ascii="Garamond" w:hAnsi="Garamond"/>
          <w:color w:val="000000" w:themeColor="text1"/>
          <w:sz w:val="22"/>
          <w:szCs w:val="22"/>
        </w:rPr>
        <w:t xml:space="preserve"> A, Clarke WA, Warren DS, Tobian AAR, Massie AB, Segev DL, Werbel WA. Heterologous Ad26.COV</w:t>
      </w:r>
      <w:proofErr w:type="gramStart"/>
      <w:r w:rsidRPr="00230824">
        <w:rPr>
          <w:rFonts w:ascii="Garamond" w:hAnsi="Garamond"/>
          <w:color w:val="000000" w:themeColor="text1"/>
          <w:sz w:val="22"/>
          <w:szCs w:val="22"/>
        </w:rPr>
        <w:t>2.S</w:t>
      </w:r>
      <w:proofErr w:type="gramEnd"/>
      <w:r w:rsidRPr="00230824">
        <w:rPr>
          <w:rFonts w:ascii="Garamond" w:hAnsi="Garamond"/>
          <w:color w:val="000000" w:themeColor="text1"/>
          <w:sz w:val="22"/>
          <w:szCs w:val="22"/>
        </w:rPr>
        <w:t xml:space="preserve"> vs homologous BNT162b2/mRNA</w:t>
      </w:r>
      <w:r w:rsidRPr="00230824">
        <w:rPr>
          <w:rFonts w:ascii="Cambria Math" w:hAnsi="Cambria Math" w:cs="Cambria Math"/>
          <w:color w:val="000000" w:themeColor="text1"/>
          <w:sz w:val="22"/>
          <w:szCs w:val="22"/>
        </w:rPr>
        <w:t>‐</w:t>
      </w:r>
      <w:r w:rsidRPr="00230824">
        <w:rPr>
          <w:rFonts w:ascii="Garamond" w:hAnsi="Garamond"/>
          <w:color w:val="000000" w:themeColor="text1"/>
          <w:sz w:val="22"/>
          <w:szCs w:val="22"/>
        </w:rPr>
        <w:t>1273 as a third dose in solid organ transplant recipients seronegative after two</w:t>
      </w:r>
      <w:r w:rsidRPr="00230824">
        <w:rPr>
          <w:rFonts w:ascii="Cambria Math" w:hAnsi="Cambria Math" w:cs="Cambria Math"/>
          <w:color w:val="000000" w:themeColor="text1"/>
          <w:sz w:val="22"/>
          <w:szCs w:val="22"/>
        </w:rPr>
        <w:t>‐</w:t>
      </w:r>
      <w:r w:rsidRPr="00230824">
        <w:rPr>
          <w:rFonts w:ascii="Garamond" w:hAnsi="Garamond"/>
          <w:color w:val="000000" w:themeColor="text1"/>
          <w:sz w:val="22"/>
          <w:szCs w:val="22"/>
        </w:rPr>
        <w:t xml:space="preserve">dose mRNA vaccination. </w:t>
      </w:r>
      <w:r w:rsidRPr="00230824">
        <w:rPr>
          <w:rFonts w:ascii="Garamond" w:hAnsi="Garamond"/>
          <w:i/>
          <w:iCs/>
          <w:color w:val="000000" w:themeColor="text1"/>
          <w:sz w:val="22"/>
          <w:szCs w:val="22"/>
        </w:rPr>
        <w:t>Am J Transplant.</w:t>
      </w:r>
      <w:r w:rsidRPr="00230824">
        <w:rPr>
          <w:rFonts w:ascii="Garamond" w:hAnsi="Garamond"/>
          <w:color w:val="000000" w:themeColor="text1"/>
          <w:sz w:val="22"/>
          <w:szCs w:val="22"/>
        </w:rPr>
        <w:t xml:space="preserve"> 2022;22(9):2253–2263. doi:10.1111/ajt.17061 [data acquisition, analysis, critical manuscript review]</w:t>
      </w:r>
    </w:p>
    <w:p w14:paraId="23EF8E73" w14:textId="77777777" w:rsidR="00230824" w:rsidRPr="00230824" w:rsidRDefault="00230824" w:rsidP="00230824">
      <w:pPr>
        <w:rPr>
          <w:rFonts w:ascii="Garamond" w:hAnsi="Garamond"/>
          <w:color w:val="000000" w:themeColor="text1"/>
          <w:sz w:val="22"/>
          <w:szCs w:val="22"/>
        </w:rPr>
      </w:pPr>
    </w:p>
    <w:p w14:paraId="38389297"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27. Shapiro JR, Sitaras I, Park HS, </w:t>
      </w:r>
      <w:proofErr w:type="spellStart"/>
      <w:r w:rsidRPr="00230824">
        <w:rPr>
          <w:rFonts w:ascii="Garamond" w:hAnsi="Garamond"/>
          <w:color w:val="000000" w:themeColor="text1"/>
          <w:sz w:val="22"/>
          <w:szCs w:val="22"/>
          <w:u w:val="single"/>
        </w:rPr>
        <w:t>Aytenfisu</w:t>
      </w:r>
      <w:proofErr w:type="spellEnd"/>
      <w:r w:rsidRPr="00230824">
        <w:rPr>
          <w:rFonts w:ascii="Garamond" w:hAnsi="Garamond"/>
          <w:color w:val="000000" w:themeColor="text1"/>
          <w:sz w:val="22"/>
          <w:szCs w:val="22"/>
          <w:u w:val="single"/>
        </w:rPr>
        <w:t xml:space="preserve"> TY</w:t>
      </w:r>
      <w:r w:rsidRPr="00230824">
        <w:rPr>
          <w:rFonts w:ascii="Garamond" w:hAnsi="Garamond"/>
          <w:color w:val="000000" w:themeColor="text1"/>
          <w:sz w:val="22"/>
          <w:szCs w:val="22"/>
        </w:rPr>
        <w:t xml:space="preserve">, Caputo C, Li M, Lee J, </w:t>
      </w:r>
      <w:r w:rsidRPr="00230824">
        <w:rPr>
          <w:rFonts w:ascii="Garamond" w:hAnsi="Garamond"/>
          <w:color w:val="000000" w:themeColor="text1"/>
          <w:sz w:val="22"/>
          <w:szCs w:val="22"/>
          <w:u w:val="single"/>
        </w:rPr>
        <w:t>Johnston TS</w:t>
      </w:r>
      <w:r w:rsidRPr="00230824">
        <w:rPr>
          <w:rFonts w:ascii="Garamond" w:hAnsi="Garamond"/>
          <w:color w:val="000000" w:themeColor="text1"/>
          <w:sz w:val="22"/>
          <w:szCs w:val="22"/>
        </w:rPr>
        <w:t xml:space="preserve">, Li H, Wouters C, Hauk P, Jacobsen H, Li Y, Abrams E, Yoon S, Kocot AJ, Yang T, Huang Y, Cramer SM, Betenbaugh MJ, Debes AK, Morgan R, </w:t>
      </w:r>
      <w:proofErr w:type="spellStart"/>
      <w:r w:rsidRPr="00230824">
        <w:rPr>
          <w:rFonts w:ascii="Garamond" w:hAnsi="Garamond"/>
          <w:color w:val="000000" w:themeColor="text1"/>
          <w:sz w:val="22"/>
          <w:szCs w:val="22"/>
        </w:rPr>
        <w:t>Milstone</w:t>
      </w:r>
      <w:proofErr w:type="spellEnd"/>
      <w:r w:rsidRPr="00230824">
        <w:rPr>
          <w:rFonts w:ascii="Garamond" w:hAnsi="Garamond"/>
          <w:color w:val="000000" w:themeColor="text1"/>
          <w:sz w:val="22"/>
          <w:szCs w:val="22"/>
        </w:rPr>
        <w:t xml:space="preserve"> AM,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w:t>
      </w:r>
      <w:proofErr w:type="spellStart"/>
      <w:r w:rsidRPr="00230824">
        <w:rPr>
          <w:rFonts w:ascii="Garamond" w:hAnsi="Garamond"/>
          <w:color w:val="000000" w:themeColor="text1"/>
          <w:sz w:val="22"/>
          <w:szCs w:val="22"/>
        </w:rPr>
        <w:t>Pekosz</w:t>
      </w:r>
      <w:proofErr w:type="spellEnd"/>
      <w:r w:rsidRPr="00230824">
        <w:rPr>
          <w:rFonts w:ascii="Garamond" w:hAnsi="Garamond"/>
          <w:color w:val="000000" w:themeColor="text1"/>
          <w:sz w:val="22"/>
          <w:szCs w:val="22"/>
        </w:rPr>
        <w:t xml:space="preserve"> A, Leng SX, Klein SL. Association of frailty, age, and biological sex with SARS-CoV-2 mRNA vaccine-induced immunity in older adults. </w:t>
      </w:r>
      <w:r w:rsidRPr="00230824">
        <w:rPr>
          <w:rFonts w:ascii="Garamond" w:hAnsi="Garamond"/>
          <w:i/>
          <w:iCs/>
          <w:color w:val="000000" w:themeColor="text1"/>
          <w:sz w:val="22"/>
          <w:szCs w:val="22"/>
        </w:rPr>
        <w:t>Clin Infect Dis.</w:t>
      </w:r>
      <w:r w:rsidRPr="00230824">
        <w:rPr>
          <w:rFonts w:ascii="Garamond" w:hAnsi="Garamond"/>
          <w:color w:val="000000" w:themeColor="text1"/>
          <w:sz w:val="22"/>
          <w:szCs w:val="22"/>
        </w:rPr>
        <w:t xml:space="preserve"> 2022;75(11):1972–1980. doi:10.1093/</w:t>
      </w:r>
      <w:proofErr w:type="spellStart"/>
      <w:r w:rsidRPr="00230824">
        <w:rPr>
          <w:rFonts w:ascii="Garamond" w:hAnsi="Garamond"/>
          <w:color w:val="000000" w:themeColor="text1"/>
          <w:sz w:val="22"/>
          <w:szCs w:val="22"/>
        </w:rPr>
        <w:t>cid</w:t>
      </w:r>
      <w:proofErr w:type="spellEnd"/>
      <w:r w:rsidRPr="00230824">
        <w:rPr>
          <w:rFonts w:ascii="Garamond" w:hAnsi="Garamond"/>
          <w:color w:val="000000" w:themeColor="text1"/>
          <w:sz w:val="22"/>
          <w:szCs w:val="22"/>
        </w:rPr>
        <w:t>/ciac397 [data acquisition, analysis, critical manuscript review]</w:t>
      </w:r>
    </w:p>
    <w:p w14:paraId="6D5C8943" w14:textId="77777777" w:rsidR="00230824" w:rsidRPr="00230824" w:rsidRDefault="00230824" w:rsidP="00230824">
      <w:pPr>
        <w:rPr>
          <w:rFonts w:ascii="Garamond" w:hAnsi="Garamond"/>
          <w:color w:val="000000" w:themeColor="text1"/>
          <w:sz w:val="22"/>
          <w:szCs w:val="22"/>
        </w:rPr>
      </w:pPr>
    </w:p>
    <w:p w14:paraId="120ACA73"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lastRenderedPageBreak/>
        <w:t xml:space="preserve">28.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w:t>
      </w:r>
      <w:r w:rsidRPr="00230824">
        <w:rPr>
          <w:rFonts w:ascii="Garamond" w:hAnsi="Garamond"/>
          <w:color w:val="000000" w:themeColor="text1"/>
          <w:sz w:val="22"/>
          <w:szCs w:val="22"/>
          <w:u w:val="single"/>
        </w:rPr>
        <w:t>Johnston TS</w:t>
      </w:r>
      <w:r w:rsidRPr="00230824">
        <w:rPr>
          <w:rFonts w:ascii="Garamond" w:hAnsi="Garamond"/>
          <w:color w:val="000000" w:themeColor="text1"/>
          <w:sz w:val="22"/>
          <w:szCs w:val="22"/>
        </w:rPr>
        <w:t xml:space="preserve">, </w:t>
      </w:r>
      <w:proofErr w:type="spellStart"/>
      <w:r w:rsidRPr="00230824">
        <w:rPr>
          <w:rFonts w:ascii="Garamond" w:hAnsi="Garamond"/>
          <w:color w:val="000000" w:themeColor="text1"/>
          <w:sz w:val="22"/>
          <w:szCs w:val="22"/>
          <w:u w:val="single"/>
        </w:rPr>
        <w:t>Aytenfisu</w:t>
      </w:r>
      <w:proofErr w:type="spellEnd"/>
      <w:r w:rsidRPr="00230824">
        <w:rPr>
          <w:rFonts w:ascii="Garamond" w:hAnsi="Garamond"/>
          <w:color w:val="000000" w:themeColor="text1"/>
          <w:sz w:val="22"/>
          <w:szCs w:val="22"/>
          <w:u w:val="single"/>
        </w:rPr>
        <w:t xml:space="preserve"> TY</w:t>
      </w:r>
      <w:r w:rsidRPr="00230824">
        <w:rPr>
          <w:rFonts w:ascii="Garamond" w:hAnsi="Garamond"/>
          <w:color w:val="000000" w:themeColor="text1"/>
          <w:sz w:val="22"/>
          <w:szCs w:val="22"/>
        </w:rPr>
        <w:t xml:space="preserve">, </w:t>
      </w:r>
      <w:proofErr w:type="spellStart"/>
      <w:r w:rsidRPr="00230824">
        <w:rPr>
          <w:rFonts w:ascii="Garamond" w:hAnsi="Garamond"/>
          <w:color w:val="000000" w:themeColor="text1"/>
          <w:sz w:val="22"/>
          <w:szCs w:val="22"/>
        </w:rPr>
        <w:t>Woldemeskel</w:t>
      </w:r>
      <w:proofErr w:type="spellEnd"/>
      <w:r w:rsidRPr="00230824">
        <w:rPr>
          <w:rFonts w:ascii="Garamond" w:hAnsi="Garamond"/>
          <w:color w:val="000000" w:themeColor="text1"/>
          <w:sz w:val="22"/>
          <w:szCs w:val="22"/>
        </w:rPr>
        <w:t xml:space="preserve"> BA, </w:t>
      </w:r>
      <w:proofErr w:type="spellStart"/>
      <w:r w:rsidRPr="00230824">
        <w:rPr>
          <w:rFonts w:ascii="Garamond" w:hAnsi="Garamond"/>
          <w:color w:val="000000" w:themeColor="text1"/>
          <w:sz w:val="22"/>
          <w:szCs w:val="22"/>
        </w:rPr>
        <w:t>Garliss</w:t>
      </w:r>
      <w:proofErr w:type="spellEnd"/>
      <w:r w:rsidRPr="00230824">
        <w:rPr>
          <w:rFonts w:ascii="Garamond" w:hAnsi="Garamond"/>
          <w:color w:val="000000" w:themeColor="text1"/>
          <w:sz w:val="22"/>
          <w:szCs w:val="22"/>
        </w:rPr>
        <w:t xml:space="preserve"> CC, Cox AL, Blankson JN. Low </w:t>
      </w:r>
      <w:proofErr w:type="spellStart"/>
      <w:r w:rsidRPr="00230824">
        <w:rPr>
          <w:rFonts w:ascii="Garamond" w:hAnsi="Garamond"/>
          <w:color w:val="000000" w:themeColor="text1"/>
          <w:sz w:val="22"/>
          <w:szCs w:val="22"/>
        </w:rPr>
        <w:t>neutralisation</w:t>
      </w:r>
      <w:proofErr w:type="spellEnd"/>
      <w:r w:rsidRPr="00230824">
        <w:rPr>
          <w:rFonts w:ascii="Garamond" w:hAnsi="Garamond"/>
          <w:color w:val="000000" w:themeColor="text1"/>
          <w:sz w:val="22"/>
          <w:szCs w:val="22"/>
        </w:rPr>
        <w:t xml:space="preserve"> of the Omicron BA.2 </w:t>
      </w:r>
      <w:proofErr w:type="spellStart"/>
      <w:r w:rsidRPr="00230824">
        <w:rPr>
          <w:rFonts w:ascii="Garamond" w:hAnsi="Garamond"/>
          <w:color w:val="000000" w:themeColor="text1"/>
          <w:sz w:val="22"/>
          <w:szCs w:val="22"/>
        </w:rPr>
        <w:t>sublineage</w:t>
      </w:r>
      <w:proofErr w:type="spellEnd"/>
      <w:r w:rsidRPr="00230824">
        <w:rPr>
          <w:rFonts w:ascii="Garamond" w:hAnsi="Garamond"/>
          <w:color w:val="000000" w:themeColor="text1"/>
          <w:sz w:val="22"/>
          <w:szCs w:val="22"/>
        </w:rPr>
        <w:t xml:space="preserve"> in boosted individuals who had breakthrough infections. </w:t>
      </w:r>
      <w:r w:rsidRPr="00230824">
        <w:rPr>
          <w:rFonts w:ascii="Garamond" w:hAnsi="Garamond"/>
          <w:i/>
          <w:iCs/>
          <w:color w:val="000000" w:themeColor="text1"/>
          <w:sz w:val="22"/>
          <w:szCs w:val="22"/>
        </w:rPr>
        <w:t>Lancet Microbe.</w:t>
      </w:r>
      <w:r w:rsidRPr="00230824">
        <w:rPr>
          <w:rFonts w:ascii="Garamond" w:hAnsi="Garamond"/>
          <w:color w:val="000000" w:themeColor="text1"/>
          <w:sz w:val="22"/>
          <w:szCs w:val="22"/>
        </w:rPr>
        <w:t xml:space="preserve"> 2022;3(8</w:t>
      </w:r>
      <w:proofErr w:type="gramStart"/>
      <w:r w:rsidRPr="00230824">
        <w:rPr>
          <w:rFonts w:ascii="Garamond" w:hAnsi="Garamond"/>
          <w:color w:val="000000" w:themeColor="text1"/>
          <w:sz w:val="22"/>
          <w:szCs w:val="22"/>
        </w:rPr>
        <w:t>):e</w:t>
      </w:r>
      <w:proofErr w:type="gramEnd"/>
      <w:r w:rsidRPr="00230824">
        <w:rPr>
          <w:rFonts w:ascii="Garamond" w:hAnsi="Garamond"/>
          <w:color w:val="000000" w:themeColor="text1"/>
          <w:sz w:val="22"/>
          <w:szCs w:val="22"/>
        </w:rPr>
        <w:t>545. doi:10.1016/S2666-5247(22)00180-X</w:t>
      </w:r>
    </w:p>
    <w:p w14:paraId="4305620A" w14:textId="77777777" w:rsidR="00230824" w:rsidRPr="00230824" w:rsidRDefault="00230824" w:rsidP="00230824">
      <w:pPr>
        <w:rPr>
          <w:rFonts w:ascii="Garamond" w:hAnsi="Garamond"/>
          <w:color w:val="000000" w:themeColor="text1"/>
          <w:sz w:val="22"/>
          <w:szCs w:val="22"/>
        </w:rPr>
      </w:pPr>
    </w:p>
    <w:p w14:paraId="408EDF51"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29. Woldemeskel BA,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w:t>
      </w:r>
      <w:proofErr w:type="spellStart"/>
      <w:r w:rsidRPr="00230824">
        <w:rPr>
          <w:rFonts w:ascii="Garamond" w:hAnsi="Garamond"/>
          <w:color w:val="000000" w:themeColor="text1"/>
          <w:sz w:val="22"/>
          <w:szCs w:val="22"/>
        </w:rPr>
        <w:t>Garliss</w:t>
      </w:r>
      <w:proofErr w:type="spellEnd"/>
      <w:r w:rsidRPr="00230824">
        <w:rPr>
          <w:rFonts w:ascii="Garamond" w:hAnsi="Garamond"/>
          <w:color w:val="000000" w:themeColor="text1"/>
          <w:sz w:val="22"/>
          <w:szCs w:val="22"/>
        </w:rPr>
        <w:t xml:space="preserve"> CC, Beck EJ, </w:t>
      </w:r>
      <w:proofErr w:type="spellStart"/>
      <w:r w:rsidRPr="00230824">
        <w:rPr>
          <w:rFonts w:ascii="Garamond" w:hAnsi="Garamond"/>
          <w:color w:val="000000" w:themeColor="text1"/>
          <w:sz w:val="22"/>
          <w:szCs w:val="22"/>
          <w:u w:val="single"/>
        </w:rPr>
        <w:t>Aytenfisu</w:t>
      </w:r>
      <w:proofErr w:type="spellEnd"/>
      <w:r w:rsidRPr="00230824">
        <w:rPr>
          <w:rFonts w:ascii="Garamond" w:hAnsi="Garamond"/>
          <w:color w:val="000000" w:themeColor="text1"/>
          <w:sz w:val="22"/>
          <w:szCs w:val="22"/>
          <w:u w:val="single"/>
        </w:rPr>
        <w:t xml:space="preserve"> TY</w:t>
      </w:r>
      <w:r w:rsidRPr="00230824">
        <w:rPr>
          <w:rFonts w:ascii="Garamond" w:hAnsi="Garamond"/>
          <w:color w:val="000000" w:themeColor="text1"/>
          <w:sz w:val="22"/>
          <w:szCs w:val="22"/>
        </w:rPr>
        <w:t xml:space="preserve">, </w:t>
      </w:r>
      <w:r w:rsidRPr="00230824">
        <w:rPr>
          <w:rFonts w:ascii="Garamond" w:hAnsi="Garamond"/>
          <w:color w:val="000000" w:themeColor="text1"/>
          <w:sz w:val="22"/>
          <w:szCs w:val="22"/>
          <w:u w:val="single"/>
        </w:rPr>
        <w:t>Johnston TS</w:t>
      </w:r>
      <w:r w:rsidRPr="00230824">
        <w:rPr>
          <w:rFonts w:ascii="Garamond" w:hAnsi="Garamond"/>
          <w:color w:val="000000" w:themeColor="text1"/>
          <w:sz w:val="22"/>
          <w:szCs w:val="22"/>
        </w:rPr>
        <w:t xml:space="preserve">, </w:t>
      </w:r>
      <w:proofErr w:type="spellStart"/>
      <w:r w:rsidRPr="00230824">
        <w:rPr>
          <w:rFonts w:ascii="Garamond" w:hAnsi="Garamond"/>
          <w:color w:val="000000" w:themeColor="text1"/>
          <w:sz w:val="22"/>
          <w:szCs w:val="22"/>
        </w:rPr>
        <w:t>Laeyendecker</w:t>
      </w:r>
      <w:proofErr w:type="spellEnd"/>
      <w:r w:rsidRPr="00230824">
        <w:rPr>
          <w:rFonts w:ascii="Garamond" w:hAnsi="Garamond"/>
          <w:color w:val="000000" w:themeColor="text1"/>
          <w:sz w:val="22"/>
          <w:szCs w:val="22"/>
        </w:rPr>
        <w:t xml:space="preserve"> O, Cox AL, Blankson JN. Decay of coronavirus disease 2019 mRNA vaccine-induced immunity in people with HIV. </w:t>
      </w:r>
      <w:r w:rsidRPr="00230824">
        <w:rPr>
          <w:rFonts w:ascii="Garamond" w:hAnsi="Garamond"/>
          <w:i/>
          <w:iCs/>
          <w:color w:val="000000" w:themeColor="text1"/>
          <w:sz w:val="22"/>
          <w:szCs w:val="22"/>
        </w:rPr>
        <w:t>AIDS.</w:t>
      </w:r>
      <w:r w:rsidRPr="00230824">
        <w:rPr>
          <w:rFonts w:ascii="Garamond" w:hAnsi="Garamond"/>
          <w:color w:val="000000" w:themeColor="text1"/>
          <w:sz w:val="22"/>
          <w:szCs w:val="22"/>
        </w:rPr>
        <w:t xml:space="preserve"> 2022;36(9):1315–1317. doi:10.1097/QAD.0000000000003263 [data acquisition, analysis, critical manuscript review]</w:t>
      </w:r>
    </w:p>
    <w:p w14:paraId="4419FD6B" w14:textId="77777777" w:rsidR="00230824" w:rsidRPr="00230824" w:rsidRDefault="00230824" w:rsidP="00230824">
      <w:pPr>
        <w:rPr>
          <w:rFonts w:ascii="Garamond" w:hAnsi="Garamond"/>
          <w:color w:val="000000" w:themeColor="text1"/>
          <w:sz w:val="22"/>
          <w:szCs w:val="22"/>
        </w:rPr>
      </w:pPr>
    </w:p>
    <w:p w14:paraId="341BC74A"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30.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Zhou W, Li S, </w:t>
      </w:r>
      <w:proofErr w:type="spellStart"/>
      <w:r w:rsidRPr="00230824">
        <w:rPr>
          <w:rFonts w:ascii="Garamond" w:hAnsi="Garamond"/>
          <w:color w:val="000000" w:themeColor="text1"/>
          <w:sz w:val="22"/>
          <w:szCs w:val="22"/>
          <w:u w:val="single"/>
        </w:rPr>
        <w:t>Aytenfisu</w:t>
      </w:r>
      <w:proofErr w:type="spellEnd"/>
      <w:r w:rsidRPr="00230824">
        <w:rPr>
          <w:rFonts w:ascii="Garamond" w:hAnsi="Garamond"/>
          <w:color w:val="000000" w:themeColor="text1"/>
          <w:sz w:val="22"/>
          <w:szCs w:val="22"/>
          <w:u w:val="single"/>
        </w:rPr>
        <w:t xml:space="preserve"> TY</w:t>
      </w:r>
      <w:r w:rsidRPr="00230824">
        <w:rPr>
          <w:rFonts w:ascii="Garamond" w:hAnsi="Garamond"/>
          <w:color w:val="000000" w:themeColor="text1"/>
          <w:sz w:val="22"/>
          <w:szCs w:val="22"/>
        </w:rPr>
        <w:t xml:space="preserve">, </w:t>
      </w:r>
      <w:r w:rsidRPr="00230824">
        <w:rPr>
          <w:rFonts w:ascii="Garamond" w:hAnsi="Garamond"/>
          <w:color w:val="000000" w:themeColor="text1"/>
          <w:sz w:val="22"/>
          <w:szCs w:val="22"/>
          <w:u w:val="single"/>
        </w:rPr>
        <w:t>Johnston TS</w:t>
      </w:r>
      <w:r w:rsidRPr="00230824">
        <w:rPr>
          <w:rFonts w:ascii="Garamond" w:hAnsi="Garamond"/>
          <w:color w:val="000000" w:themeColor="text1"/>
          <w:sz w:val="22"/>
          <w:szCs w:val="22"/>
        </w:rPr>
        <w:t xml:space="preserve">, Akinde O, Eby Y, Abedon AT, Alejo JL, Qin CX, Thompson EA, Garonzik-Wang JM, Blankson JN, Cox AL, Bailey JR, Klein SL, </w:t>
      </w:r>
      <w:proofErr w:type="spellStart"/>
      <w:r w:rsidRPr="00230824">
        <w:rPr>
          <w:rFonts w:ascii="Garamond" w:hAnsi="Garamond"/>
          <w:color w:val="000000" w:themeColor="text1"/>
          <w:sz w:val="22"/>
          <w:szCs w:val="22"/>
        </w:rPr>
        <w:t>Pekosz</w:t>
      </w:r>
      <w:proofErr w:type="spellEnd"/>
      <w:r w:rsidRPr="00230824">
        <w:rPr>
          <w:rFonts w:ascii="Garamond" w:hAnsi="Garamond"/>
          <w:color w:val="000000" w:themeColor="text1"/>
          <w:sz w:val="22"/>
          <w:szCs w:val="22"/>
        </w:rPr>
        <w:t xml:space="preserve"> A, Segev DL, Tobian AAR, Werbel WA. Impact of Seasonal Coronavirus Antibodies on SARS-CoV-2 Vaccine Responses in Solid Organ Transplant Recipients. </w:t>
      </w:r>
      <w:r w:rsidRPr="00230824">
        <w:rPr>
          <w:rFonts w:ascii="Garamond" w:hAnsi="Garamond"/>
          <w:i/>
          <w:iCs/>
          <w:color w:val="000000" w:themeColor="text1"/>
          <w:sz w:val="22"/>
          <w:szCs w:val="22"/>
        </w:rPr>
        <w:t>Clin Infect Dis.</w:t>
      </w:r>
      <w:r w:rsidRPr="00230824">
        <w:rPr>
          <w:rFonts w:ascii="Garamond" w:hAnsi="Garamond"/>
          <w:color w:val="000000" w:themeColor="text1"/>
          <w:sz w:val="22"/>
          <w:szCs w:val="22"/>
        </w:rPr>
        <w:t xml:space="preserve"> 2022;76(3):430–439. doi:10.1093/</w:t>
      </w:r>
      <w:proofErr w:type="spellStart"/>
      <w:r w:rsidRPr="00230824">
        <w:rPr>
          <w:rFonts w:ascii="Garamond" w:hAnsi="Garamond"/>
          <w:color w:val="000000" w:themeColor="text1"/>
          <w:sz w:val="22"/>
          <w:szCs w:val="22"/>
        </w:rPr>
        <w:t>cid</w:t>
      </w:r>
      <w:proofErr w:type="spellEnd"/>
      <w:r w:rsidRPr="00230824">
        <w:rPr>
          <w:rFonts w:ascii="Garamond" w:hAnsi="Garamond"/>
          <w:color w:val="000000" w:themeColor="text1"/>
          <w:sz w:val="22"/>
          <w:szCs w:val="22"/>
        </w:rPr>
        <w:t>/ciac652</w:t>
      </w:r>
    </w:p>
    <w:p w14:paraId="28B93E6C" w14:textId="77777777" w:rsidR="00230824" w:rsidRPr="00230824" w:rsidRDefault="00230824" w:rsidP="00230824">
      <w:pPr>
        <w:rPr>
          <w:rFonts w:ascii="Garamond" w:hAnsi="Garamond"/>
          <w:color w:val="000000" w:themeColor="text1"/>
          <w:sz w:val="22"/>
          <w:szCs w:val="22"/>
        </w:rPr>
      </w:pPr>
    </w:p>
    <w:p w14:paraId="659C7539"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31. Teles MS, </w:t>
      </w:r>
      <w:proofErr w:type="spellStart"/>
      <w:r w:rsidRPr="00230824">
        <w:rPr>
          <w:rFonts w:ascii="Garamond" w:hAnsi="Garamond"/>
          <w:color w:val="000000" w:themeColor="text1"/>
          <w:sz w:val="22"/>
          <w:szCs w:val="22"/>
        </w:rPr>
        <w:t>Lushniak</w:t>
      </w:r>
      <w:proofErr w:type="spellEnd"/>
      <w:r w:rsidRPr="00230824">
        <w:rPr>
          <w:rFonts w:ascii="Garamond" w:hAnsi="Garamond"/>
          <w:color w:val="000000" w:themeColor="text1"/>
          <w:sz w:val="22"/>
          <w:szCs w:val="22"/>
        </w:rPr>
        <w:t xml:space="preserve"> S, Po-Yu Chiang T, Bailey JR, Gebo KA,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Durand CM, Segev DL, Connolly CM, Werbel WA. Immunogenicity and Reactogenicity Following 2- and 3-Dose SARS-CoV-2 Vaccination in Persons With HIV. </w:t>
      </w:r>
      <w:r w:rsidRPr="00230824">
        <w:rPr>
          <w:rFonts w:ascii="Garamond" w:hAnsi="Garamond"/>
          <w:i/>
          <w:iCs/>
          <w:color w:val="000000" w:themeColor="text1"/>
          <w:sz w:val="22"/>
          <w:szCs w:val="22"/>
        </w:rPr>
        <w:t xml:space="preserve">JAIDS J Acquir Immune </w:t>
      </w:r>
      <w:proofErr w:type="spellStart"/>
      <w:r w:rsidRPr="00230824">
        <w:rPr>
          <w:rFonts w:ascii="Garamond" w:hAnsi="Garamond"/>
          <w:i/>
          <w:iCs/>
          <w:color w:val="000000" w:themeColor="text1"/>
          <w:sz w:val="22"/>
          <w:szCs w:val="22"/>
        </w:rPr>
        <w:t>Defic</w:t>
      </w:r>
      <w:proofErr w:type="spellEnd"/>
      <w:r w:rsidRPr="00230824">
        <w:rPr>
          <w:rFonts w:ascii="Garamond" w:hAnsi="Garamond"/>
          <w:i/>
          <w:iCs/>
          <w:color w:val="000000" w:themeColor="text1"/>
          <w:sz w:val="22"/>
          <w:szCs w:val="22"/>
        </w:rPr>
        <w:t xml:space="preserve"> Syndr.</w:t>
      </w:r>
      <w:r w:rsidRPr="00230824">
        <w:rPr>
          <w:rFonts w:ascii="Garamond" w:hAnsi="Garamond"/>
          <w:color w:val="000000" w:themeColor="text1"/>
          <w:sz w:val="22"/>
          <w:szCs w:val="22"/>
        </w:rPr>
        <w:t xml:space="preserve"> 2023;92(1</w:t>
      </w:r>
      <w:proofErr w:type="gramStart"/>
      <w:r w:rsidRPr="00230824">
        <w:rPr>
          <w:rFonts w:ascii="Garamond" w:hAnsi="Garamond"/>
          <w:color w:val="000000" w:themeColor="text1"/>
          <w:sz w:val="22"/>
          <w:szCs w:val="22"/>
        </w:rPr>
        <w:t>):e</w:t>
      </w:r>
      <w:proofErr w:type="gramEnd"/>
      <w:r w:rsidRPr="00230824">
        <w:rPr>
          <w:rFonts w:ascii="Garamond" w:hAnsi="Garamond"/>
          <w:color w:val="000000" w:themeColor="text1"/>
          <w:sz w:val="22"/>
          <w:szCs w:val="22"/>
        </w:rPr>
        <w:t>1–e10. doi:10.1097/QAI.0000000000003112 [data acquisition, analysis, critical manuscript review]</w:t>
      </w:r>
    </w:p>
    <w:p w14:paraId="3E49EA31" w14:textId="77777777" w:rsidR="00230824" w:rsidRPr="00230824" w:rsidRDefault="00230824" w:rsidP="00230824">
      <w:pPr>
        <w:rPr>
          <w:rFonts w:ascii="Garamond" w:hAnsi="Garamond"/>
          <w:color w:val="000000" w:themeColor="text1"/>
          <w:sz w:val="22"/>
          <w:szCs w:val="22"/>
        </w:rPr>
      </w:pPr>
    </w:p>
    <w:p w14:paraId="34AA3584"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32.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Kim JD, Chiang TPY, Alejo JL, Sitaras I, Abedon AT, Eby Y, </w:t>
      </w:r>
      <w:r w:rsidRPr="00230824">
        <w:rPr>
          <w:rFonts w:ascii="Garamond" w:hAnsi="Garamond"/>
          <w:color w:val="000000" w:themeColor="text1"/>
          <w:sz w:val="22"/>
          <w:szCs w:val="22"/>
          <w:u w:val="single"/>
        </w:rPr>
        <w:t>Johnston TS</w:t>
      </w:r>
      <w:r w:rsidRPr="00230824">
        <w:rPr>
          <w:rFonts w:ascii="Garamond" w:hAnsi="Garamond"/>
          <w:color w:val="000000" w:themeColor="text1"/>
          <w:sz w:val="22"/>
          <w:szCs w:val="22"/>
        </w:rPr>
        <w:t xml:space="preserve">, Li M, </w:t>
      </w:r>
      <w:proofErr w:type="spellStart"/>
      <w:r w:rsidRPr="00230824">
        <w:rPr>
          <w:rFonts w:ascii="Garamond" w:hAnsi="Garamond"/>
          <w:color w:val="000000" w:themeColor="text1"/>
          <w:sz w:val="22"/>
          <w:szCs w:val="22"/>
          <w:u w:val="single"/>
        </w:rPr>
        <w:t>Aytenfisu</w:t>
      </w:r>
      <w:proofErr w:type="spellEnd"/>
      <w:r w:rsidRPr="00230824">
        <w:rPr>
          <w:rFonts w:ascii="Garamond" w:hAnsi="Garamond"/>
          <w:color w:val="000000" w:themeColor="text1"/>
          <w:sz w:val="22"/>
          <w:szCs w:val="22"/>
          <w:u w:val="single"/>
        </w:rPr>
        <w:t xml:space="preserve"> T</w:t>
      </w:r>
      <w:r w:rsidRPr="00230824">
        <w:rPr>
          <w:rFonts w:ascii="Garamond" w:hAnsi="Garamond"/>
          <w:color w:val="000000" w:themeColor="text1"/>
          <w:sz w:val="22"/>
          <w:szCs w:val="22"/>
        </w:rPr>
        <w:t xml:space="preserve">, Hussey C, Jefferis A, Fortune N, Abedon R, Thomas L, </w:t>
      </w:r>
      <w:proofErr w:type="spellStart"/>
      <w:r w:rsidRPr="00230824">
        <w:rPr>
          <w:rFonts w:ascii="Garamond" w:hAnsi="Garamond"/>
          <w:color w:val="000000" w:themeColor="text1"/>
          <w:sz w:val="22"/>
          <w:szCs w:val="22"/>
        </w:rPr>
        <w:t>Habtehyimer</w:t>
      </w:r>
      <w:proofErr w:type="spellEnd"/>
      <w:r w:rsidRPr="00230824">
        <w:rPr>
          <w:rFonts w:ascii="Garamond" w:hAnsi="Garamond"/>
          <w:color w:val="000000" w:themeColor="text1"/>
          <w:sz w:val="22"/>
          <w:szCs w:val="22"/>
        </w:rPr>
        <w:t xml:space="preserve"> F, Ruff J, Warren DS, Avery RK, Clarke WA, </w:t>
      </w:r>
      <w:proofErr w:type="spellStart"/>
      <w:r w:rsidRPr="00230824">
        <w:rPr>
          <w:rFonts w:ascii="Garamond" w:hAnsi="Garamond"/>
          <w:color w:val="000000" w:themeColor="text1"/>
          <w:sz w:val="22"/>
          <w:szCs w:val="22"/>
        </w:rPr>
        <w:t>Pekosz</w:t>
      </w:r>
      <w:proofErr w:type="spellEnd"/>
      <w:r w:rsidRPr="00230824">
        <w:rPr>
          <w:rFonts w:ascii="Garamond" w:hAnsi="Garamond"/>
          <w:color w:val="000000" w:themeColor="text1"/>
          <w:sz w:val="22"/>
          <w:szCs w:val="22"/>
        </w:rPr>
        <w:t xml:space="preserve"> A, Massie AB, Tobian AA, Segev DL, Werbel WA. Neutralizing activity and 3-month durability of </w:t>
      </w:r>
      <w:proofErr w:type="spellStart"/>
      <w:r w:rsidRPr="00230824">
        <w:rPr>
          <w:rFonts w:ascii="Garamond" w:hAnsi="Garamond"/>
          <w:color w:val="000000" w:themeColor="text1"/>
          <w:sz w:val="22"/>
          <w:szCs w:val="22"/>
        </w:rPr>
        <w:t>tixagevimab</w:t>
      </w:r>
      <w:proofErr w:type="spellEnd"/>
      <w:r w:rsidRPr="00230824">
        <w:rPr>
          <w:rFonts w:ascii="Garamond" w:hAnsi="Garamond"/>
          <w:color w:val="000000" w:themeColor="text1"/>
          <w:sz w:val="22"/>
          <w:szCs w:val="22"/>
        </w:rPr>
        <w:t xml:space="preserve"> and </w:t>
      </w:r>
      <w:proofErr w:type="spellStart"/>
      <w:r w:rsidRPr="00230824">
        <w:rPr>
          <w:rFonts w:ascii="Garamond" w:hAnsi="Garamond"/>
          <w:color w:val="000000" w:themeColor="text1"/>
          <w:sz w:val="22"/>
          <w:szCs w:val="22"/>
        </w:rPr>
        <w:t>cilgavimab</w:t>
      </w:r>
      <w:proofErr w:type="spellEnd"/>
      <w:r w:rsidRPr="00230824">
        <w:rPr>
          <w:rFonts w:ascii="Garamond" w:hAnsi="Garamond"/>
          <w:color w:val="000000" w:themeColor="text1"/>
          <w:sz w:val="22"/>
          <w:szCs w:val="22"/>
        </w:rPr>
        <w:t xml:space="preserve"> prophylaxis against Omicron </w:t>
      </w:r>
      <w:proofErr w:type="spellStart"/>
      <w:r w:rsidRPr="00230824">
        <w:rPr>
          <w:rFonts w:ascii="Garamond" w:hAnsi="Garamond"/>
          <w:color w:val="000000" w:themeColor="text1"/>
          <w:sz w:val="22"/>
          <w:szCs w:val="22"/>
        </w:rPr>
        <w:t>sublineages</w:t>
      </w:r>
      <w:proofErr w:type="spellEnd"/>
      <w:r w:rsidRPr="00230824">
        <w:rPr>
          <w:rFonts w:ascii="Garamond" w:hAnsi="Garamond"/>
          <w:color w:val="000000" w:themeColor="text1"/>
          <w:sz w:val="22"/>
          <w:szCs w:val="22"/>
        </w:rPr>
        <w:t xml:space="preserve"> in transplant recipients. </w:t>
      </w:r>
      <w:r w:rsidRPr="00230824">
        <w:rPr>
          <w:rFonts w:ascii="Garamond" w:hAnsi="Garamond"/>
          <w:i/>
          <w:iCs/>
          <w:color w:val="000000" w:themeColor="text1"/>
          <w:sz w:val="22"/>
          <w:szCs w:val="22"/>
        </w:rPr>
        <w:t>Am J Transplant.</w:t>
      </w:r>
      <w:r w:rsidRPr="00230824">
        <w:rPr>
          <w:rFonts w:ascii="Garamond" w:hAnsi="Garamond"/>
          <w:color w:val="000000" w:themeColor="text1"/>
          <w:sz w:val="22"/>
          <w:szCs w:val="22"/>
        </w:rPr>
        <w:t xml:space="preserve"> 2023;23(8):1343–1353. </w:t>
      </w:r>
      <w:proofErr w:type="gramStart"/>
      <w:r w:rsidRPr="00230824">
        <w:rPr>
          <w:rFonts w:ascii="Garamond" w:hAnsi="Garamond"/>
          <w:color w:val="000000" w:themeColor="text1"/>
          <w:sz w:val="22"/>
          <w:szCs w:val="22"/>
        </w:rPr>
        <w:t>doi:10.1016/j.ajt</w:t>
      </w:r>
      <w:proofErr w:type="gramEnd"/>
      <w:r w:rsidRPr="00230824">
        <w:rPr>
          <w:rFonts w:ascii="Garamond" w:hAnsi="Garamond"/>
          <w:color w:val="000000" w:themeColor="text1"/>
          <w:sz w:val="22"/>
          <w:szCs w:val="22"/>
        </w:rPr>
        <w:t>.2022.11.002</w:t>
      </w:r>
    </w:p>
    <w:p w14:paraId="00D3C905" w14:textId="77777777" w:rsidR="00230824" w:rsidRPr="00230824" w:rsidRDefault="00230824" w:rsidP="00230824">
      <w:pPr>
        <w:rPr>
          <w:rFonts w:ascii="Garamond" w:hAnsi="Garamond"/>
          <w:color w:val="000000" w:themeColor="text1"/>
          <w:sz w:val="22"/>
          <w:szCs w:val="22"/>
        </w:rPr>
      </w:pPr>
    </w:p>
    <w:p w14:paraId="57D383E8"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33.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w:t>
      </w:r>
      <w:r w:rsidRPr="00230824">
        <w:rPr>
          <w:rFonts w:ascii="Garamond" w:hAnsi="Garamond"/>
          <w:color w:val="000000" w:themeColor="text1"/>
          <w:sz w:val="22"/>
          <w:szCs w:val="22"/>
          <w:u w:val="single"/>
        </w:rPr>
        <w:t>Johnston TS</w:t>
      </w:r>
      <w:r w:rsidRPr="00230824">
        <w:rPr>
          <w:rFonts w:ascii="Garamond" w:hAnsi="Garamond"/>
          <w:color w:val="000000" w:themeColor="text1"/>
          <w:sz w:val="22"/>
          <w:szCs w:val="22"/>
        </w:rPr>
        <w:t xml:space="preserve">, Beck EJ, </w:t>
      </w:r>
      <w:proofErr w:type="spellStart"/>
      <w:r w:rsidRPr="00230824">
        <w:rPr>
          <w:rFonts w:ascii="Garamond" w:hAnsi="Garamond"/>
          <w:color w:val="000000" w:themeColor="text1"/>
          <w:sz w:val="22"/>
          <w:szCs w:val="22"/>
        </w:rPr>
        <w:t>Laeyendecker</w:t>
      </w:r>
      <w:proofErr w:type="spellEnd"/>
      <w:r w:rsidRPr="00230824">
        <w:rPr>
          <w:rFonts w:ascii="Garamond" w:hAnsi="Garamond"/>
          <w:color w:val="000000" w:themeColor="text1"/>
          <w:sz w:val="22"/>
          <w:szCs w:val="22"/>
        </w:rPr>
        <w:t xml:space="preserve"> O, Cox AL, Klein SL, Sullivan DJ. Endemic Human Coronavirus Antibody Levels Are Unchanged after Convalescent or Control Plasma Transfusion for Early Outpatient COVID-19 Treatment. </w:t>
      </w:r>
      <w:r w:rsidRPr="00230824">
        <w:rPr>
          <w:rFonts w:ascii="Garamond" w:hAnsi="Garamond"/>
          <w:i/>
          <w:iCs/>
          <w:color w:val="000000" w:themeColor="text1"/>
          <w:sz w:val="22"/>
          <w:szCs w:val="22"/>
        </w:rPr>
        <w:t>mBio.</w:t>
      </w:r>
      <w:r w:rsidRPr="00230824">
        <w:rPr>
          <w:rFonts w:ascii="Garamond" w:hAnsi="Garamond"/>
          <w:color w:val="000000" w:themeColor="text1"/>
          <w:sz w:val="22"/>
          <w:szCs w:val="22"/>
        </w:rPr>
        <w:t xml:space="preserve"> 2023;14(1</w:t>
      </w:r>
      <w:proofErr w:type="gramStart"/>
      <w:r w:rsidRPr="00230824">
        <w:rPr>
          <w:rFonts w:ascii="Garamond" w:hAnsi="Garamond"/>
          <w:color w:val="000000" w:themeColor="text1"/>
          <w:sz w:val="22"/>
          <w:szCs w:val="22"/>
        </w:rPr>
        <w:t>):e</w:t>
      </w:r>
      <w:proofErr w:type="gramEnd"/>
      <w:r w:rsidRPr="00230824">
        <w:rPr>
          <w:rFonts w:ascii="Garamond" w:hAnsi="Garamond"/>
          <w:color w:val="000000" w:themeColor="text1"/>
          <w:sz w:val="22"/>
          <w:szCs w:val="22"/>
        </w:rPr>
        <w:t>03287–22. doi:10.1128/mbio.03287-22</w:t>
      </w:r>
    </w:p>
    <w:p w14:paraId="687832DF" w14:textId="77777777" w:rsidR="00230824" w:rsidRPr="00230824" w:rsidRDefault="00230824" w:rsidP="00230824">
      <w:pPr>
        <w:rPr>
          <w:rFonts w:ascii="Garamond" w:hAnsi="Garamond"/>
          <w:color w:val="000000" w:themeColor="text1"/>
          <w:sz w:val="22"/>
          <w:szCs w:val="22"/>
        </w:rPr>
      </w:pPr>
    </w:p>
    <w:p w14:paraId="66448746"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34. Alejo JL, Kim JD, Chiang TPY, Avery RK,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Jefferis A, Warren DS, Massie AB, Tobian AAR, Segev DL, Werbel WA. Patient-reported outcomes after </w:t>
      </w:r>
      <w:proofErr w:type="spellStart"/>
      <w:r w:rsidRPr="00230824">
        <w:rPr>
          <w:rFonts w:ascii="Garamond" w:hAnsi="Garamond"/>
          <w:color w:val="000000" w:themeColor="text1"/>
          <w:sz w:val="22"/>
          <w:szCs w:val="22"/>
        </w:rPr>
        <w:t>Tixagevimab</w:t>
      </w:r>
      <w:proofErr w:type="spellEnd"/>
      <w:r w:rsidRPr="00230824">
        <w:rPr>
          <w:rFonts w:ascii="Garamond" w:hAnsi="Garamond"/>
          <w:color w:val="000000" w:themeColor="text1"/>
          <w:sz w:val="22"/>
          <w:szCs w:val="22"/>
        </w:rPr>
        <w:t xml:space="preserve"> and </w:t>
      </w:r>
      <w:proofErr w:type="spellStart"/>
      <w:r w:rsidRPr="00230824">
        <w:rPr>
          <w:rFonts w:ascii="Garamond" w:hAnsi="Garamond"/>
          <w:color w:val="000000" w:themeColor="text1"/>
          <w:sz w:val="22"/>
          <w:szCs w:val="22"/>
        </w:rPr>
        <w:t>Cilgavimab</w:t>
      </w:r>
      <w:proofErr w:type="spellEnd"/>
      <w:r w:rsidRPr="00230824">
        <w:rPr>
          <w:rFonts w:ascii="Garamond" w:hAnsi="Garamond"/>
          <w:color w:val="000000" w:themeColor="text1"/>
          <w:sz w:val="22"/>
          <w:szCs w:val="22"/>
        </w:rPr>
        <w:t xml:space="preserve"> pre</w:t>
      </w:r>
      <w:r w:rsidRPr="00230824">
        <w:rPr>
          <w:rFonts w:ascii="Cambria Math" w:hAnsi="Cambria Math" w:cs="Cambria Math"/>
          <w:color w:val="000000" w:themeColor="text1"/>
          <w:sz w:val="22"/>
          <w:szCs w:val="22"/>
        </w:rPr>
        <w:t>‐</w:t>
      </w:r>
      <w:r w:rsidRPr="00230824">
        <w:rPr>
          <w:rFonts w:ascii="Garamond" w:hAnsi="Garamond"/>
          <w:color w:val="000000" w:themeColor="text1"/>
          <w:sz w:val="22"/>
          <w:szCs w:val="22"/>
        </w:rPr>
        <w:t xml:space="preserve">exposure prophylaxis among solid organ transplant recipients: Safety, effectiveness, and perceptions of risk. </w:t>
      </w:r>
      <w:r w:rsidRPr="00230824">
        <w:rPr>
          <w:rFonts w:ascii="Garamond" w:hAnsi="Garamond"/>
          <w:i/>
          <w:iCs/>
          <w:color w:val="000000" w:themeColor="text1"/>
          <w:sz w:val="22"/>
          <w:szCs w:val="22"/>
        </w:rPr>
        <w:t>Clin Transplant.</w:t>
      </w:r>
      <w:r w:rsidRPr="00230824">
        <w:rPr>
          <w:rFonts w:ascii="Garamond" w:hAnsi="Garamond"/>
          <w:color w:val="000000" w:themeColor="text1"/>
          <w:sz w:val="22"/>
          <w:szCs w:val="22"/>
        </w:rPr>
        <w:t xml:space="preserve"> 2023;37(1</w:t>
      </w:r>
      <w:proofErr w:type="gramStart"/>
      <w:r w:rsidRPr="00230824">
        <w:rPr>
          <w:rFonts w:ascii="Garamond" w:hAnsi="Garamond"/>
          <w:color w:val="000000" w:themeColor="text1"/>
          <w:sz w:val="22"/>
          <w:szCs w:val="22"/>
        </w:rPr>
        <w:t>):e</w:t>
      </w:r>
      <w:proofErr w:type="gramEnd"/>
      <w:r w:rsidRPr="00230824">
        <w:rPr>
          <w:rFonts w:ascii="Garamond" w:hAnsi="Garamond"/>
          <w:color w:val="000000" w:themeColor="text1"/>
          <w:sz w:val="22"/>
          <w:szCs w:val="22"/>
        </w:rPr>
        <w:t>14913. doi:10.1111/ctr.14913 [critical manuscript review]</w:t>
      </w:r>
    </w:p>
    <w:p w14:paraId="6E0688B4" w14:textId="77777777" w:rsidR="00230824" w:rsidRPr="00230824" w:rsidRDefault="00230824" w:rsidP="00230824">
      <w:pPr>
        <w:rPr>
          <w:rFonts w:ascii="Garamond" w:hAnsi="Garamond"/>
          <w:color w:val="000000" w:themeColor="text1"/>
          <w:sz w:val="22"/>
          <w:szCs w:val="22"/>
        </w:rPr>
      </w:pPr>
    </w:p>
    <w:p w14:paraId="0BB76066" w14:textId="201684F8"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35. Connolly CM‡,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Po-Yu Chiang T, Teles M, Kim JD, </w:t>
      </w:r>
      <w:r w:rsidRPr="00230824">
        <w:rPr>
          <w:rFonts w:ascii="Garamond" w:hAnsi="Garamond"/>
          <w:color w:val="000000" w:themeColor="text1"/>
          <w:sz w:val="22"/>
          <w:szCs w:val="22"/>
          <w:u w:val="single"/>
        </w:rPr>
        <w:t>Johns</w:t>
      </w:r>
      <w:r w:rsidR="00E4631A" w:rsidRPr="00E4631A">
        <w:rPr>
          <w:rFonts w:ascii="Garamond" w:hAnsi="Garamond"/>
          <w:color w:val="000000" w:themeColor="text1"/>
          <w:sz w:val="22"/>
          <w:szCs w:val="22"/>
          <w:u w:val="single"/>
        </w:rPr>
        <w:t>t</w:t>
      </w:r>
      <w:r w:rsidRPr="00230824">
        <w:rPr>
          <w:rFonts w:ascii="Garamond" w:hAnsi="Garamond"/>
          <w:color w:val="000000" w:themeColor="text1"/>
          <w:sz w:val="22"/>
          <w:szCs w:val="22"/>
          <w:u w:val="single"/>
        </w:rPr>
        <w:t>on T</w:t>
      </w:r>
      <w:r w:rsidR="00E4631A" w:rsidRPr="00E4631A">
        <w:rPr>
          <w:rFonts w:ascii="Garamond" w:hAnsi="Garamond"/>
          <w:color w:val="000000" w:themeColor="text1"/>
          <w:sz w:val="22"/>
          <w:szCs w:val="22"/>
          <w:u w:val="single"/>
        </w:rPr>
        <w:t>S</w:t>
      </w:r>
      <w:r w:rsidRPr="00230824">
        <w:rPr>
          <w:rFonts w:ascii="Garamond" w:hAnsi="Garamond"/>
          <w:color w:val="000000" w:themeColor="text1"/>
          <w:sz w:val="22"/>
          <w:szCs w:val="22"/>
        </w:rPr>
        <w:t xml:space="preserve">, Alejo JL, Segev DL, Christopher-Stine L, Werbel WA, Paik JJ. Low Omicron BA.4 and BA.5 </w:t>
      </w:r>
      <w:proofErr w:type="spellStart"/>
      <w:r w:rsidRPr="00230824">
        <w:rPr>
          <w:rFonts w:ascii="Garamond" w:hAnsi="Garamond"/>
          <w:color w:val="000000" w:themeColor="text1"/>
          <w:sz w:val="22"/>
          <w:szCs w:val="22"/>
        </w:rPr>
        <w:t>neutralising</w:t>
      </w:r>
      <w:proofErr w:type="spellEnd"/>
      <w:r w:rsidRPr="00230824">
        <w:rPr>
          <w:rFonts w:ascii="Garamond" w:hAnsi="Garamond"/>
          <w:color w:val="000000" w:themeColor="text1"/>
          <w:sz w:val="22"/>
          <w:szCs w:val="22"/>
        </w:rPr>
        <w:t xml:space="preserve"> activity and breakthrough COVID-19 following pre-exposure prophylaxis with </w:t>
      </w:r>
      <w:proofErr w:type="spellStart"/>
      <w:r w:rsidRPr="00230824">
        <w:rPr>
          <w:rFonts w:ascii="Garamond" w:hAnsi="Garamond"/>
          <w:color w:val="000000" w:themeColor="text1"/>
          <w:sz w:val="22"/>
          <w:szCs w:val="22"/>
        </w:rPr>
        <w:t>tixagevimab</w:t>
      </w:r>
      <w:proofErr w:type="spellEnd"/>
      <w:r w:rsidRPr="00230824">
        <w:rPr>
          <w:rFonts w:ascii="Garamond" w:hAnsi="Garamond"/>
          <w:color w:val="000000" w:themeColor="text1"/>
          <w:sz w:val="22"/>
          <w:szCs w:val="22"/>
        </w:rPr>
        <w:t xml:space="preserve"> plus </w:t>
      </w:r>
      <w:proofErr w:type="spellStart"/>
      <w:r w:rsidRPr="00230824">
        <w:rPr>
          <w:rFonts w:ascii="Garamond" w:hAnsi="Garamond"/>
          <w:color w:val="000000" w:themeColor="text1"/>
          <w:sz w:val="22"/>
          <w:szCs w:val="22"/>
        </w:rPr>
        <w:t>cilgavimab</w:t>
      </w:r>
      <w:proofErr w:type="spellEnd"/>
      <w:r w:rsidRPr="00230824">
        <w:rPr>
          <w:rFonts w:ascii="Garamond" w:hAnsi="Garamond"/>
          <w:color w:val="000000" w:themeColor="text1"/>
          <w:sz w:val="22"/>
          <w:szCs w:val="22"/>
        </w:rPr>
        <w:t xml:space="preserve"> in vaccinated patients with autoimmune disease. </w:t>
      </w:r>
      <w:r w:rsidRPr="00230824">
        <w:rPr>
          <w:rFonts w:ascii="Garamond" w:hAnsi="Garamond"/>
          <w:i/>
          <w:iCs/>
          <w:color w:val="000000" w:themeColor="text1"/>
          <w:sz w:val="22"/>
          <w:szCs w:val="22"/>
        </w:rPr>
        <w:t xml:space="preserve">Clin Exp </w:t>
      </w:r>
      <w:proofErr w:type="spellStart"/>
      <w:r w:rsidRPr="00230824">
        <w:rPr>
          <w:rFonts w:ascii="Garamond" w:hAnsi="Garamond"/>
          <w:i/>
          <w:iCs/>
          <w:color w:val="000000" w:themeColor="text1"/>
          <w:sz w:val="22"/>
          <w:szCs w:val="22"/>
        </w:rPr>
        <w:t>Rheumatol</w:t>
      </w:r>
      <w:proofErr w:type="spellEnd"/>
      <w:r w:rsidRPr="00230824">
        <w:rPr>
          <w:rFonts w:ascii="Garamond" w:hAnsi="Garamond"/>
          <w:i/>
          <w:iCs/>
          <w:color w:val="000000" w:themeColor="text1"/>
          <w:sz w:val="22"/>
          <w:szCs w:val="22"/>
        </w:rPr>
        <w:t>.</w:t>
      </w:r>
      <w:r w:rsidRPr="00230824">
        <w:rPr>
          <w:rFonts w:ascii="Garamond" w:hAnsi="Garamond"/>
          <w:color w:val="000000" w:themeColor="text1"/>
          <w:sz w:val="22"/>
          <w:szCs w:val="22"/>
        </w:rPr>
        <w:t xml:space="preserve"> 2023;41(2):350–357. doi:10.55563/</w:t>
      </w:r>
      <w:proofErr w:type="spellStart"/>
      <w:r w:rsidRPr="00230824">
        <w:rPr>
          <w:rFonts w:ascii="Garamond" w:hAnsi="Garamond"/>
          <w:color w:val="000000" w:themeColor="text1"/>
          <w:sz w:val="22"/>
          <w:szCs w:val="22"/>
        </w:rPr>
        <w:t>clinexprheumatol</w:t>
      </w:r>
      <w:proofErr w:type="spellEnd"/>
      <w:r w:rsidRPr="00230824">
        <w:rPr>
          <w:rFonts w:ascii="Garamond" w:hAnsi="Garamond"/>
          <w:color w:val="000000" w:themeColor="text1"/>
          <w:sz w:val="22"/>
          <w:szCs w:val="22"/>
        </w:rPr>
        <w:t>/pfli7o</w:t>
      </w:r>
    </w:p>
    <w:p w14:paraId="14F9D80A" w14:textId="77777777" w:rsidR="00230824" w:rsidRPr="00230824" w:rsidRDefault="00230824" w:rsidP="00230824">
      <w:pPr>
        <w:rPr>
          <w:rFonts w:ascii="Garamond" w:hAnsi="Garamond"/>
          <w:color w:val="000000" w:themeColor="text1"/>
          <w:sz w:val="22"/>
          <w:szCs w:val="22"/>
        </w:rPr>
      </w:pPr>
    </w:p>
    <w:p w14:paraId="4FE1A6D6"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36. Werbel WA,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Chiang TPY, Massie AB, Brown DM, Watson N, </w:t>
      </w:r>
      <w:proofErr w:type="spellStart"/>
      <w:r w:rsidRPr="00230824">
        <w:rPr>
          <w:rFonts w:ascii="Garamond" w:hAnsi="Garamond"/>
          <w:color w:val="000000" w:themeColor="text1"/>
          <w:sz w:val="22"/>
          <w:szCs w:val="22"/>
        </w:rPr>
        <w:t>Chahoud</w:t>
      </w:r>
      <w:proofErr w:type="spellEnd"/>
      <w:r w:rsidRPr="00230824">
        <w:rPr>
          <w:rFonts w:ascii="Garamond" w:hAnsi="Garamond"/>
          <w:color w:val="000000" w:themeColor="text1"/>
          <w:sz w:val="22"/>
          <w:szCs w:val="22"/>
        </w:rPr>
        <w:t xml:space="preserve"> M, Thompson EA, Johnson AC, Avery RK, Cochran WV, Warren D, Liang T, Fribourg M, Huerta C, Samaha H, Klein SL, </w:t>
      </w:r>
      <w:proofErr w:type="spellStart"/>
      <w:r w:rsidRPr="00230824">
        <w:rPr>
          <w:rFonts w:ascii="Garamond" w:hAnsi="Garamond"/>
          <w:color w:val="000000" w:themeColor="text1"/>
          <w:sz w:val="22"/>
          <w:szCs w:val="22"/>
        </w:rPr>
        <w:t>Bettinotti</w:t>
      </w:r>
      <w:proofErr w:type="spellEnd"/>
      <w:r w:rsidRPr="00230824">
        <w:rPr>
          <w:rFonts w:ascii="Garamond" w:hAnsi="Garamond"/>
          <w:color w:val="000000" w:themeColor="text1"/>
          <w:sz w:val="22"/>
          <w:szCs w:val="22"/>
        </w:rPr>
        <w:t xml:space="preserve"> MP, Clarke WA, Sitaras I, </w:t>
      </w:r>
      <w:proofErr w:type="spellStart"/>
      <w:r w:rsidRPr="00230824">
        <w:rPr>
          <w:rFonts w:ascii="Garamond" w:hAnsi="Garamond"/>
          <w:color w:val="000000" w:themeColor="text1"/>
          <w:sz w:val="22"/>
          <w:szCs w:val="22"/>
        </w:rPr>
        <w:t>Rouphael</w:t>
      </w:r>
      <w:proofErr w:type="spellEnd"/>
      <w:r w:rsidRPr="00230824">
        <w:rPr>
          <w:rFonts w:ascii="Garamond" w:hAnsi="Garamond"/>
          <w:color w:val="000000" w:themeColor="text1"/>
          <w:sz w:val="22"/>
          <w:szCs w:val="22"/>
        </w:rPr>
        <w:t xml:space="preserve"> N, Cox AL, Bailey JR, </w:t>
      </w:r>
      <w:proofErr w:type="spellStart"/>
      <w:r w:rsidRPr="00230824">
        <w:rPr>
          <w:rFonts w:ascii="Garamond" w:hAnsi="Garamond"/>
          <w:color w:val="000000" w:themeColor="text1"/>
          <w:sz w:val="22"/>
          <w:szCs w:val="22"/>
        </w:rPr>
        <w:t>Pekosz</w:t>
      </w:r>
      <w:proofErr w:type="spellEnd"/>
      <w:r w:rsidRPr="00230824">
        <w:rPr>
          <w:rFonts w:ascii="Garamond" w:hAnsi="Garamond"/>
          <w:color w:val="000000" w:themeColor="text1"/>
          <w:sz w:val="22"/>
          <w:szCs w:val="22"/>
        </w:rPr>
        <w:t xml:space="preserve"> A, Tobian AAR, Durand CM, Bridges ND, Larsen CP, Heeger PS, Segev DL. Persistent SARS-CoV-2–specific immune defects in kidney transplant recipients following third mRNA vaccine dose. </w:t>
      </w:r>
      <w:r w:rsidRPr="00230824">
        <w:rPr>
          <w:rFonts w:ascii="Garamond" w:hAnsi="Garamond"/>
          <w:i/>
          <w:iCs/>
          <w:color w:val="000000" w:themeColor="text1"/>
          <w:sz w:val="22"/>
          <w:szCs w:val="22"/>
        </w:rPr>
        <w:t>Am J Transplant.</w:t>
      </w:r>
      <w:r w:rsidRPr="00230824">
        <w:rPr>
          <w:rFonts w:ascii="Garamond" w:hAnsi="Garamond"/>
          <w:color w:val="000000" w:themeColor="text1"/>
          <w:sz w:val="22"/>
          <w:szCs w:val="22"/>
        </w:rPr>
        <w:t xml:space="preserve"> 2023;23(3):568–578. </w:t>
      </w:r>
      <w:proofErr w:type="gramStart"/>
      <w:r w:rsidRPr="00230824">
        <w:rPr>
          <w:rFonts w:ascii="Garamond" w:hAnsi="Garamond"/>
          <w:color w:val="000000" w:themeColor="text1"/>
          <w:sz w:val="22"/>
          <w:szCs w:val="22"/>
        </w:rPr>
        <w:t>doi:10.1016/j.ajt</w:t>
      </w:r>
      <w:proofErr w:type="gramEnd"/>
      <w:r w:rsidRPr="00230824">
        <w:rPr>
          <w:rFonts w:ascii="Garamond" w:hAnsi="Garamond"/>
          <w:color w:val="000000" w:themeColor="text1"/>
          <w:sz w:val="22"/>
          <w:szCs w:val="22"/>
        </w:rPr>
        <w:t>.2023.03.014 [data acquisition, analysis, critical manuscript review]</w:t>
      </w:r>
    </w:p>
    <w:p w14:paraId="1ECA4A38" w14:textId="77777777" w:rsidR="00230824" w:rsidRPr="00230824" w:rsidRDefault="00230824" w:rsidP="00230824">
      <w:pPr>
        <w:rPr>
          <w:rFonts w:ascii="Garamond" w:hAnsi="Garamond"/>
          <w:color w:val="000000" w:themeColor="text1"/>
          <w:sz w:val="22"/>
          <w:szCs w:val="22"/>
        </w:rPr>
      </w:pPr>
    </w:p>
    <w:p w14:paraId="518DFE17"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37. Thompson EA, </w:t>
      </w:r>
      <w:proofErr w:type="spellStart"/>
      <w:r w:rsidRPr="00230824">
        <w:rPr>
          <w:rFonts w:ascii="Garamond" w:hAnsi="Garamond"/>
          <w:color w:val="000000" w:themeColor="text1"/>
          <w:sz w:val="22"/>
          <w:szCs w:val="22"/>
        </w:rPr>
        <w:t>Ngecu</w:t>
      </w:r>
      <w:proofErr w:type="spellEnd"/>
      <w:r w:rsidRPr="00230824">
        <w:rPr>
          <w:rFonts w:ascii="Garamond" w:hAnsi="Garamond"/>
          <w:color w:val="000000" w:themeColor="text1"/>
          <w:sz w:val="22"/>
          <w:szCs w:val="22"/>
        </w:rPr>
        <w:t xml:space="preserve"> W, Stoddart L, </w:t>
      </w:r>
      <w:r w:rsidRPr="00230824">
        <w:rPr>
          <w:rFonts w:ascii="Garamond" w:hAnsi="Garamond"/>
          <w:color w:val="000000" w:themeColor="text1"/>
          <w:sz w:val="22"/>
          <w:szCs w:val="22"/>
          <w:u w:val="single"/>
        </w:rPr>
        <w:t>Johnston TS</w:t>
      </w:r>
      <w:r w:rsidRPr="00230824">
        <w:rPr>
          <w:rFonts w:ascii="Garamond" w:hAnsi="Garamond"/>
          <w:color w:val="000000" w:themeColor="text1"/>
          <w:sz w:val="22"/>
          <w:szCs w:val="22"/>
        </w:rPr>
        <w:t xml:space="preserve">, Chang A, Cascino K, Alejo JL, Abedon AT, Samaha H, </w:t>
      </w:r>
      <w:proofErr w:type="spellStart"/>
      <w:r w:rsidRPr="00230824">
        <w:rPr>
          <w:rFonts w:ascii="Garamond" w:hAnsi="Garamond"/>
          <w:color w:val="000000" w:themeColor="text1"/>
          <w:sz w:val="22"/>
          <w:szCs w:val="22"/>
        </w:rPr>
        <w:t>Rouphael</w:t>
      </w:r>
      <w:proofErr w:type="spellEnd"/>
      <w:r w:rsidRPr="00230824">
        <w:rPr>
          <w:rFonts w:ascii="Garamond" w:hAnsi="Garamond"/>
          <w:color w:val="000000" w:themeColor="text1"/>
          <w:sz w:val="22"/>
          <w:szCs w:val="22"/>
        </w:rPr>
        <w:t xml:space="preserve"> N, Tobian AAR, Segev DL, Werbel WA,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Blankson JN, Cox AL. Heterologous versus homologous boosting regimens elicit qualitatively distinct, BA.5-cross reactive T cells in transplant recipients. </w:t>
      </w:r>
      <w:r w:rsidRPr="00230824">
        <w:rPr>
          <w:rFonts w:ascii="Garamond" w:hAnsi="Garamond"/>
          <w:i/>
          <w:iCs/>
          <w:color w:val="000000" w:themeColor="text1"/>
          <w:sz w:val="22"/>
          <w:szCs w:val="22"/>
        </w:rPr>
        <w:t>JCI Insight.</w:t>
      </w:r>
      <w:r w:rsidRPr="00230824">
        <w:rPr>
          <w:rFonts w:ascii="Garamond" w:hAnsi="Garamond"/>
          <w:color w:val="000000" w:themeColor="text1"/>
          <w:sz w:val="22"/>
          <w:szCs w:val="22"/>
        </w:rPr>
        <w:t xml:space="preserve"> 2023;8(10</w:t>
      </w:r>
      <w:proofErr w:type="gramStart"/>
      <w:r w:rsidRPr="00230824">
        <w:rPr>
          <w:rFonts w:ascii="Garamond" w:hAnsi="Garamond"/>
          <w:color w:val="000000" w:themeColor="text1"/>
          <w:sz w:val="22"/>
          <w:szCs w:val="22"/>
        </w:rPr>
        <w:t>):e</w:t>
      </w:r>
      <w:proofErr w:type="gramEnd"/>
      <w:r w:rsidRPr="00230824">
        <w:rPr>
          <w:rFonts w:ascii="Garamond" w:hAnsi="Garamond"/>
          <w:color w:val="000000" w:themeColor="text1"/>
          <w:sz w:val="22"/>
          <w:szCs w:val="22"/>
        </w:rPr>
        <w:t xml:space="preserve">170891. </w:t>
      </w:r>
      <w:proofErr w:type="gramStart"/>
      <w:r w:rsidRPr="00230824">
        <w:rPr>
          <w:rFonts w:ascii="Garamond" w:hAnsi="Garamond"/>
          <w:color w:val="000000" w:themeColor="text1"/>
          <w:sz w:val="22"/>
          <w:szCs w:val="22"/>
        </w:rPr>
        <w:t>doi:10.1172/jci.insight</w:t>
      </w:r>
      <w:proofErr w:type="gramEnd"/>
      <w:r w:rsidRPr="00230824">
        <w:rPr>
          <w:rFonts w:ascii="Garamond" w:hAnsi="Garamond"/>
          <w:color w:val="000000" w:themeColor="text1"/>
          <w:sz w:val="22"/>
          <w:szCs w:val="22"/>
        </w:rPr>
        <w:t>.170891 [data acquisition, analysis, critical manuscript review]</w:t>
      </w:r>
    </w:p>
    <w:p w14:paraId="4F599797" w14:textId="77777777" w:rsidR="00230824" w:rsidRPr="00230824" w:rsidRDefault="00230824" w:rsidP="00230824">
      <w:pPr>
        <w:rPr>
          <w:rFonts w:ascii="Garamond" w:hAnsi="Garamond"/>
          <w:color w:val="000000" w:themeColor="text1"/>
          <w:sz w:val="22"/>
          <w:szCs w:val="22"/>
        </w:rPr>
      </w:pPr>
    </w:p>
    <w:p w14:paraId="3B195086"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38. Abedon AT, Chiang TPY,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Alejo JL, </w:t>
      </w:r>
      <w:proofErr w:type="spellStart"/>
      <w:r w:rsidRPr="00230824">
        <w:rPr>
          <w:rFonts w:ascii="Garamond" w:hAnsi="Garamond"/>
          <w:color w:val="000000" w:themeColor="text1"/>
          <w:sz w:val="22"/>
          <w:szCs w:val="22"/>
        </w:rPr>
        <w:t>Chahoud</w:t>
      </w:r>
      <w:proofErr w:type="spellEnd"/>
      <w:r w:rsidRPr="00230824">
        <w:rPr>
          <w:rFonts w:ascii="Garamond" w:hAnsi="Garamond"/>
          <w:color w:val="000000" w:themeColor="text1"/>
          <w:sz w:val="22"/>
          <w:szCs w:val="22"/>
        </w:rPr>
        <w:t xml:space="preserve"> M, Hussey C, Lopes JF, Hussain S, Larsen CP, Durand CM, Heeger PS, Segev DL, Clarke WA, Werbel WA. Letter to the editor: “hook” (prozone) effect in SARS</w:t>
      </w:r>
      <w:r w:rsidRPr="00230824">
        <w:rPr>
          <w:rFonts w:ascii="Cambria Math" w:hAnsi="Cambria Math" w:cs="Cambria Math"/>
          <w:color w:val="000000" w:themeColor="text1"/>
          <w:sz w:val="22"/>
          <w:szCs w:val="22"/>
        </w:rPr>
        <w:t>‐</w:t>
      </w:r>
      <w:r w:rsidRPr="00230824">
        <w:rPr>
          <w:rFonts w:ascii="Garamond" w:hAnsi="Garamond"/>
          <w:color w:val="000000" w:themeColor="text1"/>
          <w:sz w:val="22"/>
          <w:szCs w:val="22"/>
        </w:rPr>
        <w:t>CoV</w:t>
      </w:r>
      <w:r w:rsidRPr="00230824">
        <w:rPr>
          <w:rFonts w:ascii="Cambria Math" w:hAnsi="Cambria Math" w:cs="Cambria Math"/>
          <w:color w:val="000000" w:themeColor="text1"/>
          <w:sz w:val="22"/>
          <w:szCs w:val="22"/>
        </w:rPr>
        <w:t>‐</w:t>
      </w:r>
      <w:r w:rsidRPr="00230824">
        <w:rPr>
          <w:rFonts w:ascii="Garamond" w:hAnsi="Garamond"/>
          <w:color w:val="000000" w:themeColor="text1"/>
          <w:sz w:val="22"/>
          <w:szCs w:val="22"/>
        </w:rPr>
        <w:t>2 anti</w:t>
      </w:r>
      <w:r w:rsidRPr="00230824">
        <w:rPr>
          <w:rFonts w:ascii="Cambria Math" w:hAnsi="Cambria Math" w:cs="Cambria Math"/>
          <w:color w:val="000000" w:themeColor="text1"/>
          <w:sz w:val="22"/>
          <w:szCs w:val="22"/>
        </w:rPr>
        <w:t>‐</w:t>
      </w:r>
      <w:r w:rsidRPr="00230824">
        <w:rPr>
          <w:rFonts w:ascii="Garamond" w:hAnsi="Garamond"/>
          <w:color w:val="000000" w:themeColor="text1"/>
          <w:sz w:val="22"/>
          <w:szCs w:val="22"/>
        </w:rPr>
        <w:t xml:space="preserve">spike binding antibody levels following vaccination, infection, or monoclonal antibody in solid organ transplant recipients. </w:t>
      </w:r>
      <w:r w:rsidRPr="00230824">
        <w:rPr>
          <w:rFonts w:ascii="Garamond" w:hAnsi="Garamond"/>
          <w:i/>
          <w:iCs/>
          <w:color w:val="000000" w:themeColor="text1"/>
          <w:sz w:val="22"/>
          <w:szCs w:val="22"/>
        </w:rPr>
        <w:t>Clin Transplant.</w:t>
      </w:r>
      <w:r w:rsidRPr="00230824">
        <w:rPr>
          <w:rFonts w:ascii="Garamond" w:hAnsi="Garamond"/>
          <w:color w:val="000000" w:themeColor="text1"/>
          <w:sz w:val="22"/>
          <w:szCs w:val="22"/>
        </w:rPr>
        <w:t xml:space="preserve"> 2023;37(8</w:t>
      </w:r>
      <w:proofErr w:type="gramStart"/>
      <w:r w:rsidRPr="00230824">
        <w:rPr>
          <w:rFonts w:ascii="Garamond" w:hAnsi="Garamond"/>
          <w:color w:val="000000" w:themeColor="text1"/>
          <w:sz w:val="22"/>
          <w:szCs w:val="22"/>
        </w:rPr>
        <w:t>):e</w:t>
      </w:r>
      <w:proofErr w:type="gramEnd"/>
      <w:r w:rsidRPr="00230824">
        <w:rPr>
          <w:rFonts w:ascii="Garamond" w:hAnsi="Garamond"/>
          <w:color w:val="000000" w:themeColor="text1"/>
          <w:sz w:val="22"/>
          <w:szCs w:val="22"/>
        </w:rPr>
        <w:t>15044. doi:10.1111/ctr.15044 [data acquisition, analysis, critical manuscript review]</w:t>
      </w:r>
    </w:p>
    <w:p w14:paraId="55330842" w14:textId="77777777" w:rsidR="00230824" w:rsidRPr="00230824" w:rsidRDefault="00230824" w:rsidP="00230824">
      <w:pPr>
        <w:rPr>
          <w:rFonts w:ascii="Garamond" w:hAnsi="Garamond"/>
          <w:color w:val="000000" w:themeColor="text1"/>
          <w:sz w:val="22"/>
          <w:szCs w:val="22"/>
        </w:rPr>
      </w:pPr>
    </w:p>
    <w:p w14:paraId="21D0B52E"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39. </w:t>
      </w:r>
      <w:proofErr w:type="spellStart"/>
      <w:r w:rsidRPr="00230824">
        <w:rPr>
          <w:rFonts w:ascii="Garamond" w:hAnsi="Garamond"/>
          <w:color w:val="000000" w:themeColor="text1"/>
          <w:sz w:val="22"/>
          <w:szCs w:val="22"/>
        </w:rPr>
        <w:t>Andargie</w:t>
      </w:r>
      <w:proofErr w:type="spellEnd"/>
      <w:r w:rsidRPr="00230824">
        <w:rPr>
          <w:rFonts w:ascii="Garamond" w:hAnsi="Garamond"/>
          <w:color w:val="000000" w:themeColor="text1"/>
          <w:sz w:val="22"/>
          <w:szCs w:val="22"/>
        </w:rPr>
        <w:t xml:space="preserve"> TE, </w:t>
      </w:r>
      <w:proofErr w:type="spellStart"/>
      <w:r w:rsidRPr="00230824">
        <w:rPr>
          <w:rFonts w:ascii="Garamond" w:hAnsi="Garamond"/>
          <w:color w:val="000000" w:themeColor="text1"/>
          <w:sz w:val="22"/>
          <w:szCs w:val="22"/>
        </w:rPr>
        <w:t>Roznik</w:t>
      </w:r>
      <w:proofErr w:type="spellEnd"/>
      <w:r w:rsidRPr="00230824">
        <w:rPr>
          <w:rFonts w:ascii="Garamond" w:hAnsi="Garamond"/>
          <w:color w:val="000000" w:themeColor="text1"/>
          <w:sz w:val="22"/>
          <w:szCs w:val="22"/>
        </w:rPr>
        <w:t xml:space="preserve"> K, </w:t>
      </w:r>
      <w:proofErr w:type="spellStart"/>
      <w:r w:rsidRPr="00230824">
        <w:rPr>
          <w:rFonts w:ascii="Garamond" w:hAnsi="Garamond"/>
          <w:color w:val="000000" w:themeColor="text1"/>
          <w:sz w:val="22"/>
          <w:szCs w:val="22"/>
        </w:rPr>
        <w:t>Redekar</w:t>
      </w:r>
      <w:proofErr w:type="spellEnd"/>
      <w:r w:rsidRPr="00230824">
        <w:rPr>
          <w:rFonts w:ascii="Garamond" w:hAnsi="Garamond"/>
          <w:color w:val="000000" w:themeColor="text1"/>
          <w:sz w:val="22"/>
          <w:szCs w:val="22"/>
        </w:rPr>
        <w:t xml:space="preserve"> N, Hill T, Zhou W, </w:t>
      </w:r>
      <w:proofErr w:type="spellStart"/>
      <w:r w:rsidRPr="00230824">
        <w:rPr>
          <w:rFonts w:ascii="Garamond" w:hAnsi="Garamond"/>
          <w:color w:val="000000" w:themeColor="text1"/>
          <w:sz w:val="22"/>
          <w:szCs w:val="22"/>
        </w:rPr>
        <w:t>Apalara</w:t>
      </w:r>
      <w:proofErr w:type="spellEnd"/>
      <w:r w:rsidRPr="00230824">
        <w:rPr>
          <w:rFonts w:ascii="Garamond" w:hAnsi="Garamond"/>
          <w:color w:val="000000" w:themeColor="text1"/>
          <w:sz w:val="22"/>
          <w:szCs w:val="22"/>
        </w:rPr>
        <w:t xml:space="preserve"> Z, Kong H, Gordon O, Meda R, Park W, </w:t>
      </w:r>
      <w:r w:rsidRPr="00230824">
        <w:rPr>
          <w:rFonts w:ascii="Garamond" w:hAnsi="Garamond"/>
          <w:color w:val="000000" w:themeColor="text1"/>
          <w:sz w:val="22"/>
          <w:szCs w:val="22"/>
          <w:u w:val="single"/>
        </w:rPr>
        <w:t>Johnston TS</w:t>
      </w:r>
      <w:r w:rsidRPr="00230824">
        <w:rPr>
          <w:rFonts w:ascii="Garamond" w:hAnsi="Garamond"/>
          <w:color w:val="000000" w:themeColor="text1"/>
          <w:sz w:val="22"/>
          <w:szCs w:val="22"/>
        </w:rPr>
        <w:t xml:space="preserve">, Wang Y, Brady S, Ji H, </w:t>
      </w:r>
      <w:proofErr w:type="spellStart"/>
      <w:r w:rsidRPr="00230824">
        <w:rPr>
          <w:rFonts w:ascii="Garamond" w:hAnsi="Garamond"/>
          <w:color w:val="000000" w:themeColor="text1"/>
          <w:sz w:val="22"/>
          <w:szCs w:val="22"/>
        </w:rPr>
        <w:t>Yanovski</w:t>
      </w:r>
      <w:proofErr w:type="spellEnd"/>
      <w:r w:rsidRPr="00230824">
        <w:rPr>
          <w:rFonts w:ascii="Garamond" w:hAnsi="Garamond"/>
          <w:color w:val="000000" w:themeColor="text1"/>
          <w:sz w:val="22"/>
          <w:szCs w:val="22"/>
        </w:rPr>
        <w:t xml:space="preserve"> JA, Jang MK, Lee CM,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Cox AL, Agbor-Enoh S. Cell-free DNA reveals </w:t>
      </w:r>
      <w:r w:rsidRPr="00230824">
        <w:rPr>
          <w:rFonts w:ascii="Garamond" w:hAnsi="Garamond"/>
          <w:color w:val="000000" w:themeColor="text1"/>
          <w:sz w:val="22"/>
          <w:szCs w:val="22"/>
        </w:rPr>
        <w:lastRenderedPageBreak/>
        <w:t xml:space="preserve">distinct pathology of multisystem inflammatory syndrome in children. </w:t>
      </w:r>
      <w:r w:rsidRPr="00230824">
        <w:rPr>
          <w:rFonts w:ascii="Garamond" w:hAnsi="Garamond"/>
          <w:i/>
          <w:iCs/>
          <w:color w:val="000000" w:themeColor="text1"/>
          <w:sz w:val="22"/>
          <w:szCs w:val="22"/>
        </w:rPr>
        <w:t>J Clin Invest.</w:t>
      </w:r>
      <w:r w:rsidRPr="00230824">
        <w:rPr>
          <w:rFonts w:ascii="Garamond" w:hAnsi="Garamond"/>
          <w:color w:val="000000" w:themeColor="text1"/>
          <w:sz w:val="22"/>
          <w:szCs w:val="22"/>
        </w:rPr>
        <w:t xml:space="preserve"> 2023;133(21</w:t>
      </w:r>
      <w:proofErr w:type="gramStart"/>
      <w:r w:rsidRPr="00230824">
        <w:rPr>
          <w:rFonts w:ascii="Garamond" w:hAnsi="Garamond"/>
          <w:color w:val="000000" w:themeColor="text1"/>
          <w:sz w:val="22"/>
          <w:szCs w:val="22"/>
        </w:rPr>
        <w:t>):e</w:t>
      </w:r>
      <w:proofErr w:type="gramEnd"/>
      <w:r w:rsidRPr="00230824">
        <w:rPr>
          <w:rFonts w:ascii="Garamond" w:hAnsi="Garamond"/>
          <w:color w:val="000000" w:themeColor="text1"/>
          <w:sz w:val="22"/>
          <w:szCs w:val="22"/>
        </w:rPr>
        <w:t>171729. doi:10.1172/JCI171729 [data acquisition, analysis, critical manuscript review]</w:t>
      </w:r>
    </w:p>
    <w:p w14:paraId="5EC35A16" w14:textId="77777777" w:rsidR="00230824" w:rsidRPr="00230824" w:rsidRDefault="00230824" w:rsidP="00230824">
      <w:pPr>
        <w:rPr>
          <w:rFonts w:ascii="Garamond" w:hAnsi="Garamond"/>
          <w:color w:val="000000" w:themeColor="text1"/>
          <w:sz w:val="22"/>
          <w:szCs w:val="22"/>
        </w:rPr>
      </w:pPr>
    </w:p>
    <w:p w14:paraId="0763D690"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40.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w:t>
      </w:r>
      <w:proofErr w:type="spellStart"/>
      <w:r w:rsidRPr="00230824">
        <w:rPr>
          <w:rFonts w:ascii="Garamond" w:hAnsi="Garamond"/>
          <w:color w:val="000000" w:themeColor="text1"/>
          <w:sz w:val="22"/>
          <w:szCs w:val="22"/>
        </w:rPr>
        <w:t>Morgenlander</w:t>
      </w:r>
      <w:proofErr w:type="spellEnd"/>
      <w:r w:rsidRPr="00230824">
        <w:rPr>
          <w:rFonts w:ascii="Garamond" w:hAnsi="Garamond"/>
          <w:color w:val="000000" w:themeColor="text1"/>
          <w:sz w:val="22"/>
          <w:szCs w:val="22"/>
        </w:rPr>
        <w:t xml:space="preserve"> WR‡, </w:t>
      </w:r>
      <w:r w:rsidRPr="00230824">
        <w:rPr>
          <w:rFonts w:ascii="Garamond" w:hAnsi="Garamond"/>
          <w:color w:val="000000" w:themeColor="text1"/>
          <w:sz w:val="22"/>
          <w:szCs w:val="22"/>
          <w:u w:val="single"/>
        </w:rPr>
        <w:t>Johnston TS</w:t>
      </w:r>
      <w:r w:rsidRPr="00230824">
        <w:rPr>
          <w:rFonts w:ascii="Garamond" w:hAnsi="Garamond"/>
          <w:color w:val="000000" w:themeColor="text1"/>
          <w:sz w:val="22"/>
          <w:szCs w:val="22"/>
        </w:rPr>
        <w:t xml:space="preserve">, Hage C, </w:t>
      </w:r>
      <w:proofErr w:type="spellStart"/>
      <w:r w:rsidRPr="00230824">
        <w:rPr>
          <w:rFonts w:ascii="Garamond" w:hAnsi="Garamond"/>
          <w:color w:val="000000" w:themeColor="text1"/>
          <w:sz w:val="22"/>
          <w:szCs w:val="22"/>
        </w:rPr>
        <w:t>Pekosz</w:t>
      </w:r>
      <w:proofErr w:type="spellEnd"/>
      <w:r w:rsidRPr="00230824">
        <w:rPr>
          <w:rFonts w:ascii="Garamond" w:hAnsi="Garamond"/>
          <w:color w:val="000000" w:themeColor="text1"/>
          <w:sz w:val="22"/>
          <w:szCs w:val="22"/>
        </w:rPr>
        <w:t xml:space="preserve"> A, Durand CM, Segev DL, Robien MA, Heeger PS, Larsen CP, Blankson JN, Werbel WA, Larman HB, Tobian AAR. Epitope Mapping of SARS-CoV-2 Spike Antibodies in Vaccinated Kidney Transplant Recipients Reveals Poor Spike Coverage Compared to Healthy Controls. </w:t>
      </w:r>
      <w:r w:rsidRPr="00230824">
        <w:rPr>
          <w:rFonts w:ascii="Garamond" w:hAnsi="Garamond"/>
          <w:i/>
          <w:iCs/>
          <w:color w:val="000000" w:themeColor="text1"/>
          <w:sz w:val="22"/>
          <w:szCs w:val="22"/>
        </w:rPr>
        <w:t>J Infect Dis.</w:t>
      </w:r>
      <w:r w:rsidRPr="00230824">
        <w:rPr>
          <w:rFonts w:ascii="Garamond" w:hAnsi="Garamond"/>
          <w:color w:val="000000" w:themeColor="text1"/>
          <w:sz w:val="22"/>
          <w:szCs w:val="22"/>
        </w:rPr>
        <w:t xml:space="preserve"> 2023;228(12):2075–2085. doi:10.1093/</w:t>
      </w:r>
      <w:proofErr w:type="spellStart"/>
      <w:r w:rsidRPr="00230824">
        <w:rPr>
          <w:rFonts w:ascii="Garamond" w:hAnsi="Garamond"/>
          <w:color w:val="000000" w:themeColor="text1"/>
          <w:sz w:val="22"/>
          <w:szCs w:val="22"/>
        </w:rPr>
        <w:t>infdis</w:t>
      </w:r>
      <w:proofErr w:type="spellEnd"/>
      <w:r w:rsidRPr="00230824">
        <w:rPr>
          <w:rFonts w:ascii="Garamond" w:hAnsi="Garamond"/>
          <w:color w:val="000000" w:themeColor="text1"/>
          <w:sz w:val="22"/>
          <w:szCs w:val="22"/>
        </w:rPr>
        <w:t>/jiad534</w:t>
      </w:r>
    </w:p>
    <w:p w14:paraId="1C2AFA40" w14:textId="77777777" w:rsidR="00230824" w:rsidRPr="00230824" w:rsidRDefault="00230824" w:rsidP="00230824">
      <w:pPr>
        <w:rPr>
          <w:rFonts w:ascii="Garamond" w:hAnsi="Garamond"/>
          <w:color w:val="000000" w:themeColor="text1"/>
          <w:sz w:val="22"/>
          <w:szCs w:val="22"/>
        </w:rPr>
      </w:pPr>
    </w:p>
    <w:p w14:paraId="37CF3BF9"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41. </w:t>
      </w:r>
      <w:proofErr w:type="spellStart"/>
      <w:r w:rsidRPr="00230824">
        <w:rPr>
          <w:rFonts w:ascii="Garamond" w:hAnsi="Garamond"/>
          <w:color w:val="000000" w:themeColor="text1"/>
          <w:sz w:val="22"/>
          <w:szCs w:val="22"/>
        </w:rPr>
        <w:t>Roznik</w:t>
      </w:r>
      <w:proofErr w:type="spellEnd"/>
      <w:r w:rsidRPr="00230824">
        <w:rPr>
          <w:rFonts w:ascii="Garamond" w:hAnsi="Garamond"/>
          <w:color w:val="000000" w:themeColor="text1"/>
          <w:sz w:val="22"/>
          <w:szCs w:val="22"/>
        </w:rPr>
        <w:t xml:space="preserve"> K, </w:t>
      </w:r>
      <w:proofErr w:type="spellStart"/>
      <w:r w:rsidRPr="00230824">
        <w:rPr>
          <w:rFonts w:ascii="Garamond" w:hAnsi="Garamond"/>
          <w:color w:val="000000" w:themeColor="text1"/>
          <w:sz w:val="22"/>
          <w:szCs w:val="22"/>
        </w:rPr>
        <w:t>Andargie</w:t>
      </w:r>
      <w:proofErr w:type="spellEnd"/>
      <w:r w:rsidRPr="00230824">
        <w:rPr>
          <w:rFonts w:ascii="Garamond" w:hAnsi="Garamond"/>
          <w:color w:val="000000" w:themeColor="text1"/>
          <w:sz w:val="22"/>
          <w:szCs w:val="22"/>
        </w:rPr>
        <w:t xml:space="preserve"> TE, </w:t>
      </w:r>
      <w:r w:rsidRPr="00230824">
        <w:rPr>
          <w:rFonts w:ascii="Garamond" w:hAnsi="Garamond"/>
          <w:color w:val="000000" w:themeColor="text1"/>
          <w:sz w:val="22"/>
          <w:szCs w:val="22"/>
          <w:u w:val="single"/>
        </w:rPr>
        <w:t>Johnston TS</w:t>
      </w:r>
      <w:r w:rsidRPr="00230824">
        <w:rPr>
          <w:rFonts w:ascii="Garamond" w:hAnsi="Garamond"/>
          <w:color w:val="000000" w:themeColor="text1"/>
          <w:sz w:val="22"/>
          <w:szCs w:val="22"/>
        </w:rPr>
        <w:t xml:space="preserve">, Gordon O, Wang Y, Akindele NP, Persaud D, Antar AAR, Manabe YC, Zhou W, Ji H, Agbor-Enoh S,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Thompson EA, Cox AL. Emergency Myelopoiesis Distinguishes Multisystem Inflammatory Syndrome in Children </w:t>
      </w:r>
      <w:proofErr w:type="gramStart"/>
      <w:r w:rsidRPr="00230824">
        <w:rPr>
          <w:rFonts w:ascii="Garamond" w:hAnsi="Garamond"/>
          <w:color w:val="000000" w:themeColor="text1"/>
          <w:sz w:val="22"/>
          <w:szCs w:val="22"/>
        </w:rPr>
        <w:t>From</w:t>
      </w:r>
      <w:proofErr w:type="gramEnd"/>
      <w:r w:rsidRPr="00230824">
        <w:rPr>
          <w:rFonts w:ascii="Garamond" w:hAnsi="Garamond"/>
          <w:color w:val="000000" w:themeColor="text1"/>
          <w:sz w:val="22"/>
          <w:szCs w:val="22"/>
        </w:rPr>
        <w:t xml:space="preserve"> Pediatric Severe Coronavirus Disease 2019. </w:t>
      </w:r>
      <w:r w:rsidRPr="00230824">
        <w:rPr>
          <w:rFonts w:ascii="Garamond" w:hAnsi="Garamond"/>
          <w:i/>
          <w:iCs/>
          <w:color w:val="000000" w:themeColor="text1"/>
          <w:sz w:val="22"/>
          <w:szCs w:val="22"/>
        </w:rPr>
        <w:t>J Infect Dis.</w:t>
      </w:r>
      <w:r w:rsidRPr="00230824">
        <w:rPr>
          <w:rFonts w:ascii="Garamond" w:hAnsi="Garamond"/>
          <w:color w:val="000000" w:themeColor="text1"/>
          <w:sz w:val="22"/>
          <w:szCs w:val="22"/>
        </w:rPr>
        <w:t xml:space="preserve"> 2024;229(3):241–250. doi:10.1093/</w:t>
      </w:r>
      <w:proofErr w:type="spellStart"/>
      <w:r w:rsidRPr="00230824">
        <w:rPr>
          <w:rFonts w:ascii="Garamond" w:hAnsi="Garamond"/>
          <w:color w:val="000000" w:themeColor="text1"/>
          <w:sz w:val="22"/>
          <w:szCs w:val="22"/>
        </w:rPr>
        <w:t>infdis</w:t>
      </w:r>
      <w:proofErr w:type="spellEnd"/>
      <w:r w:rsidRPr="00230824">
        <w:rPr>
          <w:rFonts w:ascii="Garamond" w:hAnsi="Garamond"/>
          <w:color w:val="000000" w:themeColor="text1"/>
          <w:sz w:val="22"/>
          <w:szCs w:val="22"/>
        </w:rPr>
        <w:t>/jiae032 [data acquisition, analysis, critical manuscript review]</w:t>
      </w:r>
    </w:p>
    <w:p w14:paraId="243C8751" w14:textId="77777777" w:rsidR="00230824" w:rsidRPr="00230824" w:rsidRDefault="00230824" w:rsidP="00230824">
      <w:pPr>
        <w:rPr>
          <w:rFonts w:ascii="Garamond" w:hAnsi="Garamond"/>
          <w:color w:val="000000" w:themeColor="text1"/>
          <w:sz w:val="22"/>
          <w:szCs w:val="22"/>
        </w:rPr>
      </w:pPr>
    </w:p>
    <w:p w14:paraId="411FE952"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42. Alejo JL, Chang TP, Frey S, Nair GA, Abedon AT, </w:t>
      </w:r>
      <w:proofErr w:type="spellStart"/>
      <w:r w:rsidRPr="00230824">
        <w:rPr>
          <w:rFonts w:ascii="Garamond" w:hAnsi="Garamond"/>
          <w:color w:val="000000" w:themeColor="text1"/>
          <w:sz w:val="22"/>
          <w:szCs w:val="22"/>
        </w:rPr>
        <w:t>Nauroz</w:t>
      </w:r>
      <w:proofErr w:type="spellEnd"/>
      <w:r w:rsidRPr="00230824">
        <w:rPr>
          <w:rFonts w:ascii="Garamond" w:hAnsi="Garamond"/>
          <w:color w:val="000000" w:themeColor="text1"/>
          <w:sz w:val="22"/>
          <w:szCs w:val="22"/>
        </w:rPr>
        <w:t xml:space="preserve"> Z,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Avery RK, Tobian AAR, Clarke WA, Garonzik</w:t>
      </w:r>
      <w:r w:rsidRPr="00230824">
        <w:rPr>
          <w:rFonts w:ascii="Cambria Math" w:hAnsi="Cambria Math" w:cs="Cambria Math"/>
          <w:color w:val="000000" w:themeColor="text1"/>
          <w:sz w:val="22"/>
          <w:szCs w:val="22"/>
        </w:rPr>
        <w:t>‐</w:t>
      </w:r>
      <w:r w:rsidRPr="00230824">
        <w:rPr>
          <w:rFonts w:ascii="Garamond" w:hAnsi="Garamond"/>
          <w:color w:val="000000" w:themeColor="text1"/>
          <w:sz w:val="22"/>
          <w:szCs w:val="22"/>
        </w:rPr>
        <w:t>Wang JM, Segev DL, Massie AB, Werbel WA. Letter to the editor: Poor sensitivity of anti</w:t>
      </w:r>
      <w:r w:rsidRPr="00230824">
        <w:rPr>
          <w:rFonts w:ascii="Cambria Math" w:hAnsi="Cambria Math" w:cs="Cambria Math"/>
          <w:color w:val="000000" w:themeColor="text1"/>
          <w:sz w:val="22"/>
          <w:szCs w:val="22"/>
        </w:rPr>
        <w:t>‐</w:t>
      </w:r>
      <w:r w:rsidRPr="00230824">
        <w:rPr>
          <w:rFonts w:ascii="Garamond" w:hAnsi="Garamond"/>
          <w:color w:val="000000" w:themeColor="text1"/>
          <w:sz w:val="22"/>
          <w:szCs w:val="22"/>
        </w:rPr>
        <w:t>nucleocapsid antibody in detecting prior COVID</w:t>
      </w:r>
      <w:r w:rsidRPr="00230824">
        <w:rPr>
          <w:rFonts w:ascii="Cambria Math" w:hAnsi="Cambria Math" w:cs="Cambria Math"/>
          <w:color w:val="000000" w:themeColor="text1"/>
          <w:sz w:val="22"/>
          <w:szCs w:val="22"/>
        </w:rPr>
        <w:t>‐</w:t>
      </w:r>
      <w:r w:rsidRPr="00230824">
        <w:rPr>
          <w:rFonts w:ascii="Garamond" w:hAnsi="Garamond"/>
          <w:color w:val="000000" w:themeColor="text1"/>
          <w:sz w:val="22"/>
          <w:szCs w:val="22"/>
        </w:rPr>
        <w:t xml:space="preserve">19 in vaccinated solid organ transplant recipients. </w:t>
      </w:r>
      <w:r w:rsidRPr="00230824">
        <w:rPr>
          <w:rFonts w:ascii="Garamond" w:hAnsi="Garamond"/>
          <w:i/>
          <w:iCs/>
          <w:color w:val="000000" w:themeColor="text1"/>
          <w:sz w:val="22"/>
          <w:szCs w:val="22"/>
        </w:rPr>
        <w:t>Clin Transplant.</w:t>
      </w:r>
      <w:r w:rsidRPr="00230824">
        <w:rPr>
          <w:rFonts w:ascii="Garamond" w:hAnsi="Garamond"/>
          <w:color w:val="000000" w:themeColor="text1"/>
          <w:sz w:val="22"/>
          <w:szCs w:val="22"/>
        </w:rPr>
        <w:t xml:space="preserve"> 2024;38(1</w:t>
      </w:r>
      <w:proofErr w:type="gramStart"/>
      <w:r w:rsidRPr="00230824">
        <w:rPr>
          <w:rFonts w:ascii="Garamond" w:hAnsi="Garamond"/>
          <w:color w:val="000000" w:themeColor="text1"/>
          <w:sz w:val="22"/>
          <w:szCs w:val="22"/>
        </w:rPr>
        <w:t>):e</w:t>
      </w:r>
      <w:proofErr w:type="gramEnd"/>
      <w:r w:rsidRPr="00230824">
        <w:rPr>
          <w:rFonts w:ascii="Garamond" w:hAnsi="Garamond"/>
          <w:color w:val="000000" w:themeColor="text1"/>
          <w:sz w:val="22"/>
          <w:szCs w:val="22"/>
        </w:rPr>
        <w:t>15233. doi:10.1111/ctr.15233 [data acquisition, analysis, critical manuscript review]</w:t>
      </w:r>
    </w:p>
    <w:p w14:paraId="0046BFCA" w14:textId="77777777" w:rsidR="00230824" w:rsidRPr="00230824" w:rsidRDefault="00230824" w:rsidP="00230824">
      <w:pPr>
        <w:rPr>
          <w:rFonts w:ascii="Garamond" w:hAnsi="Garamond"/>
          <w:color w:val="000000" w:themeColor="text1"/>
          <w:sz w:val="22"/>
          <w:szCs w:val="22"/>
        </w:rPr>
      </w:pPr>
    </w:p>
    <w:p w14:paraId="3538696C"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43. </w:t>
      </w:r>
      <w:proofErr w:type="spellStart"/>
      <w:r w:rsidRPr="00230824">
        <w:rPr>
          <w:rFonts w:ascii="Garamond" w:hAnsi="Garamond"/>
          <w:color w:val="000000" w:themeColor="text1"/>
          <w:sz w:val="22"/>
          <w:szCs w:val="22"/>
        </w:rPr>
        <w:t>Roznik</w:t>
      </w:r>
      <w:proofErr w:type="spellEnd"/>
      <w:r w:rsidRPr="00230824">
        <w:rPr>
          <w:rFonts w:ascii="Garamond" w:hAnsi="Garamond"/>
          <w:color w:val="000000" w:themeColor="text1"/>
          <w:sz w:val="22"/>
          <w:szCs w:val="22"/>
        </w:rPr>
        <w:t xml:space="preserve"> K, Xue J, Stavrakis G, </w:t>
      </w:r>
      <w:r w:rsidRPr="00230824">
        <w:rPr>
          <w:rFonts w:ascii="Garamond" w:hAnsi="Garamond"/>
          <w:color w:val="000000" w:themeColor="text1"/>
          <w:sz w:val="22"/>
          <w:szCs w:val="22"/>
          <w:u w:val="single"/>
        </w:rPr>
        <w:t>Johnston TS</w:t>
      </w:r>
      <w:r w:rsidRPr="00230824">
        <w:rPr>
          <w:rFonts w:ascii="Garamond" w:hAnsi="Garamond"/>
          <w:color w:val="000000" w:themeColor="text1"/>
          <w:sz w:val="22"/>
          <w:szCs w:val="22"/>
        </w:rPr>
        <w:t xml:space="preserve">, Kalluri D, </w:t>
      </w:r>
      <w:proofErr w:type="spellStart"/>
      <w:r w:rsidRPr="00230824">
        <w:rPr>
          <w:rFonts w:ascii="Garamond" w:hAnsi="Garamond"/>
          <w:color w:val="000000" w:themeColor="text1"/>
          <w:sz w:val="22"/>
          <w:szCs w:val="22"/>
        </w:rPr>
        <w:t>Ohsie</w:t>
      </w:r>
      <w:proofErr w:type="spellEnd"/>
      <w:r w:rsidRPr="00230824">
        <w:rPr>
          <w:rFonts w:ascii="Garamond" w:hAnsi="Garamond"/>
          <w:color w:val="000000" w:themeColor="text1"/>
          <w:sz w:val="22"/>
          <w:szCs w:val="22"/>
        </w:rPr>
        <w:t xml:space="preserve"> R, Qin CX, McAteer J, Segev DL, Mogul D, Werbel WA,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Thompson EA, Cox AL. COVID-19 vaccination induces distinct T-cell responses in pediatric solid organ transplant recipients and immunocompetent children. </w:t>
      </w:r>
      <w:proofErr w:type="spellStart"/>
      <w:r w:rsidRPr="00230824">
        <w:rPr>
          <w:rFonts w:ascii="Garamond" w:hAnsi="Garamond"/>
          <w:i/>
          <w:iCs/>
          <w:color w:val="000000" w:themeColor="text1"/>
          <w:sz w:val="22"/>
          <w:szCs w:val="22"/>
        </w:rPr>
        <w:t>npj</w:t>
      </w:r>
      <w:proofErr w:type="spellEnd"/>
      <w:r w:rsidRPr="00230824">
        <w:rPr>
          <w:rFonts w:ascii="Garamond" w:hAnsi="Garamond"/>
          <w:i/>
          <w:iCs/>
          <w:color w:val="000000" w:themeColor="text1"/>
          <w:sz w:val="22"/>
          <w:szCs w:val="22"/>
        </w:rPr>
        <w:t xml:space="preserve"> Vaccines.</w:t>
      </w:r>
      <w:r w:rsidRPr="00230824">
        <w:rPr>
          <w:rFonts w:ascii="Garamond" w:hAnsi="Garamond"/>
          <w:color w:val="000000" w:themeColor="text1"/>
          <w:sz w:val="22"/>
          <w:szCs w:val="22"/>
        </w:rPr>
        <w:t xml:space="preserve"> 2024;9(1):73. doi:10.1038/s41541-024-00866-4 [data acquisition, analysis, critical manuscript review]</w:t>
      </w:r>
    </w:p>
    <w:p w14:paraId="50312130" w14:textId="77777777" w:rsidR="00230824" w:rsidRPr="00230824" w:rsidRDefault="00230824" w:rsidP="00230824">
      <w:pPr>
        <w:rPr>
          <w:rFonts w:ascii="Garamond" w:hAnsi="Garamond"/>
          <w:color w:val="000000" w:themeColor="text1"/>
          <w:sz w:val="22"/>
          <w:szCs w:val="22"/>
        </w:rPr>
      </w:pPr>
    </w:p>
    <w:p w14:paraId="07D30535"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44.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Swank Z, Hussain S, </w:t>
      </w:r>
      <w:proofErr w:type="spellStart"/>
      <w:r w:rsidRPr="00230824">
        <w:rPr>
          <w:rFonts w:ascii="Garamond" w:hAnsi="Garamond"/>
          <w:color w:val="000000" w:themeColor="text1"/>
          <w:sz w:val="22"/>
          <w:szCs w:val="22"/>
        </w:rPr>
        <w:t>Chahoud</w:t>
      </w:r>
      <w:proofErr w:type="spellEnd"/>
      <w:r w:rsidRPr="00230824">
        <w:rPr>
          <w:rFonts w:ascii="Garamond" w:hAnsi="Garamond"/>
          <w:color w:val="000000" w:themeColor="text1"/>
          <w:sz w:val="22"/>
          <w:szCs w:val="22"/>
        </w:rPr>
        <w:t xml:space="preserve"> M, Durand CM, Segev DL, Robien MA, Heeger PS, Larsen CP, Tobian AAR, Walt DR, Werbel WA. Detectable Plasma SARS-CoV-2 Spike Antigen is Associated with Poor Antibody Response following Third mRNA Vaccination in Kidney Transplant Recipients. </w:t>
      </w:r>
      <w:proofErr w:type="spellStart"/>
      <w:r w:rsidRPr="00230824">
        <w:rPr>
          <w:rFonts w:ascii="Garamond" w:hAnsi="Garamond"/>
          <w:i/>
          <w:iCs/>
          <w:color w:val="000000" w:themeColor="text1"/>
          <w:sz w:val="22"/>
          <w:szCs w:val="22"/>
        </w:rPr>
        <w:t>Transpl</w:t>
      </w:r>
      <w:proofErr w:type="spellEnd"/>
      <w:r w:rsidRPr="00230824">
        <w:rPr>
          <w:rFonts w:ascii="Garamond" w:hAnsi="Garamond"/>
          <w:i/>
          <w:iCs/>
          <w:color w:val="000000" w:themeColor="text1"/>
          <w:sz w:val="22"/>
          <w:szCs w:val="22"/>
        </w:rPr>
        <w:t xml:space="preserve"> Infect Dis.</w:t>
      </w:r>
      <w:r w:rsidRPr="00230824">
        <w:rPr>
          <w:rFonts w:ascii="Garamond" w:hAnsi="Garamond"/>
          <w:color w:val="000000" w:themeColor="text1"/>
          <w:sz w:val="22"/>
          <w:szCs w:val="22"/>
        </w:rPr>
        <w:t xml:space="preserve"> 2024;26(1</w:t>
      </w:r>
      <w:proofErr w:type="gramStart"/>
      <w:r w:rsidRPr="00230824">
        <w:rPr>
          <w:rFonts w:ascii="Garamond" w:hAnsi="Garamond"/>
          <w:color w:val="000000" w:themeColor="text1"/>
          <w:sz w:val="22"/>
          <w:szCs w:val="22"/>
        </w:rPr>
        <w:t>):e</w:t>
      </w:r>
      <w:proofErr w:type="gramEnd"/>
      <w:r w:rsidRPr="00230824">
        <w:rPr>
          <w:rFonts w:ascii="Garamond" w:hAnsi="Garamond"/>
          <w:color w:val="000000" w:themeColor="text1"/>
          <w:sz w:val="22"/>
          <w:szCs w:val="22"/>
        </w:rPr>
        <w:t>14281. doi:10.1111/tid.14281</w:t>
      </w:r>
    </w:p>
    <w:p w14:paraId="457B82C4" w14:textId="77777777" w:rsidR="00230824" w:rsidRPr="00230824" w:rsidRDefault="00230824" w:rsidP="00230824">
      <w:pPr>
        <w:rPr>
          <w:rFonts w:ascii="Garamond" w:hAnsi="Garamond"/>
          <w:color w:val="000000" w:themeColor="text1"/>
          <w:sz w:val="22"/>
          <w:szCs w:val="22"/>
        </w:rPr>
      </w:pPr>
    </w:p>
    <w:p w14:paraId="2E54821B"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45. </w:t>
      </w:r>
      <w:r w:rsidRPr="00230824">
        <w:rPr>
          <w:rFonts w:ascii="Garamond" w:hAnsi="Garamond"/>
          <w:color w:val="000000" w:themeColor="text1"/>
          <w:sz w:val="22"/>
          <w:szCs w:val="22"/>
          <w:u w:val="single"/>
        </w:rPr>
        <w:t>Johnston TS</w:t>
      </w:r>
      <w:r w:rsidRPr="00230824">
        <w:rPr>
          <w:rFonts w:ascii="Garamond" w:hAnsi="Garamond"/>
          <w:color w:val="000000" w:themeColor="text1"/>
          <w:sz w:val="22"/>
          <w:szCs w:val="22"/>
        </w:rPr>
        <w:t xml:space="preserve">, Hage C, Abedon AT, Panda S, Alejo JL, Eby Y, Segev DL, Tobian AAR, Cox AL, Werbel WA,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Rapid Wane and Recovery of XBB </w:t>
      </w:r>
      <w:proofErr w:type="spellStart"/>
      <w:r w:rsidRPr="00230824">
        <w:rPr>
          <w:rFonts w:ascii="Garamond" w:hAnsi="Garamond"/>
          <w:color w:val="000000" w:themeColor="text1"/>
          <w:sz w:val="22"/>
          <w:szCs w:val="22"/>
        </w:rPr>
        <w:t>Sublineage</w:t>
      </w:r>
      <w:proofErr w:type="spellEnd"/>
      <w:r w:rsidRPr="00230824">
        <w:rPr>
          <w:rFonts w:ascii="Garamond" w:hAnsi="Garamond"/>
          <w:color w:val="000000" w:themeColor="text1"/>
          <w:sz w:val="22"/>
          <w:szCs w:val="22"/>
        </w:rPr>
        <w:t xml:space="preserve"> Neutralization After Sequential Omicron-based Vaccination in Solid Organ Transplant Recipients. </w:t>
      </w:r>
      <w:r w:rsidRPr="00230824">
        <w:rPr>
          <w:rFonts w:ascii="Garamond" w:hAnsi="Garamond"/>
          <w:i/>
          <w:iCs/>
          <w:color w:val="000000" w:themeColor="text1"/>
          <w:sz w:val="22"/>
          <w:szCs w:val="22"/>
        </w:rPr>
        <w:t>Clin Infect Dis.</w:t>
      </w:r>
      <w:r w:rsidRPr="00230824">
        <w:rPr>
          <w:rFonts w:ascii="Garamond" w:hAnsi="Garamond"/>
          <w:color w:val="000000" w:themeColor="text1"/>
          <w:sz w:val="22"/>
          <w:szCs w:val="22"/>
        </w:rPr>
        <w:t xml:space="preserve"> 2024;78(5):835–845. doi:10.1093/</w:t>
      </w:r>
      <w:proofErr w:type="spellStart"/>
      <w:r w:rsidRPr="00230824">
        <w:rPr>
          <w:rFonts w:ascii="Garamond" w:hAnsi="Garamond"/>
          <w:color w:val="000000" w:themeColor="text1"/>
          <w:sz w:val="22"/>
          <w:szCs w:val="22"/>
        </w:rPr>
        <w:t>cid</w:t>
      </w:r>
      <w:proofErr w:type="spellEnd"/>
      <w:r w:rsidRPr="00230824">
        <w:rPr>
          <w:rFonts w:ascii="Garamond" w:hAnsi="Garamond"/>
          <w:color w:val="000000" w:themeColor="text1"/>
          <w:sz w:val="22"/>
          <w:szCs w:val="22"/>
        </w:rPr>
        <w:t>/ciae279</w:t>
      </w:r>
    </w:p>
    <w:p w14:paraId="7B1004AC" w14:textId="77777777" w:rsidR="00230824" w:rsidRPr="00230824" w:rsidRDefault="00230824" w:rsidP="00230824">
      <w:pPr>
        <w:rPr>
          <w:rFonts w:ascii="Garamond" w:hAnsi="Garamond"/>
          <w:color w:val="000000" w:themeColor="text1"/>
          <w:sz w:val="22"/>
          <w:szCs w:val="22"/>
        </w:rPr>
      </w:pPr>
    </w:p>
    <w:p w14:paraId="30902389"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46. </w:t>
      </w:r>
      <w:r w:rsidRPr="00230824">
        <w:rPr>
          <w:rFonts w:ascii="Garamond" w:hAnsi="Garamond"/>
          <w:color w:val="000000" w:themeColor="text1"/>
          <w:sz w:val="22"/>
          <w:szCs w:val="22"/>
          <w:u w:val="single"/>
        </w:rPr>
        <w:t>Hsieh LL</w:t>
      </w:r>
      <w:r w:rsidRPr="00230824">
        <w:rPr>
          <w:rFonts w:ascii="Garamond" w:hAnsi="Garamond"/>
          <w:color w:val="000000" w:themeColor="text1"/>
          <w:sz w:val="22"/>
          <w:szCs w:val="22"/>
        </w:rPr>
        <w:t xml:space="preserve">, Looney M, </w:t>
      </w:r>
      <w:r w:rsidRPr="00230824">
        <w:rPr>
          <w:rFonts w:ascii="Garamond" w:hAnsi="Garamond"/>
          <w:color w:val="000000" w:themeColor="text1"/>
          <w:sz w:val="22"/>
          <w:szCs w:val="22"/>
          <w:u w:val="single"/>
        </w:rPr>
        <w:t>Figueroa A</w:t>
      </w:r>
      <w:r w:rsidRPr="00230824">
        <w:rPr>
          <w:rFonts w:ascii="Garamond" w:hAnsi="Garamond"/>
          <w:color w:val="000000" w:themeColor="text1"/>
          <w:sz w:val="22"/>
          <w:szCs w:val="22"/>
        </w:rPr>
        <w:t xml:space="preserve">, </w:t>
      </w:r>
      <w:proofErr w:type="spellStart"/>
      <w:r w:rsidRPr="00230824">
        <w:rPr>
          <w:rFonts w:ascii="Garamond" w:hAnsi="Garamond"/>
          <w:color w:val="000000" w:themeColor="text1"/>
          <w:sz w:val="22"/>
          <w:szCs w:val="22"/>
        </w:rPr>
        <w:t>Massaccesi</w:t>
      </w:r>
      <w:proofErr w:type="spellEnd"/>
      <w:r w:rsidRPr="00230824">
        <w:rPr>
          <w:rFonts w:ascii="Garamond" w:hAnsi="Garamond"/>
          <w:color w:val="000000" w:themeColor="text1"/>
          <w:sz w:val="22"/>
          <w:szCs w:val="22"/>
        </w:rPr>
        <w:t xml:space="preserve"> G, Stavrakis G, Anaya EU, D’Alessio FR, Ordonez AA, </w:t>
      </w:r>
      <w:proofErr w:type="spellStart"/>
      <w:r w:rsidRPr="00230824">
        <w:rPr>
          <w:rFonts w:ascii="Garamond" w:hAnsi="Garamond"/>
          <w:color w:val="000000" w:themeColor="text1"/>
          <w:sz w:val="22"/>
          <w:szCs w:val="22"/>
        </w:rPr>
        <w:t>Pekosz</w:t>
      </w:r>
      <w:proofErr w:type="spellEnd"/>
      <w:r w:rsidRPr="00230824">
        <w:rPr>
          <w:rFonts w:ascii="Garamond" w:hAnsi="Garamond"/>
          <w:color w:val="000000" w:themeColor="text1"/>
          <w:sz w:val="22"/>
          <w:szCs w:val="22"/>
        </w:rPr>
        <w:t xml:space="preserve"> AS, DeFilippis VR, </w:t>
      </w:r>
      <w:proofErr w:type="spellStart"/>
      <w:r w:rsidRPr="00230824">
        <w:rPr>
          <w:rFonts w:ascii="Garamond" w:hAnsi="Garamond"/>
          <w:color w:val="000000" w:themeColor="text1"/>
          <w:sz w:val="22"/>
          <w:szCs w:val="22"/>
        </w:rPr>
        <w:t>Karakousis</w:t>
      </w:r>
      <w:proofErr w:type="spellEnd"/>
      <w:r w:rsidRPr="00230824">
        <w:rPr>
          <w:rFonts w:ascii="Garamond" w:hAnsi="Garamond"/>
          <w:color w:val="000000" w:themeColor="text1"/>
          <w:sz w:val="22"/>
          <w:szCs w:val="22"/>
        </w:rPr>
        <w:t xml:space="preserve"> PC,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Cox AL*. Bystander monocytic cells drive infection-independent NLRP3 inflammasome response to SARS-CoV-2. </w:t>
      </w:r>
      <w:r w:rsidRPr="00230824">
        <w:rPr>
          <w:rFonts w:ascii="Garamond" w:hAnsi="Garamond"/>
          <w:i/>
          <w:iCs/>
          <w:color w:val="000000" w:themeColor="text1"/>
          <w:sz w:val="22"/>
          <w:szCs w:val="22"/>
        </w:rPr>
        <w:t>mBio.</w:t>
      </w:r>
      <w:r w:rsidRPr="00230824">
        <w:rPr>
          <w:rFonts w:ascii="Garamond" w:hAnsi="Garamond"/>
          <w:color w:val="000000" w:themeColor="text1"/>
          <w:sz w:val="22"/>
          <w:szCs w:val="22"/>
        </w:rPr>
        <w:t xml:space="preserve"> 2024;15(1</w:t>
      </w:r>
      <w:proofErr w:type="gramStart"/>
      <w:r w:rsidRPr="00230824">
        <w:rPr>
          <w:rFonts w:ascii="Garamond" w:hAnsi="Garamond"/>
          <w:color w:val="000000" w:themeColor="text1"/>
          <w:sz w:val="22"/>
          <w:szCs w:val="22"/>
        </w:rPr>
        <w:t>):e</w:t>
      </w:r>
      <w:proofErr w:type="gramEnd"/>
      <w:r w:rsidRPr="00230824">
        <w:rPr>
          <w:rFonts w:ascii="Garamond" w:hAnsi="Garamond"/>
          <w:color w:val="000000" w:themeColor="text1"/>
          <w:sz w:val="22"/>
          <w:szCs w:val="22"/>
        </w:rPr>
        <w:t>00810–24. doi:10.1128/mbio.00810-24</w:t>
      </w:r>
    </w:p>
    <w:p w14:paraId="24B00B93" w14:textId="77777777" w:rsidR="00230824" w:rsidRPr="00230824" w:rsidRDefault="00230824" w:rsidP="00230824">
      <w:pPr>
        <w:rPr>
          <w:rFonts w:ascii="Garamond" w:hAnsi="Garamond"/>
          <w:color w:val="000000" w:themeColor="text1"/>
          <w:sz w:val="22"/>
          <w:szCs w:val="22"/>
        </w:rPr>
      </w:pPr>
    </w:p>
    <w:p w14:paraId="10B8C0DA" w14:textId="77777777" w:rsid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47. Prakash K, </w:t>
      </w:r>
      <w:proofErr w:type="spellStart"/>
      <w:r w:rsidRPr="00230824">
        <w:rPr>
          <w:rFonts w:ascii="Garamond" w:hAnsi="Garamond"/>
          <w:color w:val="000000" w:themeColor="text1"/>
          <w:sz w:val="22"/>
          <w:szCs w:val="22"/>
        </w:rPr>
        <w:t>Saharia</w:t>
      </w:r>
      <w:proofErr w:type="spellEnd"/>
      <w:r w:rsidRPr="00230824">
        <w:rPr>
          <w:rFonts w:ascii="Garamond" w:hAnsi="Garamond"/>
          <w:color w:val="000000" w:themeColor="text1"/>
          <w:sz w:val="22"/>
          <w:szCs w:val="22"/>
        </w:rPr>
        <w:t xml:space="preserve"> KK,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Law N, </w:t>
      </w:r>
      <w:proofErr w:type="spellStart"/>
      <w:r w:rsidRPr="00230824">
        <w:rPr>
          <w:rFonts w:ascii="Garamond" w:hAnsi="Garamond"/>
          <w:color w:val="000000" w:themeColor="text1"/>
          <w:sz w:val="22"/>
          <w:szCs w:val="22"/>
        </w:rPr>
        <w:t>Albarillo</w:t>
      </w:r>
      <w:proofErr w:type="spellEnd"/>
      <w:r w:rsidRPr="00230824">
        <w:rPr>
          <w:rFonts w:ascii="Garamond" w:hAnsi="Garamond"/>
          <w:color w:val="000000" w:themeColor="text1"/>
          <w:sz w:val="22"/>
          <w:szCs w:val="22"/>
        </w:rPr>
        <w:t xml:space="preserve"> FS, Zangeneh TT, Grossi P, Miller R, Slavin M, Shoham S, Ison M, La Hoz RM, Baddley JW. Minimizing risk while maximizing opportunity: The infectious disease organ </w:t>
      </w:r>
      <w:proofErr w:type="gramStart"/>
      <w:r w:rsidRPr="00230824">
        <w:rPr>
          <w:rFonts w:ascii="Garamond" w:hAnsi="Garamond"/>
          <w:color w:val="000000" w:themeColor="text1"/>
          <w:sz w:val="22"/>
          <w:szCs w:val="22"/>
        </w:rPr>
        <w:t>offer</w:t>
      </w:r>
      <w:proofErr w:type="gramEnd"/>
      <w:r w:rsidRPr="00230824">
        <w:rPr>
          <w:rFonts w:ascii="Garamond" w:hAnsi="Garamond"/>
          <w:color w:val="000000" w:themeColor="text1"/>
          <w:sz w:val="22"/>
          <w:szCs w:val="22"/>
        </w:rPr>
        <w:t xml:space="preserve"> process survey. </w:t>
      </w:r>
      <w:proofErr w:type="spellStart"/>
      <w:r w:rsidRPr="00230824">
        <w:rPr>
          <w:rFonts w:ascii="Garamond" w:hAnsi="Garamond"/>
          <w:i/>
          <w:iCs/>
          <w:color w:val="000000" w:themeColor="text1"/>
          <w:sz w:val="22"/>
          <w:szCs w:val="22"/>
        </w:rPr>
        <w:t>Transpl</w:t>
      </w:r>
      <w:proofErr w:type="spellEnd"/>
      <w:r w:rsidRPr="00230824">
        <w:rPr>
          <w:rFonts w:ascii="Garamond" w:hAnsi="Garamond"/>
          <w:i/>
          <w:iCs/>
          <w:color w:val="000000" w:themeColor="text1"/>
          <w:sz w:val="22"/>
          <w:szCs w:val="22"/>
        </w:rPr>
        <w:t xml:space="preserve"> Infect Dis.</w:t>
      </w:r>
      <w:r w:rsidRPr="00230824">
        <w:rPr>
          <w:rFonts w:ascii="Garamond" w:hAnsi="Garamond"/>
          <w:color w:val="000000" w:themeColor="text1"/>
          <w:sz w:val="22"/>
          <w:szCs w:val="22"/>
        </w:rPr>
        <w:t xml:space="preserve"> 2024;26(3</w:t>
      </w:r>
      <w:proofErr w:type="gramStart"/>
      <w:r w:rsidRPr="00230824">
        <w:rPr>
          <w:rFonts w:ascii="Garamond" w:hAnsi="Garamond"/>
          <w:color w:val="000000" w:themeColor="text1"/>
          <w:sz w:val="22"/>
          <w:szCs w:val="22"/>
        </w:rPr>
        <w:t>):e</w:t>
      </w:r>
      <w:proofErr w:type="gramEnd"/>
      <w:r w:rsidRPr="00230824">
        <w:rPr>
          <w:rFonts w:ascii="Garamond" w:hAnsi="Garamond"/>
          <w:color w:val="000000" w:themeColor="text1"/>
          <w:sz w:val="22"/>
          <w:szCs w:val="22"/>
        </w:rPr>
        <w:t>14342. doi:10.1111/tid.14342 [data acquisition, analysis, original manuscript draft, critical manuscript review]</w:t>
      </w:r>
    </w:p>
    <w:p w14:paraId="79E9AEF5" w14:textId="77777777" w:rsidR="003E15EB" w:rsidRPr="00230824" w:rsidRDefault="003E15EB" w:rsidP="00230824">
      <w:pPr>
        <w:rPr>
          <w:rFonts w:ascii="Garamond" w:hAnsi="Garamond"/>
          <w:color w:val="000000" w:themeColor="text1"/>
          <w:sz w:val="22"/>
          <w:szCs w:val="22"/>
        </w:rPr>
      </w:pPr>
    </w:p>
    <w:p w14:paraId="1ACB1263"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48. </w:t>
      </w:r>
      <w:proofErr w:type="spellStart"/>
      <w:r w:rsidRPr="00230824">
        <w:rPr>
          <w:rFonts w:ascii="Garamond" w:hAnsi="Garamond"/>
          <w:color w:val="000000" w:themeColor="text1"/>
          <w:sz w:val="22"/>
          <w:szCs w:val="22"/>
        </w:rPr>
        <w:t>Donowitz</w:t>
      </w:r>
      <w:proofErr w:type="spellEnd"/>
      <w:r w:rsidRPr="00230824">
        <w:rPr>
          <w:rFonts w:ascii="Garamond" w:hAnsi="Garamond"/>
          <w:color w:val="000000" w:themeColor="text1"/>
          <w:sz w:val="22"/>
          <w:szCs w:val="22"/>
        </w:rPr>
        <w:t xml:space="preserve"> M, Tse CM, Sarker R, Lin R, </w:t>
      </w:r>
      <w:proofErr w:type="spellStart"/>
      <w:r w:rsidRPr="00230824">
        <w:rPr>
          <w:rFonts w:ascii="Garamond" w:hAnsi="Garamond"/>
          <w:color w:val="000000" w:themeColor="text1"/>
          <w:sz w:val="22"/>
          <w:szCs w:val="22"/>
        </w:rPr>
        <w:t>Dokladny</w:t>
      </w:r>
      <w:proofErr w:type="spellEnd"/>
      <w:r w:rsidRPr="00230824">
        <w:rPr>
          <w:rFonts w:ascii="Garamond" w:hAnsi="Garamond"/>
          <w:color w:val="000000" w:themeColor="text1"/>
          <w:sz w:val="22"/>
          <w:szCs w:val="22"/>
        </w:rPr>
        <w:t xml:space="preserve"> K, Rawat M, Horwitz I, Ye C, McNamara G, In J, Kell A, Guo C, </w:t>
      </w:r>
      <w:proofErr w:type="spellStart"/>
      <w:r w:rsidRPr="00230824">
        <w:rPr>
          <w:rFonts w:ascii="Garamond" w:hAnsi="Garamond"/>
          <w:color w:val="000000" w:themeColor="text1"/>
          <w:sz w:val="22"/>
          <w:szCs w:val="22"/>
        </w:rPr>
        <w:t>JuiTsai</w:t>
      </w:r>
      <w:proofErr w:type="spellEnd"/>
      <w:r w:rsidRPr="00230824">
        <w:rPr>
          <w:rFonts w:ascii="Garamond" w:hAnsi="Garamond"/>
          <w:color w:val="000000" w:themeColor="text1"/>
          <w:sz w:val="22"/>
          <w:szCs w:val="22"/>
        </w:rPr>
        <w:t xml:space="preserve"> S, Vong T,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Singh V, </w:t>
      </w:r>
      <w:proofErr w:type="spellStart"/>
      <w:r w:rsidRPr="00230824">
        <w:rPr>
          <w:rFonts w:ascii="Garamond" w:hAnsi="Garamond"/>
          <w:color w:val="000000" w:themeColor="text1"/>
          <w:sz w:val="22"/>
          <w:szCs w:val="22"/>
        </w:rPr>
        <w:t>Sachithanandhan</w:t>
      </w:r>
      <w:proofErr w:type="spellEnd"/>
      <w:r w:rsidRPr="00230824">
        <w:rPr>
          <w:rFonts w:ascii="Garamond" w:hAnsi="Garamond"/>
          <w:color w:val="000000" w:themeColor="text1"/>
          <w:sz w:val="22"/>
          <w:szCs w:val="22"/>
        </w:rPr>
        <w:t xml:space="preserve"> J, </w:t>
      </w:r>
      <w:proofErr w:type="spellStart"/>
      <w:r w:rsidRPr="00230824">
        <w:rPr>
          <w:rFonts w:ascii="Garamond" w:hAnsi="Garamond"/>
          <w:color w:val="000000" w:themeColor="text1"/>
          <w:sz w:val="22"/>
          <w:szCs w:val="22"/>
        </w:rPr>
        <w:t>Pekosz</w:t>
      </w:r>
      <w:proofErr w:type="spellEnd"/>
      <w:r w:rsidRPr="00230824">
        <w:rPr>
          <w:rFonts w:ascii="Garamond" w:hAnsi="Garamond"/>
          <w:color w:val="000000" w:themeColor="text1"/>
          <w:sz w:val="22"/>
          <w:szCs w:val="22"/>
        </w:rPr>
        <w:t xml:space="preserve"> A, Cox A, Bradfute S, Zachos NC, Gould S, </w:t>
      </w:r>
      <w:proofErr w:type="spellStart"/>
      <w:r w:rsidRPr="00230824">
        <w:rPr>
          <w:rFonts w:ascii="Garamond" w:hAnsi="Garamond"/>
          <w:color w:val="000000" w:themeColor="text1"/>
          <w:sz w:val="22"/>
          <w:szCs w:val="22"/>
        </w:rPr>
        <w:t>Kovbasnjuk</w:t>
      </w:r>
      <w:proofErr w:type="spellEnd"/>
      <w:r w:rsidRPr="00230824">
        <w:rPr>
          <w:rFonts w:ascii="Garamond" w:hAnsi="Garamond"/>
          <w:color w:val="000000" w:themeColor="text1"/>
          <w:sz w:val="22"/>
          <w:szCs w:val="22"/>
        </w:rPr>
        <w:t xml:space="preserve"> O. COVID-19 diarrhea is inflammatory, caused by direct viral effects plus major role of virus-induced cytokines. </w:t>
      </w:r>
      <w:r w:rsidRPr="00230824">
        <w:rPr>
          <w:rFonts w:ascii="Garamond" w:hAnsi="Garamond"/>
          <w:i/>
          <w:iCs/>
          <w:color w:val="000000" w:themeColor="text1"/>
          <w:sz w:val="22"/>
          <w:szCs w:val="22"/>
        </w:rPr>
        <w:t>Cell Mol Gastroenterol Hepatol.</w:t>
      </w:r>
      <w:r w:rsidRPr="00230824">
        <w:rPr>
          <w:rFonts w:ascii="Garamond" w:hAnsi="Garamond"/>
          <w:color w:val="000000" w:themeColor="text1"/>
          <w:sz w:val="22"/>
          <w:szCs w:val="22"/>
        </w:rPr>
        <w:t xml:space="preserve"> 2024;9(4):101383. </w:t>
      </w:r>
      <w:proofErr w:type="gramStart"/>
      <w:r w:rsidRPr="00230824">
        <w:rPr>
          <w:rFonts w:ascii="Garamond" w:hAnsi="Garamond"/>
          <w:color w:val="000000" w:themeColor="text1"/>
          <w:sz w:val="22"/>
          <w:szCs w:val="22"/>
        </w:rPr>
        <w:t>doi:10.1016/j.jcmgh</w:t>
      </w:r>
      <w:proofErr w:type="gramEnd"/>
      <w:r w:rsidRPr="00230824">
        <w:rPr>
          <w:rFonts w:ascii="Garamond" w:hAnsi="Garamond"/>
          <w:color w:val="000000" w:themeColor="text1"/>
          <w:sz w:val="22"/>
          <w:szCs w:val="22"/>
        </w:rPr>
        <w:t>.2024.101383 [data acquisition, analysis, critical manuscript review]</w:t>
      </w:r>
    </w:p>
    <w:p w14:paraId="7B8D135D" w14:textId="77777777" w:rsidR="00230824" w:rsidRPr="00230824" w:rsidRDefault="00230824" w:rsidP="00230824">
      <w:pPr>
        <w:rPr>
          <w:rFonts w:ascii="Garamond" w:hAnsi="Garamond"/>
          <w:color w:val="000000" w:themeColor="text1"/>
          <w:sz w:val="22"/>
          <w:szCs w:val="22"/>
        </w:rPr>
      </w:pPr>
    </w:p>
    <w:p w14:paraId="6E2CC7D9"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49.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Xue J, </w:t>
      </w:r>
      <w:r w:rsidRPr="00230824">
        <w:rPr>
          <w:rFonts w:ascii="Garamond" w:hAnsi="Garamond"/>
          <w:color w:val="000000" w:themeColor="text1"/>
          <w:sz w:val="22"/>
          <w:szCs w:val="22"/>
          <w:u w:val="single"/>
        </w:rPr>
        <w:t>Johnston TS</w:t>
      </w:r>
      <w:r w:rsidRPr="00230824">
        <w:rPr>
          <w:rFonts w:ascii="Garamond" w:hAnsi="Garamond"/>
          <w:color w:val="000000" w:themeColor="text1"/>
          <w:sz w:val="22"/>
          <w:szCs w:val="22"/>
        </w:rPr>
        <w:t xml:space="preserve">, Traut CC, Dalrymple LS, Kossman RJ, Blankson JN, Parikh CR, Ray SC. Longitudinal Characterization of SARS-CoV-2 Immunity in Hemodialysis Patients Post Omicron. </w:t>
      </w:r>
      <w:r w:rsidRPr="00230824">
        <w:rPr>
          <w:rFonts w:ascii="Garamond" w:hAnsi="Garamond"/>
          <w:i/>
          <w:iCs/>
          <w:color w:val="000000" w:themeColor="text1"/>
          <w:sz w:val="22"/>
          <w:szCs w:val="22"/>
        </w:rPr>
        <w:t>KI Reports.</w:t>
      </w:r>
      <w:r w:rsidRPr="00230824">
        <w:rPr>
          <w:rFonts w:ascii="Garamond" w:hAnsi="Garamond"/>
          <w:color w:val="000000" w:themeColor="text1"/>
          <w:sz w:val="22"/>
          <w:szCs w:val="22"/>
        </w:rPr>
        <w:t xml:space="preserve"> 2024;9(1):101334. </w:t>
      </w:r>
      <w:proofErr w:type="gramStart"/>
      <w:r w:rsidRPr="00230824">
        <w:rPr>
          <w:rFonts w:ascii="Garamond" w:hAnsi="Garamond"/>
          <w:color w:val="000000" w:themeColor="text1"/>
          <w:sz w:val="22"/>
          <w:szCs w:val="22"/>
        </w:rPr>
        <w:t>doi:10.1016/j.ekir</w:t>
      </w:r>
      <w:proofErr w:type="gramEnd"/>
      <w:r w:rsidRPr="00230824">
        <w:rPr>
          <w:rFonts w:ascii="Garamond" w:hAnsi="Garamond"/>
          <w:color w:val="000000" w:themeColor="text1"/>
          <w:sz w:val="22"/>
          <w:szCs w:val="22"/>
        </w:rPr>
        <w:t>.2024.11.012</w:t>
      </w:r>
    </w:p>
    <w:p w14:paraId="46FBD3C8" w14:textId="77777777" w:rsidR="00230824" w:rsidRPr="00230824" w:rsidRDefault="00230824" w:rsidP="00230824">
      <w:pPr>
        <w:rPr>
          <w:rFonts w:ascii="Garamond" w:hAnsi="Garamond"/>
          <w:color w:val="000000" w:themeColor="text1"/>
          <w:sz w:val="22"/>
          <w:szCs w:val="22"/>
        </w:rPr>
      </w:pPr>
    </w:p>
    <w:p w14:paraId="45F8748D"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50. Dhakal S, Yin A, Escarra-</w:t>
      </w:r>
      <w:proofErr w:type="spellStart"/>
      <w:r w:rsidRPr="00230824">
        <w:rPr>
          <w:rFonts w:ascii="Garamond" w:hAnsi="Garamond"/>
          <w:color w:val="000000" w:themeColor="text1"/>
          <w:sz w:val="22"/>
          <w:szCs w:val="22"/>
        </w:rPr>
        <w:t>Senmarti</w:t>
      </w:r>
      <w:proofErr w:type="spellEnd"/>
      <w:r w:rsidRPr="00230824">
        <w:rPr>
          <w:rFonts w:ascii="Garamond" w:hAnsi="Garamond"/>
          <w:color w:val="000000" w:themeColor="text1"/>
          <w:sz w:val="22"/>
          <w:szCs w:val="22"/>
        </w:rPr>
        <w:t xml:space="preserve"> M, Demko ZO, </w:t>
      </w:r>
      <w:proofErr w:type="spellStart"/>
      <w:r w:rsidRPr="00230824">
        <w:rPr>
          <w:rFonts w:ascii="Garamond" w:hAnsi="Garamond"/>
          <w:color w:val="000000" w:themeColor="text1"/>
          <w:sz w:val="22"/>
          <w:szCs w:val="22"/>
        </w:rPr>
        <w:t>Pisanic</w:t>
      </w:r>
      <w:proofErr w:type="spellEnd"/>
      <w:r w:rsidRPr="00230824">
        <w:rPr>
          <w:rFonts w:ascii="Garamond" w:hAnsi="Garamond"/>
          <w:color w:val="000000" w:themeColor="text1"/>
          <w:sz w:val="22"/>
          <w:szCs w:val="22"/>
        </w:rPr>
        <w:t xml:space="preserve"> N, </w:t>
      </w:r>
      <w:r w:rsidRPr="00230824">
        <w:rPr>
          <w:rFonts w:ascii="Garamond" w:hAnsi="Garamond"/>
          <w:color w:val="000000" w:themeColor="text1"/>
          <w:sz w:val="22"/>
          <w:szCs w:val="22"/>
          <w:u w:val="single"/>
        </w:rPr>
        <w:t>Johnston TS</w:t>
      </w:r>
      <w:r w:rsidRPr="00230824">
        <w:rPr>
          <w:rFonts w:ascii="Garamond" w:hAnsi="Garamond"/>
          <w:color w:val="000000" w:themeColor="text1"/>
          <w:sz w:val="22"/>
          <w:szCs w:val="22"/>
        </w:rPr>
        <w:t xml:space="preserve">, Trejo-Zambrano MI, Kruczynski K, Lee JS, Hardick JP, Shea P, Shapiro JR, Park HS, Parish MA, Caputo C, Ganesan A, Mullapudi SK, Gould SJ, Betenbaugh MJ, </w:t>
      </w:r>
      <w:proofErr w:type="spellStart"/>
      <w:r w:rsidRPr="00230824">
        <w:rPr>
          <w:rFonts w:ascii="Garamond" w:hAnsi="Garamond"/>
          <w:color w:val="000000" w:themeColor="text1"/>
          <w:sz w:val="22"/>
          <w:szCs w:val="22"/>
        </w:rPr>
        <w:t>Pekosz</w:t>
      </w:r>
      <w:proofErr w:type="spellEnd"/>
      <w:r w:rsidRPr="00230824">
        <w:rPr>
          <w:rFonts w:ascii="Garamond" w:hAnsi="Garamond"/>
          <w:color w:val="000000" w:themeColor="text1"/>
          <w:sz w:val="22"/>
          <w:szCs w:val="22"/>
        </w:rPr>
        <w:t xml:space="preserve"> A, Heaney CD, Antar AAR, Manabe YC, Cox AL,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Andrade F, Zeger SL, Klein SL. Application of machine learning algorithms to identify serological predictors of COVID-19 severity and outcomes. </w:t>
      </w:r>
      <w:r w:rsidRPr="00230824">
        <w:rPr>
          <w:rFonts w:ascii="Garamond" w:hAnsi="Garamond"/>
          <w:i/>
          <w:iCs/>
          <w:color w:val="000000" w:themeColor="text1"/>
          <w:sz w:val="22"/>
          <w:szCs w:val="22"/>
        </w:rPr>
        <w:t>Commun Med (Lond).</w:t>
      </w:r>
      <w:r w:rsidRPr="00230824">
        <w:rPr>
          <w:rFonts w:ascii="Garamond" w:hAnsi="Garamond"/>
          <w:color w:val="000000" w:themeColor="text1"/>
          <w:sz w:val="22"/>
          <w:szCs w:val="22"/>
        </w:rPr>
        <w:t xml:space="preserve"> 2024;4(1):249. doi:10.1038/s43856-024-00658-w [data acquisition, analysis, critical manuscript review]</w:t>
      </w:r>
    </w:p>
    <w:p w14:paraId="679C1758" w14:textId="77777777" w:rsidR="00230824" w:rsidRPr="00230824" w:rsidRDefault="00230824" w:rsidP="00230824">
      <w:pPr>
        <w:rPr>
          <w:rFonts w:ascii="Garamond" w:hAnsi="Garamond"/>
          <w:color w:val="000000" w:themeColor="text1"/>
          <w:sz w:val="22"/>
          <w:szCs w:val="22"/>
        </w:rPr>
      </w:pPr>
    </w:p>
    <w:p w14:paraId="6A3867CD"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lastRenderedPageBreak/>
        <w:t xml:space="preserve">51.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Hage C, </w:t>
      </w:r>
      <w:proofErr w:type="spellStart"/>
      <w:r w:rsidRPr="00230824">
        <w:rPr>
          <w:rFonts w:ascii="Garamond" w:hAnsi="Garamond"/>
          <w:color w:val="000000" w:themeColor="text1"/>
          <w:sz w:val="22"/>
          <w:szCs w:val="22"/>
        </w:rPr>
        <w:t>Sengsouk</w:t>
      </w:r>
      <w:proofErr w:type="spellEnd"/>
      <w:r w:rsidRPr="00230824">
        <w:rPr>
          <w:rFonts w:ascii="Garamond" w:hAnsi="Garamond"/>
          <w:color w:val="000000" w:themeColor="text1"/>
          <w:sz w:val="22"/>
          <w:szCs w:val="22"/>
        </w:rPr>
        <w:t xml:space="preserve"> I, </w:t>
      </w:r>
      <w:r w:rsidRPr="00230824">
        <w:rPr>
          <w:rFonts w:ascii="Garamond" w:hAnsi="Garamond"/>
          <w:color w:val="000000" w:themeColor="text1"/>
          <w:sz w:val="22"/>
          <w:szCs w:val="22"/>
          <w:u w:val="single"/>
        </w:rPr>
        <w:t>Balasubramanian P</w:t>
      </w:r>
      <w:r w:rsidRPr="00230824">
        <w:rPr>
          <w:rFonts w:ascii="Garamond" w:hAnsi="Garamond"/>
          <w:color w:val="000000" w:themeColor="text1"/>
          <w:sz w:val="22"/>
          <w:szCs w:val="22"/>
        </w:rPr>
        <w:t xml:space="preserve">, Segev DL, Tobian AAAR, Werbel WA. Antibody Response to Respiratory Syncytial Virus Vaccination in Immunocompromised Persons. </w:t>
      </w:r>
      <w:r w:rsidRPr="00230824">
        <w:rPr>
          <w:rFonts w:ascii="Garamond" w:hAnsi="Garamond"/>
          <w:i/>
          <w:iCs/>
          <w:color w:val="000000" w:themeColor="text1"/>
          <w:sz w:val="22"/>
          <w:szCs w:val="22"/>
        </w:rPr>
        <w:t>JAMA.</w:t>
      </w:r>
      <w:r w:rsidRPr="00230824">
        <w:rPr>
          <w:rFonts w:ascii="Garamond" w:hAnsi="Garamond"/>
          <w:color w:val="000000" w:themeColor="text1"/>
          <w:sz w:val="22"/>
          <w:szCs w:val="22"/>
        </w:rPr>
        <w:t xml:space="preserve"> 2025;333(5):429. doi:10.1001/jama.2024.25395</w:t>
      </w:r>
    </w:p>
    <w:p w14:paraId="10F325B4" w14:textId="77777777" w:rsidR="00230824" w:rsidRPr="00230824" w:rsidRDefault="00230824" w:rsidP="00230824">
      <w:pPr>
        <w:rPr>
          <w:rFonts w:ascii="Garamond" w:hAnsi="Garamond"/>
          <w:color w:val="000000" w:themeColor="text1"/>
          <w:sz w:val="22"/>
          <w:szCs w:val="22"/>
        </w:rPr>
      </w:pPr>
    </w:p>
    <w:p w14:paraId="5AFA1207"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52. Lee JM, </w:t>
      </w:r>
      <w:proofErr w:type="spellStart"/>
      <w:r w:rsidRPr="00230824">
        <w:rPr>
          <w:rFonts w:ascii="Garamond" w:hAnsi="Garamond"/>
          <w:color w:val="000000" w:themeColor="text1"/>
          <w:sz w:val="22"/>
          <w:szCs w:val="22"/>
        </w:rPr>
        <w:t>Sachithanandham</w:t>
      </w:r>
      <w:proofErr w:type="spellEnd"/>
      <w:r w:rsidRPr="00230824">
        <w:rPr>
          <w:rFonts w:ascii="Garamond" w:hAnsi="Garamond"/>
          <w:color w:val="000000" w:themeColor="text1"/>
          <w:sz w:val="22"/>
          <w:szCs w:val="22"/>
        </w:rPr>
        <w:t xml:space="preserve"> J, Lee JS, Shapiro JR, Li M, </w:t>
      </w:r>
      <w:proofErr w:type="spellStart"/>
      <w:r w:rsidRPr="00230824">
        <w:rPr>
          <w:rFonts w:ascii="Garamond" w:hAnsi="Garamond"/>
          <w:color w:val="000000" w:themeColor="text1"/>
          <w:sz w:val="22"/>
          <w:szCs w:val="22"/>
        </w:rPr>
        <w:t>Sitaris</w:t>
      </w:r>
      <w:proofErr w:type="spellEnd"/>
      <w:r w:rsidRPr="00230824">
        <w:rPr>
          <w:rFonts w:ascii="Garamond" w:hAnsi="Garamond"/>
          <w:color w:val="000000" w:themeColor="text1"/>
          <w:sz w:val="22"/>
          <w:szCs w:val="22"/>
        </w:rPr>
        <w:t xml:space="preserve"> I, Peralta SR, Wouters C, Cox AL, Segev DL, Durand CM, Robien M, Tobian AAR,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Blankson JN, Werbel WA, </w:t>
      </w:r>
      <w:proofErr w:type="spellStart"/>
      <w:r w:rsidRPr="00230824">
        <w:rPr>
          <w:rFonts w:ascii="Garamond" w:hAnsi="Garamond"/>
          <w:color w:val="000000" w:themeColor="text1"/>
          <w:sz w:val="22"/>
          <w:szCs w:val="22"/>
        </w:rPr>
        <w:t>Pekosz</w:t>
      </w:r>
      <w:proofErr w:type="spellEnd"/>
      <w:r w:rsidRPr="00230824">
        <w:rPr>
          <w:rFonts w:ascii="Garamond" w:hAnsi="Garamond"/>
          <w:color w:val="000000" w:themeColor="text1"/>
          <w:sz w:val="22"/>
          <w:szCs w:val="22"/>
        </w:rPr>
        <w:t xml:space="preserve"> A, Klein SL. A third COVID-19 vaccine dose in kidney transplant recipients induces antibody response to vaccine and Omicron variants but shows limited Ig subclass switching. </w:t>
      </w:r>
      <w:proofErr w:type="spellStart"/>
      <w:r w:rsidRPr="00230824">
        <w:rPr>
          <w:rFonts w:ascii="Garamond" w:hAnsi="Garamond"/>
          <w:i/>
          <w:iCs/>
          <w:color w:val="000000" w:themeColor="text1"/>
          <w:sz w:val="22"/>
          <w:szCs w:val="22"/>
        </w:rPr>
        <w:t>Microbiol</w:t>
      </w:r>
      <w:proofErr w:type="spellEnd"/>
      <w:r w:rsidRPr="00230824">
        <w:rPr>
          <w:rFonts w:ascii="Garamond" w:hAnsi="Garamond"/>
          <w:i/>
          <w:iCs/>
          <w:color w:val="000000" w:themeColor="text1"/>
          <w:sz w:val="22"/>
          <w:szCs w:val="22"/>
        </w:rPr>
        <w:t xml:space="preserve"> Spectr.</w:t>
      </w:r>
      <w:r w:rsidRPr="00230824">
        <w:rPr>
          <w:rFonts w:ascii="Garamond" w:hAnsi="Garamond"/>
          <w:color w:val="000000" w:themeColor="text1"/>
          <w:sz w:val="22"/>
          <w:szCs w:val="22"/>
        </w:rPr>
        <w:t xml:space="preserve"> 2025;11(2</w:t>
      </w:r>
      <w:proofErr w:type="gramStart"/>
      <w:r w:rsidRPr="00230824">
        <w:rPr>
          <w:rFonts w:ascii="Garamond" w:hAnsi="Garamond"/>
          <w:color w:val="000000" w:themeColor="text1"/>
          <w:sz w:val="22"/>
          <w:szCs w:val="22"/>
        </w:rPr>
        <w:t>):e</w:t>
      </w:r>
      <w:proofErr w:type="gramEnd"/>
      <w:r w:rsidRPr="00230824">
        <w:rPr>
          <w:rFonts w:ascii="Garamond" w:hAnsi="Garamond"/>
          <w:color w:val="000000" w:themeColor="text1"/>
          <w:sz w:val="22"/>
          <w:szCs w:val="22"/>
        </w:rPr>
        <w:t>02190–24. doi:10.1128/spectrum.02190-24 [data acquisition, analysis, critical manuscript review]</w:t>
      </w:r>
    </w:p>
    <w:p w14:paraId="469273C1" w14:textId="77777777" w:rsidR="00230824" w:rsidRPr="00230824" w:rsidRDefault="00230824" w:rsidP="00230824">
      <w:pPr>
        <w:rPr>
          <w:rFonts w:ascii="Garamond" w:hAnsi="Garamond"/>
          <w:color w:val="000000" w:themeColor="text1"/>
          <w:sz w:val="22"/>
          <w:szCs w:val="22"/>
        </w:rPr>
      </w:pPr>
    </w:p>
    <w:p w14:paraId="7B6F8B73" w14:textId="77777777" w:rsidR="00230824" w:rsidRPr="00230824" w:rsidRDefault="00230824" w:rsidP="00230824">
      <w:pPr>
        <w:rPr>
          <w:rFonts w:ascii="Garamond" w:hAnsi="Garamond"/>
          <w:color w:val="000000" w:themeColor="text1"/>
          <w:sz w:val="22"/>
          <w:szCs w:val="22"/>
        </w:rPr>
      </w:pPr>
      <w:r w:rsidRPr="00230824">
        <w:rPr>
          <w:rFonts w:ascii="Garamond" w:hAnsi="Garamond"/>
          <w:color w:val="000000" w:themeColor="text1"/>
          <w:sz w:val="22"/>
          <w:szCs w:val="22"/>
        </w:rPr>
        <w:t xml:space="preserve">53. </w:t>
      </w:r>
      <w:r w:rsidRPr="00230824">
        <w:rPr>
          <w:rFonts w:ascii="Garamond" w:hAnsi="Garamond"/>
          <w:color w:val="000000" w:themeColor="text1"/>
          <w:sz w:val="22"/>
          <w:szCs w:val="22"/>
          <w:u w:val="single"/>
        </w:rPr>
        <w:t>Hsieh LL</w:t>
      </w:r>
      <w:r w:rsidRPr="00230824">
        <w:rPr>
          <w:rFonts w:ascii="Garamond" w:hAnsi="Garamond"/>
          <w:color w:val="000000" w:themeColor="text1"/>
          <w:sz w:val="22"/>
          <w:szCs w:val="22"/>
        </w:rPr>
        <w:t xml:space="preserve">, Thompson EA, </w:t>
      </w:r>
      <w:r w:rsidRPr="00230824">
        <w:rPr>
          <w:rFonts w:ascii="Garamond" w:hAnsi="Garamond"/>
          <w:color w:val="000000" w:themeColor="text1"/>
          <w:sz w:val="22"/>
          <w:szCs w:val="22"/>
          <w:u w:val="single"/>
        </w:rPr>
        <w:t>Jairam NP</w:t>
      </w:r>
      <w:r w:rsidRPr="00230824">
        <w:rPr>
          <w:rFonts w:ascii="Garamond" w:hAnsi="Garamond"/>
          <w:color w:val="000000" w:themeColor="text1"/>
          <w:sz w:val="22"/>
          <w:szCs w:val="22"/>
        </w:rPr>
        <w:t xml:space="preserve">, </w:t>
      </w:r>
      <w:proofErr w:type="spellStart"/>
      <w:r w:rsidRPr="00230824">
        <w:rPr>
          <w:rFonts w:ascii="Garamond" w:hAnsi="Garamond"/>
          <w:color w:val="000000" w:themeColor="text1"/>
          <w:sz w:val="22"/>
          <w:szCs w:val="22"/>
        </w:rPr>
        <w:t>Roznik</w:t>
      </w:r>
      <w:proofErr w:type="spellEnd"/>
      <w:r w:rsidRPr="00230824">
        <w:rPr>
          <w:rFonts w:ascii="Garamond" w:hAnsi="Garamond"/>
          <w:color w:val="000000" w:themeColor="text1"/>
          <w:sz w:val="22"/>
          <w:szCs w:val="22"/>
        </w:rPr>
        <w:t xml:space="preserve"> K, </w:t>
      </w:r>
      <w:r w:rsidRPr="00230824">
        <w:rPr>
          <w:rFonts w:ascii="Garamond" w:hAnsi="Garamond"/>
          <w:color w:val="000000" w:themeColor="text1"/>
          <w:sz w:val="22"/>
          <w:szCs w:val="22"/>
          <w:u w:val="single"/>
        </w:rPr>
        <w:t>Figueroa A</w:t>
      </w:r>
      <w:r w:rsidRPr="00230824">
        <w:rPr>
          <w:rFonts w:ascii="Garamond" w:hAnsi="Garamond"/>
          <w:color w:val="000000" w:themeColor="text1"/>
          <w:sz w:val="22"/>
          <w:szCs w:val="22"/>
        </w:rPr>
        <w:t xml:space="preserve">, </w:t>
      </w:r>
      <w:proofErr w:type="spellStart"/>
      <w:r w:rsidRPr="00230824">
        <w:rPr>
          <w:rFonts w:ascii="Garamond" w:hAnsi="Garamond"/>
          <w:color w:val="000000" w:themeColor="text1"/>
          <w:sz w:val="22"/>
          <w:szCs w:val="22"/>
          <w:u w:val="single"/>
        </w:rPr>
        <w:t>Aytenfisu</w:t>
      </w:r>
      <w:proofErr w:type="spellEnd"/>
      <w:r w:rsidRPr="00230824">
        <w:rPr>
          <w:rFonts w:ascii="Garamond" w:hAnsi="Garamond"/>
          <w:color w:val="000000" w:themeColor="text1"/>
          <w:sz w:val="22"/>
          <w:szCs w:val="22"/>
          <w:u w:val="single"/>
        </w:rPr>
        <w:t xml:space="preserve"> T</w:t>
      </w:r>
      <w:r w:rsidRPr="00230824">
        <w:rPr>
          <w:rFonts w:ascii="Garamond" w:hAnsi="Garamond"/>
          <w:color w:val="000000" w:themeColor="text1"/>
          <w:sz w:val="22"/>
          <w:szCs w:val="22"/>
        </w:rPr>
        <w:t xml:space="preserve">, Zhou W, Gour N, Chao K-H, </w:t>
      </w:r>
      <w:proofErr w:type="spellStart"/>
      <w:r w:rsidRPr="00230824">
        <w:rPr>
          <w:rFonts w:ascii="Garamond" w:hAnsi="Garamond"/>
          <w:color w:val="000000" w:themeColor="text1"/>
          <w:sz w:val="22"/>
          <w:szCs w:val="22"/>
        </w:rPr>
        <w:t>Milstone</w:t>
      </w:r>
      <w:proofErr w:type="spellEnd"/>
      <w:r w:rsidRPr="00230824">
        <w:rPr>
          <w:rFonts w:ascii="Garamond" w:hAnsi="Garamond"/>
          <w:color w:val="000000" w:themeColor="text1"/>
          <w:sz w:val="22"/>
          <w:szCs w:val="22"/>
        </w:rPr>
        <w:t xml:space="preserve"> AM, Egbert E, D’Alessio F, </w:t>
      </w:r>
      <w:proofErr w:type="spellStart"/>
      <w:r w:rsidRPr="00230824">
        <w:rPr>
          <w:rFonts w:ascii="Garamond" w:hAnsi="Garamond"/>
          <w:color w:val="000000" w:themeColor="text1"/>
          <w:sz w:val="22"/>
          <w:szCs w:val="22"/>
        </w:rPr>
        <w:t>Karakousis</w:t>
      </w:r>
      <w:proofErr w:type="spellEnd"/>
      <w:r w:rsidRPr="00230824">
        <w:rPr>
          <w:rFonts w:ascii="Garamond" w:hAnsi="Garamond"/>
          <w:color w:val="000000" w:themeColor="text1"/>
          <w:sz w:val="22"/>
          <w:szCs w:val="22"/>
        </w:rPr>
        <w:t xml:space="preserve"> PC, Ordoñez A, Scully EP, </w:t>
      </w:r>
      <w:proofErr w:type="spellStart"/>
      <w:r w:rsidRPr="00230824">
        <w:rPr>
          <w:rFonts w:ascii="Garamond" w:hAnsi="Garamond"/>
          <w:color w:val="000000" w:themeColor="text1"/>
          <w:sz w:val="22"/>
          <w:szCs w:val="22"/>
        </w:rPr>
        <w:t>Pekosz</w:t>
      </w:r>
      <w:proofErr w:type="spellEnd"/>
      <w:r w:rsidRPr="00230824">
        <w:rPr>
          <w:rFonts w:ascii="Garamond" w:hAnsi="Garamond"/>
          <w:color w:val="000000" w:themeColor="text1"/>
          <w:sz w:val="22"/>
          <w:szCs w:val="22"/>
        </w:rPr>
        <w:t xml:space="preserve"> A, </w:t>
      </w:r>
      <w:r w:rsidRPr="00230824">
        <w:rPr>
          <w:rFonts w:ascii="Garamond" w:hAnsi="Garamond"/>
          <w:b/>
          <w:bCs/>
          <w:color w:val="000000" w:themeColor="text1"/>
          <w:sz w:val="22"/>
          <w:szCs w:val="22"/>
        </w:rPr>
        <w:t>Karaba AH</w:t>
      </w:r>
      <w:r w:rsidRPr="00230824">
        <w:rPr>
          <w:rFonts w:ascii="Garamond" w:hAnsi="Garamond"/>
          <w:color w:val="000000" w:themeColor="text1"/>
          <w:sz w:val="22"/>
          <w:szCs w:val="22"/>
        </w:rPr>
        <w:t xml:space="preserve">, Cox AL. SARS-CoV-2 induces neutrophil degranulation and differentiation into myeloid-derived suppressor cells associated with severe COVID. </w:t>
      </w:r>
      <w:r w:rsidRPr="00230824">
        <w:rPr>
          <w:rFonts w:ascii="Garamond" w:hAnsi="Garamond"/>
          <w:i/>
          <w:iCs/>
          <w:color w:val="000000" w:themeColor="text1"/>
          <w:sz w:val="22"/>
          <w:szCs w:val="22"/>
        </w:rPr>
        <w:t xml:space="preserve">Sci </w:t>
      </w:r>
      <w:proofErr w:type="spellStart"/>
      <w:r w:rsidRPr="00230824">
        <w:rPr>
          <w:rFonts w:ascii="Garamond" w:hAnsi="Garamond"/>
          <w:i/>
          <w:iCs/>
          <w:color w:val="000000" w:themeColor="text1"/>
          <w:sz w:val="22"/>
          <w:szCs w:val="22"/>
        </w:rPr>
        <w:t>Transl</w:t>
      </w:r>
      <w:proofErr w:type="spellEnd"/>
      <w:r w:rsidRPr="00230824">
        <w:rPr>
          <w:rFonts w:ascii="Garamond" w:hAnsi="Garamond"/>
          <w:i/>
          <w:iCs/>
          <w:color w:val="000000" w:themeColor="text1"/>
          <w:sz w:val="22"/>
          <w:szCs w:val="22"/>
        </w:rPr>
        <w:t xml:space="preserve"> Med.</w:t>
      </w:r>
      <w:r w:rsidRPr="00230824">
        <w:rPr>
          <w:rFonts w:ascii="Garamond" w:hAnsi="Garamond"/>
          <w:color w:val="000000" w:themeColor="text1"/>
          <w:sz w:val="22"/>
          <w:szCs w:val="22"/>
        </w:rPr>
        <w:t xml:space="preserve"> 2025;</w:t>
      </w:r>
      <w:proofErr w:type="gramStart"/>
      <w:r w:rsidRPr="00230824">
        <w:rPr>
          <w:rFonts w:ascii="Garamond" w:hAnsi="Garamond"/>
          <w:color w:val="000000" w:themeColor="text1"/>
          <w:sz w:val="22"/>
          <w:szCs w:val="22"/>
        </w:rPr>
        <w:t>17:eadn</w:t>
      </w:r>
      <w:proofErr w:type="gramEnd"/>
      <w:r w:rsidRPr="00230824">
        <w:rPr>
          <w:rFonts w:ascii="Garamond" w:hAnsi="Garamond"/>
          <w:color w:val="000000" w:themeColor="text1"/>
          <w:sz w:val="22"/>
          <w:szCs w:val="22"/>
        </w:rPr>
        <w:t>7527. doi:</w:t>
      </w:r>
      <w:hyperlink r:id="rId5" w:history="1">
        <w:r w:rsidRPr="00230824">
          <w:rPr>
            <w:rFonts w:ascii="Garamond" w:hAnsi="Garamond"/>
            <w:color w:val="000000" w:themeColor="text1"/>
            <w:sz w:val="22"/>
            <w:szCs w:val="22"/>
          </w:rPr>
          <w:t>10.1126/</w:t>
        </w:r>
        <w:proofErr w:type="gramStart"/>
        <w:r w:rsidRPr="00230824">
          <w:rPr>
            <w:rFonts w:ascii="Garamond" w:hAnsi="Garamond"/>
            <w:color w:val="000000" w:themeColor="text1"/>
            <w:sz w:val="22"/>
            <w:szCs w:val="22"/>
          </w:rPr>
          <w:t>scitranslmed.adn</w:t>
        </w:r>
        <w:proofErr w:type="gramEnd"/>
        <w:r w:rsidRPr="00230824">
          <w:rPr>
            <w:rFonts w:ascii="Garamond" w:hAnsi="Garamond"/>
            <w:color w:val="000000" w:themeColor="text1"/>
            <w:sz w:val="22"/>
            <w:szCs w:val="22"/>
          </w:rPr>
          <w:t>7527</w:t>
        </w:r>
      </w:hyperlink>
      <w:r w:rsidRPr="00230824">
        <w:rPr>
          <w:rFonts w:ascii="Garamond" w:hAnsi="Garamond"/>
          <w:color w:val="000000" w:themeColor="text1"/>
          <w:sz w:val="22"/>
          <w:szCs w:val="22"/>
        </w:rPr>
        <w:t xml:space="preserve"> [study design, supervision, data acquisition, analysis, critical manuscript review]</w:t>
      </w:r>
    </w:p>
    <w:p w14:paraId="44FAD140" w14:textId="77777777" w:rsidR="0017341F" w:rsidRDefault="0017341F" w:rsidP="00F43717">
      <w:pPr>
        <w:rPr>
          <w:rFonts w:ascii="Garamond" w:hAnsi="Garamond"/>
          <w:color w:val="000000"/>
          <w:sz w:val="22"/>
          <w:szCs w:val="22"/>
        </w:rPr>
      </w:pPr>
    </w:p>
    <w:p w14:paraId="6BC0B472" w14:textId="231B965E" w:rsidR="00F43717" w:rsidRPr="00F72EF9" w:rsidRDefault="00F43717" w:rsidP="00F43717">
      <w:pPr>
        <w:rPr>
          <w:rFonts w:ascii="Garamond" w:hAnsi="Garamond"/>
          <w:color w:val="000000"/>
          <w:sz w:val="22"/>
          <w:szCs w:val="22"/>
        </w:rPr>
      </w:pPr>
      <w:r>
        <w:rPr>
          <w:rFonts w:ascii="Garamond" w:hAnsi="Garamond"/>
          <w:color w:val="0070C0"/>
          <w:sz w:val="22"/>
          <w:szCs w:val="22"/>
        </w:rPr>
        <w:t xml:space="preserve">Review Articles [RA] </w:t>
      </w:r>
    </w:p>
    <w:p w14:paraId="3BE9BB0B" w14:textId="77777777" w:rsidR="00B65533" w:rsidRPr="00550590" w:rsidRDefault="00B65533" w:rsidP="00B65533">
      <w:pPr>
        <w:autoSpaceDE w:val="0"/>
        <w:autoSpaceDN w:val="0"/>
        <w:adjustRightInd w:val="0"/>
        <w:rPr>
          <w:rFonts w:ascii="Garamond" w:hAnsi="Garamond"/>
          <w:sz w:val="22"/>
          <w:szCs w:val="22"/>
          <w:lang w:bidi="en-US"/>
        </w:rPr>
      </w:pPr>
      <w:r>
        <w:rPr>
          <w:rFonts w:ascii="Garamond" w:hAnsi="Garamond"/>
          <w:sz w:val="22"/>
          <w:szCs w:val="22"/>
          <w:lang w:bidi="en-US"/>
        </w:rPr>
        <w:t xml:space="preserve">1. </w:t>
      </w:r>
      <w:r w:rsidRPr="00550590">
        <w:rPr>
          <w:rFonts w:ascii="Garamond" w:hAnsi="Garamond"/>
          <w:sz w:val="22"/>
          <w:szCs w:val="22"/>
          <w:lang w:bidi="en-US"/>
        </w:rPr>
        <w:t xml:space="preserve">Cihakova D, Streiff MB, Menez SP, Chen TK, </w:t>
      </w:r>
      <w:proofErr w:type="spellStart"/>
      <w:r w:rsidRPr="00550590">
        <w:rPr>
          <w:rFonts w:ascii="Garamond" w:hAnsi="Garamond"/>
          <w:sz w:val="22"/>
          <w:szCs w:val="22"/>
          <w:lang w:bidi="en-US"/>
        </w:rPr>
        <w:t>Gilotra</w:t>
      </w:r>
      <w:proofErr w:type="spellEnd"/>
      <w:r w:rsidRPr="00550590">
        <w:rPr>
          <w:rFonts w:ascii="Garamond" w:hAnsi="Garamond"/>
          <w:sz w:val="22"/>
          <w:szCs w:val="22"/>
          <w:lang w:bidi="en-US"/>
        </w:rPr>
        <w:t xml:space="preserve"> NA, Michos ED, Marr KA, </w:t>
      </w:r>
      <w:r w:rsidRPr="00550590">
        <w:rPr>
          <w:rFonts w:ascii="Garamond" w:hAnsi="Garamond"/>
          <w:b/>
          <w:bCs/>
          <w:sz w:val="22"/>
          <w:szCs w:val="22"/>
          <w:lang w:bidi="en-US"/>
        </w:rPr>
        <w:t>Karaba AH</w:t>
      </w:r>
      <w:r w:rsidRPr="00550590">
        <w:rPr>
          <w:rFonts w:ascii="Garamond" w:hAnsi="Garamond"/>
          <w:sz w:val="22"/>
          <w:szCs w:val="22"/>
          <w:lang w:bidi="en-US"/>
        </w:rPr>
        <w:t xml:space="preserve">, Robinson ML, Blair PW, </w:t>
      </w:r>
      <w:proofErr w:type="spellStart"/>
      <w:r w:rsidRPr="00550590">
        <w:rPr>
          <w:rFonts w:ascii="Garamond" w:hAnsi="Garamond"/>
          <w:sz w:val="22"/>
          <w:szCs w:val="22"/>
          <w:lang w:bidi="en-US"/>
        </w:rPr>
        <w:t>Dioverti</w:t>
      </w:r>
      <w:proofErr w:type="spellEnd"/>
      <w:r w:rsidRPr="00550590">
        <w:rPr>
          <w:rFonts w:ascii="Garamond" w:hAnsi="Garamond"/>
          <w:sz w:val="22"/>
          <w:szCs w:val="22"/>
          <w:lang w:bidi="en-US"/>
        </w:rPr>
        <w:t xml:space="preserve"> MV, Post WS, Cox AL, R Antar AA. High-value laboratory testing for hospitalized COVID-19 patients: a review. </w:t>
      </w:r>
      <w:r w:rsidRPr="00345C97">
        <w:rPr>
          <w:rFonts w:ascii="Garamond" w:hAnsi="Garamond"/>
          <w:i/>
          <w:iCs/>
          <w:sz w:val="22"/>
          <w:szCs w:val="22"/>
          <w:lang w:bidi="en-US"/>
        </w:rPr>
        <w:t xml:space="preserve">Future </w:t>
      </w:r>
      <w:proofErr w:type="spellStart"/>
      <w:r w:rsidRPr="00345C97">
        <w:rPr>
          <w:rFonts w:ascii="Garamond" w:hAnsi="Garamond"/>
          <w:i/>
          <w:iCs/>
          <w:sz w:val="22"/>
          <w:szCs w:val="22"/>
          <w:lang w:bidi="en-US"/>
        </w:rPr>
        <w:t>Virol</w:t>
      </w:r>
      <w:proofErr w:type="spellEnd"/>
      <w:r w:rsidRPr="00550590">
        <w:rPr>
          <w:rFonts w:ascii="Garamond" w:hAnsi="Garamond"/>
          <w:sz w:val="22"/>
          <w:szCs w:val="22"/>
          <w:lang w:bidi="en-US"/>
        </w:rPr>
        <w:t>.</w:t>
      </w:r>
      <w:r>
        <w:rPr>
          <w:rFonts w:ascii="Garamond" w:hAnsi="Garamond"/>
          <w:sz w:val="22"/>
          <w:szCs w:val="22"/>
          <w:lang w:bidi="en-US"/>
        </w:rPr>
        <w:t xml:space="preserve"> 2021;16(10):691-705</w:t>
      </w:r>
      <w:r w:rsidRPr="00550590">
        <w:rPr>
          <w:rFonts w:ascii="Garamond" w:hAnsi="Garamond"/>
          <w:sz w:val="22"/>
          <w:szCs w:val="22"/>
          <w:lang w:bidi="en-US"/>
        </w:rPr>
        <w:t>. doi:</w:t>
      </w:r>
      <w:hyperlink r:id="rId6" w:history="1">
        <w:r w:rsidRPr="00550590">
          <w:rPr>
            <w:rStyle w:val="Hyperlink"/>
            <w:rFonts w:ascii="Garamond" w:hAnsi="Garamond"/>
            <w:sz w:val="22"/>
            <w:szCs w:val="22"/>
            <w:lang w:bidi="en-US"/>
          </w:rPr>
          <w:t>10.2217/fvl-2020-0316</w:t>
        </w:r>
      </w:hyperlink>
    </w:p>
    <w:p w14:paraId="10B971E9" w14:textId="77777777" w:rsidR="00B65533" w:rsidRDefault="00B65533" w:rsidP="00B65533">
      <w:pPr>
        <w:pStyle w:val="ListParagraph"/>
        <w:autoSpaceDE w:val="0"/>
        <w:autoSpaceDN w:val="0"/>
        <w:adjustRightInd w:val="0"/>
        <w:rPr>
          <w:rFonts w:ascii="Garamond" w:hAnsi="Garamond"/>
          <w:sz w:val="22"/>
          <w:szCs w:val="22"/>
          <w:lang w:bidi="en-US"/>
        </w:rPr>
      </w:pPr>
    </w:p>
    <w:p w14:paraId="3553B41D" w14:textId="77777777" w:rsidR="00B65533" w:rsidRDefault="00B65533" w:rsidP="00B65533">
      <w:pPr>
        <w:autoSpaceDE w:val="0"/>
        <w:autoSpaceDN w:val="0"/>
        <w:adjustRightInd w:val="0"/>
        <w:rPr>
          <w:rStyle w:val="Hyperlink"/>
          <w:rFonts w:ascii="Garamond" w:hAnsi="Garamond"/>
          <w:sz w:val="22"/>
          <w:szCs w:val="22"/>
          <w:lang w:bidi="en-US"/>
        </w:rPr>
      </w:pPr>
      <w:r>
        <w:rPr>
          <w:rFonts w:ascii="Garamond" w:hAnsi="Garamond"/>
          <w:sz w:val="22"/>
          <w:szCs w:val="22"/>
          <w:lang w:bidi="en-US"/>
        </w:rPr>
        <w:t xml:space="preserve">2. </w:t>
      </w:r>
      <w:r w:rsidRPr="00815345">
        <w:rPr>
          <w:rFonts w:ascii="Garamond" w:hAnsi="Garamond"/>
          <w:sz w:val="22"/>
          <w:szCs w:val="22"/>
          <w:u w:val="single"/>
          <w:lang w:bidi="en-US"/>
        </w:rPr>
        <w:t>Kumar A</w:t>
      </w:r>
      <w:r w:rsidRPr="00E00742">
        <w:rPr>
          <w:rFonts w:ascii="Garamond" w:hAnsi="Garamond"/>
          <w:sz w:val="22"/>
          <w:szCs w:val="22"/>
          <w:lang w:bidi="en-US"/>
        </w:rPr>
        <w:t xml:space="preserve">, Stavrakis G, </w:t>
      </w:r>
      <w:r w:rsidRPr="00E00742">
        <w:rPr>
          <w:rFonts w:ascii="Garamond" w:hAnsi="Garamond"/>
          <w:b/>
          <w:bCs/>
          <w:sz w:val="22"/>
          <w:szCs w:val="22"/>
          <w:lang w:bidi="en-US"/>
        </w:rPr>
        <w:t>Karaba AH</w:t>
      </w:r>
      <w:r w:rsidRPr="00E00742">
        <w:rPr>
          <w:rFonts w:ascii="Garamond" w:hAnsi="Garamond"/>
          <w:sz w:val="22"/>
          <w:szCs w:val="22"/>
          <w:lang w:bidi="en-US"/>
        </w:rPr>
        <w:t xml:space="preserve">. Herpesviruses and Inflammasomes: One Sensor Does Not Fit All. </w:t>
      </w:r>
      <w:r w:rsidRPr="00AB28C8">
        <w:rPr>
          <w:rFonts w:ascii="Garamond" w:hAnsi="Garamond"/>
          <w:i/>
          <w:iCs/>
          <w:sz w:val="22"/>
          <w:szCs w:val="22"/>
          <w:lang w:bidi="en-US"/>
        </w:rPr>
        <w:t>mBio</w:t>
      </w:r>
      <w:r w:rsidRPr="00E00742">
        <w:rPr>
          <w:rFonts w:ascii="Garamond" w:hAnsi="Garamond"/>
          <w:sz w:val="22"/>
          <w:szCs w:val="22"/>
          <w:lang w:bidi="en-US"/>
        </w:rPr>
        <w:t>. 2022;</w:t>
      </w:r>
      <w:proofErr w:type="gramStart"/>
      <w:r>
        <w:rPr>
          <w:rFonts w:ascii="Garamond" w:hAnsi="Garamond"/>
          <w:sz w:val="22"/>
          <w:szCs w:val="22"/>
          <w:lang w:bidi="en-US"/>
        </w:rPr>
        <w:t>13:</w:t>
      </w:r>
      <w:r w:rsidRPr="00E00742">
        <w:rPr>
          <w:rFonts w:ascii="Garamond" w:hAnsi="Garamond"/>
          <w:sz w:val="22"/>
          <w:szCs w:val="22"/>
          <w:lang w:bidi="en-US"/>
        </w:rPr>
        <w:t>e</w:t>
      </w:r>
      <w:proofErr w:type="gramEnd"/>
      <w:r w:rsidRPr="00E00742">
        <w:rPr>
          <w:rFonts w:ascii="Garamond" w:hAnsi="Garamond"/>
          <w:sz w:val="22"/>
          <w:szCs w:val="22"/>
          <w:lang w:bidi="en-US"/>
        </w:rPr>
        <w:t>01737-21. doi:</w:t>
      </w:r>
      <w:hyperlink r:id="rId7" w:history="1">
        <w:r w:rsidRPr="00E00742">
          <w:rPr>
            <w:rStyle w:val="Hyperlink"/>
            <w:rFonts w:ascii="Garamond" w:hAnsi="Garamond"/>
            <w:sz w:val="22"/>
            <w:szCs w:val="22"/>
            <w:lang w:bidi="en-US"/>
          </w:rPr>
          <w:t>10.1128/mbio.01737-21</w:t>
        </w:r>
      </w:hyperlink>
    </w:p>
    <w:p w14:paraId="5FFB755B" w14:textId="77777777" w:rsidR="00EA6559" w:rsidRDefault="00EA6559" w:rsidP="00980C8D">
      <w:pPr>
        <w:autoSpaceDE w:val="0"/>
        <w:autoSpaceDN w:val="0"/>
        <w:adjustRightInd w:val="0"/>
        <w:rPr>
          <w:rStyle w:val="Hyperlink"/>
          <w:rFonts w:ascii="Garamond" w:hAnsi="Garamond"/>
          <w:sz w:val="22"/>
          <w:szCs w:val="22"/>
          <w:lang w:bidi="en-US"/>
        </w:rPr>
      </w:pPr>
    </w:p>
    <w:p w14:paraId="0173A53E" w14:textId="77777777" w:rsidR="00EA6559" w:rsidRDefault="00EA6559" w:rsidP="00EA6559">
      <w:pPr>
        <w:rPr>
          <w:rFonts w:ascii="Garamond" w:hAnsi="Garamond"/>
          <w:color w:val="0070C0"/>
          <w:szCs w:val="20"/>
        </w:rPr>
      </w:pPr>
      <w:r w:rsidRPr="00603CFC">
        <w:rPr>
          <w:rFonts w:ascii="Garamond" w:hAnsi="Garamond"/>
          <w:color w:val="0070C0"/>
          <w:szCs w:val="20"/>
        </w:rPr>
        <w:t>Case Reports [CR]</w:t>
      </w:r>
    </w:p>
    <w:p w14:paraId="2EEA43B6" w14:textId="77777777" w:rsidR="00B13B6D" w:rsidRDefault="00B13B6D" w:rsidP="00B13B6D">
      <w:pPr>
        <w:autoSpaceDE w:val="0"/>
        <w:autoSpaceDN w:val="0"/>
        <w:adjustRightInd w:val="0"/>
        <w:rPr>
          <w:rStyle w:val="Hyperlink"/>
          <w:rFonts w:ascii="Garamond" w:hAnsi="Garamond"/>
          <w:sz w:val="22"/>
          <w:szCs w:val="22"/>
          <w:lang w:bidi="en-US"/>
        </w:rPr>
      </w:pPr>
      <w:r w:rsidRPr="00AB28C8">
        <w:rPr>
          <w:rFonts w:ascii="Garamond" w:hAnsi="Garamond"/>
          <w:sz w:val="22"/>
          <w:szCs w:val="22"/>
          <w:lang w:bidi="en-US"/>
        </w:rPr>
        <w:t xml:space="preserve">1.  Czech MM, </w:t>
      </w:r>
      <w:proofErr w:type="spellStart"/>
      <w:r w:rsidRPr="00AB28C8">
        <w:rPr>
          <w:rFonts w:ascii="Garamond" w:hAnsi="Garamond"/>
          <w:sz w:val="22"/>
          <w:szCs w:val="22"/>
          <w:lang w:bidi="en-US"/>
        </w:rPr>
        <w:t>Dioverti</w:t>
      </w:r>
      <w:proofErr w:type="spellEnd"/>
      <w:r w:rsidRPr="00AB28C8">
        <w:rPr>
          <w:rFonts w:ascii="Garamond" w:hAnsi="Garamond"/>
          <w:sz w:val="22"/>
          <w:szCs w:val="22"/>
          <w:lang w:bidi="en-US"/>
        </w:rPr>
        <w:t xml:space="preserve"> MV, </w:t>
      </w:r>
      <w:r w:rsidRPr="00AB28C8">
        <w:rPr>
          <w:rFonts w:ascii="Garamond" w:hAnsi="Garamond"/>
          <w:b/>
          <w:bCs/>
          <w:sz w:val="22"/>
          <w:szCs w:val="22"/>
          <w:lang w:bidi="en-US"/>
        </w:rPr>
        <w:t>Karaba AH</w:t>
      </w:r>
      <w:r w:rsidRPr="00AB28C8">
        <w:rPr>
          <w:rFonts w:ascii="Garamond" w:hAnsi="Garamond"/>
          <w:sz w:val="22"/>
          <w:szCs w:val="22"/>
          <w:lang w:bidi="en-US"/>
        </w:rPr>
        <w:t xml:space="preserve">, Jain T, </w:t>
      </w:r>
      <w:proofErr w:type="spellStart"/>
      <w:r w:rsidRPr="00AB28C8">
        <w:rPr>
          <w:rFonts w:ascii="Garamond" w:hAnsi="Garamond"/>
          <w:sz w:val="22"/>
          <w:szCs w:val="22"/>
          <w:lang w:bidi="en-US"/>
        </w:rPr>
        <w:t>Talluru</w:t>
      </w:r>
      <w:proofErr w:type="spellEnd"/>
      <w:r w:rsidRPr="00AB28C8">
        <w:rPr>
          <w:rFonts w:ascii="Garamond" w:hAnsi="Garamond"/>
          <w:sz w:val="22"/>
          <w:szCs w:val="22"/>
          <w:lang w:bidi="en-US"/>
        </w:rPr>
        <w:t xml:space="preserve"> SM, Sunshine JC, Kang J, Parrish N, </w:t>
      </w:r>
      <w:proofErr w:type="spellStart"/>
      <w:r w:rsidRPr="00AB28C8">
        <w:rPr>
          <w:rFonts w:ascii="Garamond" w:hAnsi="Garamond"/>
          <w:sz w:val="22"/>
          <w:szCs w:val="22"/>
          <w:lang w:bidi="en-US"/>
        </w:rPr>
        <w:t>Kates</w:t>
      </w:r>
      <w:proofErr w:type="spellEnd"/>
      <w:r w:rsidRPr="00AB28C8">
        <w:rPr>
          <w:rFonts w:ascii="Garamond" w:hAnsi="Garamond"/>
          <w:sz w:val="22"/>
          <w:szCs w:val="22"/>
          <w:lang w:bidi="en-US"/>
        </w:rPr>
        <w:t xml:space="preserve"> OS. Disseminated Tuberculosis </w:t>
      </w:r>
      <w:proofErr w:type="gramStart"/>
      <w:r w:rsidRPr="00AB28C8">
        <w:rPr>
          <w:rFonts w:ascii="Garamond" w:hAnsi="Garamond"/>
          <w:sz w:val="22"/>
          <w:szCs w:val="22"/>
          <w:lang w:bidi="en-US"/>
        </w:rPr>
        <w:t>With</w:t>
      </w:r>
      <w:proofErr w:type="gramEnd"/>
      <w:r w:rsidRPr="00AB28C8">
        <w:rPr>
          <w:rFonts w:ascii="Garamond" w:hAnsi="Garamond"/>
          <w:sz w:val="22"/>
          <w:szCs w:val="22"/>
          <w:lang w:bidi="en-US"/>
        </w:rPr>
        <w:t xml:space="preserve"> an Atypical Cutaneous Manifestation in a Hematopoietic Cell Transplant Patient in the Early Posttransplant Period: Case Report and Review of the Literature. </w:t>
      </w:r>
      <w:r w:rsidRPr="000A5C4C">
        <w:rPr>
          <w:rFonts w:ascii="Garamond" w:hAnsi="Garamond"/>
          <w:i/>
          <w:iCs/>
          <w:sz w:val="22"/>
          <w:szCs w:val="22"/>
          <w:lang w:bidi="en-US"/>
        </w:rPr>
        <w:t>Open Forum Infect Dis</w:t>
      </w:r>
      <w:r w:rsidRPr="00AB28C8">
        <w:rPr>
          <w:rFonts w:ascii="Garamond" w:hAnsi="Garamond"/>
          <w:sz w:val="22"/>
          <w:szCs w:val="22"/>
          <w:lang w:bidi="en-US"/>
        </w:rPr>
        <w:t>. 2022;9(12</w:t>
      </w:r>
      <w:proofErr w:type="gramStart"/>
      <w:r w:rsidRPr="00AB28C8">
        <w:rPr>
          <w:rFonts w:ascii="Garamond" w:hAnsi="Garamond"/>
          <w:sz w:val="22"/>
          <w:szCs w:val="22"/>
          <w:lang w:bidi="en-US"/>
        </w:rPr>
        <w:t>):ofac</w:t>
      </w:r>
      <w:proofErr w:type="gramEnd"/>
      <w:r w:rsidRPr="00AB28C8">
        <w:rPr>
          <w:rFonts w:ascii="Garamond" w:hAnsi="Garamond"/>
          <w:sz w:val="22"/>
          <w:szCs w:val="22"/>
          <w:lang w:bidi="en-US"/>
        </w:rPr>
        <w:t>643. doi:</w:t>
      </w:r>
      <w:r w:rsidRPr="00AB28C8">
        <w:rPr>
          <w:rStyle w:val="Hyperlink"/>
          <w:rFonts w:ascii="Garamond" w:hAnsi="Garamond"/>
          <w:sz w:val="22"/>
          <w:szCs w:val="22"/>
          <w:lang w:bidi="en-US"/>
        </w:rPr>
        <w:t>10.1093/</w:t>
      </w:r>
      <w:proofErr w:type="spellStart"/>
      <w:r w:rsidRPr="00AB28C8">
        <w:rPr>
          <w:rStyle w:val="Hyperlink"/>
          <w:rFonts w:ascii="Garamond" w:hAnsi="Garamond"/>
          <w:sz w:val="22"/>
          <w:szCs w:val="22"/>
          <w:lang w:bidi="en-US"/>
        </w:rPr>
        <w:t>ofid</w:t>
      </w:r>
      <w:proofErr w:type="spellEnd"/>
      <w:r w:rsidRPr="00AB28C8">
        <w:rPr>
          <w:rStyle w:val="Hyperlink"/>
          <w:rFonts w:ascii="Garamond" w:hAnsi="Garamond"/>
          <w:sz w:val="22"/>
          <w:szCs w:val="22"/>
          <w:lang w:bidi="en-US"/>
        </w:rPr>
        <w:t>/ofac643</w:t>
      </w:r>
    </w:p>
    <w:p w14:paraId="6C346293" w14:textId="77777777" w:rsidR="00B13B6D" w:rsidRDefault="00B13B6D" w:rsidP="00B13B6D">
      <w:pPr>
        <w:autoSpaceDE w:val="0"/>
        <w:autoSpaceDN w:val="0"/>
        <w:adjustRightInd w:val="0"/>
        <w:rPr>
          <w:rStyle w:val="Hyperlink"/>
        </w:rPr>
      </w:pPr>
    </w:p>
    <w:p w14:paraId="30B689DB" w14:textId="77777777" w:rsidR="00B13B6D" w:rsidRPr="00133845" w:rsidRDefault="00B13B6D" w:rsidP="00B13B6D">
      <w:pPr>
        <w:autoSpaceDE w:val="0"/>
        <w:autoSpaceDN w:val="0"/>
        <w:adjustRightInd w:val="0"/>
        <w:rPr>
          <w:rFonts w:ascii="Garamond" w:hAnsi="Garamond"/>
          <w:sz w:val="22"/>
          <w:szCs w:val="22"/>
          <w:lang w:bidi="en-US"/>
        </w:rPr>
      </w:pPr>
      <w:r>
        <w:rPr>
          <w:rFonts w:ascii="Garamond" w:hAnsi="Garamond"/>
          <w:sz w:val="22"/>
          <w:szCs w:val="22"/>
          <w:lang w:bidi="en-US"/>
        </w:rPr>
        <w:t>2</w:t>
      </w:r>
      <w:r w:rsidRPr="00133845">
        <w:rPr>
          <w:rFonts w:ascii="Garamond" w:hAnsi="Garamond"/>
          <w:sz w:val="22"/>
          <w:szCs w:val="22"/>
          <w:lang w:bidi="en-US"/>
        </w:rPr>
        <w:t xml:space="preserve">.  Shoham S, Thapaliya S, Avery R, Baddley J, </w:t>
      </w:r>
      <w:proofErr w:type="spellStart"/>
      <w:r w:rsidRPr="00133845">
        <w:rPr>
          <w:rFonts w:ascii="Garamond" w:hAnsi="Garamond"/>
          <w:sz w:val="22"/>
          <w:szCs w:val="22"/>
          <w:lang w:bidi="en-US"/>
        </w:rPr>
        <w:t>Dioverti</w:t>
      </w:r>
      <w:proofErr w:type="spellEnd"/>
      <w:r w:rsidRPr="00133845">
        <w:rPr>
          <w:rFonts w:ascii="Garamond" w:hAnsi="Garamond"/>
          <w:sz w:val="22"/>
          <w:szCs w:val="22"/>
          <w:lang w:bidi="en-US"/>
        </w:rPr>
        <w:t xml:space="preserve"> V, Durand C, </w:t>
      </w:r>
      <w:proofErr w:type="spellStart"/>
      <w:r w:rsidRPr="00133845">
        <w:rPr>
          <w:rFonts w:ascii="Garamond" w:hAnsi="Garamond"/>
          <w:sz w:val="22"/>
          <w:szCs w:val="22"/>
          <w:lang w:bidi="en-US"/>
        </w:rPr>
        <w:t>Gurakar</w:t>
      </w:r>
      <w:proofErr w:type="spellEnd"/>
      <w:r w:rsidRPr="00133845">
        <w:rPr>
          <w:rFonts w:ascii="Garamond" w:hAnsi="Garamond"/>
          <w:sz w:val="22"/>
          <w:szCs w:val="22"/>
          <w:lang w:bidi="en-US"/>
        </w:rPr>
        <w:t xml:space="preserve"> A, </w:t>
      </w:r>
      <w:r w:rsidRPr="00133845">
        <w:rPr>
          <w:rFonts w:ascii="Garamond" w:hAnsi="Garamond"/>
          <w:b/>
          <w:bCs/>
          <w:sz w:val="22"/>
          <w:szCs w:val="22"/>
          <w:lang w:bidi="en-US"/>
        </w:rPr>
        <w:t>Karaba AH</w:t>
      </w:r>
      <w:r w:rsidRPr="00133845">
        <w:rPr>
          <w:rFonts w:ascii="Garamond" w:hAnsi="Garamond"/>
          <w:sz w:val="22"/>
          <w:szCs w:val="22"/>
          <w:lang w:bidi="en-US"/>
        </w:rPr>
        <w:t xml:space="preserve">, </w:t>
      </w:r>
      <w:proofErr w:type="spellStart"/>
      <w:r w:rsidRPr="00133845">
        <w:rPr>
          <w:rFonts w:ascii="Garamond" w:hAnsi="Garamond"/>
          <w:sz w:val="22"/>
          <w:szCs w:val="22"/>
          <w:lang w:bidi="en-US"/>
        </w:rPr>
        <w:t>Kates</w:t>
      </w:r>
      <w:proofErr w:type="spellEnd"/>
      <w:r w:rsidRPr="00133845">
        <w:rPr>
          <w:rFonts w:ascii="Garamond" w:hAnsi="Garamond"/>
          <w:sz w:val="22"/>
          <w:szCs w:val="22"/>
          <w:lang w:bidi="en-US"/>
        </w:rPr>
        <w:t xml:space="preserve"> O, Maragakis N, </w:t>
      </w:r>
      <w:proofErr w:type="spellStart"/>
      <w:r w:rsidRPr="00133845">
        <w:rPr>
          <w:rFonts w:ascii="Garamond" w:hAnsi="Garamond"/>
          <w:sz w:val="22"/>
          <w:szCs w:val="22"/>
          <w:lang w:bidi="en-US"/>
        </w:rPr>
        <w:t>Permpalung</w:t>
      </w:r>
      <w:proofErr w:type="spellEnd"/>
      <w:r w:rsidRPr="00133845">
        <w:rPr>
          <w:rFonts w:ascii="Garamond" w:hAnsi="Garamond"/>
          <w:sz w:val="22"/>
          <w:szCs w:val="22"/>
          <w:lang w:bidi="en-US"/>
        </w:rPr>
        <w:t xml:space="preserve"> N, Werbel W, Casadevall A. Multiple dimensions of neurological injury in a liver transplant recipient with cryptococcal meningitis. </w:t>
      </w:r>
      <w:r w:rsidRPr="00133845">
        <w:rPr>
          <w:rFonts w:ascii="Garamond" w:hAnsi="Garamond"/>
          <w:i/>
          <w:iCs/>
          <w:sz w:val="22"/>
          <w:szCs w:val="22"/>
          <w:lang w:bidi="en-US"/>
        </w:rPr>
        <w:t>ASM Case Rep</w:t>
      </w:r>
      <w:r w:rsidRPr="00133845">
        <w:rPr>
          <w:rFonts w:ascii="Garamond" w:hAnsi="Garamond"/>
          <w:sz w:val="22"/>
          <w:szCs w:val="22"/>
          <w:lang w:bidi="en-US"/>
        </w:rPr>
        <w:t>. 2025;1(1</w:t>
      </w:r>
      <w:proofErr w:type="gramStart"/>
      <w:r w:rsidRPr="00133845">
        <w:rPr>
          <w:rFonts w:ascii="Garamond" w:hAnsi="Garamond"/>
          <w:sz w:val="22"/>
          <w:szCs w:val="22"/>
          <w:lang w:bidi="en-US"/>
        </w:rPr>
        <w:t>):e</w:t>
      </w:r>
      <w:proofErr w:type="gramEnd"/>
      <w:r w:rsidRPr="00133845">
        <w:rPr>
          <w:rFonts w:ascii="Garamond" w:hAnsi="Garamond"/>
          <w:sz w:val="22"/>
          <w:szCs w:val="22"/>
          <w:lang w:bidi="en-US"/>
        </w:rPr>
        <w:t>00040-24. doi:</w:t>
      </w:r>
      <w:r w:rsidRPr="00133845">
        <w:rPr>
          <w:rStyle w:val="Hyperlink"/>
          <w:rFonts w:ascii="Garamond" w:hAnsi="Garamond"/>
          <w:sz w:val="22"/>
          <w:szCs w:val="22"/>
          <w:lang w:bidi="en-US"/>
        </w:rPr>
        <w:t>10.1128/asmcr.00040-24</w:t>
      </w:r>
    </w:p>
    <w:p w14:paraId="194237CB" w14:textId="77777777" w:rsidR="00315BC4" w:rsidRDefault="00315BC4" w:rsidP="00A329AB">
      <w:pPr>
        <w:rPr>
          <w:rFonts w:ascii="Garamond" w:hAnsi="Garamond"/>
          <w:color w:val="0070C0"/>
          <w:sz w:val="22"/>
          <w:szCs w:val="22"/>
        </w:rPr>
      </w:pPr>
    </w:p>
    <w:p w14:paraId="52B99DF9" w14:textId="26EE265B" w:rsidR="00A329AB" w:rsidRPr="00B9254B" w:rsidRDefault="00A329AB" w:rsidP="00A329AB">
      <w:pPr>
        <w:rPr>
          <w:rFonts w:ascii="Garamond" w:hAnsi="Garamond"/>
          <w:color w:val="0070C0"/>
          <w:sz w:val="22"/>
          <w:szCs w:val="22"/>
        </w:rPr>
      </w:pPr>
      <w:r w:rsidRPr="00B9254B">
        <w:rPr>
          <w:rFonts w:ascii="Garamond" w:hAnsi="Garamond"/>
          <w:color w:val="0070C0"/>
          <w:sz w:val="22"/>
          <w:szCs w:val="22"/>
        </w:rPr>
        <w:t xml:space="preserve">Book Chapters, Monographs [BC] </w:t>
      </w:r>
    </w:p>
    <w:p w14:paraId="555F1192" w14:textId="13613FD6" w:rsidR="00EB047C" w:rsidRPr="00A55122" w:rsidRDefault="00A55122" w:rsidP="00A55122">
      <w:pPr>
        <w:autoSpaceDE w:val="0"/>
        <w:autoSpaceDN w:val="0"/>
        <w:adjustRightInd w:val="0"/>
        <w:rPr>
          <w:rFonts w:ascii="Garamond" w:hAnsi="Garamond"/>
          <w:sz w:val="22"/>
          <w:szCs w:val="22"/>
          <w:lang w:bidi="en-US"/>
        </w:rPr>
      </w:pPr>
      <w:r w:rsidRPr="00A55122">
        <w:rPr>
          <w:rFonts w:ascii="Garamond" w:hAnsi="Garamond"/>
          <w:bCs/>
          <w:sz w:val="22"/>
          <w:szCs w:val="22"/>
          <w:lang w:bidi="en-US"/>
        </w:rPr>
        <w:t>1.</w:t>
      </w:r>
      <w:r>
        <w:rPr>
          <w:rFonts w:ascii="Garamond" w:hAnsi="Garamond"/>
          <w:b/>
          <w:sz w:val="22"/>
          <w:szCs w:val="22"/>
          <w:lang w:bidi="en-US"/>
        </w:rPr>
        <w:t xml:space="preserve"> </w:t>
      </w:r>
      <w:r w:rsidR="00724ED5" w:rsidRPr="00A55122">
        <w:rPr>
          <w:rFonts w:ascii="Garamond" w:hAnsi="Garamond"/>
          <w:b/>
          <w:sz w:val="22"/>
          <w:szCs w:val="22"/>
          <w:lang w:bidi="en-US"/>
        </w:rPr>
        <w:t>Karaba, AH</w:t>
      </w:r>
      <w:r w:rsidR="006110DC" w:rsidRPr="00A55122">
        <w:rPr>
          <w:rFonts w:ascii="Garamond" w:hAnsi="Garamond"/>
          <w:sz w:val="22"/>
          <w:szCs w:val="22"/>
          <w:lang w:bidi="en-US"/>
        </w:rPr>
        <w:t xml:space="preserve"> </w:t>
      </w:r>
      <w:r w:rsidR="001916CF" w:rsidRPr="00A55122">
        <w:rPr>
          <w:rFonts w:ascii="Garamond" w:hAnsi="Garamond"/>
          <w:sz w:val="22"/>
          <w:szCs w:val="22"/>
          <w:lang w:bidi="en-US"/>
        </w:rPr>
        <w:t>Clinical Fellowship and Postdoctoral Training</w:t>
      </w:r>
      <w:r w:rsidR="00E40C65" w:rsidRPr="00A55122">
        <w:rPr>
          <w:rFonts w:ascii="Garamond" w:hAnsi="Garamond"/>
          <w:sz w:val="22"/>
          <w:szCs w:val="22"/>
          <w:lang w:bidi="en-US"/>
        </w:rPr>
        <w:t xml:space="preserve">. </w:t>
      </w:r>
      <w:r w:rsidR="00EB047C" w:rsidRPr="00A55122">
        <w:rPr>
          <w:rFonts w:ascii="Garamond" w:hAnsi="Garamond"/>
          <w:sz w:val="22"/>
          <w:szCs w:val="22"/>
          <w:lang w:bidi="en-US"/>
        </w:rPr>
        <w:t xml:space="preserve">In: </w:t>
      </w:r>
      <w:r w:rsidR="00E40C65" w:rsidRPr="00A55122">
        <w:rPr>
          <w:rFonts w:ascii="Garamond" w:hAnsi="Garamond"/>
          <w:sz w:val="22"/>
          <w:szCs w:val="22"/>
          <w:lang w:bidi="en-US"/>
        </w:rPr>
        <w:t>Eisenberg, M.J.</w:t>
      </w:r>
      <w:r w:rsidR="00EB047C" w:rsidRPr="00A55122">
        <w:rPr>
          <w:rFonts w:ascii="Garamond" w:hAnsi="Garamond"/>
          <w:sz w:val="22"/>
          <w:szCs w:val="22"/>
          <w:lang w:bidi="en-US"/>
        </w:rPr>
        <w:t xml:space="preserve">, </w:t>
      </w:r>
      <w:r w:rsidR="00E40C65" w:rsidRPr="00A55122">
        <w:rPr>
          <w:rFonts w:ascii="Garamond" w:hAnsi="Garamond"/>
          <w:sz w:val="22"/>
          <w:szCs w:val="22"/>
          <w:lang w:bidi="en-US"/>
        </w:rPr>
        <w:t>Cox, A.L.,</w:t>
      </w:r>
      <w:r w:rsidR="00EB047C" w:rsidRPr="00A55122">
        <w:rPr>
          <w:rFonts w:ascii="Garamond" w:hAnsi="Garamond"/>
          <w:sz w:val="22"/>
          <w:szCs w:val="22"/>
          <w:lang w:bidi="en-US"/>
        </w:rPr>
        <w:t xml:space="preserve"> eds. </w:t>
      </w:r>
      <w:r w:rsidR="00E40C65" w:rsidRPr="00A55122">
        <w:rPr>
          <w:rFonts w:ascii="Garamond" w:hAnsi="Garamond"/>
          <w:sz w:val="22"/>
          <w:szCs w:val="22"/>
          <w:lang w:bidi="en-US"/>
        </w:rPr>
        <w:t>The Essential MD-PhD Guide</w:t>
      </w:r>
      <w:r w:rsidR="00EB047C" w:rsidRPr="00A55122">
        <w:rPr>
          <w:rFonts w:ascii="Garamond" w:hAnsi="Garamond"/>
          <w:sz w:val="22"/>
          <w:szCs w:val="22"/>
          <w:lang w:bidi="en-US"/>
        </w:rPr>
        <w:t xml:space="preserve">.  </w:t>
      </w:r>
      <w:r w:rsidR="00E40C65" w:rsidRPr="00A55122">
        <w:rPr>
          <w:rFonts w:ascii="Garamond" w:hAnsi="Garamond"/>
          <w:sz w:val="22"/>
          <w:szCs w:val="22"/>
          <w:lang w:bidi="en-US"/>
        </w:rPr>
        <w:t>McGraw Hill</w:t>
      </w:r>
      <w:r w:rsidR="00EB047C" w:rsidRPr="00A55122">
        <w:rPr>
          <w:rFonts w:ascii="Garamond" w:hAnsi="Garamond"/>
          <w:sz w:val="22"/>
          <w:szCs w:val="22"/>
          <w:lang w:bidi="en-US"/>
        </w:rPr>
        <w:t xml:space="preserve">, </w:t>
      </w:r>
      <w:r w:rsidR="00E40C65" w:rsidRPr="00A55122">
        <w:rPr>
          <w:rFonts w:ascii="Garamond" w:hAnsi="Garamond"/>
          <w:sz w:val="22"/>
          <w:szCs w:val="22"/>
          <w:lang w:bidi="en-US"/>
        </w:rPr>
        <w:t>2021</w:t>
      </w:r>
      <w:r w:rsidR="00EB047C" w:rsidRPr="00A55122">
        <w:rPr>
          <w:rFonts w:ascii="Garamond" w:hAnsi="Garamond"/>
          <w:sz w:val="22"/>
          <w:szCs w:val="22"/>
          <w:lang w:bidi="en-US"/>
        </w:rPr>
        <w:t xml:space="preserve">; chapter </w:t>
      </w:r>
      <w:r w:rsidR="006D21DB" w:rsidRPr="00A55122">
        <w:rPr>
          <w:rFonts w:ascii="Garamond" w:hAnsi="Garamond"/>
          <w:sz w:val="22"/>
          <w:szCs w:val="22"/>
          <w:lang w:bidi="en-US"/>
        </w:rPr>
        <w:t>25</w:t>
      </w:r>
      <w:r w:rsidR="00EB047C" w:rsidRPr="00A55122">
        <w:rPr>
          <w:rFonts w:ascii="Garamond" w:hAnsi="Garamond"/>
          <w:sz w:val="22"/>
          <w:szCs w:val="22"/>
          <w:lang w:bidi="en-US"/>
        </w:rPr>
        <w:t>.</w:t>
      </w:r>
    </w:p>
    <w:p w14:paraId="538F863D" w14:textId="37CADE9D" w:rsidR="006D21DB" w:rsidRDefault="006D21DB" w:rsidP="00A55122">
      <w:pPr>
        <w:rPr>
          <w:lang w:bidi="en-US"/>
        </w:rPr>
      </w:pPr>
    </w:p>
    <w:p w14:paraId="13F04FC2" w14:textId="11ED11D2" w:rsidR="00A55122" w:rsidRDefault="00A55122" w:rsidP="00A55122">
      <w:pPr>
        <w:autoSpaceDE w:val="0"/>
        <w:autoSpaceDN w:val="0"/>
        <w:adjustRightInd w:val="0"/>
        <w:rPr>
          <w:rFonts w:ascii="Garamond" w:hAnsi="Garamond"/>
          <w:sz w:val="22"/>
          <w:szCs w:val="22"/>
          <w:lang w:bidi="en-US"/>
        </w:rPr>
      </w:pPr>
      <w:r>
        <w:rPr>
          <w:rFonts w:ascii="Garamond" w:hAnsi="Garamond"/>
          <w:sz w:val="22"/>
          <w:szCs w:val="22"/>
          <w:lang w:bidi="en-US"/>
        </w:rPr>
        <w:t>2</w:t>
      </w:r>
      <w:r w:rsidRPr="00EB047C">
        <w:rPr>
          <w:rFonts w:ascii="Garamond" w:hAnsi="Garamond"/>
          <w:sz w:val="22"/>
          <w:szCs w:val="22"/>
          <w:lang w:bidi="en-US"/>
        </w:rPr>
        <w:t>.</w:t>
      </w:r>
      <w:r w:rsidRPr="00EB047C">
        <w:rPr>
          <w:rFonts w:ascii="Garamond" w:hAnsi="Garamond"/>
          <w:b/>
          <w:sz w:val="22"/>
          <w:szCs w:val="22"/>
          <w:lang w:bidi="en-US"/>
        </w:rPr>
        <w:t xml:space="preserve"> </w:t>
      </w:r>
      <w:r w:rsidR="006B7C52" w:rsidRPr="00C82578">
        <w:rPr>
          <w:rFonts w:ascii="Garamond" w:hAnsi="Garamond"/>
          <w:bCs/>
          <w:sz w:val="22"/>
          <w:szCs w:val="22"/>
          <w:lang w:bidi="en-US"/>
        </w:rPr>
        <w:t>Zhou</w:t>
      </w:r>
      <w:r w:rsidR="00C82578" w:rsidRPr="00C82578">
        <w:rPr>
          <w:rFonts w:ascii="Garamond" w:hAnsi="Garamond"/>
          <w:bCs/>
          <w:sz w:val="22"/>
          <w:szCs w:val="22"/>
          <w:lang w:bidi="en-US"/>
        </w:rPr>
        <w:t xml:space="preserve">, T.W., </w:t>
      </w:r>
      <w:r>
        <w:rPr>
          <w:rFonts w:ascii="Garamond" w:hAnsi="Garamond"/>
          <w:b/>
          <w:sz w:val="22"/>
          <w:szCs w:val="22"/>
          <w:lang w:bidi="en-US"/>
        </w:rPr>
        <w:t>Karaba, AH</w:t>
      </w:r>
      <w:r w:rsidR="00A256DD">
        <w:rPr>
          <w:rFonts w:ascii="Garamond" w:hAnsi="Garamond"/>
          <w:sz w:val="22"/>
          <w:szCs w:val="22"/>
          <w:lang w:bidi="en-US"/>
        </w:rPr>
        <w:t>‡</w:t>
      </w:r>
      <w:r>
        <w:rPr>
          <w:rFonts w:ascii="Garamond" w:hAnsi="Garamond"/>
          <w:sz w:val="22"/>
          <w:szCs w:val="22"/>
          <w:lang w:bidi="en-US"/>
        </w:rPr>
        <w:t xml:space="preserve"> </w:t>
      </w:r>
      <w:r w:rsidR="00C82578">
        <w:rPr>
          <w:rFonts w:ascii="Garamond" w:hAnsi="Garamond"/>
          <w:sz w:val="22"/>
          <w:szCs w:val="22"/>
          <w:lang w:bidi="en-US"/>
        </w:rPr>
        <w:t>Choosing the Right Residency, Applying, and Interviewing</w:t>
      </w:r>
      <w:r>
        <w:rPr>
          <w:rFonts w:ascii="Garamond" w:hAnsi="Garamond"/>
          <w:sz w:val="22"/>
          <w:szCs w:val="22"/>
          <w:lang w:bidi="en-US"/>
        </w:rPr>
        <w:t xml:space="preserve">. </w:t>
      </w:r>
      <w:r w:rsidRPr="00EB047C">
        <w:rPr>
          <w:rFonts w:ascii="Garamond" w:hAnsi="Garamond"/>
          <w:sz w:val="22"/>
          <w:szCs w:val="22"/>
          <w:lang w:bidi="en-US"/>
        </w:rPr>
        <w:t xml:space="preserve">In: </w:t>
      </w:r>
      <w:r>
        <w:rPr>
          <w:rFonts w:ascii="Garamond" w:hAnsi="Garamond"/>
          <w:sz w:val="22"/>
          <w:szCs w:val="22"/>
          <w:lang w:bidi="en-US"/>
        </w:rPr>
        <w:t>Eisenberg, M.J.</w:t>
      </w:r>
      <w:r w:rsidRPr="00EB047C">
        <w:rPr>
          <w:rFonts w:ascii="Garamond" w:hAnsi="Garamond"/>
          <w:sz w:val="22"/>
          <w:szCs w:val="22"/>
          <w:lang w:bidi="en-US"/>
        </w:rPr>
        <w:t xml:space="preserve">, </w:t>
      </w:r>
      <w:r>
        <w:rPr>
          <w:rFonts w:ascii="Garamond" w:hAnsi="Garamond"/>
          <w:sz w:val="22"/>
          <w:szCs w:val="22"/>
          <w:lang w:bidi="en-US"/>
        </w:rPr>
        <w:t>Cox, A.L.,</w:t>
      </w:r>
      <w:r w:rsidRPr="00EB047C">
        <w:rPr>
          <w:rFonts w:ascii="Garamond" w:hAnsi="Garamond"/>
          <w:sz w:val="22"/>
          <w:szCs w:val="22"/>
          <w:lang w:bidi="en-US"/>
        </w:rPr>
        <w:t xml:space="preserve"> eds. </w:t>
      </w:r>
      <w:r>
        <w:rPr>
          <w:rFonts w:ascii="Garamond" w:hAnsi="Garamond"/>
          <w:sz w:val="22"/>
          <w:szCs w:val="22"/>
          <w:lang w:bidi="en-US"/>
        </w:rPr>
        <w:t>The Essential MD-PhD Guide</w:t>
      </w:r>
      <w:r w:rsidRPr="00EB047C">
        <w:rPr>
          <w:rFonts w:ascii="Garamond" w:hAnsi="Garamond"/>
          <w:sz w:val="22"/>
          <w:szCs w:val="22"/>
          <w:lang w:bidi="en-US"/>
        </w:rPr>
        <w:t xml:space="preserve">.  </w:t>
      </w:r>
      <w:r>
        <w:rPr>
          <w:rFonts w:ascii="Garamond" w:hAnsi="Garamond"/>
          <w:sz w:val="22"/>
          <w:szCs w:val="22"/>
          <w:lang w:bidi="en-US"/>
        </w:rPr>
        <w:t>McGraw Hill</w:t>
      </w:r>
      <w:r w:rsidRPr="00EB047C">
        <w:rPr>
          <w:rFonts w:ascii="Garamond" w:hAnsi="Garamond"/>
          <w:sz w:val="22"/>
          <w:szCs w:val="22"/>
          <w:lang w:bidi="en-US"/>
        </w:rPr>
        <w:t xml:space="preserve">, </w:t>
      </w:r>
      <w:r>
        <w:rPr>
          <w:rFonts w:ascii="Garamond" w:hAnsi="Garamond"/>
          <w:sz w:val="22"/>
          <w:szCs w:val="22"/>
          <w:lang w:bidi="en-US"/>
        </w:rPr>
        <w:t>2021</w:t>
      </w:r>
      <w:r w:rsidRPr="00EB047C">
        <w:rPr>
          <w:rFonts w:ascii="Garamond" w:hAnsi="Garamond"/>
          <w:sz w:val="22"/>
          <w:szCs w:val="22"/>
          <w:lang w:bidi="en-US"/>
        </w:rPr>
        <w:t xml:space="preserve">; chapter </w:t>
      </w:r>
      <w:r>
        <w:rPr>
          <w:rFonts w:ascii="Garamond" w:hAnsi="Garamond"/>
          <w:sz w:val="22"/>
          <w:szCs w:val="22"/>
          <w:lang w:bidi="en-US"/>
        </w:rPr>
        <w:t>2</w:t>
      </w:r>
      <w:r w:rsidR="00C82578">
        <w:rPr>
          <w:rFonts w:ascii="Garamond" w:hAnsi="Garamond"/>
          <w:sz w:val="22"/>
          <w:szCs w:val="22"/>
          <w:lang w:bidi="en-US"/>
        </w:rPr>
        <w:t>2</w:t>
      </w:r>
      <w:r w:rsidRPr="00EB047C">
        <w:rPr>
          <w:rFonts w:ascii="Garamond" w:hAnsi="Garamond"/>
          <w:sz w:val="22"/>
          <w:szCs w:val="22"/>
          <w:lang w:bidi="en-US"/>
        </w:rPr>
        <w:t>.</w:t>
      </w:r>
    </w:p>
    <w:p w14:paraId="4BAE713E" w14:textId="77777777" w:rsidR="0094579C" w:rsidRDefault="0094579C" w:rsidP="00A55122">
      <w:pPr>
        <w:autoSpaceDE w:val="0"/>
        <w:autoSpaceDN w:val="0"/>
        <w:adjustRightInd w:val="0"/>
        <w:rPr>
          <w:rFonts w:ascii="Garamond" w:hAnsi="Garamond"/>
          <w:sz w:val="22"/>
          <w:szCs w:val="22"/>
          <w:lang w:bidi="en-US"/>
        </w:rPr>
      </w:pPr>
    </w:p>
    <w:p w14:paraId="425CD1E0" w14:textId="40DC2BE1" w:rsidR="0094579C" w:rsidRPr="0094579C" w:rsidRDefault="0094579C" w:rsidP="0094579C">
      <w:pPr>
        <w:ind w:left="-5" w:right="90" w:hanging="10"/>
        <w:contextualSpacing/>
        <w:rPr>
          <w:rFonts w:ascii="Garamond" w:hAnsi="Garamond"/>
          <w:szCs w:val="22"/>
        </w:rPr>
      </w:pPr>
      <w:r w:rsidRPr="00123B44">
        <w:rPr>
          <w:rFonts w:ascii="Garamond" w:eastAsia="Garamond" w:hAnsi="Garamond" w:cs="Garamond"/>
          <w:color w:val="0070C0"/>
          <w:szCs w:val="22"/>
        </w:rPr>
        <w:t xml:space="preserve">Books, Textbooks [BK]  </w:t>
      </w:r>
    </w:p>
    <w:p w14:paraId="31B61580" w14:textId="24F6CD68" w:rsidR="00991DD6" w:rsidRDefault="00991DD6" w:rsidP="007819E1"/>
    <w:p w14:paraId="3F133A9D" w14:textId="77777777" w:rsidR="00CC2835" w:rsidRPr="002B3D73" w:rsidRDefault="00CC2835" w:rsidP="00CC2835">
      <w:pPr>
        <w:rPr>
          <w:rFonts w:ascii="Garamond" w:hAnsi="Garamond"/>
          <w:color w:val="0070C0"/>
          <w:sz w:val="22"/>
        </w:rPr>
      </w:pPr>
      <w:r w:rsidRPr="002B3D73">
        <w:rPr>
          <w:rFonts w:ascii="Garamond" w:hAnsi="Garamond"/>
          <w:color w:val="0070C0"/>
          <w:sz w:val="22"/>
        </w:rPr>
        <w:t xml:space="preserve">Editorials [ED] </w:t>
      </w:r>
    </w:p>
    <w:p w14:paraId="1FADD91F" w14:textId="77777777" w:rsidR="00462F82" w:rsidRPr="0029648C" w:rsidRDefault="00462F82" w:rsidP="00462F82">
      <w:pPr>
        <w:rPr>
          <w:rFonts w:ascii="Garamond" w:hAnsi="Garamond"/>
          <w:sz w:val="22"/>
          <w:szCs w:val="22"/>
          <w:lang w:bidi="en-US"/>
        </w:rPr>
      </w:pPr>
      <w:r w:rsidRPr="0029648C">
        <w:rPr>
          <w:rFonts w:ascii="Garamond" w:hAnsi="Garamond"/>
          <w:sz w:val="22"/>
          <w:szCs w:val="22"/>
          <w:lang w:bidi="en-US"/>
        </w:rPr>
        <w:t>1.</w:t>
      </w:r>
      <w:r>
        <w:rPr>
          <w:rFonts w:ascii="Garamond" w:hAnsi="Garamond"/>
          <w:sz w:val="22"/>
          <w:szCs w:val="22"/>
          <w:lang w:bidi="en-US"/>
        </w:rPr>
        <w:t xml:space="preserve"> </w:t>
      </w:r>
      <w:r w:rsidRPr="0029648C">
        <w:rPr>
          <w:rFonts w:ascii="Garamond" w:hAnsi="Garamond"/>
          <w:sz w:val="22"/>
          <w:szCs w:val="22"/>
          <w:lang w:bidi="en-US"/>
        </w:rPr>
        <w:t xml:space="preserve">Queen J, Karaba S, Albin J, </w:t>
      </w:r>
      <w:r w:rsidRPr="0029648C">
        <w:rPr>
          <w:rFonts w:ascii="Garamond" w:hAnsi="Garamond"/>
          <w:b/>
          <w:bCs/>
          <w:sz w:val="22"/>
          <w:szCs w:val="22"/>
          <w:lang w:bidi="en-US"/>
        </w:rPr>
        <w:t>Karaba A</w:t>
      </w:r>
      <w:r w:rsidRPr="0029648C">
        <w:rPr>
          <w:rFonts w:ascii="Garamond" w:hAnsi="Garamond"/>
          <w:sz w:val="22"/>
          <w:szCs w:val="22"/>
          <w:lang w:bidi="en-US"/>
        </w:rPr>
        <w:t xml:space="preserve">‡, Howard-Anderson J, Skinner N, Herman JD, Paras ML, Melia MT. The Time is Now: A Call for Renewed Support of Infectious Disease Physician-Scientist Trainees in the COVID-19 Era. </w:t>
      </w:r>
      <w:r w:rsidRPr="00477323">
        <w:rPr>
          <w:rFonts w:ascii="Garamond" w:hAnsi="Garamond"/>
          <w:i/>
          <w:iCs/>
          <w:sz w:val="22"/>
          <w:szCs w:val="22"/>
          <w:lang w:bidi="en-US"/>
        </w:rPr>
        <w:t>Infect Dis</w:t>
      </w:r>
      <w:r w:rsidRPr="0029648C">
        <w:rPr>
          <w:rFonts w:ascii="Garamond" w:hAnsi="Garamond"/>
          <w:sz w:val="22"/>
          <w:szCs w:val="22"/>
          <w:lang w:bidi="en-US"/>
        </w:rPr>
        <w:t>. 2021;</w:t>
      </w:r>
      <w:r>
        <w:rPr>
          <w:rFonts w:ascii="Garamond" w:hAnsi="Garamond"/>
          <w:sz w:val="22"/>
          <w:szCs w:val="22"/>
          <w:lang w:bidi="en-US"/>
        </w:rPr>
        <w:t>224(9):1452-1454</w:t>
      </w:r>
      <w:r w:rsidRPr="0029648C">
        <w:rPr>
          <w:rFonts w:ascii="Garamond" w:hAnsi="Garamond"/>
          <w:sz w:val="22"/>
          <w:szCs w:val="22"/>
          <w:lang w:bidi="en-US"/>
        </w:rPr>
        <w:t>. doi:</w:t>
      </w:r>
      <w:hyperlink r:id="rId8" w:history="1">
        <w:r w:rsidRPr="0029648C">
          <w:rPr>
            <w:rStyle w:val="Hyperlink"/>
            <w:rFonts w:ascii="Garamond" w:hAnsi="Garamond"/>
            <w:sz w:val="22"/>
            <w:szCs w:val="22"/>
            <w:lang w:bidi="en-US"/>
          </w:rPr>
          <w:t>10.1093/</w:t>
        </w:r>
        <w:proofErr w:type="spellStart"/>
        <w:r w:rsidRPr="0029648C">
          <w:rPr>
            <w:rStyle w:val="Hyperlink"/>
            <w:rFonts w:ascii="Garamond" w:hAnsi="Garamond"/>
            <w:sz w:val="22"/>
            <w:szCs w:val="22"/>
            <w:lang w:bidi="en-US"/>
          </w:rPr>
          <w:t>infdis</w:t>
        </w:r>
        <w:proofErr w:type="spellEnd"/>
        <w:r w:rsidRPr="0029648C">
          <w:rPr>
            <w:rStyle w:val="Hyperlink"/>
            <w:rFonts w:ascii="Garamond" w:hAnsi="Garamond"/>
            <w:sz w:val="22"/>
            <w:szCs w:val="22"/>
            <w:lang w:bidi="en-US"/>
          </w:rPr>
          <w:t>/jiab162</w:t>
        </w:r>
      </w:hyperlink>
      <w:r w:rsidRPr="0029648C">
        <w:rPr>
          <w:rFonts w:ascii="Garamond" w:hAnsi="Garamond"/>
          <w:sz w:val="22"/>
          <w:szCs w:val="22"/>
          <w:lang w:bidi="en-US"/>
        </w:rPr>
        <w:t xml:space="preserve"> </w:t>
      </w:r>
    </w:p>
    <w:p w14:paraId="6B6F3A79" w14:textId="77777777" w:rsidR="00462F82" w:rsidRDefault="00462F82" w:rsidP="00462F82">
      <w:pPr>
        <w:rPr>
          <w:lang w:bidi="en-US"/>
        </w:rPr>
      </w:pPr>
    </w:p>
    <w:p w14:paraId="25232759" w14:textId="77777777" w:rsidR="00462F82" w:rsidRDefault="00462F82" w:rsidP="00462F82">
      <w:r w:rsidRPr="0029648C">
        <w:rPr>
          <w:rFonts w:ascii="Garamond" w:hAnsi="Garamond"/>
          <w:sz w:val="22"/>
          <w:szCs w:val="22"/>
          <w:lang w:bidi="en-US"/>
        </w:rPr>
        <w:t>2.</w:t>
      </w:r>
      <w:r>
        <w:rPr>
          <w:rFonts w:ascii="Garamond" w:hAnsi="Garamond"/>
          <w:sz w:val="22"/>
          <w:szCs w:val="22"/>
          <w:lang w:bidi="en-US"/>
        </w:rPr>
        <w:t xml:space="preserve"> </w:t>
      </w:r>
      <w:r w:rsidRPr="0029648C">
        <w:rPr>
          <w:rFonts w:ascii="Garamond" w:hAnsi="Garamond"/>
          <w:sz w:val="22"/>
          <w:szCs w:val="22"/>
          <w:lang w:bidi="en-US"/>
        </w:rPr>
        <w:t xml:space="preserve">Durand CM, Prizzi M, Sung H, </w:t>
      </w:r>
      <w:proofErr w:type="spellStart"/>
      <w:r w:rsidRPr="0029648C">
        <w:rPr>
          <w:rFonts w:ascii="Garamond" w:hAnsi="Garamond"/>
          <w:sz w:val="22"/>
          <w:szCs w:val="22"/>
          <w:lang w:bidi="en-US"/>
        </w:rPr>
        <w:t>Kates</w:t>
      </w:r>
      <w:proofErr w:type="spellEnd"/>
      <w:r w:rsidRPr="0029648C">
        <w:rPr>
          <w:rFonts w:ascii="Garamond" w:hAnsi="Garamond"/>
          <w:sz w:val="22"/>
          <w:szCs w:val="22"/>
          <w:lang w:bidi="en-US"/>
        </w:rPr>
        <w:t xml:space="preserve"> OS, Tobian AAR, </w:t>
      </w:r>
      <w:r w:rsidRPr="0029648C">
        <w:rPr>
          <w:rFonts w:ascii="Garamond" w:hAnsi="Garamond"/>
          <w:b/>
          <w:bCs/>
          <w:sz w:val="22"/>
          <w:szCs w:val="22"/>
          <w:lang w:bidi="en-US"/>
        </w:rPr>
        <w:t>Karaba AH</w:t>
      </w:r>
      <w:r w:rsidRPr="0029648C">
        <w:rPr>
          <w:rFonts w:ascii="Garamond" w:hAnsi="Garamond"/>
          <w:sz w:val="22"/>
          <w:szCs w:val="22"/>
          <w:lang w:bidi="en-US"/>
        </w:rPr>
        <w:t xml:space="preserve">, Werbel WA, Baddley JW, </w:t>
      </w:r>
      <w:proofErr w:type="spellStart"/>
      <w:r w:rsidRPr="0029648C">
        <w:rPr>
          <w:rFonts w:ascii="Garamond" w:hAnsi="Garamond"/>
          <w:sz w:val="22"/>
          <w:szCs w:val="22"/>
          <w:lang w:bidi="en-US"/>
        </w:rPr>
        <w:t>Permpalung</w:t>
      </w:r>
      <w:proofErr w:type="spellEnd"/>
      <w:r w:rsidRPr="0029648C">
        <w:rPr>
          <w:rFonts w:ascii="Garamond" w:hAnsi="Garamond"/>
          <w:sz w:val="22"/>
          <w:szCs w:val="22"/>
          <w:lang w:bidi="en-US"/>
        </w:rPr>
        <w:t xml:space="preserve"> N, King E, Warren D, Ostrander D, Brown D. Building a successful transplant research center: Blueprints and barriers. </w:t>
      </w:r>
      <w:proofErr w:type="spellStart"/>
      <w:r w:rsidRPr="002252B5">
        <w:rPr>
          <w:rFonts w:ascii="Garamond" w:hAnsi="Garamond"/>
          <w:i/>
          <w:iCs/>
          <w:sz w:val="22"/>
          <w:szCs w:val="22"/>
          <w:lang w:bidi="en-US"/>
        </w:rPr>
        <w:t>Transpl</w:t>
      </w:r>
      <w:proofErr w:type="spellEnd"/>
      <w:r w:rsidRPr="002252B5">
        <w:rPr>
          <w:rFonts w:ascii="Garamond" w:hAnsi="Garamond"/>
          <w:i/>
          <w:iCs/>
          <w:sz w:val="22"/>
          <w:szCs w:val="22"/>
          <w:lang w:bidi="en-US"/>
        </w:rPr>
        <w:t xml:space="preserve"> Infect Dis</w:t>
      </w:r>
      <w:r w:rsidRPr="0029648C">
        <w:rPr>
          <w:rFonts w:ascii="Garamond" w:hAnsi="Garamond"/>
          <w:sz w:val="22"/>
          <w:szCs w:val="22"/>
          <w:lang w:bidi="en-US"/>
        </w:rPr>
        <w:t xml:space="preserve">. </w:t>
      </w:r>
      <w:proofErr w:type="gramStart"/>
      <w:r w:rsidRPr="0029648C">
        <w:rPr>
          <w:rFonts w:ascii="Garamond" w:hAnsi="Garamond"/>
          <w:sz w:val="22"/>
          <w:szCs w:val="22"/>
          <w:lang w:bidi="en-US"/>
        </w:rPr>
        <w:t>2024:e</w:t>
      </w:r>
      <w:proofErr w:type="gramEnd"/>
      <w:r w:rsidRPr="0029648C">
        <w:rPr>
          <w:rFonts w:ascii="Garamond" w:hAnsi="Garamond"/>
          <w:sz w:val="22"/>
          <w:szCs w:val="22"/>
          <w:lang w:bidi="en-US"/>
        </w:rPr>
        <w:t>14373. doi:</w:t>
      </w:r>
      <w:hyperlink r:id="rId9" w:history="1">
        <w:r w:rsidRPr="0029648C">
          <w:rPr>
            <w:rFonts w:ascii="Garamond" w:hAnsi="Garamond"/>
            <w:sz w:val="22"/>
            <w:szCs w:val="22"/>
            <w:lang w:bidi="en-US"/>
          </w:rPr>
          <w:t>10.1111/tid.14373</w:t>
        </w:r>
      </w:hyperlink>
    </w:p>
    <w:p w14:paraId="50A950AE" w14:textId="77777777" w:rsidR="00462F82" w:rsidRPr="00A06BBF" w:rsidRDefault="00462F82" w:rsidP="00462F82">
      <w:pPr>
        <w:rPr>
          <w:rFonts w:ascii="Garamond" w:hAnsi="Garamond"/>
          <w:sz w:val="22"/>
          <w:szCs w:val="22"/>
          <w:lang w:bidi="en-US"/>
        </w:rPr>
      </w:pPr>
    </w:p>
    <w:p w14:paraId="0A890AC4" w14:textId="77777777" w:rsidR="00462F82" w:rsidRPr="0029648C" w:rsidRDefault="00462F82" w:rsidP="00462F82">
      <w:pPr>
        <w:rPr>
          <w:rFonts w:ascii="Garamond" w:hAnsi="Garamond"/>
          <w:sz w:val="22"/>
          <w:szCs w:val="22"/>
          <w:lang w:bidi="en-US"/>
        </w:rPr>
      </w:pPr>
      <w:r w:rsidRPr="00A06BBF">
        <w:rPr>
          <w:rFonts w:ascii="Garamond" w:hAnsi="Garamond"/>
          <w:sz w:val="22"/>
          <w:szCs w:val="22"/>
          <w:lang w:bidi="en-US"/>
        </w:rPr>
        <w:t>3.</w:t>
      </w:r>
      <w:r>
        <w:rPr>
          <w:rFonts w:ascii="Garamond" w:hAnsi="Garamond"/>
          <w:sz w:val="22"/>
          <w:szCs w:val="22"/>
          <w:lang w:bidi="en-US"/>
        </w:rPr>
        <w:t xml:space="preserve"> </w:t>
      </w:r>
      <w:r w:rsidRPr="00A06BBF">
        <w:rPr>
          <w:rFonts w:ascii="Garamond" w:hAnsi="Garamond"/>
          <w:sz w:val="22"/>
          <w:szCs w:val="22"/>
          <w:lang w:bidi="en-US"/>
        </w:rPr>
        <w:t xml:space="preserve">Avery RK, </w:t>
      </w:r>
      <w:proofErr w:type="spellStart"/>
      <w:r w:rsidRPr="00A06BBF">
        <w:rPr>
          <w:rFonts w:ascii="Garamond" w:hAnsi="Garamond"/>
          <w:sz w:val="22"/>
          <w:szCs w:val="22"/>
          <w:lang w:bidi="en-US"/>
        </w:rPr>
        <w:t>Kates</w:t>
      </w:r>
      <w:proofErr w:type="spellEnd"/>
      <w:r w:rsidRPr="00A06BBF">
        <w:rPr>
          <w:rFonts w:ascii="Garamond" w:hAnsi="Garamond"/>
          <w:sz w:val="22"/>
          <w:szCs w:val="22"/>
          <w:lang w:bidi="en-US"/>
        </w:rPr>
        <w:t xml:space="preserve"> OS, </w:t>
      </w:r>
      <w:proofErr w:type="spellStart"/>
      <w:r w:rsidRPr="00A06BBF">
        <w:rPr>
          <w:rFonts w:ascii="Garamond" w:hAnsi="Garamond"/>
          <w:sz w:val="22"/>
          <w:szCs w:val="22"/>
          <w:lang w:bidi="en-US"/>
        </w:rPr>
        <w:t>Saharia</w:t>
      </w:r>
      <w:proofErr w:type="spellEnd"/>
      <w:r w:rsidRPr="00A06BBF">
        <w:rPr>
          <w:rFonts w:ascii="Garamond" w:hAnsi="Garamond"/>
          <w:sz w:val="22"/>
          <w:szCs w:val="22"/>
          <w:lang w:bidi="en-US"/>
        </w:rPr>
        <w:t xml:space="preserve"> KK, Lindner BK, Baddley JW, </w:t>
      </w:r>
      <w:r w:rsidRPr="00A06BBF">
        <w:rPr>
          <w:rFonts w:ascii="Garamond" w:hAnsi="Garamond"/>
          <w:b/>
          <w:bCs/>
          <w:sz w:val="22"/>
          <w:szCs w:val="22"/>
          <w:lang w:bidi="en-US"/>
        </w:rPr>
        <w:t>Karaba AH</w:t>
      </w:r>
      <w:r w:rsidRPr="00A06BBF">
        <w:rPr>
          <w:rFonts w:ascii="Garamond" w:hAnsi="Garamond"/>
          <w:sz w:val="22"/>
          <w:szCs w:val="22"/>
          <w:lang w:bidi="en-US"/>
        </w:rPr>
        <w:t xml:space="preserve">. Optimizing IVIg in Xenotransplantation: A Call to Action. </w:t>
      </w:r>
      <w:r w:rsidRPr="00A06BBF">
        <w:rPr>
          <w:rFonts w:ascii="Garamond" w:hAnsi="Garamond"/>
          <w:i/>
          <w:iCs/>
          <w:sz w:val="22"/>
          <w:szCs w:val="22"/>
          <w:lang w:bidi="en-US"/>
        </w:rPr>
        <w:t>Transplantation</w:t>
      </w:r>
      <w:r w:rsidRPr="00A06BBF">
        <w:rPr>
          <w:rFonts w:ascii="Garamond" w:hAnsi="Garamond"/>
          <w:sz w:val="22"/>
          <w:szCs w:val="22"/>
          <w:lang w:bidi="en-US"/>
        </w:rPr>
        <w:t>. Published online April 1, 2025. doi:10.1097/TP.0000000000005402</w:t>
      </w:r>
    </w:p>
    <w:p w14:paraId="127F8624" w14:textId="070109F9" w:rsidR="00D13FD7" w:rsidRDefault="00D13FD7" w:rsidP="00852948">
      <w:pPr>
        <w:rPr>
          <w:rFonts w:ascii="Garamond" w:hAnsi="Garamond"/>
          <w:sz w:val="22"/>
          <w:szCs w:val="22"/>
          <w:lang w:bidi="en-US"/>
        </w:rPr>
      </w:pPr>
    </w:p>
    <w:p w14:paraId="1F7FB727" w14:textId="36769C29" w:rsidR="00E62B55" w:rsidRPr="00E62B55" w:rsidRDefault="00E62B55" w:rsidP="00852948">
      <w:pPr>
        <w:rPr>
          <w:rFonts w:ascii="Garamond" w:hAnsi="Garamond"/>
          <w:color w:val="0070C0"/>
        </w:rPr>
      </w:pPr>
      <w:r w:rsidRPr="00E62B55">
        <w:rPr>
          <w:rFonts w:ascii="Garamond" w:hAnsi="Garamond"/>
          <w:color w:val="0070C0"/>
        </w:rPr>
        <w:t>Guidelines/Protocols, Consensus Statement, Expert Opinion, Consortium Articles [GL]</w:t>
      </w:r>
    </w:p>
    <w:p w14:paraId="41C8A3E3" w14:textId="77777777" w:rsidR="00E62B55" w:rsidRDefault="00E62B55" w:rsidP="00852948">
      <w:pPr>
        <w:rPr>
          <w:rFonts w:ascii="Garamond" w:hAnsi="Garamond"/>
          <w:sz w:val="22"/>
          <w:szCs w:val="22"/>
          <w:lang w:bidi="en-US"/>
        </w:rPr>
      </w:pPr>
    </w:p>
    <w:p w14:paraId="47A19390" w14:textId="238B9D39" w:rsidR="00B221E2" w:rsidRDefault="00B221E2" w:rsidP="00852948">
      <w:pPr>
        <w:rPr>
          <w:rFonts w:ascii="Garamond" w:hAnsi="Garamond"/>
          <w:sz w:val="22"/>
          <w:szCs w:val="22"/>
          <w:lang w:bidi="en-US"/>
        </w:rPr>
      </w:pPr>
      <w:r>
        <w:rPr>
          <w:rFonts w:ascii="Garamond" w:hAnsi="Garamond"/>
          <w:sz w:val="22"/>
          <w:szCs w:val="22"/>
          <w:lang w:bidi="en-US"/>
        </w:rPr>
        <w:lastRenderedPageBreak/>
        <w:t xml:space="preserve">1. </w:t>
      </w:r>
      <w:r w:rsidRPr="00B221E2">
        <w:rPr>
          <w:rFonts w:ascii="Garamond" w:hAnsi="Garamond"/>
          <w:sz w:val="22"/>
          <w:szCs w:val="22"/>
          <w:lang w:bidi="en-US"/>
        </w:rPr>
        <w:t xml:space="preserve">Panel on Guidelines for the Prevention and Treatment of Opportunistic Infections in Adults and Adolescents with HIV. Guidelines for the Prevention and Treatment of Opportunistic Infections in Adults and Adolescents with HIV. National Institutes of Health, Centers for Disease Control and Prevention, HIV Medicine Association, and Infectious Diseases Society of America. </w:t>
      </w:r>
      <w:r w:rsidR="00D15133">
        <w:rPr>
          <w:rFonts w:ascii="Garamond" w:hAnsi="Garamond"/>
          <w:sz w:val="22"/>
          <w:szCs w:val="22"/>
          <w:lang w:bidi="en-US"/>
        </w:rPr>
        <w:t>2025</w:t>
      </w:r>
      <w:r w:rsidRPr="00B221E2">
        <w:rPr>
          <w:rFonts w:ascii="Garamond" w:hAnsi="Garamond"/>
          <w:sz w:val="22"/>
          <w:szCs w:val="22"/>
          <w:lang w:bidi="en-US"/>
        </w:rPr>
        <w:t>. Available at https://clinicalinfo.hiv.gov/en/guidelines/adult-and-adolescent-opportunistic-infection</w:t>
      </w:r>
      <w:r w:rsidR="00D15133">
        <w:rPr>
          <w:rFonts w:ascii="Garamond" w:hAnsi="Garamond"/>
          <w:sz w:val="22"/>
          <w:szCs w:val="22"/>
          <w:lang w:bidi="en-US"/>
        </w:rPr>
        <w:t>.</w:t>
      </w:r>
    </w:p>
    <w:p w14:paraId="05FD66BF" w14:textId="77777777" w:rsidR="00B221E2" w:rsidRDefault="00B221E2" w:rsidP="00852948">
      <w:pPr>
        <w:rPr>
          <w:rFonts w:ascii="Garamond" w:hAnsi="Garamond"/>
          <w:sz w:val="22"/>
          <w:szCs w:val="22"/>
          <w:lang w:bidi="en-US"/>
        </w:rPr>
      </w:pPr>
    </w:p>
    <w:p w14:paraId="1C8C62B6" w14:textId="77777777" w:rsidR="009F3C85" w:rsidRDefault="009F3C85" w:rsidP="009F3C85">
      <w:pPr>
        <w:rPr>
          <w:rFonts w:ascii="Garamond" w:hAnsi="Garamond"/>
          <w:color w:val="0070C0"/>
        </w:rPr>
      </w:pPr>
      <w:r w:rsidRPr="00CB52F9">
        <w:rPr>
          <w:rFonts w:ascii="Garamond" w:hAnsi="Garamond"/>
          <w:color w:val="0070C0"/>
        </w:rPr>
        <w:t>Letters, Correspondence [LT]</w:t>
      </w:r>
    </w:p>
    <w:p w14:paraId="555E4510" w14:textId="2877CA1E" w:rsidR="009F3C85" w:rsidRDefault="00F93F6D" w:rsidP="00852948">
      <w:pPr>
        <w:rPr>
          <w:rFonts w:ascii="Garamond" w:hAnsi="Garamond"/>
          <w:sz w:val="22"/>
          <w:szCs w:val="22"/>
          <w:lang w:bidi="en-US"/>
        </w:rPr>
      </w:pPr>
      <w:r>
        <w:rPr>
          <w:rFonts w:ascii="Garamond" w:hAnsi="Garamond"/>
          <w:sz w:val="22"/>
          <w:szCs w:val="22"/>
          <w:lang w:bidi="en-US"/>
        </w:rPr>
        <w:t xml:space="preserve">1. </w:t>
      </w:r>
      <w:r w:rsidRPr="00E04AF7">
        <w:rPr>
          <w:rFonts w:ascii="Garamond" w:hAnsi="Garamond"/>
          <w:b/>
          <w:bCs/>
          <w:sz w:val="22"/>
          <w:szCs w:val="22"/>
          <w:lang w:bidi="en-US"/>
        </w:rPr>
        <w:t>Karaba AH</w:t>
      </w:r>
      <w:r>
        <w:rPr>
          <w:rFonts w:ascii="Garamond" w:hAnsi="Garamond"/>
          <w:sz w:val="22"/>
          <w:szCs w:val="22"/>
          <w:lang w:bidi="en-US"/>
        </w:rPr>
        <w:t>, Segev DL, Werbel WA</w:t>
      </w:r>
      <w:r w:rsidR="003764AD">
        <w:rPr>
          <w:rFonts w:ascii="Garamond" w:hAnsi="Garamond"/>
          <w:sz w:val="22"/>
          <w:szCs w:val="22"/>
          <w:lang w:bidi="en-US"/>
        </w:rPr>
        <w:t xml:space="preserve">. Respiratory Syncytial Virus Vaccination – Reply. </w:t>
      </w:r>
      <w:r w:rsidR="003764AD" w:rsidRPr="00E32931">
        <w:rPr>
          <w:rFonts w:ascii="Garamond" w:hAnsi="Garamond"/>
          <w:i/>
          <w:iCs/>
          <w:sz w:val="22"/>
          <w:szCs w:val="22"/>
          <w:lang w:bidi="en-US"/>
        </w:rPr>
        <w:t>JAMA</w:t>
      </w:r>
      <w:r w:rsidR="00E32931">
        <w:rPr>
          <w:rFonts w:ascii="Garamond" w:hAnsi="Garamond"/>
          <w:sz w:val="22"/>
          <w:szCs w:val="22"/>
          <w:lang w:bidi="en-US"/>
        </w:rPr>
        <w:t xml:space="preserve">. </w:t>
      </w:r>
      <w:r w:rsidR="00E32931" w:rsidRPr="00E32931">
        <w:rPr>
          <w:rFonts w:ascii="Garamond" w:hAnsi="Garamond"/>
          <w:sz w:val="22"/>
          <w:szCs w:val="22"/>
          <w:lang w:bidi="en-US"/>
        </w:rPr>
        <w:t>Published online May 07, 2025. doi:10.1001/jama.2025.2141</w:t>
      </w:r>
    </w:p>
    <w:p w14:paraId="073C11DE" w14:textId="77777777" w:rsidR="009F3C85" w:rsidRDefault="009F3C85" w:rsidP="00852948">
      <w:pPr>
        <w:rPr>
          <w:rFonts w:ascii="Garamond" w:hAnsi="Garamond"/>
          <w:sz w:val="22"/>
          <w:szCs w:val="22"/>
          <w:lang w:bidi="en-US"/>
        </w:rPr>
      </w:pPr>
    </w:p>
    <w:p w14:paraId="4D9B675A" w14:textId="683B188D" w:rsidR="00773910" w:rsidRPr="00BE2548" w:rsidRDefault="00773910" w:rsidP="00852948">
      <w:pPr>
        <w:rPr>
          <w:rFonts w:ascii="Garamond" w:hAnsi="Garamond"/>
          <w:lang w:bidi="en-US"/>
        </w:rPr>
      </w:pPr>
      <w:r w:rsidRPr="00BE2548">
        <w:rPr>
          <w:rFonts w:ascii="Garamond" w:hAnsi="Garamond"/>
          <w:b/>
          <w:color w:val="0070C0"/>
        </w:rPr>
        <w:t>Other Publications:</w:t>
      </w:r>
    </w:p>
    <w:p w14:paraId="64343FA1" w14:textId="77777777" w:rsidR="007C62B9" w:rsidRDefault="007C62B9" w:rsidP="007C62B9">
      <w:pPr>
        <w:rPr>
          <w:rFonts w:ascii="Garamond" w:hAnsi="Garamond"/>
          <w:color w:val="0070C0"/>
          <w:sz w:val="22"/>
        </w:rPr>
      </w:pPr>
      <w:r w:rsidRPr="002B3D73">
        <w:rPr>
          <w:rFonts w:ascii="Garamond" w:hAnsi="Garamond"/>
          <w:color w:val="0070C0"/>
          <w:sz w:val="22"/>
        </w:rPr>
        <w:t>Media Releases or Interviews [MR]</w:t>
      </w:r>
    </w:p>
    <w:p w14:paraId="40AC4C31" w14:textId="303B7261" w:rsidR="007C0B8F" w:rsidRPr="007C0B8F" w:rsidRDefault="007C0B8F" w:rsidP="007C0B8F">
      <w:pPr>
        <w:rPr>
          <w:rFonts w:ascii="Garamond" w:hAnsi="Garamond"/>
          <w:sz w:val="22"/>
          <w:szCs w:val="22"/>
          <w:lang w:bidi="en-US"/>
        </w:rPr>
      </w:pPr>
      <w:r>
        <w:rPr>
          <w:rFonts w:ascii="Garamond" w:hAnsi="Garamond"/>
          <w:sz w:val="22"/>
          <w:szCs w:val="22"/>
          <w:lang w:bidi="en-US"/>
        </w:rPr>
        <w:t xml:space="preserve">1. </w:t>
      </w:r>
      <w:r w:rsidRPr="007C0B8F">
        <w:rPr>
          <w:rFonts w:ascii="Garamond" w:hAnsi="Garamond"/>
          <w:sz w:val="22"/>
          <w:szCs w:val="22"/>
          <w:lang w:bidi="en-US"/>
        </w:rPr>
        <w:t xml:space="preserve">Parshley L. How long does the coronavirus last inside the body? </w:t>
      </w:r>
      <w:r w:rsidRPr="007C0B8F">
        <w:rPr>
          <w:rFonts w:ascii="Garamond" w:hAnsi="Garamond"/>
          <w:i/>
          <w:iCs/>
          <w:sz w:val="22"/>
          <w:szCs w:val="22"/>
          <w:lang w:bidi="en-US"/>
        </w:rPr>
        <w:t>National Geographic</w:t>
      </w:r>
      <w:r w:rsidRPr="007C0B8F">
        <w:rPr>
          <w:rFonts w:ascii="Garamond" w:hAnsi="Garamond"/>
          <w:sz w:val="22"/>
          <w:szCs w:val="22"/>
          <w:lang w:bidi="en-US"/>
        </w:rPr>
        <w:t xml:space="preserve">. Published online June 3, 2020. </w:t>
      </w:r>
      <w:hyperlink r:id="rId10" w:history="1">
        <w:r w:rsidRPr="007C0B8F">
          <w:rPr>
            <w:rStyle w:val="Hyperlink"/>
            <w:rFonts w:ascii="Garamond" w:hAnsi="Garamond"/>
            <w:sz w:val="22"/>
            <w:szCs w:val="22"/>
            <w:lang w:bidi="en-US"/>
          </w:rPr>
          <w:t>https://www.nationalgeographic.com/science/article/how-long-does-coronavirus-last-inside-the-body-cvd</w:t>
        </w:r>
      </w:hyperlink>
    </w:p>
    <w:p w14:paraId="4C785D9E" w14:textId="77777777" w:rsidR="007C0B8F" w:rsidRDefault="007C0B8F" w:rsidP="009258BA">
      <w:pPr>
        <w:rPr>
          <w:rFonts w:ascii="Garamond" w:hAnsi="Garamond"/>
          <w:sz w:val="22"/>
          <w:szCs w:val="22"/>
          <w:lang w:bidi="en-US"/>
        </w:rPr>
      </w:pPr>
    </w:p>
    <w:p w14:paraId="6D2ADDE2" w14:textId="0C2D0686" w:rsidR="009258BA" w:rsidRDefault="007C0B8F" w:rsidP="009258BA">
      <w:pPr>
        <w:rPr>
          <w:rFonts w:ascii="Garamond" w:hAnsi="Garamond"/>
          <w:sz w:val="22"/>
          <w:szCs w:val="22"/>
          <w:lang w:bidi="en-US"/>
        </w:rPr>
      </w:pPr>
      <w:r>
        <w:rPr>
          <w:rFonts w:ascii="Garamond" w:hAnsi="Garamond"/>
          <w:sz w:val="22"/>
          <w:szCs w:val="22"/>
          <w:lang w:bidi="en-US"/>
        </w:rPr>
        <w:t xml:space="preserve">2. </w:t>
      </w:r>
      <w:r w:rsidR="009258BA" w:rsidRPr="009258BA">
        <w:rPr>
          <w:rFonts w:ascii="Garamond" w:hAnsi="Garamond"/>
          <w:sz w:val="22"/>
          <w:szCs w:val="22"/>
          <w:lang w:bidi="en-US"/>
        </w:rPr>
        <w:t xml:space="preserve">Rodricks D. Neglecting those most vulnerable to COVID-19 renders us all vulnerable. </w:t>
      </w:r>
      <w:r w:rsidR="009258BA" w:rsidRPr="009258BA">
        <w:rPr>
          <w:rFonts w:ascii="Garamond" w:hAnsi="Garamond"/>
          <w:i/>
          <w:iCs/>
          <w:sz w:val="22"/>
          <w:szCs w:val="22"/>
          <w:lang w:bidi="en-US"/>
        </w:rPr>
        <w:t>Baltimore Sun</w:t>
      </w:r>
      <w:r w:rsidR="009258BA" w:rsidRPr="009258BA">
        <w:rPr>
          <w:rFonts w:ascii="Garamond" w:hAnsi="Garamond"/>
          <w:sz w:val="22"/>
          <w:szCs w:val="22"/>
          <w:lang w:bidi="en-US"/>
        </w:rPr>
        <w:t xml:space="preserve">. </w:t>
      </w:r>
      <w:hyperlink r:id="rId11" w:history="1">
        <w:r w:rsidR="009258BA" w:rsidRPr="009258BA">
          <w:rPr>
            <w:rStyle w:val="Hyperlink"/>
            <w:rFonts w:ascii="Garamond" w:hAnsi="Garamond"/>
            <w:sz w:val="22"/>
            <w:szCs w:val="22"/>
            <w:lang w:bidi="en-US"/>
          </w:rPr>
          <w:t>https://www.baltimoresun.com/opinion/columnists/dan-rodricks/bs-ed-rodricks-1222-vulnerable-americans-covid-variants-20211221-2af26rjkqbacff6a5ppmjok2xa-story.html</w:t>
        </w:r>
      </w:hyperlink>
      <w:r w:rsidR="009258BA" w:rsidRPr="009258BA">
        <w:rPr>
          <w:rFonts w:ascii="Garamond" w:hAnsi="Garamond"/>
          <w:sz w:val="22"/>
          <w:szCs w:val="22"/>
          <w:lang w:bidi="en-US"/>
        </w:rPr>
        <w:t>. Published December 21, 2021.</w:t>
      </w:r>
    </w:p>
    <w:p w14:paraId="365FEBAB" w14:textId="18E0C050" w:rsidR="008C7735" w:rsidRDefault="008C7735" w:rsidP="009258BA">
      <w:pPr>
        <w:rPr>
          <w:rFonts w:ascii="Garamond" w:hAnsi="Garamond"/>
          <w:sz w:val="22"/>
          <w:szCs w:val="22"/>
          <w:lang w:bidi="en-US"/>
        </w:rPr>
      </w:pPr>
    </w:p>
    <w:p w14:paraId="1355E9B7" w14:textId="14AF4CCD" w:rsidR="00DE2CC3" w:rsidRDefault="008C7735">
      <w:pPr>
        <w:rPr>
          <w:rFonts w:ascii="Garamond" w:hAnsi="Garamond"/>
          <w:sz w:val="22"/>
          <w:szCs w:val="22"/>
          <w:lang w:bidi="en-US"/>
        </w:rPr>
      </w:pPr>
      <w:r>
        <w:rPr>
          <w:rFonts w:ascii="Garamond" w:hAnsi="Garamond"/>
          <w:sz w:val="22"/>
          <w:szCs w:val="22"/>
          <w:lang w:bidi="en-US"/>
        </w:rPr>
        <w:t xml:space="preserve">3. </w:t>
      </w:r>
      <w:r w:rsidR="0086592C">
        <w:rPr>
          <w:rFonts w:ascii="Garamond" w:hAnsi="Garamond"/>
          <w:sz w:val="22"/>
          <w:szCs w:val="22"/>
          <w:lang w:bidi="en-US"/>
        </w:rPr>
        <w:t xml:space="preserve">Lee J. </w:t>
      </w:r>
      <w:r w:rsidR="0086592C" w:rsidRPr="0086592C">
        <w:rPr>
          <w:rFonts w:ascii="Garamond" w:hAnsi="Garamond"/>
          <w:sz w:val="22"/>
          <w:szCs w:val="22"/>
          <w:lang w:bidi="en-US"/>
        </w:rPr>
        <w:t>Pandemic Year 3: Infectious Disease Experts Weigh In</w:t>
      </w:r>
      <w:r w:rsidR="0086592C">
        <w:rPr>
          <w:rFonts w:ascii="Garamond" w:hAnsi="Garamond"/>
          <w:sz w:val="22"/>
          <w:szCs w:val="22"/>
          <w:lang w:bidi="en-US"/>
        </w:rPr>
        <w:t xml:space="preserve">, </w:t>
      </w:r>
      <w:r w:rsidR="0086592C" w:rsidRPr="00ED3293">
        <w:rPr>
          <w:rFonts w:ascii="Garamond" w:hAnsi="Garamond"/>
          <w:i/>
          <w:iCs/>
          <w:sz w:val="22"/>
          <w:szCs w:val="22"/>
          <w:lang w:bidi="en-US"/>
        </w:rPr>
        <w:t>Snopes.com</w:t>
      </w:r>
      <w:r w:rsidR="0086592C">
        <w:rPr>
          <w:rFonts w:ascii="Garamond" w:hAnsi="Garamond"/>
          <w:sz w:val="22"/>
          <w:szCs w:val="22"/>
          <w:lang w:bidi="en-US"/>
        </w:rPr>
        <w:t xml:space="preserve">. </w:t>
      </w:r>
      <w:hyperlink r:id="rId12" w:history="1">
        <w:r w:rsidR="00ED3293" w:rsidRPr="00752AFB">
          <w:rPr>
            <w:rStyle w:val="Hyperlink"/>
            <w:rFonts w:ascii="Garamond" w:hAnsi="Garamond"/>
            <w:sz w:val="22"/>
            <w:szCs w:val="22"/>
            <w:lang w:bidi="en-US"/>
          </w:rPr>
          <w:t>https://www.snopes.com/news/2022/02/02/experts-on-pandemic-year-3/</w:t>
        </w:r>
      </w:hyperlink>
      <w:r w:rsidR="00ED3293">
        <w:rPr>
          <w:rFonts w:ascii="Garamond" w:hAnsi="Garamond"/>
          <w:sz w:val="22"/>
          <w:szCs w:val="22"/>
          <w:lang w:bidi="en-US"/>
        </w:rPr>
        <w:t>. Published February 2, 2022.</w:t>
      </w:r>
    </w:p>
    <w:p w14:paraId="24220301" w14:textId="47DA0F7C" w:rsidR="003C26A0" w:rsidRDefault="003C26A0">
      <w:pPr>
        <w:rPr>
          <w:rFonts w:ascii="Garamond" w:hAnsi="Garamond"/>
          <w:sz w:val="22"/>
          <w:szCs w:val="22"/>
          <w:lang w:bidi="en-US"/>
        </w:rPr>
      </w:pPr>
    </w:p>
    <w:p w14:paraId="1390E4E3" w14:textId="37E95AA8" w:rsidR="003C26A0" w:rsidRDefault="003C26A0">
      <w:pPr>
        <w:rPr>
          <w:rFonts w:ascii="Garamond" w:hAnsi="Garamond"/>
          <w:sz w:val="22"/>
          <w:szCs w:val="22"/>
          <w:lang w:bidi="en-US"/>
        </w:rPr>
      </w:pPr>
      <w:r>
        <w:rPr>
          <w:rFonts w:ascii="Garamond" w:hAnsi="Garamond"/>
          <w:sz w:val="22"/>
          <w:szCs w:val="22"/>
          <w:lang w:bidi="en-US"/>
        </w:rPr>
        <w:t xml:space="preserve">4. Ho P-C. </w:t>
      </w:r>
      <w:r w:rsidR="00E33D9F" w:rsidRPr="00E33D9F">
        <w:rPr>
          <w:rFonts w:ascii="Garamond" w:hAnsi="Garamond"/>
          <w:sz w:val="22"/>
          <w:szCs w:val="22"/>
          <w:lang w:bidi="en-US"/>
        </w:rPr>
        <w:t xml:space="preserve">Smarter: Would You Get Sick </w:t>
      </w:r>
      <w:proofErr w:type="gramStart"/>
      <w:r w:rsidR="00E33D9F" w:rsidRPr="00E33D9F">
        <w:rPr>
          <w:rFonts w:ascii="Garamond" w:hAnsi="Garamond"/>
          <w:sz w:val="22"/>
          <w:szCs w:val="22"/>
          <w:lang w:bidi="en-US"/>
        </w:rPr>
        <w:t>From</w:t>
      </w:r>
      <w:proofErr w:type="gramEnd"/>
      <w:r w:rsidR="00E33D9F" w:rsidRPr="00E33D9F">
        <w:rPr>
          <w:rFonts w:ascii="Garamond" w:hAnsi="Garamond"/>
          <w:sz w:val="22"/>
          <w:szCs w:val="22"/>
          <w:lang w:bidi="en-US"/>
        </w:rPr>
        <w:t xml:space="preserve"> Not Wearing Enough Clothes?</w:t>
      </w:r>
      <w:r w:rsidR="00E33D9F">
        <w:rPr>
          <w:rFonts w:ascii="Garamond" w:hAnsi="Garamond"/>
          <w:sz w:val="22"/>
          <w:szCs w:val="22"/>
          <w:lang w:bidi="en-US"/>
        </w:rPr>
        <w:t xml:space="preserve"> </w:t>
      </w:r>
      <w:r w:rsidR="00E33D9F" w:rsidRPr="00E33D9F">
        <w:rPr>
          <w:rFonts w:ascii="Garamond" w:hAnsi="Garamond"/>
          <w:i/>
          <w:iCs/>
          <w:sz w:val="22"/>
          <w:szCs w:val="22"/>
          <w:lang w:bidi="en-US"/>
        </w:rPr>
        <w:t>Consumer Reports.</w:t>
      </w:r>
    </w:p>
    <w:p w14:paraId="0E47C04B" w14:textId="20B06397" w:rsidR="00E33D9F" w:rsidRDefault="00BB5C4A">
      <w:pPr>
        <w:rPr>
          <w:rFonts w:ascii="Garamond" w:hAnsi="Garamond"/>
          <w:sz w:val="22"/>
          <w:szCs w:val="22"/>
          <w:lang w:bidi="en-US"/>
        </w:rPr>
      </w:pPr>
      <w:hyperlink r:id="rId13" w:history="1">
        <w:r w:rsidRPr="00F36B1B">
          <w:rPr>
            <w:rStyle w:val="Hyperlink"/>
            <w:rFonts w:ascii="Garamond" w:hAnsi="Garamond"/>
            <w:sz w:val="22"/>
            <w:szCs w:val="22"/>
            <w:lang w:bidi="en-US"/>
          </w:rPr>
          <w:t>https://www.consumerreports.org/health/common-cold/smarter-would-you-get-sick-from-not-wearing-enough-clothes-a9227821912/</w:t>
        </w:r>
      </w:hyperlink>
      <w:r>
        <w:rPr>
          <w:rFonts w:ascii="Garamond" w:hAnsi="Garamond"/>
          <w:sz w:val="22"/>
          <w:szCs w:val="22"/>
          <w:lang w:bidi="en-US"/>
        </w:rPr>
        <w:t>. Published December 21, 2022.</w:t>
      </w:r>
    </w:p>
    <w:p w14:paraId="0998C1DD" w14:textId="77777777" w:rsidR="005B07F3" w:rsidRDefault="005B07F3">
      <w:pPr>
        <w:rPr>
          <w:rFonts w:ascii="Garamond" w:hAnsi="Garamond"/>
          <w:sz w:val="22"/>
          <w:szCs w:val="22"/>
          <w:lang w:bidi="en-US"/>
        </w:rPr>
      </w:pPr>
    </w:p>
    <w:p w14:paraId="1791D162" w14:textId="0A752D6B" w:rsidR="005B07F3" w:rsidRDefault="005B07F3">
      <w:pPr>
        <w:rPr>
          <w:rFonts w:ascii="Garamond" w:hAnsi="Garamond"/>
          <w:sz w:val="22"/>
          <w:szCs w:val="22"/>
          <w:lang w:bidi="en-US"/>
        </w:rPr>
      </w:pPr>
      <w:r>
        <w:rPr>
          <w:rFonts w:ascii="Garamond" w:hAnsi="Garamond"/>
          <w:sz w:val="22"/>
          <w:szCs w:val="22"/>
          <w:lang w:bidi="en-US"/>
        </w:rPr>
        <w:t xml:space="preserve">5. </w:t>
      </w:r>
      <w:r w:rsidR="00743AB8">
        <w:rPr>
          <w:rFonts w:ascii="Garamond" w:hAnsi="Garamond"/>
          <w:sz w:val="22"/>
          <w:szCs w:val="22"/>
          <w:lang w:bidi="en-US"/>
        </w:rPr>
        <w:t>Colangelo LL. COVID-19 Cases, Hospitalizations Rising on Long Island</w:t>
      </w:r>
      <w:r w:rsidR="00884289">
        <w:rPr>
          <w:rFonts w:ascii="Garamond" w:hAnsi="Garamond"/>
          <w:sz w:val="22"/>
          <w:szCs w:val="22"/>
          <w:lang w:bidi="en-US"/>
        </w:rPr>
        <w:t xml:space="preserve">. </w:t>
      </w:r>
      <w:r w:rsidR="00884289" w:rsidRPr="00205AAF">
        <w:rPr>
          <w:rFonts w:ascii="Garamond" w:hAnsi="Garamond"/>
          <w:i/>
          <w:iCs/>
          <w:sz w:val="22"/>
          <w:szCs w:val="22"/>
          <w:lang w:bidi="en-US"/>
        </w:rPr>
        <w:t>Newsday</w:t>
      </w:r>
      <w:r w:rsidR="00884289">
        <w:rPr>
          <w:rFonts w:ascii="Garamond" w:hAnsi="Garamond"/>
          <w:sz w:val="22"/>
          <w:szCs w:val="22"/>
          <w:lang w:bidi="en-US"/>
        </w:rPr>
        <w:t>.</w:t>
      </w:r>
    </w:p>
    <w:p w14:paraId="050D591A" w14:textId="7ABBA5C7" w:rsidR="00884289" w:rsidRPr="00980C8D" w:rsidRDefault="00846531">
      <w:pPr>
        <w:rPr>
          <w:rFonts w:ascii="Garamond" w:hAnsi="Garamond"/>
          <w:sz w:val="22"/>
          <w:szCs w:val="22"/>
          <w:lang w:bidi="en-US"/>
        </w:rPr>
      </w:pPr>
      <w:hyperlink r:id="rId14" w:history="1">
        <w:r w:rsidRPr="00673E80">
          <w:rPr>
            <w:rStyle w:val="Hyperlink"/>
            <w:rFonts w:ascii="Garamond" w:hAnsi="Garamond"/>
            <w:sz w:val="22"/>
            <w:szCs w:val="22"/>
            <w:lang w:bidi="en-US"/>
          </w:rPr>
          <w:t>https://www.newsday.com/news/health/coronavirus/covid-increase-p238nkk1#</w:t>
        </w:r>
      </w:hyperlink>
      <w:r>
        <w:rPr>
          <w:rFonts w:ascii="Garamond" w:hAnsi="Garamond"/>
          <w:sz w:val="22"/>
          <w:szCs w:val="22"/>
          <w:lang w:bidi="en-US"/>
        </w:rPr>
        <w:t>. Published July 3, 2024</w:t>
      </w:r>
    </w:p>
    <w:p w14:paraId="294BE672" w14:textId="77777777" w:rsidR="006A033C" w:rsidRDefault="006A033C">
      <w:pPr>
        <w:rPr>
          <w:rFonts w:ascii="Garamond" w:hAnsi="Garamond"/>
          <w:b/>
          <w:color w:val="000000"/>
          <w:sz w:val="22"/>
        </w:rPr>
      </w:pPr>
    </w:p>
    <w:p w14:paraId="352B9C47" w14:textId="2A55668D" w:rsidR="001E4634" w:rsidRPr="00587E81" w:rsidRDefault="001E4634">
      <w:pPr>
        <w:rPr>
          <w:rFonts w:ascii="Garamond" w:hAnsi="Garamond"/>
          <w:color w:val="0070C0"/>
          <w:sz w:val="22"/>
          <w:szCs w:val="22"/>
        </w:rPr>
      </w:pPr>
      <w:r>
        <w:rPr>
          <w:rFonts w:ascii="Garamond" w:hAnsi="Garamond"/>
          <w:b/>
          <w:color w:val="000000"/>
          <w:sz w:val="22"/>
        </w:rPr>
        <w:t>FUNDING</w:t>
      </w:r>
    </w:p>
    <w:p w14:paraId="629544AF" w14:textId="017BD9D8" w:rsidR="006A033C" w:rsidRPr="00BE2548" w:rsidRDefault="00162DEC" w:rsidP="00E858A4">
      <w:pPr>
        <w:rPr>
          <w:rFonts w:ascii="Garamond" w:hAnsi="Garamond"/>
          <w:color w:val="000000"/>
        </w:rPr>
      </w:pPr>
      <w:r w:rsidRPr="00BE2548">
        <w:rPr>
          <w:rFonts w:ascii="Garamond" w:hAnsi="Garamond"/>
          <w:b/>
          <w:color w:val="0070C0"/>
        </w:rPr>
        <w:t>EXTRAMURAL Funding</w:t>
      </w:r>
    </w:p>
    <w:p w14:paraId="564AC161" w14:textId="0CE99B81" w:rsidR="00BF7094" w:rsidRPr="00BE2548" w:rsidRDefault="00BF7094" w:rsidP="00B2569C">
      <w:pPr>
        <w:rPr>
          <w:rFonts w:ascii="Garamond" w:hAnsi="Garamond"/>
          <w:color w:val="0070C0"/>
        </w:rPr>
      </w:pPr>
      <w:r w:rsidRPr="00BE2548">
        <w:rPr>
          <w:rFonts w:ascii="Garamond" w:eastAsia="Garamond" w:hAnsi="Garamond" w:cs="Garamond"/>
          <w:color w:val="0070C0"/>
        </w:rPr>
        <w:t>Research Extramural Funding</w:t>
      </w:r>
    </w:p>
    <w:p w14:paraId="2A1CE101" w14:textId="7D12D38D" w:rsidR="00B2569C" w:rsidRPr="002B3D73" w:rsidRDefault="00B2569C" w:rsidP="00124C5F">
      <w:pPr>
        <w:rPr>
          <w:rFonts w:ascii="Garamond" w:hAnsi="Garamond"/>
          <w:color w:val="0070C0"/>
          <w:sz w:val="22"/>
        </w:rPr>
      </w:pPr>
      <w:r>
        <w:rPr>
          <w:rFonts w:ascii="Garamond" w:hAnsi="Garamond"/>
          <w:color w:val="0070C0"/>
          <w:sz w:val="22"/>
        </w:rPr>
        <w:t>Current</w:t>
      </w:r>
    </w:p>
    <w:p w14:paraId="2B261DB2" w14:textId="63F73E25" w:rsidR="00B2569C" w:rsidRDefault="007B7F09" w:rsidP="00B2569C">
      <w:pPr>
        <w:rPr>
          <w:rFonts w:ascii="Garamond" w:hAnsi="Garamond"/>
          <w:color w:val="000000"/>
          <w:sz w:val="22"/>
          <w:szCs w:val="22"/>
        </w:rPr>
      </w:pPr>
      <w:r>
        <w:rPr>
          <w:rFonts w:ascii="Garamond" w:hAnsi="Garamond"/>
          <w:color w:val="000000"/>
          <w:sz w:val="22"/>
          <w:szCs w:val="22"/>
        </w:rPr>
        <w:t>6/</w:t>
      </w:r>
      <w:r w:rsidR="00B2569C">
        <w:rPr>
          <w:rFonts w:ascii="Garamond" w:hAnsi="Garamond"/>
          <w:color w:val="000000"/>
          <w:sz w:val="22"/>
          <w:szCs w:val="22"/>
        </w:rPr>
        <w:t>2021-</w:t>
      </w:r>
      <w:r>
        <w:rPr>
          <w:rFonts w:ascii="Garamond" w:hAnsi="Garamond"/>
          <w:color w:val="000000"/>
          <w:sz w:val="22"/>
          <w:szCs w:val="22"/>
        </w:rPr>
        <w:t>4/2026</w:t>
      </w:r>
      <w:r w:rsidR="007F485D">
        <w:rPr>
          <w:rFonts w:ascii="Garamond" w:hAnsi="Garamond"/>
          <w:color w:val="000000"/>
          <w:sz w:val="22"/>
          <w:szCs w:val="22"/>
        </w:rPr>
        <w:tab/>
        <w:t xml:space="preserve"> Modulation</w:t>
      </w:r>
      <w:r w:rsidR="00B2569C" w:rsidRPr="000351F5">
        <w:rPr>
          <w:rFonts w:ascii="Garamond" w:hAnsi="Garamond"/>
          <w:color w:val="000000"/>
          <w:sz w:val="22"/>
          <w:szCs w:val="22"/>
        </w:rPr>
        <w:t xml:space="preserve"> of Herpes Simplex Virus Pathogenesis by Leucine Rich Repeat Kinase 2</w:t>
      </w:r>
    </w:p>
    <w:p w14:paraId="704DFEDE" w14:textId="1F17F386" w:rsidR="00B2569C" w:rsidRDefault="002138B4" w:rsidP="006429ED">
      <w:pPr>
        <w:ind w:left="720" w:firstLine="720"/>
        <w:rPr>
          <w:rFonts w:ascii="Garamond" w:hAnsi="Garamond"/>
          <w:color w:val="000000"/>
          <w:sz w:val="22"/>
          <w:szCs w:val="22"/>
        </w:rPr>
      </w:pPr>
      <w:r>
        <w:rPr>
          <w:rFonts w:ascii="Garamond" w:hAnsi="Garamond"/>
          <w:color w:val="000000"/>
          <w:sz w:val="22"/>
          <w:szCs w:val="22"/>
        </w:rPr>
        <w:t xml:space="preserve"> </w:t>
      </w:r>
      <w:r w:rsidR="00B2569C" w:rsidRPr="00465F8B">
        <w:rPr>
          <w:rFonts w:ascii="Garamond" w:hAnsi="Garamond"/>
          <w:color w:val="000000"/>
          <w:sz w:val="22"/>
          <w:szCs w:val="22"/>
        </w:rPr>
        <w:t>K08 AI156021</w:t>
      </w:r>
    </w:p>
    <w:p w14:paraId="7B37763E" w14:textId="74E62C99" w:rsidR="00B2569C" w:rsidRDefault="002138B4" w:rsidP="006429ED">
      <w:pPr>
        <w:ind w:left="720" w:firstLine="720"/>
        <w:rPr>
          <w:rFonts w:ascii="Garamond" w:hAnsi="Garamond"/>
          <w:color w:val="000000"/>
          <w:sz w:val="22"/>
          <w:szCs w:val="22"/>
        </w:rPr>
      </w:pPr>
      <w:r>
        <w:rPr>
          <w:rFonts w:ascii="Garamond" w:hAnsi="Garamond"/>
          <w:color w:val="000000"/>
          <w:sz w:val="22"/>
          <w:szCs w:val="22"/>
        </w:rPr>
        <w:t xml:space="preserve"> </w:t>
      </w:r>
      <w:r w:rsidR="00B2569C">
        <w:rPr>
          <w:rFonts w:ascii="Garamond" w:hAnsi="Garamond"/>
          <w:color w:val="000000"/>
          <w:sz w:val="22"/>
          <w:szCs w:val="22"/>
        </w:rPr>
        <w:t>NIAID</w:t>
      </w:r>
    </w:p>
    <w:p w14:paraId="19C0226F" w14:textId="3D49F061" w:rsidR="00B2569C" w:rsidRDefault="002138B4" w:rsidP="006429ED">
      <w:pPr>
        <w:ind w:left="720" w:firstLine="720"/>
        <w:rPr>
          <w:rFonts w:ascii="Garamond" w:hAnsi="Garamond"/>
          <w:color w:val="000000"/>
          <w:sz w:val="22"/>
          <w:szCs w:val="22"/>
        </w:rPr>
      </w:pPr>
      <w:r>
        <w:rPr>
          <w:rFonts w:ascii="Garamond" w:hAnsi="Garamond"/>
          <w:color w:val="000000"/>
          <w:sz w:val="22"/>
          <w:szCs w:val="22"/>
        </w:rPr>
        <w:t xml:space="preserve"> </w:t>
      </w:r>
      <w:r w:rsidR="00B2569C">
        <w:rPr>
          <w:rFonts w:ascii="Garamond" w:hAnsi="Garamond"/>
          <w:color w:val="000000"/>
          <w:sz w:val="22"/>
          <w:szCs w:val="22"/>
        </w:rPr>
        <w:t>Direct Costs: $</w:t>
      </w:r>
      <w:r w:rsidR="00B2569C" w:rsidRPr="00280328">
        <w:rPr>
          <w:rFonts w:ascii="Garamond" w:hAnsi="Garamond"/>
          <w:color w:val="000000"/>
          <w:sz w:val="22"/>
          <w:szCs w:val="22"/>
        </w:rPr>
        <w:t>184,000</w:t>
      </w:r>
    </w:p>
    <w:p w14:paraId="6026A308" w14:textId="58978A62" w:rsidR="00B2569C" w:rsidRDefault="00B2569C">
      <w:pPr>
        <w:rPr>
          <w:rFonts w:ascii="Garamond" w:hAnsi="Garamond"/>
          <w:color w:val="000000"/>
          <w:sz w:val="22"/>
          <w:szCs w:val="22"/>
        </w:rPr>
      </w:pPr>
      <w:r>
        <w:rPr>
          <w:rFonts w:ascii="Garamond" w:hAnsi="Garamond"/>
          <w:color w:val="000000"/>
          <w:sz w:val="22"/>
          <w:szCs w:val="22"/>
        </w:rPr>
        <w:tab/>
      </w:r>
      <w:r w:rsidR="006429ED">
        <w:rPr>
          <w:rFonts w:ascii="Garamond" w:hAnsi="Garamond"/>
          <w:color w:val="000000"/>
          <w:sz w:val="22"/>
          <w:szCs w:val="22"/>
        </w:rPr>
        <w:tab/>
      </w:r>
      <w:r w:rsidR="002138B4">
        <w:rPr>
          <w:rFonts w:ascii="Garamond" w:hAnsi="Garamond"/>
          <w:color w:val="000000"/>
          <w:sz w:val="22"/>
          <w:szCs w:val="22"/>
        </w:rPr>
        <w:t xml:space="preserve"> </w:t>
      </w:r>
      <w:r>
        <w:rPr>
          <w:rFonts w:ascii="Garamond" w:hAnsi="Garamond"/>
          <w:color w:val="000000"/>
          <w:sz w:val="22"/>
          <w:szCs w:val="22"/>
        </w:rPr>
        <w:t>Role: PI, 75% effort</w:t>
      </w:r>
    </w:p>
    <w:p w14:paraId="0D20117B" w14:textId="77777777" w:rsidR="009F259E" w:rsidRDefault="009F259E">
      <w:pPr>
        <w:rPr>
          <w:rFonts w:ascii="Garamond" w:hAnsi="Garamond"/>
          <w:color w:val="000000"/>
          <w:sz w:val="22"/>
          <w:szCs w:val="22"/>
        </w:rPr>
      </w:pPr>
    </w:p>
    <w:p w14:paraId="0042C53C" w14:textId="48A4C6F0" w:rsidR="009F259E" w:rsidRDefault="000F5AA0" w:rsidP="009F259E">
      <w:pPr>
        <w:rPr>
          <w:rFonts w:ascii="Garamond" w:hAnsi="Garamond"/>
          <w:color w:val="000000"/>
          <w:sz w:val="22"/>
          <w:szCs w:val="22"/>
        </w:rPr>
      </w:pPr>
      <w:r w:rsidRPr="000F5AA0">
        <w:rPr>
          <w:rFonts w:ascii="Garamond" w:hAnsi="Garamond"/>
          <w:color w:val="000000"/>
          <w:sz w:val="22"/>
          <w:szCs w:val="22"/>
        </w:rPr>
        <w:t>5/2023</w:t>
      </w:r>
      <w:r w:rsidR="006429ED">
        <w:rPr>
          <w:rFonts w:ascii="Garamond" w:hAnsi="Garamond"/>
          <w:color w:val="000000"/>
          <w:sz w:val="22"/>
          <w:szCs w:val="22"/>
        </w:rPr>
        <w:t>-</w:t>
      </w:r>
      <w:r w:rsidRPr="000F5AA0">
        <w:rPr>
          <w:rFonts w:ascii="Garamond" w:hAnsi="Garamond"/>
          <w:color w:val="000000"/>
          <w:sz w:val="22"/>
          <w:szCs w:val="22"/>
        </w:rPr>
        <w:t>4/2028</w:t>
      </w:r>
      <w:r w:rsidR="009F259E">
        <w:rPr>
          <w:rFonts w:ascii="Garamond" w:hAnsi="Garamond"/>
          <w:color w:val="000000"/>
          <w:sz w:val="22"/>
          <w:szCs w:val="22"/>
        </w:rPr>
        <w:tab/>
      </w:r>
      <w:r w:rsidR="002138B4">
        <w:rPr>
          <w:rFonts w:ascii="Garamond" w:hAnsi="Garamond"/>
          <w:color w:val="000000"/>
          <w:sz w:val="22"/>
          <w:szCs w:val="22"/>
        </w:rPr>
        <w:t xml:space="preserve"> </w:t>
      </w:r>
      <w:r w:rsidR="009F259E" w:rsidRPr="002F7AC8">
        <w:rPr>
          <w:rFonts w:ascii="Garamond" w:hAnsi="Garamond"/>
          <w:color w:val="000000"/>
          <w:sz w:val="22"/>
          <w:szCs w:val="22"/>
        </w:rPr>
        <w:t>Kidney Transplantation from Donors with HIV: Impact on Rejection and Long-term Outcomes</w:t>
      </w:r>
    </w:p>
    <w:p w14:paraId="1C953EE8" w14:textId="7470D042" w:rsidR="009F259E" w:rsidRDefault="009F259E" w:rsidP="009F259E">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sidR="002138B4">
        <w:rPr>
          <w:rFonts w:ascii="Garamond" w:hAnsi="Garamond"/>
          <w:color w:val="000000"/>
          <w:sz w:val="22"/>
          <w:szCs w:val="22"/>
        </w:rPr>
        <w:t xml:space="preserve"> </w:t>
      </w:r>
      <w:r w:rsidRPr="00325A57">
        <w:rPr>
          <w:rFonts w:ascii="Garamond" w:hAnsi="Garamond"/>
          <w:color w:val="000000"/>
          <w:sz w:val="22"/>
          <w:szCs w:val="22"/>
        </w:rPr>
        <w:t>U01AI177211</w:t>
      </w:r>
    </w:p>
    <w:p w14:paraId="249B05EC" w14:textId="26F26379" w:rsidR="009F259E" w:rsidRDefault="009F259E" w:rsidP="009F259E">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sidR="002138B4">
        <w:rPr>
          <w:rFonts w:ascii="Garamond" w:hAnsi="Garamond"/>
          <w:color w:val="000000"/>
          <w:sz w:val="22"/>
          <w:szCs w:val="22"/>
        </w:rPr>
        <w:t xml:space="preserve"> </w:t>
      </w:r>
      <w:r>
        <w:rPr>
          <w:rFonts w:ascii="Garamond" w:hAnsi="Garamond"/>
          <w:color w:val="000000"/>
          <w:sz w:val="22"/>
          <w:szCs w:val="22"/>
        </w:rPr>
        <w:t>NIAID</w:t>
      </w:r>
    </w:p>
    <w:p w14:paraId="6A3EE86D" w14:textId="3BDED739" w:rsidR="009F259E" w:rsidRDefault="009F259E" w:rsidP="009F259E">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sidR="002138B4">
        <w:rPr>
          <w:rFonts w:ascii="Garamond" w:hAnsi="Garamond"/>
          <w:color w:val="000000"/>
          <w:sz w:val="22"/>
          <w:szCs w:val="22"/>
        </w:rPr>
        <w:t xml:space="preserve"> </w:t>
      </w:r>
      <w:r>
        <w:rPr>
          <w:rFonts w:ascii="Garamond" w:hAnsi="Garamond"/>
          <w:color w:val="000000"/>
          <w:sz w:val="22"/>
          <w:szCs w:val="22"/>
        </w:rPr>
        <w:t xml:space="preserve">Direct Costs: </w:t>
      </w:r>
      <w:r w:rsidRPr="00987517">
        <w:rPr>
          <w:rFonts w:ascii="Garamond" w:hAnsi="Garamond"/>
          <w:color w:val="000000"/>
          <w:sz w:val="22"/>
          <w:szCs w:val="22"/>
        </w:rPr>
        <w:t>$1,072,382</w:t>
      </w:r>
    </w:p>
    <w:p w14:paraId="0A67988F" w14:textId="6EF37D5F" w:rsidR="009F259E" w:rsidRDefault="009F259E" w:rsidP="009F259E">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sidR="002138B4">
        <w:rPr>
          <w:rFonts w:ascii="Garamond" w:hAnsi="Garamond"/>
          <w:color w:val="000000"/>
          <w:sz w:val="22"/>
          <w:szCs w:val="22"/>
        </w:rPr>
        <w:t xml:space="preserve"> </w:t>
      </w:r>
      <w:r>
        <w:rPr>
          <w:rFonts w:ascii="Garamond" w:hAnsi="Garamond"/>
          <w:color w:val="000000"/>
          <w:sz w:val="22"/>
          <w:szCs w:val="22"/>
        </w:rPr>
        <w:t>PI: Christine Durand</w:t>
      </w:r>
    </w:p>
    <w:p w14:paraId="441547FF" w14:textId="0E1D9349" w:rsidR="00F505E1" w:rsidRDefault="009F259E" w:rsidP="009F259E">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sidR="002138B4">
        <w:rPr>
          <w:rFonts w:ascii="Garamond" w:hAnsi="Garamond"/>
          <w:color w:val="000000"/>
          <w:sz w:val="22"/>
          <w:szCs w:val="22"/>
        </w:rPr>
        <w:t xml:space="preserve"> </w:t>
      </w:r>
      <w:r>
        <w:rPr>
          <w:rFonts w:ascii="Garamond" w:hAnsi="Garamond"/>
          <w:color w:val="000000"/>
          <w:sz w:val="22"/>
          <w:szCs w:val="22"/>
        </w:rPr>
        <w:t>Role: Co-I, 2% effort</w:t>
      </w:r>
      <w:r w:rsidR="008E7F5C">
        <w:rPr>
          <w:rFonts w:ascii="Garamond" w:hAnsi="Garamond"/>
          <w:color w:val="000000"/>
          <w:sz w:val="22"/>
          <w:szCs w:val="22"/>
        </w:rPr>
        <w:tab/>
      </w:r>
      <w:r w:rsidR="008E7F5C">
        <w:rPr>
          <w:rFonts w:ascii="Garamond" w:hAnsi="Garamond"/>
          <w:color w:val="000000"/>
          <w:sz w:val="22"/>
          <w:szCs w:val="22"/>
        </w:rPr>
        <w:tab/>
      </w:r>
    </w:p>
    <w:p w14:paraId="36CFDFC1" w14:textId="77777777" w:rsidR="006429ED" w:rsidRDefault="006429ED" w:rsidP="009F259E">
      <w:pPr>
        <w:rPr>
          <w:rFonts w:ascii="Garamond" w:hAnsi="Garamond"/>
          <w:color w:val="000000"/>
          <w:sz w:val="22"/>
          <w:szCs w:val="22"/>
        </w:rPr>
      </w:pPr>
    </w:p>
    <w:p w14:paraId="62D5341B" w14:textId="1FA80F0B" w:rsidR="0094304E" w:rsidRDefault="0094304E" w:rsidP="009F259E">
      <w:pPr>
        <w:rPr>
          <w:rFonts w:ascii="Garamond" w:hAnsi="Garamond"/>
          <w:color w:val="000000"/>
          <w:sz w:val="22"/>
          <w:szCs w:val="22"/>
        </w:rPr>
      </w:pPr>
      <w:r>
        <w:rPr>
          <w:rFonts w:ascii="Garamond" w:hAnsi="Garamond"/>
          <w:color w:val="000000"/>
          <w:sz w:val="22"/>
          <w:szCs w:val="22"/>
        </w:rPr>
        <w:t>6/2025-5/2030</w:t>
      </w:r>
      <w:r>
        <w:rPr>
          <w:rFonts w:ascii="Garamond" w:hAnsi="Garamond"/>
          <w:color w:val="000000"/>
          <w:sz w:val="22"/>
          <w:szCs w:val="22"/>
        </w:rPr>
        <w:tab/>
      </w:r>
      <w:r w:rsidR="002138B4">
        <w:rPr>
          <w:rFonts w:ascii="Garamond" w:hAnsi="Garamond"/>
          <w:color w:val="000000"/>
          <w:sz w:val="22"/>
          <w:szCs w:val="22"/>
        </w:rPr>
        <w:t xml:space="preserve"> </w:t>
      </w:r>
      <w:r w:rsidRPr="0094304E">
        <w:rPr>
          <w:rFonts w:ascii="Garamond" w:hAnsi="Garamond"/>
          <w:color w:val="000000"/>
          <w:sz w:val="22"/>
          <w:szCs w:val="22"/>
        </w:rPr>
        <w:t>Effects of Vaccination on Acute and Post-Acute Respiratory Viral Infection Outcomes in Solid Organ</w:t>
      </w:r>
    </w:p>
    <w:p w14:paraId="0B223099" w14:textId="0D55E354" w:rsidR="006429ED" w:rsidRDefault="002138B4" w:rsidP="0094304E">
      <w:pPr>
        <w:ind w:left="720" w:firstLine="720"/>
        <w:rPr>
          <w:rFonts w:ascii="Garamond" w:hAnsi="Garamond"/>
          <w:color w:val="000000"/>
          <w:sz w:val="22"/>
          <w:szCs w:val="22"/>
        </w:rPr>
      </w:pPr>
      <w:r>
        <w:rPr>
          <w:rFonts w:ascii="Garamond" w:hAnsi="Garamond"/>
          <w:color w:val="000000"/>
          <w:sz w:val="22"/>
          <w:szCs w:val="22"/>
        </w:rPr>
        <w:t xml:space="preserve"> </w:t>
      </w:r>
      <w:r w:rsidR="0094304E" w:rsidRPr="0094304E">
        <w:rPr>
          <w:rFonts w:ascii="Garamond" w:hAnsi="Garamond"/>
          <w:color w:val="000000"/>
          <w:sz w:val="22"/>
          <w:szCs w:val="22"/>
        </w:rPr>
        <w:t>Transplant Recipients</w:t>
      </w:r>
    </w:p>
    <w:p w14:paraId="6EA644EA" w14:textId="32FEC830" w:rsidR="00B675E6" w:rsidRDefault="002138B4" w:rsidP="0094304E">
      <w:pPr>
        <w:ind w:left="720" w:firstLine="720"/>
        <w:rPr>
          <w:rFonts w:ascii="Garamond" w:hAnsi="Garamond"/>
          <w:color w:val="000000"/>
          <w:sz w:val="22"/>
          <w:szCs w:val="22"/>
        </w:rPr>
      </w:pPr>
      <w:r>
        <w:rPr>
          <w:rFonts w:ascii="Garamond" w:hAnsi="Garamond"/>
          <w:color w:val="000000"/>
          <w:sz w:val="22"/>
          <w:szCs w:val="22"/>
        </w:rPr>
        <w:t xml:space="preserve"> </w:t>
      </w:r>
      <w:r w:rsidR="00B675E6" w:rsidRPr="00B675E6">
        <w:rPr>
          <w:rFonts w:ascii="Garamond" w:hAnsi="Garamond"/>
          <w:color w:val="000000"/>
          <w:sz w:val="22"/>
          <w:szCs w:val="22"/>
        </w:rPr>
        <w:t>R01AI190359</w:t>
      </w:r>
    </w:p>
    <w:p w14:paraId="7548FDF5" w14:textId="73529587" w:rsidR="0094304E" w:rsidRDefault="0094304E" w:rsidP="0094304E">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sidR="002138B4">
        <w:rPr>
          <w:rFonts w:ascii="Garamond" w:hAnsi="Garamond"/>
          <w:color w:val="000000"/>
          <w:sz w:val="22"/>
          <w:szCs w:val="22"/>
        </w:rPr>
        <w:t xml:space="preserve"> </w:t>
      </w:r>
      <w:r>
        <w:rPr>
          <w:rFonts w:ascii="Garamond" w:hAnsi="Garamond"/>
          <w:color w:val="000000"/>
          <w:sz w:val="22"/>
          <w:szCs w:val="22"/>
        </w:rPr>
        <w:t>NIAID</w:t>
      </w:r>
    </w:p>
    <w:p w14:paraId="0C439F9C" w14:textId="423F4FCF" w:rsidR="0094304E" w:rsidRDefault="0094304E" w:rsidP="0094304E">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sidR="002138B4">
        <w:rPr>
          <w:rFonts w:ascii="Garamond" w:hAnsi="Garamond"/>
          <w:color w:val="000000"/>
          <w:sz w:val="22"/>
          <w:szCs w:val="22"/>
        </w:rPr>
        <w:t xml:space="preserve"> </w:t>
      </w:r>
      <w:r>
        <w:rPr>
          <w:rFonts w:ascii="Garamond" w:hAnsi="Garamond"/>
          <w:color w:val="000000"/>
          <w:sz w:val="22"/>
          <w:szCs w:val="22"/>
        </w:rPr>
        <w:t xml:space="preserve">Direct Costs: </w:t>
      </w:r>
      <w:r w:rsidRPr="00987517">
        <w:rPr>
          <w:rFonts w:ascii="Garamond" w:hAnsi="Garamond"/>
          <w:color w:val="000000"/>
          <w:sz w:val="22"/>
          <w:szCs w:val="22"/>
        </w:rPr>
        <w:t>$</w:t>
      </w:r>
      <w:r w:rsidR="00B675E6" w:rsidRPr="00B675E6">
        <w:rPr>
          <w:rFonts w:ascii="Garamond" w:hAnsi="Garamond"/>
          <w:color w:val="000000"/>
          <w:sz w:val="22"/>
          <w:szCs w:val="22"/>
        </w:rPr>
        <w:t>936,225</w:t>
      </w:r>
    </w:p>
    <w:p w14:paraId="194EE40A" w14:textId="11E5841B" w:rsidR="0094304E" w:rsidRDefault="0094304E" w:rsidP="0094304E">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sidR="002138B4">
        <w:rPr>
          <w:rFonts w:ascii="Garamond" w:hAnsi="Garamond"/>
          <w:color w:val="000000"/>
          <w:sz w:val="22"/>
          <w:szCs w:val="22"/>
        </w:rPr>
        <w:t xml:space="preserve"> </w:t>
      </w:r>
      <w:r>
        <w:rPr>
          <w:rFonts w:ascii="Garamond" w:hAnsi="Garamond"/>
          <w:color w:val="000000"/>
          <w:sz w:val="22"/>
          <w:szCs w:val="22"/>
        </w:rPr>
        <w:t xml:space="preserve">PI: </w:t>
      </w:r>
      <w:r w:rsidR="00B675E6">
        <w:rPr>
          <w:rFonts w:ascii="Garamond" w:hAnsi="Garamond"/>
          <w:color w:val="000000"/>
          <w:sz w:val="22"/>
          <w:szCs w:val="22"/>
        </w:rPr>
        <w:t>William Werbel</w:t>
      </w:r>
    </w:p>
    <w:p w14:paraId="028F083D" w14:textId="2D09B35C" w:rsidR="0094304E" w:rsidRDefault="0094304E" w:rsidP="0094304E">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sidR="002138B4">
        <w:rPr>
          <w:rFonts w:ascii="Garamond" w:hAnsi="Garamond"/>
          <w:color w:val="000000"/>
          <w:sz w:val="22"/>
          <w:szCs w:val="22"/>
        </w:rPr>
        <w:t xml:space="preserve"> </w:t>
      </w:r>
      <w:r>
        <w:rPr>
          <w:rFonts w:ascii="Garamond" w:hAnsi="Garamond"/>
          <w:color w:val="000000"/>
          <w:sz w:val="22"/>
          <w:szCs w:val="22"/>
        </w:rPr>
        <w:t xml:space="preserve">Role: Co-I, </w:t>
      </w:r>
      <w:r w:rsidR="00BF0D3A">
        <w:rPr>
          <w:rFonts w:ascii="Garamond" w:hAnsi="Garamond"/>
          <w:color w:val="000000"/>
          <w:sz w:val="22"/>
          <w:szCs w:val="22"/>
        </w:rPr>
        <w:t>5</w:t>
      </w:r>
      <w:r>
        <w:rPr>
          <w:rFonts w:ascii="Garamond" w:hAnsi="Garamond"/>
          <w:color w:val="000000"/>
          <w:sz w:val="22"/>
          <w:szCs w:val="22"/>
        </w:rPr>
        <w:t>% effort</w:t>
      </w:r>
    </w:p>
    <w:p w14:paraId="5B4BFC2E" w14:textId="77777777" w:rsidR="00D15133" w:rsidRDefault="00D15133" w:rsidP="0094304E">
      <w:pPr>
        <w:rPr>
          <w:rFonts w:ascii="Garamond" w:hAnsi="Garamond"/>
          <w:color w:val="000000"/>
          <w:sz w:val="22"/>
          <w:szCs w:val="22"/>
        </w:rPr>
      </w:pPr>
    </w:p>
    <w:p w14:paraId="105DC6ED" w14:textId="0B3EBD18" w:rsidR="00D15133" w:rsidRDefault="006C542E" w:rsidP="00D15133">
      <w:pPr>
        <w:rPr>
          <w:rFonts w:ascii="Garamond" w:hAnsi="Garamond"/>
          <w:color w:val="000000"/>
          <w:sz w:val="22"/>
          <w:szCs w:val="22"/>
        </w:rPr>
      </w:pPr>
      <w:r>
        <w:rPr>
          <w:rFonts w:ascii="Garamond" w:hAnsi="Garamond"/>
          <w:color w:val="000000"/>
          <w:sz w:val="22"/>
          <w:szCs w:val="22"/>
        </w:rPr>
        <w:t>8</w:t>
      </w:r>
      <w:r w:rsidR="00D15133" w:rsidRPr="00722CEE">
        <w:rPr>
          <w:rFonts w:ascii="Garamond" w:hAnsi="Garamond"/>
          <w:color w:val="000000"/>
          <w:sz w:val="22"/>
          <w:szCs w:val="22"/>
        </w:rPr>
        <w:t>/2025</w:t>
      </w:r>
      <w:r w:rsidR="00D15133">
        <w:rPr>
          <w:rFonts w:ascii="Garamond" w:hAnsi="Garamond"/>
          <w:color w:val="000000"/>
          <w:sz w:val="22"/>
          <w:szCs w:val="22"/>
        </w:rPr>
        <w:t>-</w:t>
      </w:r>
      <w:r>
        <w:rPr>
          <w:rFonts w:ascii="Garamond" w:hAnsi="Garamond"/>
          <w:color w:val="000000"/>
          <w:sz w:val="22"/>
          <w:szCs w:val="22"/>
        </w:rPr>
        <w:t>7</w:t>
      </w:r>
      <w:r w:rsidR="00D15133" w:rsidRPr="00722CEE">
        <w:rPr>
          <w:rFonts w:ascii="Garamond" w:hAnsi="Garamond"/>
          <w:color w:val="000000"/>
          <w:sz w:val="22"/>
          <w:szCs w:val="22"/>
        </w:rPr>
        <w:t>/2030</w:t>
      </w:r>
      <w:r w:rsidR="00D15133">
        <w:rPr>
          <w:rFonts w:ascii="Garamond" w:hAnsi="Garamond"/>
          <w:color w:val="000000"/>
          <w:sz w:val="22"/>
          <w:szCs w:val="22"/>
        </w:rPr>
        <w:tab/>
        <w:t xml:space="preserve"> </w:t>
      </w:r>
      <w:r w:rsidR="00D15133" w:rsidRPr="0058196A">
        <w:rPr>
          <w:rFonts w:ascii="Garamond" w:hAnsi="Garamond"/>
          <w:color w:val="000000"/>
          <w:sz w:val="22"/>
          <w:szCs w:val="22"/>
        </w:rPr>
        <w:t>The Impact of Systemic Immunosuppression on RSV Antibody Generation and Effector</w:t>
      </w:r>
    </w:p>
    <w:p w14:paraId="78A5359B" w14:textId="77777777" w:rsidR="00D15133" w:rsidRDefault="00D15133" w:rsidP="00D15133">
      <w:pPr>
        <w:ind w:left="720" w:firstLine="720"/>
        <w:rPr>
          <w:rFonts w:ascii="Garamond" w:hAnsi="Garamond"/>
          <w:color w:val="000000"/>
          <w:sz w:val="22"/>
          <w:szCs w:val="22"/>
        </w:rPr>
      </w:pPr>
      <w:r>
        <w:rPr>
          <w:rFonts w:ascii="Garamond" w:hAnsi="Garamond"/>
          <w:color w:val="000000"/>
          <w:sz w:val="22"/>
          <w:szCs w:val="22"/>
        </w:rPr>
        <w:t xml:space="preserve"> </w:t>
      </w:r>
      <w:r w:rsidRPr="0058196A">
        <w:rPr>
          <w:rFonts w:ascii="Garamond" w:hAnsi="Garamond"/>
          <w:color w:val="000000"/>
          <w:sz w:val="22"/>
          <w:szCs w:val="22"/>
        </w:rPr>
        <w:t>Functions After Vaccination</w:t>
      </w:r>
    </w:p>
    <w:p w14:paraId="75066E65" w14:textId="77777777" w:rsidR="00D15133" w:rsidRDefault="00D15133" w:rsidP="00D15133">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 xml:space="preserve"> </w:t>
      </w:r>
      <w:r w:rsidRPr="0058196A">
        <w:rPr>
          <w:rFonts w:ascii="Garamond" w:hAnsi="Garamond"/>
          <w:color w:val="000000"/>
          <w:sz w:val="22"/>
          <w:szCs w:val="22"/>
        </w:rPr>
        <w:t>R01AI190195</w:t>
      </w:r>
    </w:p>
    <w:p w14:paraId="12C618E6" w14:textId="77777777" w:rsidR="00D15133" w:rsidRDefault="00D15133" w:rsidP="00D15133">
      <w:pPr>
        <w:ind w:left="720" w:firstLine="720"/>
        <w:rPr>
          <w:rFonts w:ascii="Garamond" w:hAnsi="Garamond"/>
          <w:color w:val="000000"/>
          <w:sz w:val="22"/>
          <w:szCs w:val="22"/>
        </w:rPr>
      </w:pPr>
      <w:r>
        <w:rPr>
          <w:rFonts w:ascii="Garamond" w:hAnsi="Garamond"/>
          <w:color w:val="000000"/>
          <w:sz w:val="22"/>
          <w:szCs w:val="22"/>
        </w:rPr>
        <w:lastRenderedPageBreak/>
        <w:t xml:space="preserve"> NIAID</w:t>
      </w:r>
    </w:p>
    <w:p w14:paraId="54B5DAF0" w14:textId="77777777" w:rsidR="00D15133" w:rsidRDefault="00D15133" w:rsidP="00D15133">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 xml:space="preserve"> Direct Costs: </w:t>
      </w:r>
      <w:r w:rsidRPr="00987517">
        <w:rPr>
          <w:rFonts w:ascii="Garamond" w:hAnsi="Garamond"/>
          <w:color w:val="000000"/>
          <w:sz w:val="22"/>
          <w:szCs w:val="22"/>
        </w:rPr>
        <w:t>$</w:t>
      </w:r>
      <w:r w:rsidRPr="00F140A6">
        <w:rPr>
          <w:rFonts w:ascii="Garamond" w:hAnsi="Garamond"/>
          <w:color w:val="000000"/>
          <w:sz w:val="22"/>
          <w:szCs w:val="22"/>
        </w:rPr>
        <w:t>499,999</w:t>
      </w:r>
    </w:p>
    <w:p w14:paraId="5F9D098B" w14:textId="77777777" w:rsidR="00D15133" w:rsidRDefault="00D15133" w:rsidP="00D15133">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 xml:space="preserve"> Role: PI, 40% effort</w:t>
      </w:r>
    </w:p>
    <w:p w14:paraId="0A25E78E" w14:textId="6B30E6F5" w:rsidR="000D0045" w:rsidRDefault="000D0045" w:rsidP="000D0045">
      <w:pPr>
        <w:rPr>
          <w:rFonts w:ascii="Garamond" w:hAnsi="Garamond"/>
          <w:color w:val="000000"/>
          <w:sz w:val="22"/>
          <w:szCs w:val="22"/>
        </w:rPr>
      </w:pPr>
    </w:p>
    <w:p w14:paraId="4C4A0853" w14:textId="54E8BD03" w:rsidR="0044551A" w:rsidRPr="00D15133" w:rsidRDefault="009F259E" w:rsidP="0044551A">
      <w:pPr>
        <w:rPr>
          <w:rFonts w:ascii="Garamond" w:hAnsi="Garamond"/>
          <w:color w:val="0070C0"/>
          <w:sz w:val="22"/>
        </w:rPr>
      </w:pPr>
      <w:r>
        <w:rPr>
          <w:rFonts w:ascii="Garamond" w:hAnsi="Garamond"/>
          <w:color w:val="0070C0"/>
          <w:sz w:val="22"/>
        </w:rPr>
        <w:t>Pending</w:t>
      </w:r>
    </w:p>
    <w:p w14:paraId="3054266E" w14:textId="4CF86985" w:rsidR="0044551A" w:rsidRDefault="00381936" w:rsidP="0044551A">
      <w:pPr>
        <w:rPr>
          <w:rFonts w:ascii="Garamond" w:hAnsi="Garamond"/>
          <w:color w:val="000000"/>
          <w:sz w:val="22"/>
          <w:szCs w:val="22"/>
        </w:rPr>
      </w:pPr>
      <w:r>
        <w:rPr>
          <w:rFonts w:ascii="Garamond" w:hAnsi="Garamond"/>
          <w:color w:val="000000"/>
          <w:sz w:val="22"/>
          <w:szCs w:val="22"/>
        </w:rPr>
        <w:t>4/2026-3/2028</w:t>
      </w:r>
      <w:r w:rsidR="009E5049">
        <w:rPr>
          <w:rFonts w:ascii="Garamond" w:hAnsi="Garamond"/>
          <w:color w:val="000000"/>
          <w:sz w:val="22"/>
          <w:szCs w:val="22"/>
        </w:rPr>
        <w:tab/>
        <w:t xml:space="preserve"> </w:t>
      </w:r>
      <w:r w:rsidR="009E5049" w:rsidRPr="009E5049">
        <w:rPr>
          <w:rFonts w:ascii="Garamond" w:hAnsi="Garamond"/>
          <w:color w:val="000000"/>
          <w:sz w:val="22"/>
          <w:szCs w:val="22"/>
        </w:rPr>
        <w:t xml:space="preserve">Defining Novel Caspase-1-Dependent Pathways in HSV-1 </w:t>
      </w:r>
      <w:proofErr w:type="spellStart"/>
      <w:r w:rsidR="009E5049" w:rsidRPr="009E5049">
        <w:rPr>
          <w:rFonts w:ascii="Garamond" w:hAnsi="Garamond"/>
          <w:color w:val="000000"/>
          <w:sz w:val="22"/>
          <w:szCs w:val="22"/>
        </w:rPr>
        <w:t>Neuroinvasion</w:t>
      </w:r>
      <w:proofErr w:type="spellEnd"/>
      <w:r w:rsidR="009E5049" w:rsidRPr="009E5049">
        <w:rPr>
          <w:rFonts w:ascii="Garamond" w:hAnsi="Garamond"/>
          <w:color w:val="000000"/>
          <w:sz w:val="22"/>
          <w:szCs w:val="22"/>
        </w:rPr>
        <w:t xml:space="preserve"> and Immunopatholog</w:t>
      </w:r>
      <w:r w:rsidR="009E5049">
        <w:rPr>
          <w:rFonts w:ascii="Garamond" w:hAnsi="Garamond"/>
          <w:color w:val="000000"/>
          <w:sz w:val="22"/>
          <w:szCs w:val="22"/>
        </w:rPr>
        <w:t>y</w:t>
      </w:r>
    </w:p>
    <w:p w14:paraId="21308A9D" w14:textId="70F4FE50" w:rsidR="009E5049" w:rsidRDefault="009E5049" w:rsidP="0044551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 xml:space="preserve"> </w:t>
      </w:r>
      <w:r w:rsidRPr="009E5049">
        <w:rPr>
          <w:rFonts w:ascii="Garamond" w:hAnsi="Garamond"/>
          <w:color w:val="000000"/>
          <w:sz w:val="22"/>
          <w:szCs w:val="22"/>
        </w:rPr>
        <w:t>R21 000000-00</w:t>
      </w:r>
    </w:p>
    <w:p w14:paraId="22E7F97C" w14:textId="01CD2B97" w:rsidR="009E5049" w:rsidRDefault="009E5049" w:rsidP="0044551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 xml:space="preserve"> NIAID</w:t>
      </w:r>
    </w:p>
    <w:p w14:paraId="792CE0EB" w14:textId="370E0251" w:rsidR="009E5049" w:rsidRDefault="009E5049" w:rsidP="0044551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 xml:space="preserve"> Direct Costs: </w:t>
      </w:r>
      <w:r w:rsidR="001C4526">
        <w:rPr>
          <w:rFonts w:ascii="Garamond" w:hAnsi="Garamond"/>
          <w:color w:val="000000"/>
          <w:sz w:val="22"/>
          <w:szCs w:val="22"/>
        </w:rPr>
        <w:t>$125,000</w:t>
      </w:r>
    </w:p>
    <w:p w14:paraId="46F317E0" w14:textId="2F7BBBB0" w:rsidR="001C4526" w:rsidRDefault="001C4526" w:rsidP="0044551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 xml:space="preserve"> Role: PI, 20% effort</w:t>
      </w:r>
    </w:p>
    <w:p w14:paraId="2D5E59B6" w14:textId="4CB48601" w:rsidR="009F259E" w:rsidRPr="003651E7" w:rsidRDefault="003651E7" w:rsidP="003651E7">
      <w:pPr>
        <w:rPr>
          <w:rFonts w:ascii="Garamond" w:hAnsi="Garamond"/>
          <w:color w:val="0070C0"/>
          <w:sz w:val="22"/>
        </w:rPr>
      </w:pPr>
      <w:r>
        <w:rPr>
          <w:rFonts w:ascii="Garamond" w:hAnsi="Garamond"/>
          <w:color w:val="0070C0"/>
          <w:sz w:val="22"/>
        </w:rPr>
        <w:t>Prior</w:t>
      </w:r>
    </w:p>
    <w:p w14:paraId="1AF301F3" w14:textId="6D84EE4C" w:rsidR="009F259E" w:rsidRPr="00C07C46" w:rsidRDefault="006A69D9" w:rsidP="009F259E">
      <w:pPr>
        <w:rPr>
          <w:rFonts w:ascii="Garamond" w:hAnsi="Garamond"/>
          <w:color w:val="000000"/>
          <w:sz w:val="22"/>
          <w:szCs w:val="22"/>
        </w:rPr>
      </w:pPr>
      <w:r w:rsidRPr="006A69D9">
        <w:rPr>
          <w:rFonts w:ascii="Garamond" w:hAnsi="Garamond"/>
          <w:color w:val="000000"/>
          <w:sz w:val="22"/>
          <w:szCs w:val="22"/>
        </w:rPr>
        <w:t>9/2020</w:t>
      </w:r>
      <w:r w:rsidR="0082475B">
        <w:rPr>
          <w:rFonts w:ascii="Garamond" w:hAnsi="Garamond"/>
          <w:color w:val="000000"/>
          <w:sz w:val="22"/>
          <w:szCs w:val="22"/>
        </w:rPr>
        <w:t>-</w:t>
      </w:r>
      <w:r w:rsidRPr="006A69D9">
        <w:rPr>
          <w:rFonts w:ascii="Garamond" w:hAnsi="Garamond"/>
          <w:color w:val="000000"/>
          <w:sz w:val="22"/>
          <w:szCs w:val="22"/>
        </w:rPr>
        <w:t>8/2025</w:t>
      </w:r>
      <w:r w:rsidR="0082475B">
        <w:rPr>
          <w:rFonts w:ascii="Garamond" w:hAnsi="Garamond"/>
          <w:color w:val="000000"/>
          <w:sz w:val="22"/>
          <w:szCs w:val="22"/>
        </w:rPr>
        <w:tab/>
      </w:r>
      <w:r w:rsidR="009F259E" w:rsidRPr="00C07C46">
        <w:rPr>
          <w:rFonts w:ascii="Garamond" w:hAnsi="Garamond"/>
          <w:color w:val="000000"/>
          <w:sz w:val="22"/>
          <w:szCs w:val="22"/>
        </w:rPr>
        <w:t>Johns Hopkins Excellence in Pathogenesis and Immunity Center for SARS-CoV-2 (JH-EPICS)</w:t>
      </w:r>
    </w:p>
    <w:p w14:paraId="779E8F81" w14:textId="77777777" w:rsidR="009F259E" w:rsidRDefault="009F259E" w:rsidP="009F259E">
      <w:pPr>
        <w:ind w:left="720" w:firstLine="720"/>
        <w:rPr>
          <w:rFonts w:ascii="Garamond" w:hAnsi="Garamond"/>
          <w:color w:val="000000"/>
          <w:sz w:val="22"/>
          <w:szCs w:val="22"/>
        </w:rPr>
      </w:pPr>
      <w:r w:rsidRPr="00C07C46">
        <w:rPr>
          <w:rFonts w:ascii="Garamond" w:hAnsi="Garamond"/>
          <w:color w:val="000000"/>
          <w:sz w:val="22"/>
          <w:szCs w:val="22"/>
        </w:rPr>
        <w:t>U54</w:t>
      </w:r>
      <w:r>
        <w:rPr>
          <w:rFonts w:ascii="Garamond" w:hAnsi="Garamond"/>
          <w:color w:val="000000"/>
          <w:sz w:val="22"/>
          <w:szCs w:val="22"/>
        </w:rPr>
        <w:t xml:space="preserve"> </w:t>
      </w:r>
      <w:r w:rsidRPr="00C07C46">
        <w:rPr>
          <w:rFonts w:ascii="Garamond" w:hAnsi="Garamond"/>
          <w:color w:val="000000"/>
          <w:sz w:val="22"/>
          <w:szCs w:val="22"/>
        </w:rPr>
        <w:t>CA260492-01</w:t>
      </w:r>
    </w:p>
    <w:p w14:paraId="18F44BF7" w14:textId="77777777" w:rsidR="009F259E" w:rsidRDefault="009F259E" w:rsidP="009F259E">
      <w:pPr>
        <w:ind w:left="720" w:firstLine="720"/>
        <w:rPr>
          <w:rFonts w:ascii="Garamond" w:hAnsi="Garamond"/>
          <w:color w:val="000000"/>
          <w:sz w:val="22"/>
          <w:szCs w:val="22"/>
        </w:rPr>
      </w:pPr>
      <w:r>
        <w:rPr>
          <w:rFonts w:ascii="Garamond" w:hAnsi="Garamond"/>
          <w:color w:val="000000"/>
          <w:sz w:val="22"/>
          <w:szCs w:val="22"/>
        </w:rPr>
        <w:t>NCI</w:t>
      </w:r>
    </w:p>
    <w:p w14:paraId="6F12FF32" w14:textId="77777777" w:rsidR="009F259E" w:rsidRDefault="009F259E" w:rsidP="009F259E">
      <w:pPr>
        <w:ind w:left="720" w:firstLine="720"/>
        <w:rPr>
          <w:rFonts w:ascii="Garamond" w:hAnsi="Garamond"/>
          <w:color w:val="000000"/>
          <w:sz w:val="22"/>
          <w:szCs w:val="22"/>
        </w:rPr>
      </w:pPr>
      <w:r>
        <w:rPr>
          <w:rFonts w:ascii="Garamond" w:hAnsi="Garamond"/>
          <w:color w:val="000000"/>
          <w:sz w:val="22"/>
          <w:szCs w:val="22"/>
        </w:rPr>
        <w:t>Direct Costs: $</w:t>
      </w:r>
      <w:r w:rsidRPr="006A2A41">
        <w:rPr>
          <w:rFonts w:ascii="Garamond" w:hAnsi="Garamond"/>
          <w:color w:val="000000"/>
          <w:sz w:val="22"/>
          <w:szCs w:val="22"/>
        </w:rPr>
        <w:t>4,067,207</w:t>
      </w:r>
    </w:p>
    <w:p w14:paraId="46D51168" w14:textId="77777777" w:rsidR="009F259E" w:rsidRDefault="009F259E" w:rsidP="009F259E">
      <w:pPr>
        <w:ind w:left="720" w:firstLine="720"/>
        <w:rPr>
          <w:rFonts w:ascii="Garamond" w:hAnsi="Garamond"/>
          <w:color w:val="000000"/>
          <w:sz w:val="22"/>
          <w:szCs w:val="22"/>
        </w:rPr>
      </w:pPr>
      <w:r>
        <w:rPr>
          <w:rFonts w:ascii="Garamond" w:hAnsi="Garamond"/>
          <w:color w:val="000000"/>
          <w:sz w:val="22"/>
          <w:szCs w:val="22"/>
        </w:rPr>
        <w:t>PI: Sabra Klein and Andrea Cox</w:t>
      </w:r>
    </w:p>
    <w:p w14:paraId="7709A05D" w14:textId="38A90E7F" w:rsidR="009F259E" w:rsidRDefault="009F259E" w:rsidP="009F259E">
      <w:pPr>
        <w:ind w:left="720" w:firstLine="720"/>
        <w:rPr>
          <w:rFonts w:ascii="Garamond" w:hAnsi="Garamond"/>
          <w:color w:val="000000"/>
          <w:sz w:val="22"/>
          <w:szCs w:val="22"/>
        </w:rPr>
      </w:pPr>
      <w:r>
        <w:rPr>
          <w:rFonts w:ascii="Garamond" w:hAnsi="Garamond"/>
          <w:color w:val="000000"/>
          <w:sz w:val="22"/>
          <w:szCs w:val="22"/>
        </w:rPr>
        <w:t xml:space="preserve">Role: Co-I, </w:t>
      </w:r>
      <w:r w:rsidR="00B61494">
        <w:rPr>
          <w:rFonts w:ascii="Garamond" w:hAnsi="Garamond"/>
          <w:color w:val="000000"/>
          <w:sz w:val="22"/>
          <w:szCs w:val="22"/>
        </w:rPr>
        <w:t>5% effort</w:t>
      </w:r>
    </w:p>
    <w:p w14:paraId="185ECCC0" w14:textId="77777777" w:rsidR="009F259E" w:rsidRDefault="009F259E" w:rsidP="009F259E">
      <w:pPr>
        <w:ind w:left="720" w:firstLine="720"/>
        <w:rPr>
          <w:rFonts w:ascii="Garamond" w:hAnsi="Garamond"/>
          <w:color w:val="000000"/>
          <w:sz w:val="22"/>
          <w:szCs w:val="22"/>
        </w:rPr>
      </w:pPr>
    </w:p>
    <w:p w14:paraId="7014B8D7" w14:textId="7DE905B7" w:rsidR="009F259E" w:rsidRDefault="005E3A71" w:rsidP="009F259E">
      <w:pPr>
        <w:rPr>
          <w:rFonts w:ascii="Garamond" w:hAnsi="Garamond"/>
          <w:color w:val="000000"/>
          <w:sz w:val="22"/>
          <w:szCs w:val="22"/>
        </w:rPr>
      </w:pPr>
      <w:r>
        <w:rPr>
          <w:rFonts w:ascii="Garamond" w:hAnsi="Garamond"/>
          <w:color w:val="000000"/>
          <w:sz w:val="22"/>
          <w:szCs w:val="22"/>
        </w:rPr>
        <w:t>9/</w:t>
      </w:r>
      <w:r w:rsidR="009F259E">
        <w:rPr>
          <w:rFonts w:ascii="Garamond" w:hAnsi="Garamond"/>
          <w:color w:val="000000"/>
          <w:sz w:val="22"/>
          <w:szCs w:val="22"/>
        </w:rPr>
        <w:t>2021-</w:t>
      </w:r>
      <w:r w:rsidR="00E60FCD">
        <w:rPr>
          <w:rFonts w:ascii="Garamond" w:hAnsi="Garamond"/>
          <w:color w:val="000000"/>
          <w:sz w:val="22"/>
          <w:szCs w:val="22"/>
        </w:rPr>
        <w:t>3/</w:t>
      </w:r>
      <w:r w:rsidR="009F259E">
        <w:rPr>
          <w:rFonts w:ascii="Garamond" w:hAnsi="Garamond"/>
          <w:color w:val="000000"/>
          <w:sz w:val="22"/>
          <w:szCs w:val="22"/>
        </w:rPr>
        <w:t>202</w:t>
      </w:r>
      <w:r w:rsidR="00E60FCD">
        <w:rPr>
          <w:rFonts w:ascii="Garamond" w:hAnsi="Garamond"/>
          <w:color w:val="000000"/>
          <w:sz w:val="22"/>
          <w:szCs w:val="22"/>
        </w:rPr>
        <w:t>3</w:t>
      </w:r>
      <w:r w:rsidR="009F259E">
        <w:rPr>
          <w:rFonts w:ascii="Garamond" w:hAnsi="Garamond"/>
          <w:color w:val="000000"/>
          <w:sz w:val="22"/>
          <w:szCs w:val="22"/>
        </w:rPr>
        <w:tab/>
      </w:r>
      <w:r w:rsidR="009F259E" w:rsidRPr="00570A20">
        <w:rPr>
          <w:rFonts w:ascii="Garamond" w:hAnsi="Garamond"/>
          <w:color w:val="000000"/>
          <w:sz w:val="22"/>
          <w:szCs w:val="22"/>
        </w:rPr>
        <w:t>COVID Protection After Transplant (CPAT) Multicenter Adaptive Trial</w:t>
      </w:r>
    </w:p>
    <w:p w14:paraId="6603F8EE" w14:textId="77777777" w:rsidR="009F259E" w:rsidRDefault="009F259E" w:rsidP="009F259E">
      <w:pPr>
        <w:ind w:left="720" w:firstLine="720"/>
        <w:rPr>
          <w:rFonts w:ascii="Garamond" w:hAnsi="Garamond"/>
          <w:color w:val="000000"/>
          <w:sz w:val="22"/>
          <w:szCs w:val="22"/>
        </w:rPr>
      </w:pPr>
      <w:r w:rsidRPr="005C3A9C">
        <w:rPr>
          <w:rFonts w:ascii="Garamond" w:hAnsi="Garamond"/>
          <w:color w:val="000000"/>
          <w:sz w:val="22"/>
          <w:szCs w:val="22"/>
        </w:rPr>
        <w:t>U01</w:t>
      </w:r>
      <w:r>
        <w:rPr>
          <w:rFonts w:ascii="Garamond" w:hAnsi="Garamond"/>
          <w:color w:val="000000"/>
          <w:sz w:val="22"/>
          <w:szCs w:val="22"/>
        </w:rPr>
        <w:t xml:space="preserve"> </w:t>
      </w:r>
      <w:r w:rsidRPr="005C3A9C">
        <w:rPr>
          <w:rFonts w:ascii="Garamond" w:hAnsi="Garamond"/>
          <w:color w:val="000000"/>
          <w:sz w:val="22"/>
          <w:szCs w:val="22"/>
        </w:rPr>
        <w:t>AI138897</w:t>
      </w:r>
      <w:r>
        <w:rPr>
          <w:rFonts w:ascii="Garamond" w:hAnsi="Garamond"/>
          <w:color w:val="000000"/>
          <w:sz w:val="22"/>
          <w:szCs w:val="22"/>
        </w:rPr>
        <w:t>-</w:t>
      </w:r>
      <w:r w:rsidRPr="005C3A9C">
        <w:rPr>
          <w:rFonts w:ascii="Garamond" w:hAnsi="Garamond"/>
          <w:color w:val="000000"/>
          <w:sz w:val="22"/>
          <w:szCs w:val="22"/>
        </w:rPr>
        <w:t>04S</w:t>
      </w:r>
      <w:r>
        <w:rPr>
          <w:rFonts w:ascii="Garamond" w:hAnsi="Garamond"/>
          <w:color w:val="000000"/>
          <w:sz w:val="22"/>
          <w:szCs w:val="22"/>
        </w:rPr>
        <w:t>1</w:t>
      </w:r>
    </w:p>
    <w:p w14:paraId="4171A0CC" w14:textId="77777777" w:rsidR="009F259E" w:rsidRDefault="009F259E" w:rsidP="009F259E">
      <w:pPr>
        <w:ind w:left="720" w:firstLine="720"/>
        <w:rPr>
          <w:rFonts w:ascii="Garamond" w:hAnsi="Garamond"/>
          <w:color w:val="000000"/>
          <w:sz w:val="22"/>
          <w:szCs w:val="22"/>
        </w:rPr>
      </w:pPr>
      <w:r>
        <w:rPr>
          <w:rFonts w:ascii="Garamond" w:hAnsi="Garamond"/>
          <w:color w:val="000000"/>
          <w:sz w:val="22"/>
          <w:szCs w:val="22"/>
        </w:rPr>
        <w:t>NIAID</w:t>
      </w:r>
    </w:p>
    <w:p w14:paraId="3F327FE3" w14:textId="77777777" w:rsidR="009F259E" w:rsidRDefault="009F259E" w:rsidP="009F259E">
      <w:pPr>
        <w:ind w:left="720" w:firstLine="720"/>
        <w:rPr>
          <w:rFonts w:ascii="Garamond" w:hAnsi="Garamond"/>
          <w:color w:val="000000"/>
          <w:sz w:val="22"/>
          <w:szCs w:val="22"/>
        </w:rPr>
      </w:pPr>
      <w:r>
        <w:rPr>
          <w:rFonts w:ascii="Garamond" w:hAnsi="Garamond"/>
          <w:color w:val="000000"/>
          <w:sz w:val="22"/>
          <w:szCs w:val="22"/>
        </w:rPr>
        <w:t xml:space="preserve">Direct Costs: </w:t>
      </w:r>
      <w:r w:rsidRPr="008565E9">
        <w:rPr>
          <w:rFonts w:ascii="Garamond" w:hAnsi="Garamond"/>
          <w:color w:val="000000"/>
          <w:sz w:val="22"/>
          <w:szCs w:val="22"/>
        </w:rPr>
        <w:t>$4,536,103</w:t>
      </w:r>
    </w:p>
    <w:p w14:paraId="0F60EFC6" w14:textId="77777777" w:rsidR="009F259E" w:rsidRDefault="009F259E" w:rsidP="009F259E">
      <w:pPr>
        <w:ind w:left="720" w:firstLine="720"/>
        <w:rPr>
          <w:rFonts w:ascii="Garamond" w:hAnsi="Garamond"/>
          <w:color w:val="000000"/>
          <w:sz w:val="22"/>
          <w:szCs w:val="22"/>
        </w:rPr>
      </w:pPr>
      <w:r>
        <w:rPr>
          <w:rFonts w:ascii="Garamond" w:hAnsi="Garamond"/>
          <w:color w:val="000000"/>
          <w:sz w:val="22"/>
          <w:szCs w:val="22"/>
        </w:rPr>
        <w:t>PI: Christine Durand</w:t>
      </w:r>
    </w:p>
    <w:p w14:paraId="306F6283" w14:textId="0F5FBA49" w:rsidR="005A20D5" w:rsidRPr="000351F5" w:rsidRDefault="009F259E" w:rsidP="000D0045">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Role: Co-I. 10% effort</w:t>
      </w:r>
    </w:p>
    <w:p w14:paraId="70748AFB" w14:textId="77777777" w:rsidR="000D0045" w:rsidRDefault="000D0045" w:rsidP="000D0045">
      <w:pPr>
        <w:rPr>
          <w:rFonts w:ascii="Garamond" w:hAnsi="Garamond"/>
          <w:color w:val="000000"/>
          <w:sz w:val="22"/>
          <w:szCs w:val="22"/>
        </w:rPr>
      </w:pPr>
    </w:p>
    <w:p w14:paraId="3F8B14E5" w14:textId="095E79FC" w:rsidR="00457586" w:rsidRDefault="00457586" w:rsidP="00457586">
      <w:pPr>
        <w:ind w:left="-5" w:hanging="10"/>
        <w:contextualSpacing/>
        <w:rPr>
          <w:rFonts w:ascii="Garamond" w:eastAsia="Garamond" w:hAnsi="Garamond" w:cs="Garamond"/>
          <w:i/>
          <w:iCs/>
          <w:szCs w:val="22"/>
        </w:rPr>
      </w:pPr>
      <w:r w:rsidRPr="00A15EA0">
        <w:rPr>
          <w:rFonts w:ascii="Garamond" w:eastAsia="Garamond" w:hAnsi="Garamond" w:cs="Garamond"/>
          <w:color w:val="0070C0"/>
          <w:szCs w:val="22"/>
        </w:rPr>
        <w:t>Educational Extramural Funding</w:t>
      </w:r>
    </w:p>
    <w:p w14:paraId="72F74B35" w14:textId="24478EF1" w:rsidR="009E7F49" w:rsidRPr="009E7F49" w:rsidRDefault="009E7F49" w:rsidP="009E7F49">
      <w:pPr>
        <w:rPr>
          <w:rFonts w:ascii="Garamond" w:hAnsi="Garamond"/>
          <w:color w:val="0070C0"/>
          <w:sz w:val="22"/>
        </w:rPr>
      </w:pPr>
      <w:r>
        <w:rPr>
          <w:rFonts w:ascii="Garamond" w:hAnsi="Garamond"/>
          <w:color w:val="0070C0"/>
          <w:sz w:val="22"/>
        </w:rPr>
        <w:t>Previous</w:t>
      </w:r>
    </w:p>
    <w:p w14:paraId="43881939" w14:textId="6EB36359" w:rsidR="009E7F49" w:rsidRDefault="009E7F49" w:rsidP="009E7F49">
      <w:pPr>
        <w:rPr>
          <w:rFonts w:ascii="Garamond" w:hAnsi="Garamond"/>
          <w:color w:val="000000"/>
          <w:sz w:val="22"/>
          <w:szCs w:val="22"/>
        </w:rPr>
      </w:pPr>
      <w:r>
        <w:rPr>
          <w:rFonts w:ascii="Garamond" w:hAnsi="Garamond"/>
          <w:color w:val="000000"/>
          <w:sz w:val="22"/>
          <w:szCs w:val="22"/>
        </w:rPr>
        <w:t>7/2018-6/2020</w:t>
      </w:r>
      <w:r>
        <w:rPr>
          <w:rFonts w:ascii="Garamond" w:hAnsi="Garamond"/>
          <w:color w:val="000000"/>
          <w:sz w:val="22"/>
          <w:szCs w:val="22"/>
        </w:rPr>
        <w:tab/>
        <w:t xml:space="preserve"> Research Training in Microbial Diseases</w:t>
      </w:r>
    </w:p>
    <w:p w14:paraId="573C7B32" w14:textId="77777777" w:rsidR="009E7F49" w:rsidRDefault="009E7F49" w:rsidP="009E7F49">
      <w:pPr>
        <w:ind w:left="720" w:firstLine="720"/>
        <w:rPr>
          <w:rFonts w:ascii="Garamond" w:hAnsi="Garamond"/>
          <w:color w:val="000000"/>
          <w:sz w:val="22"/>
          <w:szCs w:val="22"/>
        </w:rPr>
      </w:pPr>
      <w:r>
        <w:rPr>
          <w:rFonts w:ascii="Garamond" w:hAnsi="Garamond"/>
          <w:color w:val="000000"/>
          <w:sz w:val="22"/>
          <w:szCs w:val="22"/>
        </w:rPr>
        <w:t xml:space="preserve"> </w:t>
      </w:r>
      <w:r w:rsidRPr="00C0681B">
        <w:rPr>
          <w:rFonts w:ascii="Garamond" w:hAnsi="Garamond"/>
          <w:color w:val="000000"/>
          <w:sz w:val="22"/>
          <w:szCs w:val="22"/>
        </w:rPr>
        <w:t>T32</w:t>
      </w:r>
      <w:r>
        <w:rPr>
          <w:rFonts w:ascii="Garamond" w:hAnsi="Garamond"/>
          <w:color w:val="000000"/>
          <w:sz w:val="22"/>
          <w:szCs w:val="22"/>
        </w:rPr>
        <w:t xml:space="preserve"> </w:t>
      </w:r>
      <w:r w:rsidRPr="00C0681B">
        <w:rPr>
          <w:rFonts w:ascii="Garamond" w:hAnsi="Garamond"/>
          <w:color w:val="000000"/>
          <w:sz w:val="22"/>
          <w:szCs w:val="22"/>
        </w:rPr>
        <w:t>AI007291-28</w:t>
      </w:r>
    </w:p>
    <w:p w14:paraId="464EFEB0" w14:textId="77777777" w:rsidR="009E7F49" w:rsidRDefault="009E7F49" w:rsidP="009E7F49">
      <w:pPr>
        <w:ind w:left="720" w:firstLine="720"/>
        <w:rPr>
          <w:rFonts w:ascii="Garamond" w:hAnsi="Garamond"/>
          <w:color w:val="000000"/>
          <w:sz w:val="22"/>
          <w:szCs w:val="22"/>
        </w:rPr>
      </w:pPr>
      <w:r>
        <w:rPr>
          <w:rFonts w:ascii="Garamond" w:hAnsi="Garamond"/>
          <w:color w:val="000000"/>
          <w:sz w:val="22"/>
          <w:szCs w:val="22"/>
        </w:rPr>
        <w:t xml:space="preserve"> NIAID</w:t>
      </w:r>
    </w:p>
    <w:p w14:paraId="5F8D7164" w14:textId="77777777" w:rsidR="009E7F49" w:rsidRDefault="009E7F49" w:rsidP="009E7F49">
      <w:pPr>
        <w:ind w:left="720" w:firstLine="720"/>
        <w:rPr>
          <w:rFonts w:ascii="Garamond" w:hAnsi="Garamond"/>
          <w:color w:val="000000"/>
          <w:sz w:val="22"/>
          <w:szCs w:val="22"/>
        </w:rPr>
      </w:pPr>
      <w:r>
        <w:rPr>
          <w:rFonts w:ascii="Garamond" w:hAnsi="Garamond"/>
          <w:color w:val="000000"/>
          <w:sz w:val="22"/>
          <w:szCs w:val="22"/>
        </w:rPr>
        <w:t xml:space="preserve"> Direct Costs: </w:t>
      </w:r>
      <w:r w:rsidRPr="00A7779D">
        <w:rPr>
          <w:rFonts w:ascii="Garamond" w:hAnsi="Garamond"/>
          <w:color w:val="000000"/>
          <w:sz w:val="22"/>
          <w:szCs w:val="22"/>
        </w:rPr>
        <w:t>$359,982</w:t>
      </w:r>
    </w:p>
    <w:p w14:paraId="5043DFCB" w14:textId="77777777" w:rsidR="009E7F49" w:rsidRDefault="009E7F49" w:rsidP="009E7F49">
      <w:pPr>
        <w:ind w:left="720" w:firstLine="720"/>
        <w:rPr>
          <w:rFonts w:ascii="Garamond" w:hAnsi="Garamond"/>
          <w:color w:val="000000"/>
          <w:sz w:val="22"/>
          <w:szCs w:val="22"/>
        </w:rPr>
      </w:pPr>
      <w:r>
        <w:rPr>
          <w:rFonts w:ascii="Garamond" w:hAnsi="Garamond"/>
          <w:color w:val="000000"/>
          <w:sz w:val="22"/>
          <w:szCs w:val="22"/>
        </w:rPr>
        <w:t xml:space="preserve"> PI: Sara Cosgrove</w:t>
      </w:r>
    </w:p>
    <w:p w14:paraId="712607A6" w14:textId="7E29C81C" w:rsidR="009E7F49" w:rsidRDefault="009E7F49" w:rsidP="003651E7">
      <w:pPr>
        <w:ind w:left="720" w:firstLine="720"/>
        <w:rPr>
          <w:rFonts w:ascii="Garamond" w:hAnsi="Garamond"/>
          <w:color w:val="000000"/>
          <w:sz w:val="22"/>
          <w:szCs w:val="22"/>
        </w:rPr>
      </w:pPr>
      <w:r>
        <w:rPr>
          <w:rFonts w:ascii="Garamond" w:hAnsi="Garamond"/>
          <w:color w:val="000000"/>
          <w:sz w:val="22"/>
          <w:szCs w:val="22"/>
        </w:rPr>
        <w:t xml:space="preserve"> Role: Trainee</w:t>
      </w:r>
    </w:p>
    <w:p w14:paraId="618A4B62" w14:textId="77777777" w:rsidR="00445B38" w:rsidRPr="003651E7" w:rsidRDefault="00445B38" w:rsidP="003651E7">
      <w:pPr>
        <w:ind w:left="720" w:firstLine="720"/>
        <w:rPr>
          <w:rFonts w:ascii="Garamond" w:hAnsi="Garamond"/>
          <w:color w:val="000000"/>
          <w:sz w:val="22"/>
          <w:szCs w:val="22"/>
        </w:rPr>
      </w:pPr>
    </w:p>
    <w:p w14:paraId="55AD7BEB" w14:textId="06C3BF1C" w:rsidR="00457586" w:rsidRPr="00123B44" w:rsidRDefault="00457586" w:rsidP="00457586">
      <w:pPr>
        <w:ind w:left="-5" w:hanging="10"/>
        <w:contextualSpacing/>
        <w:rPr>
          <w:rFonts w:ascii="Garamond" w:hAnsi="Garamond"/>
          <w:szCs w:val="22"/>
        </w:rPr>
      </w:pPr>
      <w:r w:rsidRPr="00A15EA0">
        <w:rPr>
          <w:rFonts w:ascii="Garamond" w:eastAsia="Garamond" w:hAnsi="Garamond" w:cs="Garamond"/>
          <w:color w:val="0070C0"/>
          <w:szCs w:val="22"/>
        </w:rPr>
        <w:t>Clinical Extramural Funding</w:t>
      </w:r>
      <w:r w:rsidRPr="00123B44">
        <w:rPr>
          <w:rFonts w:ascii="Garamond" w:eastAsia="Garamond" w:hAnsi="Garamond" w:cs="Garamond"/>
          <w:szCs w:val="22"/>
        </w:rPr>
        <w:t xml:space="preserve"> </w:t>
      </w:r>
      <w:r>
        <w:rPr>
          <w:rFonts w:ascii="Garamond" w:eastAsia="Garamond" w:hAnsi="Garamond" w:cs="Garamond"/>
          <w:szCs w:val="22"/>
        </w:rPr>
        <w:t>NA</w:t>
      </w:r>
    </w:p>
    <w:p w14:paraId="1081608C" w14:textId="77777777" w:rsidR="00B5514B" w:rsidRDefault="00457586" w:rsidP="00457586">
      <w:pPr>
        <w:ind w:left="-5" w:hanging="10"/>
        <w:contextualSpacing/>
        <w:rPr>
          <w:rFonts w:ascii="Garamond" w:eastAsia="Garamond" w:hAnsi="Garamond" w:cs="Garamond"/>
          <w:szCs w:val="22"/>
        </w:rPr>
      </w:pPr>
      <w:r w:rsidRPr="00A15EA0">
        <w:rPr>
          <w:rFonts w:ascii="Garamond" w:eastAsia="Garamond" w:hAnsi="Garamond" w:cs="Garamond"/>
          <w:color w:val="0070C0"/>
          <w:szCs w:val="22"/>
        </w:rPr>
        <w:t>System Innovation or Quality Improvement Extramural Funding</w:t>
      </w:r>
      <w:r w:rsidRPr="00123B44">
        <w:rPr>
          <w:rFonts w:ascii="Garamond" w:eastAsia="Garamond" w:hAnsi="Garamond" w:cs="Garamond"/>
          <w:szCs w:val="22"/>
        </w:rPr>
        <w:t xml:space="preserve"> </w:t>
      </w:r>
      <w:r>
        <w:rPr>
          <w:rFonts w:ascii="Garamond" w:eastAsia="Garamond" w:hAnsi="Garamond" w:cs="Garamond"/>
          <w:szCs w:val="22"/>
        </w:rPr>
        <w:t>NA</w:t>
      </w:r>
    </w:p>
    <w:p w14:paraId="7B77C155" w14:textId="68855D91" w:rsidR="00457586" w:rsidRPr="00123B44" w:rsidRDefault="00457586" w:rsidP="00457586">
      <w:pPr>
        <w:ind w:left="-5" w:hanging="10"/>
        <w:contextualSpacing/>
        <w:rPr>
          <w:rFonts w:ascii="Garamond" w:hAnsi="Garamond"/>
          <w:szCs w:val="22"/>
        </w:rPr>
      </w:pPr>
      <w:r w:rsidRPr="00B5514B">
        <w:rPr>
          <w:rFonts w:ascii="Garamond" w:eastAsia="Garamond" w:hAnsi="Garamond" w:cs="Garamond"/>
          <w:color w:val="0070C0"/>
          <w:szCs w:val="22"/>
        </w:rPr>
        <w:t xml:space="preserve">Other </w:t>
      </w:r>
      <w:r w:rsidRPr="00A15EA0">
        <w:rPr>
          <w:rFonts w:ascii="Garamond" w:eastAsia="Garamond" w:hAnsi="Garamond" w:cs="Garamond"/>
          <w:color w:val="0070C0"/>
          <w:szCs w:val="22"/>
        </w:rPr>
        <w:t>Extramural Funding</w:t>
      </w:r>
      <w:r w:rsidR="00B5514B">
        <w:rPr>
          <w:rFonts w:ascii="Garamond" w:eastAsia="Garamond" w:hAnsi="Garamond" w:cs="Garamond"/>
          <w:color w:val="0070C0"/>
          <w:szCs w:val="22"/>
        </w:rPr>
        <w:t xml:space="preserve"> </w:t>
      </w:r>
      <w:r w:rsidR="00B5514B">
        <w:rPr>
          <w:rFonts w:ascii="Garamond" w:eastAsia="Garamond" w:hAnsi="Garamond" w:cs="Garamond"/>
          <w:szCs w:val="22"/>
        </w:rPr>
        <w:t>NA</w:t>
      </w:r>
    </w:p>
    <w:p w14:paraId="702110B6" w14:textId="77777777" w:rsidR="00457586" w:rsidRDefault="00457586" w:rsidP="000D0045">
      <w:pPr>
        <w:rPr>
          <w:rFonts w:ascii="Garamond" w:hAnsi="Garamond"/>
          <w:color w:val="000000"/>
          <w:sz w:val="22"/>
          <w:szCs w:val="22"/>
        </w:rPr>
      </w:pPr>
    </w:p>
    <w:p w14:paraId="1AF466CC" w14:textId="0F1D6CAE" w:rsidR="001E6375" w:rsidRDefault="000D0045" w:rsidP="00162DEC">
      <w:pPr>
        <w:rPr>
          <w:rFonts w:ascii="Garamond" w:hAnsi="Garamond"/>
          <w:color w:val="000000"/>
          <w:sz w:val="22"/>
          <w:szCs w:val="22"/>
        </w:rPr>
      </w:pPr>
      <w:r w:rsidRPr="002B3D73">
        <w:rPr>
          <w:rFonts w:ascii="Garamond" w:hAnsi="Garamond"/>
          <w:b/>
          <w:color w:val="0070C0"/>
          <w:sz w:val="22"/>
        </w:rPr>
        <w:t>INTRAMURAL Funding</w:t>
      </w:r>
    </w:p>
    <w:p w14:paraId="4DC609C4" w14:textId="56168CDB" w:rsidR="00F27D65" w:rsidRPr="00F27D65" w:rsidRDefault="00F27D65" w:rsidP="00F27D65">
      <w:pPr>
        <w:ind w:left="-5" w:right="1397" w:hanging="10"/>
        <w:contextualSpacing/>
        <w:rPr>
          <w:rFonts w:ascii="Garamond" w:hAnsi="Garamond"/>
          <w:szCs w:val="22"/>
        </w:rPr>
      </w:pPr>
      <w:r w:rsidRPr="00A15EA0">
        <w:rPr>
          <w:rFonts w:ascii="Garamond" w:eastAsia="Garamond" w:hAnsi="Garamond" w:cs="Garamond"/>
          <w:color w:val="0070C0"/>
          <w:szCs w:val="22"/>
        </w:rPr>
        <w:t>Research Intramural Funding</w:t>
      </w:r>
    </w:p>
    <w:p w14:paraId="343B8BE8" w14:textId="20894919" w:rsidR="003175F8" w:rsidRPr="00E60FCD" w:rsidRDefault="00E60FCD" w:rsidP="00A63CE1">
      <w:pPr>
        <w:rPr>
          <w:rFonts w:ascii="Garamond" w:hAnsi="Garamond"/>
          <w:color w:val="0070C0"/>
          <w:sz w:val="22"/>
        </w:rPr>
      </w:pPr>
      <w:r>
        <w:rPr>
          <w:rFonts w:ascii="Garamond" w:hAnsi="Garamond"/>
          <w:color w:val="0070C0"/>
          <w:sz w:val="22"/>
        </w:rPr>
        <w:t>Current</w:t>
      </w:r>
    </w:p>
    <w:p w14:paraId="227E3B51" w14:textId="6B339433" w:rsidR="003175F8" w:rsidRDefault="0082475B" w:rsidP="003175F8">
      <w:pPr>
        <w:rPr>
          <w:rFonts w:ascii="Garamond" w:hAnsi="Garamond"/>
          <w:color w:val="000000"/>
          <w:sz w:val="22"/>
          <w:szCs w:val="22"/>
        </w:rPr>
      </w:pPr>
      <w:r>
        <w:rPr>
          <w:rFonts w:ascii="Garamond" w:hAnsi="Garamond"/>
          <w:color w:val="000000"/>
          <w:sz w:val="22"/>
          <w:szCs w:val="22"/>
        </w:rPr>
        <w:t>4/2025-3/2026</w:t>
      </w:r>
      <w:r w:rsidR="003175F8">
        <w:rPr>
          <w:rFonts w:ascii="Garamond" w:hAnsi="Garamond"/>
          <w:color w:val="000000"/>
          <w:sz w:val="22"/>
          <w:szCs w:val="22"/>
        </w:rPr>
        <w:tab/>
      </w:r>
      <w:r w:rsidR="003175F8" w:rsidRPr="003175F8">
        <w:rPr>
          <w:rFonts w:ascii="Garamond" w:hAnsi="Garamond"/>
          <w:color w:val="000000"/>
          <w:sz w:val="22"/>
          <w:szCs w:val="22"/>
        </w:rPr>
        <w:t>Assessing Immunity against Highly Pathogenic Avian Influenza in Immunocompromised Persons</w:t>
      </w:r>
    </w:p>
    <w:p w14:paraId="5FB6637F" w14:textId="5F72DBE1" w:rsidR="003175F8" w:rsidRDefault="003175F8" w:rsidP="003175F8">
      <w:pPr>
        <w:ind w:left="720" w:firstLine="720"/>
        <w:rPr>
          <w:rFonts w:ascii="Garamond" w:hAnsi="Garamond"/>
          <w:color w:val="000000"/>
          <w:sz w:val="22"/>
          <w:szCs w:val="22"/>
        </w:rPr>
      </w:pPr>
      <w:r>
        <w:rPr>
          <w:rFonts w:ascii="Garamond" w:hAnsi="Garamond"/>
          <w:color w:val="000000"/>
          <w:sz w:val="22"/>
          <w:szCs w:val="22"/>
        </w:rPr>
        <w:t>Fisher Center Discovery Award</w:t>
      </w:r>
    </w:p>
    <w:p w14:paraId="06CC9B4E" w14:textId="22A16FC8" w:rsidR="00295B49" w:rsidRDefault="00295B49" w:rsidP="003175F8">
      <w:pPr>
        <w:ind w:left="720" w:firstLine="720"/>
        <w:rPr>
          <w:rFonts w:ascii="Garamond" w:hAnsi="Garamond"/>
          <w:color w:val="000000"/>
          <w:sz w:val="22"/>
          <w:szCs w:val="22"/>
        </w:rPr>
      </w:pPr>
      <w:r>
        <w:rPr>
          <w:rFonts w:ascii="Garamond" w:hAnsi="Garamond"/>
          <w:color w:val="000000"/>
          <w:sz w:val="22"/>
          <w:szCs w:val="22"/>
        </w:rPr>
        <w:t>Johns Hopkins University</w:t>
      </w:r>
    </w:p>
    <w:p w14:paraId="7FCD8D05" w14:textId="366502C5" w:rsidR="00295B49" w:rsidRDefault="00295B49" w:rsidP="003175F8">
      <w:pPr>
        <w:ind w:left="720" w:firstLine="720"/>
        <w:rPr>
          <w:rFonts w:ascii="Garamond" w:hAnsi="Garamond"/>
          <w:color w:val="000000"/>
          <w:sz w:val="22"/>
          <w:szCs w:val="22"/>
        </w:rPr>
      </w:pPr>
      <w:r>
        <w:rPr>
          <w:rFonts w:ascii="Garamond" w:hAnsi="Garamond"/>
          <w:color w:val="000000"/>
          <w:sz w:val="22"/>
          <w:szCs w:val="22"/>
        </w:rPr>
        <w:t xml:space="preserve">Direct Costs: </w:t>
      </w:r>
      <w:r w:rsidR="00BF6DEA">
        <w:rPr>
          <w:rFonts w:ascii="Garamond" w:hAnsi="Garamond"/>
          <w:color w:val="000000"/>
          <w:sz w:val="22"/>
          <w:szCs w:val="22"/>
        </w:rPr>
        <w:t>$</w:t>
      </w:r>
      <w:r w:rsidR="00BF6DEA" w:rsidRPr="00BF6DEA">
        <w:rPr>
          <w:rFonts w:ascii="Garamond" w:hAnsi="Garamond"/>
          <w:color w:val="000000"/>
          <w:sz w:val="22"/>
          <w:szCs w:val="22"/>
        </w:rPr>
        <w:t>59,843.40</w:t>
      </w:r>
    </w:p>
    <w:p w14:paraId="29F1FB4F" w14:textId="0D8117D6" w:rsidR="006A033C" w:rsidRDefault="0075027D" w:rsidP="00A63CE1">
      <w:pPr>
        <w:rPr>
          <w:rFonts w:ascii="Garamond" w:hAnsi="Garamond"/>
          <w:color w:val="000000"/>
          <w:sz w:val="22"/>
          <w:szCs w:val="22"/>
        </w:rPr>
      </w:pPr>
      <w:r>
        <w:rPr>
          <w:rFonts w:ascii="Garamond" w:hAnsi="Garamond"/>
          <w:b/>
          <w:color w:val="000000"/>
          <w:sz w:val="22"/>
        </w:rPr>
        <w:tab/>
      </w:r>
      <w:r>
        <w:rPr>
          <w:rFonts w:ascii="Garamond" w:hAnsi="Garamond"/>
          <w:b/>
          <w:color w:val="000000"/>
          <w:sz w:val="22"/>
        </w:rPr>
        <w:tab/>
      </w:r>
      <w:r>
        <w:rPr>
          <w:rFonts w:ascii="Garamond" w:hAnsi="Garamond"/>
          <w:color w:val="000000"/>
          <w:sz w:val="22"/>
          <w:szCs w:val="22"/>
        </w:rPr>
        <w:t>Role: Co-PI, 2% effort</w:t>
      </w:r>
    </w:p>
    <w:p w14:paraId="0E1AB5E3" w14:textId="77777777" w:rsidR="008C2675" w:rsidRDefault="008C2675" w:rsidP="00A63CE1">
      <w:pPr>
        <w:rPr>
          <w:rFonts w:ascii="Garamond" w:hAnsi="Garamond"/>
          <w:color w:val="000000"/>
          <w:sz w:val="22"/>
          <w:szCs w:val="22"/>
        </w:rPr>
      </w:pPr>
    </w:p>
    <w:p w14:paraId="5A26ADC6" w14:textId="77777777" w:rsidR="008C2675" w:rsidRDefault="008C2675" w:rsidP="008C2675">
      <w:pPr>
        <w:rPr>
          <w:rFonts w:ascii="Garamond" w:hAnsi="Garamond"/>
          <w:color w:val="000000"/>
          <w:sz w:val="22"/>
          <w:szCs w:val="22"/>
        </w:rPr>
      </w:pPr>
      <w:r>
        <w:rPr>
          <w:rFonts w:ascii="Garamond" w:hAnsi="Garamond"/>
          <w:color w:val="000000"/>
          <w:sz w:val="22"/>
          <w:szCs w:val="22"/>
        </w:rPr>
        <w:t>6/2025-5/2026</w:t>
      </w:r>
      <w:r>
        <w:rPr>
          <w:rFonts w:ascii="Garamond" w:hAnsi="Garamond"/>
          <w:color w:val="000000"/>
          <w:sz w:val="22"/>
          <w:szCs w:val="22"/>
        </w:rPr>
        <w:tab/>
      </w:r>
      <w:r w:rsidRPr="00EA2325">
        <w:rPr>
          <w:rFonts w:ascii="Garamond" w:hAnsi="Garamond"/>
          <w:color w:val="000000"/>
          <w:sz w:val="22"/>
          <w:szCs w:val="22"/>
        </w:rPr>
        <w:t>The Impact of Immunosuppression on RSV Antibody Generation and Function After</w:t>
      </w:r>
      <w:r>
        <w:rPr>
          <w:rFonts w:ascii="Garamond" w:hAnsi="Garamond"/>
          <w:color w:val="000000"/>
          <w:sz w:val="22"/>
          <w:szCs w:val="22"/>
        </w:rPr>
        <w:t xml:space="preserve"> </w:t>
      </w:r>
      <w:r w:rsidRPr="00EA2325">
        <w:rPr>
          <w:rFonts w:ascii="Garamond" w:hAnsi="Garamond"/>
          <w:color w:val="000000"/>
          <w:sz w:val="22"/>
          <w:szCs w:val="22"/>
        </w:rPr>
        <w:t>Vaccination</w:t>
      </w:r>
    </w:p>
    <w:p w14:paraId="18E56C7C" w14:textId="77777777" w:rsidR="008C2675" w:rsidRDefault="008C2675" w:rsidP="008C2675">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 xml:space="preserve">The </w:t>
      </w:r>
      <w:proofErr w:type="spellStart"/>
      <w:r>
        <w:rPr>
          <w:rFonts w:ascii="Garamond" w:hAnsi="Garamond"/>
          <w:color w:val="000000"/>
          <w:sz w:val="22"/>
          <w:szCs w:val="22"/>
        </w:rPr>
        <w:t>Willowcroft</w:t>
      </w:r>
      <w:proofErr w:type="spellEnd"/>
      <w:r>
        <w:rPr>
          <w:rFonts w:ascii="Garamond" w:hAnsi="Garamond"/>
          <w:color w:val="000000"/>
          <w:sz w:val="22"/>
          <w:szCs w:val="22"/>
        </w:rPr>
        <w:t xml:space="preserve"> Foundation</w:t>
      </w:r>
    </w:p>
    <w:p w14:paraId="347F8593" w14:textId="77777777" w:rsidR="008C2675" w:rsidRDefault="008C2675" w:rsidP="008C2675">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Direct Costs: $50,000</w:t>
      </w:r>
    </w:p>
    <w:p w14:paraId="1B34188B" w14:textId="77777777" w:rsidR="008C2675" w:rsidRDefault="008C2675" w:rsidP="008C2675">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Role: PI, 5% effort</w:t>
      </w:r>
    </w:p>
    <w:p w14:paraId="39D05541" w14:textId="77777777" w:rsidR="00E60FCD" w:rsidRDefault="00E60FCD" w:rsidP="008C2675">
      <w:pPr>
        <w:rPr>
          <w:rFonts w:ascii="Garamond" w:hAnsi="Garamond"/>
          <w:color w:val="000000"/>
          <w:sz w:val="22"/>
          <w:szCs w:val="22"/>
        </w:rPr>
      </w:pPr>
    </w:p>
    <w:p w14:paraId="6B13ABAE" w14:textId="669B9704" w:rsidR="00E60FCD" w:rsidRPr="005F425E" w:rsidRDefault="00E60FCD" w:rsidP="008C2675">
      <w:pPr>
        <w:rPr>
          <w:rFonts w:ascii="Garamond" w:hAnsi="Garamond"/>
          <w:color w:val="0070C0"/>
          <w:sz w:val="22"/>
        </w:rPr>
      </w:pPr>
      <w:r>
        <w:rPr>
          <w:rFonts w:ascii="Garamond" w:hAnsi="Garamond"/>
          <w:color w:val="0070C0"/>
          <w:sz w:val="22"/>
        </w:rPr>
        <w:t>Pending</w:t>
      </w:r>
    </w:p>
    <w:p w14:paraId="4928CB3F" w14:textId="77777777" w:rsidR="00E60FCD" w:rsidRDefault="00E60FCD" w:rsidP="008C2675">
      <w:pPr>
        <w:rPr>
          <w:rFonts w:ascii="Garamond" w:hAnsi="Garamond"/>
          <w:color w:val="000000"/>
          <w:sz w:val="22"/>
          <w:szCs w:val="22"/>
        </w:rPr>
      </w:pPr>
    </w:p>
    <w:p w14:paraId="382B8A77" w14:textId="7BEE9682" w:rsidR="008C2675" w:rsidRPr="00E60FCD" w:rsidRDefault="00E60FCD" w:rsidP="008C2675">
      <w:pPr>
        <w:rPr>
          <w:rFonts w:ascii="Garamond" w:hAnsi="Garamond"/>
          <w:color w:val="0070C0"/>
          <w:sz w:val="22"/>
        </w:rPr>
      </w:pPr>
      <w:r>
        <w:rPr>
          <w:rFonts w:ascii="Garamond" w:hAnsi="Garamond"/>
          <w:color w:val="0070C0"/>
          <w:sz w:val="22"/>
        </w:rPr>
        <w:t>Previous</w:t>
      </w:r>
    </w:p>
    <w:p w14:paraId="32D15D6A" w14:textId="77777777" w:rsidR="008C2675" w:rsidRDefault="008C2675" w:rsidP="008C2675">
      <w:pPr>
        <w:rPr>
          <w:rFonts w:ascii="Garamond" w:hAnsi="Garamond"/>
          <w:color w:val="000000"/>
          <w:sz w:val="22"/>
          <w:szCs w:val="22"/>
        </w:rPr>
      </w:pPr>
      <w:r>
        <w:rPr>
          <w:rFonts w:ascii="Garamond" w:hAnsi="Garamond"/>
          <w:color w:val="000000"/>
          <w:sz w:val="22"/>
          <w:szCs w:val="22"/>
        </w:rPr>
        <w:t>2019</w:t>
      </w:r>
      <w:r>
        <w:rPr>
          <w:rFonts w:ascii="Garamond" w:hAnsi="Garamond"/>
          <w:color w:val="000000"/>
          <w:sz w:val="22"/>
          <w:szCs w:val="22"/>
        </w:rPr>
        <w:tab/>
      </w:r>
      <w:r>
        <w:rPr>
          <w:rFonts w:ascii="Garamond" w:hAnsi="Garamond"/>
          <w:color w:val="000000"/>
          <w:sz w:val="22"/>
          <w:szCs w:val="22"/>
        </w:rPr>
        <w:tab/>
        <w:t>Physician Scientist Training Program Microgrant</w:t>
      </w:r>
    </w:p>
    <w:p w14:paraId="24F98978" w14:textId="77777777" w:rsidR="008C2675" w:rsidRDefault="008C2675" w:rsidP="008C2675">
      <w:pPr>
        <w:ind w:left="720" w:firstLine="720"/>
        <w:rPr>
          <w:rFonts w:ascii="Garamond" w:hAnsi="Garamond"/>
          <w:color w:val="000000"/>
          <w:sz w:val="22"/>
          <w:szCs w:val="22"/>
        </w:rPr>
      </w:pPr>
      <w:r>
        <w:rPr>
          <w:rFonts w:ascii="Garamond" w:hAnsi="Garamond"/>
          <w:color w:val="000000"/>
          <w:sz w:val="22"/>
          <w:szCs w:val="22"/>
        </w:rPr>
        <w:t>Johns Hopkins University</w:t>
      </w:r>
    </w:p>
    <w:p w14:paraId="141B91E5" w14:textId="77777777" w:rsidR="008C2675" w:rsidRDefault="008C2675" w:rsidP="008C2675">
      <w:pPr>
        <w:ind w:left="720" w:firstLine="720"/>
        <w:rPr>
          <w:rFonts w:ascii="Garamond" w:hAnsi="Garamond"/>
          <w:color w:val="000000"/>
          <w:sz w:val="22"/>
          <w:szCs w:val="22"/>
        </w:rPr>
      </w:pPr>
      <w:r>
        <w:rPr>
          <w:rFonts w:ascii="Garamond" w:hAnsi="Garamond"/>
          <w:color w:val="000000"/>
          <w:sz w:val="22"/>
          <w:szCs w:val="22"/>
        </w:rPr>
        <w:lastRenderedPageBreak/>
        <w:t>Direct Costs: $5,000</w:t>
      </w:r>
    </w:p>
    <w:p w14:paraId="00B8B4BE" w14:textId="77777777" w:rsidR="008C2675" w:rsidRDefault="008C2675" w:rsidP="008C2675">
      <w:pPr>
        <w:ind w:left="720" w:firstLine="720"/>
        <w:rPr>
          <w:rFonts w:ascii="Garamond" w:hAnsi="Garamond"/>
          <w:color w:val="000000"/>
          <w:sz w:val="22"/>
          <w:szCs w:val="22"/>
        </w:rPr>
      </w:pPr>
      <w:r>
        <w:rPr>
          <w:rFonts w:ascii="Garamond" w:hAnsi="Garamond"/>
          <w:color w:val="000000"/>
          <w:sz w:val="22"/>
          <w:szCs w:val="22"/>
        </w:rPr>
        <w:t>Role: PI</w:t>
      </w:r>
    </w:p>
    <w:p w14:paraId="48FA997E" w14:textId="77777777" w:rsidR="008C2675" w:rsidRDefault="008C2675" w:rsidP="008C2675">
      <w:pPr>
        <w:ind w:left="720" w:firstLine="720"/>
        <w:rPr>
          <w:rFonts w:ascii="Garamond" w:hAnsi="Garamond"/>
          <w:color w:val="000000"/>
          <w:sz w:val="22"/>
          <w:szCs w:val="22"/>
        </w:rPr>
      </w:pPr>
    </w:p>
    <w:p w14:paraId="50DF40A7" w14:textId="77777777" w:rsidR="008C2675" w:rsidRDefault="008C2675" w:rsidP="008C2675">
      <w:pPr>
        <w:rPr>
          <w:rFonts w:ascii="Garamond" w:hAnsi="Garamond"/>
          <w:color w:val="000000"/>
          <w:sz w:val="22"/>
          <w:szCs w:val="22"/>
        </w:rPr>
      </w:pPr>
      <w:r>
        <w:rPr>
          <w:rFonts w:ascii="Garamond" w:hAnsi="Garamond"/>
          <w:color w:val="000000"/>
          <w:sz w:val="22"/>
          <w:szCs w:val="22"/>
        </w:rPr>
        <w:t>1/2021-6/2021</w:t>
      </w:r>
      <w:r>
        <w:rPr>
          <w:rFonts w:ascii="Garamond" w:hAnsi="Garamond"/>
          <w:color w:val="000000"/>
          <w:sz w:val="22"/>
          <w:szCs w:val="22"/>
        </w:rPr>
        <w:tab/>
        <w:t>JHU SOM Institute for Clinical and Translational Research Clinician Scientist Award</w:t>
      </w:r>
    </w:p>
    <w:p w14:paraId="1FC02FB8" w14:textId="77777777" w:rsidR="008C2675" w:rsidRDefault="008C2675" w:rsidP="008C2675">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Johns Hopkins University</w:t>
      </w:r>
    </w:p>
    <w:p w14:paraId="2AF372A6" w14:textId="77777777" w:rsidR="008C2675" w:rsidRDefault="008C2675" w:rsidP="008C2675">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Direct Costs: $80,000</w:t>
      </w:r>
    </w:p>
    <w:p w14:paraId="588204BF" w14:textId="77777777" w:rsidR="008C2675" w:rsidRDefault="008C2675" w:rsidP="008C2675">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Role: PI</w:t>
      </w:r>
    </w:p>
    <w:p w14:paraId="50D32573" w14:textId="77777777" w:rsidR="002F03B3" w:rsidRDefault="002F03B3" w:rsidP="008C2675">
      <w:pPr>
        <w:rPr>
          <w:rFonts w:ascii="Garamond" w:hAnsi="Garamond"/>
          <w:color w:val="000000"/>
          <w:sz w:val="22"/>
          <w:szCs w:val="22"/>
        </w:rPr>
      </w:pPr>
    </w:p>
    <w:p w14:paraId="6DC52DDB" w14:textId="0C24BF12" w:rsidR="002F03B3" w:rsidRPr="00F27D65" w:rsidRDefault="002F03B3" w:rsidP="00F27D65">
      <w:pPr>
        <w:ind w:left="-5" w:hanging="10"/>
        <w:contextualSpacing/>
        <w:rPr>
          <w:rFonts w:ascii="Garamond" w:eastAsia="Garamond" w:hAnsi="Garamond" w:cs="Garamond"/>
          <w:szCs w:val="22"/>
        </w:rPr>
      </w:pPr>
      <w:r w:rsidRPr="00A15EA0">
        <w:rPr>
          <w:rFonts w:ascii="Garamond" w:eastAsia="Garamond" w:hAnsi="Garamond" w:cs="Garamond"/>
          <w:color w:val="0070C0"/>
          <w:szCs w:val="22"/>
        </w:rPr>
        <w:t>Educational Intramural Funding</w:t>
      </w:r>
      <w:r w:rsidRPr="00123B44">
        <w:rPr>
          <w:rFonts w:ascii="Garamond" w:eastAsia="Garamond" w:hAnsi="Garamond" w:cs="Garamond"/>
          <w:szCs w:val="22"/>
        </w:rPr>
        <w:t xml:space="preserve"> </w:t>
      </w:r>
      <w:r w:rsidR="00F27D65">
        <w:rPr>
          <w:rFonts w:ascii="Garamond" w:eastAsia="Garamond" w:hAnsi="Garamond" w:cs="Garamond"/>
          <w:szCs w:val="22"/>
        </w:rPr>
        <w:t>NA</w:t>
      </w:r>
    </w:p>
    <w:p w14:paraId="407D0B71" w14:textId="5F3F3358" w:rsidR="002F03B3" w:rsidRPr="00F27D65" w:rsidRDefault="002F03B3" w:rsidP="00F27D65">
      <w:pPr>
        <w:ind w:left="-5" w:hanging="10"/>
        <w:contextualSpacing/>
        <w:rPr>
          <w:rFonts w:ascii="Garamond" w:eastAsia="Garamond" w:hAnsi="Garamond" w:cs="Garamond"/>
          <w:szCs w:val="22"/>
        </w:rPr>
      </w:pPr>
      <w:r w:rsidRPr="00A15EA0">
        <w:rPr>
          <w:rFonts w:ascii="Garamond" w:eastAsia="Garamond" w:hAnsi="Garamond" w:cs="Garamond"/>
          <w:color w:val="0070C0"/>
          <w:szCs w:val="22"/>
        </w:rPr>
        <w:t>Clinical Intramural Funding</w:t>
      </w:r>
      <w:r w:rsidRPr="00123B44">
        <w:rPr>
          <w:rFonts w:ascii="Garamond" w:eastAsia="Garamond" w:hAnsi="Garamond" w:cs="Garamond"/>
          <w:szCs w:val="22"/>
        </w:rPr>
        <w:t xml:space="preserve"> </w:t>
      </w:r>
      <w:r w:rsidR="00F27D65">
        <w:rPr>
          <w:rFonts w:ascii="Garamond" w:eastAsia="Garamond" w:hAnsi="Garamond" w:cs="Garamond"/>
          <w:szCs w:val="22"/>
        </w:rPr>
        <w:t>NA</w:t>
      </w:r>
    </w:p>
    <w:p w14:paraId="182CC2A6" w14:textId="56200868" w:rsidR="002F03B3" w:rsidRPr="00F27D65" w:rsidRDefault="002F03B3" w:rsidP="00F27D65">
      <w:pPr>
        <w:ind w:left="-5" w:hanging="10"/>
        <w:contextualSpacing/>
        <w:rPr>
          <w:rFonts w:ascii="Garamond" w:eastAsia="Garamond" w:hAnsi="Garamond" w:cs="Garamond"/>
          <w:szCs w:val="22"/>
        </w:rPr>
      </w:pPr>
      <w:r w:rsidRPr="00A15EA0">
        <w:rPr>
          <w:rFonts w:ascii="Garamond" w:eastAsia="Garamond" w:hAnsi="Garamond" w:cs="Garamond"/>
          <w:color w:val="0070C0"/>
          <w:szCs w:val="22"/>
        </w:rPr>
        <w:t>System Innovation or Quality Improvement Intramural Funding</w:t>
      </w:r>
      <w:r w:rsidRPr="00123B44">
        <w:rPr>
          <w:rFonts w:ascii="Garamond" w:eastAsia="Garamond" w:hAnsi="Garamond" w:cs="Garamond"/>
          <w:szCs w:val="22"/>
        </w:rPr>
        <w:t xml:space="preserve"> </w:t>
      </w:r>
      <w:r w:rsidR="00F27D65">
        <w:rPr>
          <w:rFonts w:ascii="Garamond" w:eastAsia="Garamond" w:hAnsi="Garamond" w:cs="Garamond"/>
          <w:szCs w:val="22"/>
        </w:rPr>
        <w:t>NA</w:t>
      </w:r>
      <w:r w:rsidRPr="00123B44">
        <w:rPr>
          <w:rFonts w:ascii="Garamond" w:eastAsia="Garamond" w:hAnsi="Garamond" w:cs="Garamond"/>
          <w:szCs w:val="22"/>
        </w:rPr>
        <w:t xml:space="preserve"> </w:t>
      </w:r>
    </w:p>
    <w:p w14:paraId="50B5E954" w14:textId="5A3BBD0C" w:rsidR="002F03B3" w:rsidRPr="00F27D65" w:rsidRDefault="002F03B3" w:rsidP="00F27D65">
      <w:pPr>
        <w:ind w:left="-5" w:hanging="10"/>
        <w:contextualSpacing/>
        <w:rPr>
          <w:rFonts w:ascii="Garamond" w:eastAsia="Garamond" w:hAnsi="Garamond" w:cs="Garamond"/>
          <w:szCs w:val="22"/>
        </w:rPr>
      </w:pPr>
      <w:r w:rsidRPr="00A15EA0">
        <w:rPr>
          <w:rFonts w:ascii="Garamond" w:eastAsia="Garamond" w:hAnsi="Garamond" w:cs="Garamond"/>
          <w:color w:val="0070C0"/>
          <w:szCs w:val="22"/>
        </w:rPr>
        <w:t>Other Intramural Funding</w:t>
      </w:r>
      <w:r w:rsidRPr="00123B44">
        <w:rPr>
          <w:rFonts w:ascii="Garamond" w:eastAsia="Garamond" w:hAnsi="Garamond" w:cs="Garamond"/>
          <w:szCs w:val="22"/>
        </w:rPr>
        <w:t xml:space="preserve"> </w:t>
      </w:r>
      <w:r w:rsidR="00F27D65">
        <w:rPr>
          <w:rFonts w:ascii="Garamond" w:eastAsia="Garamond" w:hAnsi="Garamond" w:cs="Garamond"/>
          <w:szCs w:val="22"/>
        </w:rPr>
        <w:t>NA</w:t>
      </w:r>
    </w:p>
    <w:p w14:paraId="75393D50" w14:textId="77777777" w:rsidR="006A033C" w:rsidRDefault="006A033C" w:rsidP="00A63CE1">
      <w:pPr>
        <w:rPr>
          <w:rFonts w:ascii="Garamond" w:hAnsi="Garamond"/>
          <w:b/>
          <w:color w:val="000000"/>
          <w:sz w:val="22"/>
        </w:rPr>
      </w:pPr>
    </w:p>
    <w:p w14:paraId="3CE423C0" w14:textId="4342D02E" w:rsidR="004160A8" w:rsidRPr="0030668A" w:rsidRDefault="00A63CE1" w:rsidP="00A63CE1">
      <w:pPr>
        <w:rPr>
          <w:rFonts w:ascii="Garamond" w:hAnsi="Garamond"/>
          <w:b/>
          <w:color w:val="000000"/>
          <w:sz w:val="22"/>
        </w:rPr>
      </w:pPr>
      <w:r>
        <w:rPr>
          <w:rFonts w:ascii="Garamond" w:hAnsi="Garamond"/>
          <w:b/>
          <w:color w:val="000000"/>
          <w:sz w:val="22"/>
        </w:rPr>
        <w:t>CLINICAL ACTIVITIES</w:t>
      </w:r>
    </w:p>
    <w:p w14:paraId="0B0FCB12" w14:textId="6CF65DEF" w:rsidR="00DF4747" w:rsidRDefault="00DF4747" w:rsidP="00A63CE1">
      <w:pPr>
        <w:rPr>
          <w:rFonts w:ascii="Garamond" w:hAnsi="Garamond"/>
          <w:color w:val="0070C0"/>
          <w:sz w:val="22"/>
          <w:szCs w:val="22"/>
        </w:rPr>
      </w:pPr>
      <w:r w:rsidRPr="00BC6A37">
        <w:rPr>
          <w:rFonts w:ascii="Garamond" w:hAnsi="Garamond"/>
          <w:color w:val="0070C0"/>
          <w:sz w:val="22"/>
          <w:szCs w:val="22"/>
        </w:rPr>
        <w:t>Clinical Focus</w:t>
      </w:r>
    </w:p>
    <w:p w14:paraId="427E7EFA" w14:textId="452CD691" w:rsidR="00DF4747" w:rsidRDefault="00DF4747" w:rsidP="00A63CE1">
      <w:pPr>
        <w:rPr>
          <w:rFonts w:ascii="Garamond" w:hAnsi="Garamond"/>
          <w:color w:val="000000" w:themeColor="text1"/>
          <w:sz w:val="22"/>
          <w:szCs w:val="22"/>
        </w:rPr>
      </w:pPr>
      <w:r>
        <w:rPr>
          <w:rFonts w:ascii="Garamond" w:hAnsi="Garamond"/>
          <w:color w:val="000000" w:themeColor="text1"/>
          <w:sz w:val="22"/>
          <w:szCs w:val="22"/>
        </w:rPr>
        <w:t xml:space="preserve">My clinical practice focuses on </w:t>
      </w:r>
      <w:r w:rsidR="006B0023">
        <w:rPr>
          <w:rFonts w:ascii="Garamond" w:hAnsi="Garamond"/>
          <w:color w:val="000000" w:themeColor="text1"/>
          <w:sz w:val="22"/>
          <w:szCs w:val="22"/>
        </w:rPr>
        <w:t xml:space="preserve">preventing, diagnosing, and treating infectious diseases in patients who are immunosuppressed due to chemotherapy, </w:t>
      </w:r>
      <w:r w:rsidR="00B74009">
        <w:rPr>
          <w:rFonts w:ascii="Garamond" w:hAnsi="Garamond"/>
          <w:color w:val="000000" w:themeColor="text1"/>
          <w:sz w:val="22"/>
          <w:szCs w:val="22"/>
        </w:rPr>
        <w:t>bone marrow transplantation, or solid organ transplantation</w:t>
      </w:r>
      <w:r w:rsidR="00A9169E">
        <w:rPr>
          <w:rFonts w:ascii="Garamond" w:hAnsi="Garamond"/>
          <w:color w:val="000000" w:themeColor="text1"/>
          <w:sz w:val="22"/>
          <w:szCs w:val="22"/>
        </w:rPr>
        <w:t>.</w:t>
      </w:r>
      <w:r w:rsidR="0024046B">
        <w:rPr>
          <w:rFonts w:ascii="Garamond" w:hAnsi="Garamond"/>
          <w:color w:val="000000" w:themeColor="text1"/>
          <w:sz w:val="22"/>
          <w:szCs w:val="22"/>
        </w:rPr>
        <w:t xml:space="preserve"> </w:t>
      </w:r>
      <w:r w:rsidR="0024046B" w:rsidRPr="0024046B">
        <w:rPr>
          <w:rFonts w:ascii="Garamond" w:hAnsi="Garamond"/>
          <w:color w:val="000000" w:themeColor="text1"/>
          <w:sz w:val="22"/>
          <w:szCs w:val="22"/>
        </w:rPr>
        <w:t xml:space="preserve">I attend on the Transplant and Oncology Infectious Diseases consult service </w:t>
      </w:r>
      <w:r w:rsidR="0024046B">
        <w:rPr>
          <w:rFonts w:ascii="Garamond" w:hAnsi="Garamond"/>
          <w:color w:val="000000" w:themeColor="text1"/>
          <w:sz w:val="22"/>
          <w:szCs w:val="22"/>
        </w:rPr>
        <w:t xml:space="preserve">6 </w:t>
      </w:r>
      <w:r w:rsidR="0024046B" w:rsidRPr="0024046B">
        <w:rPr>
          <w:rFonts w:ascii="Garamond" w:hAnsi="Garamond"/>
          <w:color w:val="000000" w:themeColor="text1"/>
          <w:sz w:val="22"/>
          <w:szCs w:val="22"/>
        </w:rPr>
        <w:t xml:space="preserve">weeks and </w:t>
      </w:r>
      <w:r w:rsidR="0024046B">
        <w:rPr>
          <w:rFonts w:ascii="Garamond" w:hAnsi="Garamond"/>
          <w:color w:val="000000" w:themeColor="text1"/>
          <w:sz w:val="22"/>
          <w:szCs w:val="22"/>
        </w:rPr>
        <w:t>4</w:t>
      </w:r>
      <w:r w:rsidR="0024046B" w:rsidRPr="0024046B">
        <w:rPr>
          <w:rFonts w:ascii="Garamond" w:hAnsi="Garamond"/>
          <w:color w:val="000000" w:themeColor="text1"/>
          <w:sz w:val="22"/>
          <w:szCs w:val="22"/>
        </w:rPr>
        <w:t xml:space="preserve"> weekends per year.</w:t>
      </w:r>
    </w:p>
    <w:p w14:paraId="057E5050" w14:textId="258ABCA2" w:rsidR="00B74009" w:rsidRDefault="00B74009" w:rsidP="00A63CE1">
      <w:pPr>
        <w:rPr>
          <w:rFonts w:ascii="Garamond" w:hAnsi="Garamond"/>
          <w:color w:val="000000" w:themeColor="text1"/>
          <w:sz w:val="22"/>
        </w:rPr>
      </w:pPr>
    </w:p>
    <w:p w14:paraId="56735B9B" w14:textId="10302D51" w:rsidR="00077752" w:rsidRPr="00BE2548" w:rsidRDefault="00077752" w:rsidP="00A63CE1">
      <w:pPr>
        <w:rPr>
          <w:rFonts w:ascii="Garamond" w:hAnsi="Garamond"/>
          <w:b/>
          <w:bCs/>
          <w:color w:val="0070C0"/>
        </w:rPr>
      </w:pPr>
      <w:r w:rsidRPr="00BE2548">
        <w:rPr>
          <w:rFonts w:ascii="Garamond" w:hAnsi="Garamond"/>
          <w:b/>
          <w:bCs/>
          <w:color w:val="0070C0"/>
        </w:rPr>
        <w:t>Certification</w:t>
      </w:r>
    </w:p>
    <w:p w14:paraId="173C5E4F" w14:textId="7B266579" w:rsidR="00A63CE1" w:rsidRPr="00BC6A37" w:rsidRDefault="00A63CE1" w:rsidP="00A63CE1">
      <w:pPr>
        <w:rPr>
          <w:rFonts w:ascii="Garamond" w:hAnsi="Garamond"/>
          <w:color w:val="0070C0"/>
          <w:sz w:val="22"/>
        </w:rPr>
      </w:pPr>
      <w:r w:rsidRPr="00BC6A37">
        <w:rPr>
          <w:rFonts w:ascii="Garamond" w:hAnsi="Garamond"/>
          <w:color w:val="0070C0"/>
          <w:sz w:val="22"/>
        </w:rPr>
        <w:t xml:space="preserve">Medical, other state/government licensure </w:t>
      </w:r>
    </w:p>
    <w:p w14:paraId="01FAC336" w14:textId="53145300" w:rsidR="000F7F80" w:rsidRPr="000F7F80" w:rsidRDefault="000F7F80" w:rsidP="000F7F80">
      <w:pPr>
        <w:rPr>
          <w:rFonts w:ascii="Garamond" w:hAnsi="Garamond"/>
          <w:color w:val="000000"/>
          <w:sz w:val="22"/>
        </w:rPr>
      </w:pPr>
      <w:r>
        <w:rPr>
          <w:rFonts w:ascii="Garamond" w:hAnsi="Garamond"/>
          <w:color w:val="000000"/>
          <w:sz w:val="22"/>
        </w:rPr>
        <w:t>8</w:t>
      </w:r>
      <w:r w:rsidRPr="000F7F80">
        <w:rPr>
          <w:rFonts w:ascii="Garamond" w:hAnsi="Garamond"/>
          <w:color w:val="000000"/>
          <w:sz w:val="22"/>
        </w:rPr>
        <w:t>/2018</w:t>
      </w:r>
      <w:r w:rsidR="003709A0">
        <w:rPr>
          <w:rFonts w:ascii="Garamond" w:hAnsi="Garamond"/>
          <w:color w:val="000000"/>
          <w:sz w:val="22"/>
        </w:rPr>
        <w:t>-present</w:t>
      </w:r>
      <w:r>
        <w:rPr>
          <w:rFonts w:ascii="Garamond" w:hAnsi="Garamond"/>
          <w:color w:val="000000"/>
          <w:sz w:val="22"/>
        </w:rPr>
        <w:tab/>
      </w:r>
      <w:r w:rsidR="00FF47CD">
        <w:rPr>
          <w:rFonts w:ascii="Garamond" w:hAnsi="Garamond"/>
          <w:color w:val="000000"/>
          <w:sz w:val="22"/>
        </w:rPr>
        <w:tab/>
      </w:r>
      <w:r>
        <w:rPr>
          <w:rFonts w:ascii="Garamond" w:hAnsi="Garamond"/>
          <w:color w:val="000000"/>
          <w:sz w:val="22"/>
        </w:rPr>
        <w:t>Maryland</w:t>
      </w:r>
      <w:r w:rsidR="00A63CE1" w:rsidRPr="00BC6A37">
        <w:rPr>
          <w:rFonts w:ascii="Garamond" w:hAnsi="Garamond"/>
          <w:color w:val="000000"/>
          <w:sz w:val="22"/>
        </w:rPr>
        <w:t xml:space="preserve">, </w:t>
      </w:r>
      <w:r w:rsidRPr="000F7F80">
        <w:rPr>
          <w:rFonts w:ascii="Garamond" w:hAnsi="Garamond"/>
          <w:color w:val="000000"/>
          <w:sz w:val="22"/>
        </w:rPr>
        <w:t>D86045 </w:t>
      </w:r>
    </w:p>
    <w:p w14:paraId="642F02D6" w14:textId="77777777" w:rsidR="00DE2CC3" w:rsidRDefault="00DE2CC3" w:rsidP="00A63CE1">
      <w:pPr>
        <w:rPr>
          <w:rFonts w:ascii="Garamond" w:hAnsi="Garamond"/>
          <w:color w:val="0070C0"/>
          <w:sz w:val="22"/>
        </w:rPr>
      </w:pPr>
    </w:p>
    <w:p w14:paraId="342A2970" w14:textId="2BC5F404" w:rsidR="00A63CE1" w:rsidRPr="00BC6A37" w:rsidRDefault="00A63CE1" w:rsidP="00A63CE1">
      <w:pPr>
        <w:rPr>
          <w:rFonts w:ascii="Garamond" w:hAnsi="Garamond"/>
          <w:color w:val="0070C0"/>
          <w:sz w:val="22"/>
        </w:rPr>
      </w:pPr>
      <w:r w:rsidRPr="00BC6A37">
        <w:rPr>
          <w:rFonts w:ascii="Garamond" w:hAnsi="Garamond"/>
          <w:color w:val="0070C0"/>
          <w:sz w:val="22"/>
        </w:rPr>
        <w:t xml:space="preserve">Boards, other specialty certification </w:t>
      </w:r>
    </w:p>
    <w:p w14:paraId="06080A7D" w14:textId="02CC64E1" w:rsidR="005E7B12" w:rsidRDefault="005E7B12" w:rsidP="00A63CE1">
      <w:pPr>
        <w:rPr>
          <w:rFonts w:ascii="Garamond" w:hAnsi="Garamond"/>
          <w:color w:val="000000"/>
          <w:sz w:val="22"/>
        </w:rPr>
      </w:pPr>
      <w:r>
        <w:rPr>
          <w:rFonts w:ascii="Garamond" w:hAnsi="Garamond"/>
          <w:color w:val="000000"/>
          <w:sz w:val="22"/>
        </w:rPr>
        <w:t>8/2018</w:t>
      </w:r>
      <w:r w:rsidR="00FF47CD">
        <w:rPr>
          <w:rFonts w:ascii="Garamond" w:hAnsi="Garamond"/>
          <w:color w:val="000000"/>
          <w:sz w:val="22"/>
        </w:rPr>
        <w:t>-present</w:t>
      </w:r>
      <w:r w:rsidR="00A63CE1" w:rsidRPr="00BC6A37">
        <w:rPr>
          <w:rFonts w:ascii="Garamond" w:hAnsi="Garamond"/>
          <w:color w:val="000000"/>
          <w:sz w:val="22"/>
        </w:rPr>
        <w:tab/>
      </w:r>
      <w:r w:rsidR="00FF47CD">
        <w:rPr>
          <w:rFonts w:ascii="Garamond" w:hAnsi="Garamond"/>
          <w:color w:val="000000"/>
          <w:sz w:val="22"/>
        </w:rPr>
        <w:tab/>
      </w:r>
      <w:r w:rsidR="00DC1D38" w:rsidRPr="00DC1D38">
        <w:rPr>
          <w:rFonts w:ascii="Garamond" w:hAnsi="Garamond"/>
          <w:color w:val="000000"/>
          <w:sz w:val="22"/>
          <w:lang w:val="en"/>
        </w:rPr>
        <w:t>American Board of Internal Medicine</w:t>
      </w:r>
      <w:r w:rsidR="00A63CE1" w:rsidRPr="00BC6A37">
        <w:rPr>
          <w:rFonts w:ascii="Garamond" w:hAnsi="Garamond"/>
          <w:color w:val="000000"/>
          <w:sz w:val="22"/>
        </w:rPr>
        <w:t xml:space="preserve">, </w:t>
      </w:r>
      <w:r w:rsidRPr="005E7B12">
        <w:rPr>
          <w:rFonts w:ascii="Garamond" w:hAnsi="Garamond"/>
          <w:color w:val="000000"/>
          <w:sz w:val="22"/>
        </w:rPr>
        <w:t>388709</w:t>
      </w:r>
    </w:p>
    <w:p w14:paraId="70C57DFB" w14:textId="6A09E5F5" w:rsidR="00F309AA" w:rsidRDefault="008378CE" w:rsidP="00A63CE1">
      <w:pPr>
        <w:rPr>
          <w:rFonts w:ascii="Garamond" w:hAnsi="Garamond"/>
          <w:color w:val="000000"/>
          <w:sz w:val="22"/>
        </w:rPr>
      </w:pPr>
      <w:r>
        <w:rPr>
          <w:rFonts w:ascii="Garamond" w:hAnsi="Garamond"/>
          <w:color w:val="000000"/>
          <w:sz w:val="22"/>
        </w:rPr>
        <w:t>12/2020</w:t>
      </w:r>
      <w:r w:rsidR="00FF47CD">
        <w:rPr>
          <w:rFonts w:ascii="Garamond" w:hAnsi="Garamond"/>
          <w:color w:val="000000"/>
          <w:sz w:val="22"/>
        </w:rPr>
        <w:t>-present</w:t>
      </w:r>
      <w:r>
        <w:rPr>
          <w:rFonts w:ascii="Garamond" w:hAnsi="Garamond"/>
          <w:color w:val="000000"/>
          <w:sz w:val="22"/>
        </w:rPr>
        <w:tab/>
      </w:r>
      <w:r w:rsidR="00FF47CD">
        <w:rPr>
          <w:rFonts w:ascii="Garamond" w:hAnsi="Garamond"/>
          <w:color w:val="000000"/>
          <w:sz w:val="22"/>
        </w:rPr>
        <w:tab/>
      </w:r>
      <w:r>
        <w:rPr>
          <w:rFonts w:ascii="Garamond" w:hAnsi="Garamond"/>
          <w:color w:val="000000"/>
          <w:sz w:val="22"/>
        </w:rPr>
        <w:t>Infectious Disease</w:t>
      </w:r>
      <w:r w:rsidR="00E93225">
        <w:rPr>
          <w:rFonts w:ascii="Garamond" w:hAnsi="Garamond"/>
          <w:color w:val="000000"/>
          <w:sz w:val="22"/>
        </w:rPr>
        <w:t>s</w:t>
      </w:r>
      <w:r w:rsidR="00B40583">
        <w:rPr>
          <w:rFonts w:ascii="Garamond" w:hAnsi="Garamond"/>
          <w:color w:val="000000"/>
          <w:sz w:val="22"/>
        </w:rPr>
        <w:t>, 388709</w:t>
      </w:r>
    </w:p>
    <w:p w14:paraId="639D86C4" w14:textId="2D480577" w:rsidR="00DF6883" w:rsidRDefault="00DF6883" w:rsidP="00A63CE1">
      <w:pPr>
        <w:rPr>
          <w:rFonts w:ascii="Garamond" w:hAnsi="Garamond"/>
          <w:color w:val="000000"/>
          <w:sz w:val="22"/>
        </w:rPr>
      </w:pPr>
    </w:p>
    <w:p w14:paraId="74BD031E" w14:textId="77777777" w:rsidR="00DF6883" w:rsidRPr="00BC6A37" w:rsidRDefault="00DF6883" w:rsidP="00DF6883">
      <w:pPr>
        <w:rPr>
          <w:rFonts w:ascii="Garamond" w:hAnsi="Garamond"/>
          <w:color w:val="0070C0"/>
          <w:sz w:val="22"/>
        </w:rPr>
      </w:pPr>
      <w:r w:rsidRPr="00BC6A37">
        <w:rPr>
          <w:rFonts w:ascii="Garamond" w:hAnsi="Garamond"/>
          <w:color w:val="0070C0"/>
          <w:sz w:val="22"/>
        </w:rPr>
        <w:t>Clinical (Service) Responsibilities</w:t>
      </w:r>
    </w:p>
    <w:p w14:paraId="0F3E7067" w14:textId="34AE76C3" w:rsidR="00941246" w:rsidRDefault="00DF122B" w:rsidP="005517C4">
      <w:pPr>
        <w:rPr>
          <w:rFonts w:ascii="Garamond" w:hAnsi="Garamond"/>
          <w:color w:val="000000"/>
          <w:sz w:val="22"/>
        </w:rPr>
      </w:pPr>
      <w:r>
        <w:rPr>
          <w:rFonts w:ascii="Garamond" w:hAnsi="Garamond"/>
          <w:color w:val="000000"/>
          <w:sz w:val="22"/>
        </w:rPr>
        <w:t>2/2021-10/2021</w:t>
      </w:r>
      <w:r w:rsidR="00C80B6F">
        <w:rPr>
          <w:rFonts w:ascii="Garamond" w:hAnsi="Garamond"/>
          <w:color w:val="000000"/>
          <w:sz w:val="22"/>
        </w:rPr>
        <w:tab/>
      </w:r>
      <w:r w:rsidR="00C80B6F">
        <w:rPr>
          <w:rFonts w:ascii="Garamond" w:hAnsi="Garamond"/>
          <w:color w:val="000000"/>
          <w:sz w:val="22"/>
        </w:rPr>
        <w:tab/>
      </w:r>
      <w:r w:rsidR="005517C4" w:rsidRPr="005517C4">
        <w:rPr>
          <w:rFonts w:ascii="Garamond" w:hAnsi="Garamond"/>
          <w:color w:val="000000"/>
          <w:sz w:val="22"/>
        </w:rPr>
        <w:t xml:space="preserve">Attending Physician, Transplant/Oncology Infectious Diseases Clinic, </w:t>
      </w:r>
      <w:r w:rsidR="00AF76C7">
        <w:rPr>
          <w:rFonts w:ascii="Garamond" w:hAnsi="Garamond"/>
          <w:color w:val="000000"/>
          <w:sz w:val="22"/>
        </w:rPr>
        <w:t>1</w:t>
      </w:r>
      <w:r w:rsidR="005517C4" w:rsidRPr="005517C4">
        <w:rPr>
          <w:rFonts w:ascii="Garamond" w:hAnsi="Garamond"/>
          <w:color w:val="000000"/>
          <w:sz w:val="22"/>
        </w:rPr>
        <w:t xml:space="preserve"> da</w:t>
      </w:r>
      <w:r w:rsidR="00AF76C7">
        <w:rPr>
          <w:rFonts w:ascii="Garamond" w:hAnsi="Garamond"/>
          <w:color w:val="000000"/>
          <w:sz w:val="22"/>
        </w:rPr>
        <w:t>y</w:t>
      </w:r>
      <w:r w:rsidR="005517C4" w:rsidRPr="005517C4">
        <w:rPr>
          <w:rFonts w:ascii="Garamond" w:hAnsi="Garamond"/>
          <w:color w:val="000000"/>
          <w:sz w:val="22"/>
        </w:rPr>
        <w:t>/</w:t>
      </w:r>
      <w:r w:rsidR="00AF76C7">
        <w:rPr>
          <w:rFonts w:ascii="Garamond" w:hAnsi="Garamond"/>
          <w:color w:val="000000"/>
          <w:sz w:val="22"/>
        </w:rPr>
        <w:t>month</w:t>
      </w:r>
    </w:p>
    <w:p w14:paraId="6A28EC6B" w14:textId="77777777" w:rsidR="00AF76C7" w:rsidRDefault="00AF76C7" w:rsidP="005517C4">
      <w:pPr>
        <w:rPr>
          <w:rFonts w:ascii="Garamond" w:hAnsi="Garamond"/>
          <w:color w:val="000000"/>
          <w:sz w:val="22"/>
        </w:rPr>
      </w:pPr>
    </w:p>
    <w:p w14:paraId="0FB5B91A" w14:textId="2BC130DB" w:rsidR="001473D6" w:rsidRDefault="00DF6883" w:rsidP="00DF122B">
      <w:pPr>
        <w:ind w:left="2160" w:hanging="2160"/>
        <w:rPr>
          <w:rFonts w:ascii="Garamond" w:hAnsi="Garamond"/>
          <w:color w:val="000000"/>
          <w:sz w:val="22"/>
        </w:rPr>
      </w:pPr>
      <w:r>
        <w:rPr>
          <w:rFonts w:ascii="Garamond" w:hAnsi="Garamond"/>
          <w:color w:val="000000"/>
          <w:sz w:val="22"/>
        </w:rPr>
        <w:t>2/2021-present</w:t>
      </w:r>
      <w:r w:rsidRPr="00BC6A37">
        <w:rPr>
          <w:rFonts w:ascii="Garamond" w:hAnsi="Garamond"/>
          <w:color w:val="000000"/>
          <w:sz w:val="22"/>
        </w:rPr>
        <w:tab/>
      </w:r>
      <w:r w:rsidR="001A4E91" w:rsidRPr="00586733">
        <w:rPr>
          <w:rFonts w:ascii="Garamond" w:hAnsi="Garamond"/>
          <w:color w:val="000000"/>
          <w:sz w:val="22"/>
        </w:rPr>
        <w:t xml:space="preserve">Attending Physician, Transplant/Oncology Infectious Diseases Service, </w:t>
      </w:r>
      <w:r w:rsidR="00586733">
        <w:rPr>
          <w:rFonts w:ascii="Garamond" w:hAnsi="Garamond"/>
          <w:color w:val="000000"/>
          <w:sz w:val="22"/>
        </w:rPr>
        <w:t>6</w:t>
      </w:r>
      <w:r w:rsidR="001A4E91" w:rsidRPr="00586733">
        <w:rPr>
          <w:rFonts w:ascii="Garamond" w:hAnsi="Garamond"/>
          <w:color w:val="000000"/>
          <w:sz w:val="22"/>
        </w:rPr>
        <w:t xml:space="preserve"> weeks/year</w:t>
      </w:r>
    </w:p>
    <w:p w14:paraId="090C5995" w14:textId="77777777" w:rsidR="00586733" w:rsidRDefault="00586733" w:rsidP="00DF122B">
      <w:pPr>
        <w:ind w:left="2160" w:hanging="2160"/>
        <w:rPr>
          <w:rFonts w:ascii="Garamond" w:hAnsi="Garamond"/>
          <w:color w:val="000000"/>
          <w:sz w:val="22"/>
        </w:rPr>
      </w:pPr>
    </w:p>
    <w:p w14:paraId="3D76932F" w14:textId="77777777" w:rsidR="0075073A" w:rsidRDefault="005D773C" w:rsidP="00DF122B">
      <w:pPr>
        <w:ind w:left="2160" w:hanging="2160"/>
        <w:rPr>
          <w:rFonts w:ascii="Garamond" w:hAnsi="Garamond"/>
          <w:color w:val="000000"/>
          <w:sz w:val="22"/>
        </w:rPr>
      </w:pPr>
      <w:r>
        <w:rPr>
          <w:rFonts w:ascii="Garamond" w:hAnsi="Garamond"/>
          <w:color w:val="000000"/>
          <w:sz w:val="22"/>
        </w:rPr>
        <w:t>2/2024-present</w:t>
      </w:r>
      <w:r>
        <w:rPr>
          <w:rFonts w:ascii="Garamond" w:hAnsi="Garamond"/>
          <w:color w:val="000000"/>
          <w:sz w:val="22"/>
        </w:rPr>
        <w:tab/>
      </w:r>
      <w:r w:rsidRPr="00586733">
        <w:rPr>
          <w:rFonts w:ascii="Garamond" w:hAnsi="Garamond"/>
          <w:color w:val="000000"/>
          <w:sz w:val="22"/>
        </w:rPr>
        <w:t>Needle Stick Physician</w:t>
      </w:r>
      <w:r>
        <w:rPr>
          <w:rFonts w:ascii="Garamond" w:hAnsi="Garamond"/>
          <w:color w:val="000000"/>
          <w:sz w:val="22"/>
        </w:rPr>
        <w:t>, Cover the needle stick (5-STIX) pager</w:t>
      </w:r>
      <w:r w:rsidR="00E54F49">
        <w:rPr>
          <w:rFonts w:ascii="Garamond" w:hAnsi="Garamond"/>
          <w:color w:val="000000"/>
          <w:sz w:val="22"/>
        </w:rPr>
        <w:t xml:space="preserve"> for health system 1 week</w:t>
      </w:r>
      <w:r w:rsidR="00586733">
        <w:rPr>
          <w:rFonts w:ascii="Garamond" w:hAnsi="Garamond"/>
          <w:color w:val="000000"/>
          <w:sz w:val="22"/>
        </w:rPr>
        <w:t>/month</w:t>
      </w:r>
    </w:p>
    <w:p w14:paraId="5B8C6817" w14:textId="77777777" w:rsidR="0075073A" w:rsidRDefault="0075073A" w:rsidP="00DF122B">
      <w:pPr>
        <w:ind w:left="2160" w:hanging="2160"/>
        <w:rPr>
          <w:rFonts w:ascii="Garamond" w:hAnsi="Garamond"/>
          <w:color w:val="000000"/>
          <w:sz w:val="22"/>
        </w:rPr>
      </w:pPr>
    </w:p>
    <w:p w14:paraId="34821013" w14:textId="77777777" w:rsidR="0075073A" w:rsidRPr="0075073A" w:rsidRDefault="0075073A" w:rsidP="0075073A">
      <w:pPr>
        <w:rPr>
          <w:rFonts w:ascii="Garamond" w:hAnsi="Garamond"/>
          <w:color w:val="0070C0"/>
          <w:sz w:val="22"/>
        </w:rPr>
      </w:pPr>
      <w:r w:rsidRPr="0075073A">
        <w:rPr>
          <w:rFonts w:ascii="Garamond" w:hAnsi="Garamond"/>
          <w:color w:val="0070C0"/>
          <w:sz w:val="22"/>
        </w:rPr>
        <w:t xml:space="preserve">Clinical Productivity </w:t>
      </w:r>
    </w:p>
    <w:p w14:paraId="28FE81CE" w14:textId="77777777" w:rsidR="004C0FF2" w:rsidRDefault="007F13BB" w:rsidP="00DF122B">
      <w:pPr>
        <w:ind w:left="2160" w:hanging="2160"/>
        <w:rPr>
          <w:rFonts w:ascii="Garamond" w:hAnsi="Garamond"/>
          <w:color w:val="000000"/>
          <w:sz w:val="22"/>
        </w:rPr>
      </w:pPr>
      <w:r>
        <w:rPr>
          <w:rFonts w:ascii="Garamond" w:hAnsi="Garamond"/>
          <w:color w:val="000000"/>
          <w:sz w:val="22"/>
        </w:rPr>
        <w:t>2021-2025</w:t>
      </w:r>
      <w:r>
        <w:rPr>
          <w:rFonts w:ascii="Garamond" w:hAnsi="Garamond"/>
          <w:color w:val="000000"/>
          <w:sz w:val="22"/>
        </w:rPr>
        <w:tab/>
        <w:t>My target clinical effort assignment is 20%</w:t>
      </w:r>
      <w:r w:rsidR="004C0FF2">
        <w:rPr>
          <w:rFonts w:ascii="Garamond" w:hAnsi="Garamond"/>
          <w:color w:val="000000"/>
          <w:sz w:val="22"/>
        </w:rPr>
        <w:t>.</w:t>
      </w:r>
    </w:p>
    <w:p w14:paraId="7FBEF9D0" w14:textId="2C251605" w:rsidR="00BB7185" w:rsidRPr="00BB7185" w:rsidRDefault="004C0FF2" w:rsidP="00BB7185">
      <w:pPr>
        <w:ind w:left="2160" w:hanging="2160"/>
        <w:rPr>
          <w:rFonts w:ascii="Garamond" w:hAnsi="Garamond"/>
          <w:color w:val="000000"/>
          <w:sz w:val="22"/>
        </w:rPr>
      </w:pPr>
      <w:r>
        <w:rPr>
          <w:rFonts w:ascii="Garamond" w:hAnsi="Garamond"/>
          <w:color w:val="000000"/>
          <w:sz w:val="22"/>
        </w:rPr>
        <w:tab/>
      </w:r>
      <w:r w:rsidR="00BB7185" w:rsidRPr="00BB7185">
        <w:rPr>
          <w:rFonts w:ascii="Garamond" w:hAnsi="Garamond"/>
          <w:color w:val="000000"/>
          <w:sz w:val="22"/>
        </w:rPr>
        <w:t xml:space="preserve">FY22 RVU: </w:t>
      </w:r>
      <w:r w:rsidR="004621FB">
        <w:rPr>
          <w:rFonts w:ascii="Garamond" w:hAnsi="Garamond"/>
          <w:color w:val="000000"/>
          <w:sz w:val="22"/>
        </w:rPr>
        <w:t>722</w:t>
      </w:r>
      <w:proofErr w:type="gramStart"/>
      <w:r w:rsidR="000A39BE">
        <w:rPr>
          <w:rFonts w:ascii="Garamond" w:hAnsi="Garamond"/>
          <w:color w:val="000000"/>
          <w:sz w:val="22"/>
        </w:rPr>
        <w:t xml:space="preserve">   </w:t>
      </w:r>
      <w:r w:rsidR="00BB7185" w:rsidRPr="00BB7185">
        <w:rPr>
          <w:rFonts w:ascii="Garamond" w:hAnsi="Garamond"/>
          <w:color w:val="000000"/>
          <w:sz w:val="22"/>
        </w:rPr>
        <w:t>(</w:t>
      </w:r>
      <w:proofErr w:type="gramEnd"/>
      <w:r w:rsidR="00BB7185" w:rsidRPr="00BB7185">
        <w:rPr>
          <w:rFonts w:ascii="Garamond" w:hAnsi="Garamond"/>
          <w:color w:val="000000"/>
          <w:sz w:val="22"/>
        </w:rPr>
        <w:t>before GPCI, 10</w:t>
      </w:r>
      <w:r w:rsidR="008B757B">
        <w:rPr>
          <w:rFonts w:ascii="Garamond" w:hAnsi="Garamond"/>
          <w:color w:val="000000"/>
          <w:sz w:val="22"/>
        </w:rPr>
        <w:t>3</w:t>
      </w:r>
      <w:r w:rsidR="00BB7185" w:rsidRPr="00BB7185">
        <w:rPr>
          <w:rFonts w:ascii="Garamond" w:hAnsi="Garamond"/>
          <w:color w:val="000000"/>
          <w:sz w:val="22"/>
        </w:rPr>
        <w:t>% of target)</w:t>
      </w:r>
    </w:p>
    <w:p w14:paraId="70C4FD78" w14:textId="12B1054D" w:rsidR="001473D6" w:rsidRDefault="00BB7185" w:rsidP="00BB7185">
      <w:pPr>
        <w:ind w:left="2160"/>
        <w:rPr>
          <w:rFonts w:ascii="Garamond" w:hAnsi="Garamond"/>
          <w:color w:val="000000"/>
          <w:sz w:val="22"/>
        </w:rPr>
      </w:pPr>
      <w:r w:rsidRPr="00BB7185">
        <w:rPr>
          <w:rFonts w:ascii="Garamond" w:hAnsi="Garamond"/>
          <w:color w:val="000000"/>
          <w:sz w:val="22"/>
        </w:rPr>
        <w:t xml:space="preserve">FY23 RVU: </w:t>
      </w:r>
      <w:r w:rsidR="00EA52EF">
        <w:rPr>
          <w:rFonts w:ascii="Garamond" w:hAnsi="Garamond"/>
          <w:color w:val="000000"/>
          <w:sz w:val="22"/>
        </w:rPr>
        <w:t>829</w:t>
      </w:r>
      <w:proofErr w:type="gramStart"/>
      <w:r w:rsidRPr="00BB7185">
        <w:rPr>
          <w:rFonts w:ascii="Garamond" w:hAnsi="Garamond"/>
          <w:color w:val="000000"/>
          <w:sz w:val="22"/>
        </w:rPr>
        <w:t xml:space="preserve"> </w:t>
      </w:r>
      <w:r w:rsidR="000A39BE">
        <w:rPr>
          <w:rFonts w:ascii="Garamond" w:hAnsi="Garamond"/>
          <w:color w:val="000000"/>
          <w:sz w:val="22"/>
        </w:rPr>
        <w:t xml:space="preserve">  </w:t>
      </w:r>
      <w:r w:rsidRPr="00BB7185">
        <w:rPr>
          <w:rFonts w:ascii="Garamond" w:hAnsi="Garamond"/>
          <w:color w:val="000000"/>
          <w:sz w:val="22"/>
        </w:rPr>
        <w:t>(</w:t>
      </w:r>
      <w:proofErr w:type="gramEnd"/>
      <w:r w:rsidRPr="00BB7185">
        <w:rPr>
          <w:rFonts w:ascii="Garamond" w:hAnsi="Garamond"/>
          <w:color w:val="000000"/>
          <w:sz w:val="22"/>
        </w:rPr>
        <w:t>before GPCI, 1</w:t>
      </w:r>
      <w:r w:rsidR="00917082">
        <w:rPr>
          <w:rFonts w:ascii="Garamond" w:hAnsi="Garamond"/>
          <w:color w:val="000000"/>
          <w:sz w:val="22"/>
        </w:rPr>
        <w:t>0</w:t>
      </w:r>
      <w:r w:rsidR="000A39BE">
        <w:rPr>
          <w:rFonts w:ascii="Garamond" w:hAnsi="Garamond"/>
          <w:color w:val="000000"/>
          <w:sz w:val="22"/>
        </w:rPr>
        <w:t>4</w:t>
      </w:r>
      <w:r w:rsidRPr="00BB7185">
        <w:rPr>
          <w:rFonts w:ascii="Garamond" w:hAnsi="Garamond"/>
          <w:color w:val="000000"/>
          <w:sz w:val="22"/>
        </w:rPr>
        <w:t>% of target)</w:t>
      </w:r>
      <w:r w:rsidR="005D773C">
        <w:rPr>
          <w:rFonts w:ascii="Garamond" w:hAnsi="Garamond"/>
          <w:color w:val="000000"/>
          <w:sz w:val="22"/>
        </w:rPr>
        <w:tab/>
      </w:r>
    </w:p>
    <w:p w14:paraId="7F3309C8" w14:textId="32DE3C03" w:rsidR="008D5704" w:rsidRDefault="008D5704" w:rsidP="00BB7185">
      <w:pPr>
        <w:ind w:left="2160"/>
        <w:rPr>
          <w:rFonts w:ascii="Garamond" w:hAnsi="Garamond"/>
          <w:color w:val="000000"/>
          <w:sz w:val="22"/>
        </w:rPr>
      </w:pPr>
      <w:r>
        <w:rPr>
          <w:rFonts w:ascii="Garamond" w:hAnsi="Garamond"/>
          <w:color w:val="000000"/>
          <w:sz w:val="22"/>
        </w:rPr>
        <w:t>FY24</w:t>
      </w:r>
      <w:r w:rsidR="00EC39B0">
        <w:rPr>
          <w:rFonts w:ascii="Garamond" w:hAnsi="Garamond"/>
          <w:color w:val="000000"/>
          <w:sz w:val="22"/>
        </w:rPr>
        <w:t xml:space="preserve"> RVU: 1000</w:t>
      </w:r>
      <w:r w:rsidR="000A39BE">
        <w:rPr>
          <w:rFonts w:ascii="Garamond" w:hAnsi="Garamond"/>
          <w:color w:val="000000"/>
          <w:sz w:val="22"/>
        </w:rPr>
        <w:t xml:space="preserve"> </w:t>
      </w:r>
      <w:r w:rsidR="000A39BE" w:rsidRPr="00BB7185">
        <w:rPr>
          <w:rFonts w:ascii="Garamond" w:hAnsi="Garamond"/>
          <w:color w:val="000000"/>
          <w:sz w:val="22"/>
        </w:rPr>
        <w:t>(before GPCI, 1</w:t>
      </w:r>
      <w:r w:rsidR="000A39BE">
        <w:rPr>
          <w:rFonts w:ascii="Garamond" w:hAnsi="Garamond"/>
          <w:color w:val="000000"/>
          <w:sz w:val="22"/>
        </w:rPr>
        <w:t>25</w:t>
      </w:r>
      <w:r w:rsidR="000A39BE" w:rsidRPr="00BB7185">
        <w:rPr>
          <w:rFonts w:ascii="Garamond" w:hAnsi="Garamond"/>
          <w:color w:val="000000"/>
          <w:sz w:val="22"/>
        </w:rPr>
        <w:t>% of target)</w:t>
      </w:r>
    </w:p>
    <w:p w14:paraId="271D75E5" w14:textId="1FB1D53A" w:rsidR="0024651D" w:rsidRDefault="0024651D" w:rsidP="00BB7185">
      <w:pPr>
        <w:ind w:left="2160"/>
        <w:rPr>
          <w:rFonts w:ascii="Garamond" w:hAnsi="Garamond"/>
          <w:color w:val="000000"/>
          <w:sz w:val="22"/>
        </w:rPr>
      </w:pPr>
      <w:r>
        <w:rPr>
          <w:rFonts w:ascii="Garamond" w:hAnsi="Garamond"/>
          <w:color w:val="000000"/>
          <w:sz w:val="22"/>
        </w:rPr>
        <w:t xml:space="preserve">FY25 RVU: </w:t>
      </w:r>
      <w:r w:rsidR="00A605B3">
        <w:rPr>
          <w:rFonts w:ascii="Garamond" w:hAnsi="Garamond"/>
          <w:color w:val="000000"/>
          <w:sz w:val="22"/>
        </w:rPr>
        <w:t>1175 (before GPCI, 132% of target)</w:t>
      </w:r>
    </w:p>
    <w:p w14:paraId="05E904CD" w14:textId="77777777" w:rsidR="00293090" w:rsidRDefault="00293090" w:rsidP="00BB7185">
      <w:pPr>
        <w:ind w:left="2160"/>
        <w:rPr>
          <w:rFonts w:ascii="Garamond" w:hAnsi="Garamond"/>
          <w:color w:val="000000"/>
          <w:sz w:val="22"/>
        </w:rPr>
      </w:pPr>
    </w:p>
    <w:p w14:paraId="01268B73" w14:textId="1B2A4C77" w:rsidR="00293090" w:rsidRDefault="00293090" w:rsidP="00293090">
      <w:pPr>
        <w:rPr>
          <w:rFonts w:ascii="Garamond" w:eastAsia="Garamond" w:hAnsi="Garamond" w:cs="Garamond"/>
          <w:szCs w:val="22"/>
        </w:rPr>
      </w:pPr>
      <w:r w:rsidRPr="00123B44">
        <w:rPr>
          <w:rFonts w:ascii="Garamond" w:eastAsia="Garamond" w:hAnsi="Garamond" w:cs="Garamond"/>
          <w:color w:val="0070C0"/>
          <w:szCs w:val="22"/>
        </w:rPr>
        <w:t>Clinical Draw from outside local/regional area</w:t>
      </w:r>
      <w:r>
        <w:rPr>
          <w:rFonts w:ascii="Garamond" w:eastAsia="Garamond" w:hAnsi="Garamond" w:cs="Garamond"/>
          <w:color w:val="0070C0"/>
          <w:szCs w:val="22"/>
        </w:rPr>
        <w:t xml:space="preserve"> </w:t>
      </w:r>
      <w:r>
        <w:rPr>
          <w:rFonts w:ascii="Garamond" w:eastAsia="Garamond" w:hAnsi="Garamond" w:cs="Garamond"/>
          <w:szCs w:val="22"/>
        </w:rPr>
        <w:t>NA</w:t>
      </w:r>
    </w:p>
    <w:p w14:paraId="5A51AF3C" w14:textId="77777777" w:rsidR="00C41EB9" w:rsidRDefault="00C41EB9" w:rsidP="00293090">
      <w:pPr>
        <w:rPr>
          <w:rFonts w:ascii="Garamond" w:eastAsia="Garamond" w:hAnsi="Garamond" w:cs="Garamond"/>
          <w:szCs w:val="22"/>
        </w:rPr>
      </w:pPr>
    </w:p>
    <w:p w14:paraId="3C63AAA0" w14:textId="4A186B7F" w:rsidR="00C41EB9" w:rsidRPr="00C41EB9" w:rsidRDefault="00C41EB9" w:rsidP="00C41EB9">
      <w:pPr>
        <w:tabs>
          <w:tab w:val="left" w:pos="2160"/>
        </w:tabs>
        <w:rPr>
          <w:rFonts w:ascii="Garamond" w:eastAsia="Garamond" w:hAnsi="Garamond" w:cs="Garamond"/>
          <w:color w:val="0070C0"/>
          <w:szCs w:val="22"/>
        </w:rPr>
      </w:pPr>
      <w:r w:rsidRPr="00C41EB9">
        <w:rPr>
          <w:rFonts w:ascii="Garamond" w:eastAsia="Garamond" w:hAnsi="Garamond" w:cs="Garamond"/>
          <w:color w:val="0070C0"/>
          <w:szCs w:val="22"/>
        </w:rPr>
        <w:t>Clinical Program Building / Leadership</w:t>
      </w:r>
      <w:r>
        <w:rPr>
          <w:rFonts w:ascii="Garamond" w:eastAsia="Garamond" w:hAnsi="Garamond" w:cs="Garamond"/>
          <w:color w:val="0070C0"/>
          <w:szCs w:val="22"/>
        </w:rPr>
        <w:t xml:space="preserve"> </w:t>
      </w:r>
      <w:r>
        <w:rPr>
          <w:rFonts w:ascii="Garamond" w:eastAsia="Garamond" w:hAnsi="Garamond" w:cs="Garamond"/>
          <w:szCs w:val="22"/>
        </w:rPr>
        <w:t>NA</w:t>
      </w:r>
    </w:p>
    <w:p w14:paraId="423A0196" w14:textId="1DDA7A6E" w:rsidR="00C41EB9" w:rsidRDefault="00C41EB9" w:rsidP="00C41EB9">
      <w:pPr>
        <w:tabs>
          <w:tab w:val="left" w:pos="2160"/>
        </w:tabs>
        <w:rPr>
          <w:rFonts w:ascii="EB Garamond" w:eastAsia="EB Garamond" w:hAnsi="EB Garamond" w:cs="EB Garamond"/>
        </w:rPr>
      </w:pPr>
    </w:p>
    <w:p w14:paraId="465BB4DA" w14:textId="28A16C69" w:rsidR="00C41EB9" w:rsidRDefault="00C41EB9" w:rsidP="00C41EB9">
      <w:pPr>
        <w:tabs>
          <w:tab w:val="left" w:pos="2160"/>
        </w:tabs>
        <w:rPr>
          <w:rFonts w:ascii="EB Garamond" w:eastAsia="EB Garamond" w:hAnsi="EB Garamond" w:cs="EB Garamond"/>
          <w:b/>
          <w:bCs/>
        </w:rPr>
      </w:pPr>
      <w:r w:rsidRPr="00C41EB9">
        <w:rPr>
          <w:rFonts w:ascii="Garamond" w:eastAsia="Garamond" w:hAnsi="Garamond" w:cs="Garamond"/>
          <w:color w:val="0070C0"/>
          <w:szCs w:val="22"/>
        </w:rPr>
        <w:t xml:space="preserve">Clinical Demonstration Activities to external audience, on or off campus </w:t>
      </w:r>
      <w:r>
        <w:rPr>
          <w:rFonts w:ascii="Garamond" w:eastAsia="Garamond" w:hAnsi="Garamond" w:cs="Garamond"/>
          <w:szCs w:val="22"/>
        </w:rPr>
        <w:t>NA</w:t>
      </w:r>
    </w:p>
    <w:p w14:paraId="4735F579" w14:textId="77777777" w:rsidR="00C41EB9" w:rsidRDefault="00C41EB9" w:rsidP="00C41EB9">
      <w:pPr>
        <w:tabs>
          <w:tab w:val="left" w:pos="2160"/>
        </w:tabs>
        <w:rPr>
          <w:rFonts w:ascii="EB Garamond" w:eastAsia="EB Garamond" w:hAnsi="EB Garamond" w:cs="EB Garamond"/>
        </w:rPr>
      </w:pPr>
      <w:r w:rsidRPr="6F436B04">
        <w:rPr>
          <w:rFonts w:ascii="EB Garamond" w:eastAsia="EB Garamond" w:hAnsi="EB Garamond" w:cs="EB Garamond"/>
        </w:rPr>
        <w:t xml:space="preserve"> </w:t>
      </w:r>
    </w:p>
    <w:p w14:paraId="7C16FA78" w14:textId="0120F0D9" w:rsidR="00C41EB9" w:rsidRDefault="00C41EB9" w:rsidP="00C41EB9">
      <w:pPr>
        <w:tabs>
          <w:tab w:val="left" w:pos="2160"/>
        </w:tabs>
        <w:rPr>
          <w:rFonts w:ascii="EB Garamond" w:eastAsia="EB Garamond" w:hAnsi="EB Garamond" w:cs="EB Garamond"/>
          <w:b/>
          <w:bCs/>
        </w:rPr>
      </w:pPr>
      <w:r w:rsidRPr="00C41EB9">
        <w:rPr>
          <w:rFonts w:ascii="Garamond" w:eastAsia="Garamond" w:hAnsi="Garamond" w:cs="Garamond"/>
          <w:color w:val="0070C0"/>
          <w:szCs w:val="22"/>
        </w:rPr>
        <w:t>Development of nationally/internationally recognized clinical standard of care</w:t>
      </w:r>
      <w:r w:rsidRPr="6F436B04">
        <w:rPr>
          <w:rFonts w:ascii="EB Garamond" w:eastAsia="EB Garamond" w:hAnsi="EB Garamond" w:cs="EB Garamond"/>
          <w:b/>
          <w:bCs/>
        </w:rPr>
        <w:t xml:space="preserve"> </w:t>
      </w:r>
      <w:r>
        <w:rPr>
          <w:rFonts w:ascii="Garamond" w:eastAsia="Garamond" w:hAnsi="Garamond" w:cs="Garamond"/>
          <w:szCs w:val="22"/>
        </w:rPr>
        <w:t>NA</w:t>
      </w:r>
    </w:p>
    <w:p w14:paraId="7AAF913C" w14:textId="77777777" w:rsidR="00C41EB9" w:rsidRDefault="00C41EB9" w:rsidP="00293090">
      <w:pPr>
        <w:rPr>
          <w:rFonts w:ascii="Garamond" w:hAnsi="Garamond"/>
          <w:color w:val="000000"/>
          <w:sz w:val="22"/>
        </w:rPr>
      </w:pPr>
    </w:p>
    <w:p w14:paraId="728E9FF9" w14:textId="77777777" w:rsidR="00EE18CF" w:rsidRDefault="00EE18CF" w:rsidP="0030668A">
      <w:pPr>
        <w:rPr>
          <w:rFonts w:ascii="Garamond" w:hAnsi="Garamond"/>
          <w:b/>
          <w:color w:val="000000"/>
          <w:sz w:val="22"/>
          <w:szCs w:val="22"/>
        </w:rPr>
      </w:pPr>
    </w:p>
    <w:p w14:paraId="404F5545" w14:textId="738FE69A" w:rsidR="00BC6A37" w:rsidRPr="00BC6A37" w:rsidRDefault="00A63CE1" w:rsidP="0030668A">
      <w:pPr>
        <w:rPr>
          <w:rFonts w:ascii="Garamond" w:hAnsi="Garamond"/>
          <w:color w:val="000000"/>
          <w:sz w:val="22"/>
          <w:szCs w:val="22"/>
        </w:rPr>
      </w:pPr>
      <w:r w:rsidRPr="00BC6A37">
        <w:rPr>
          <w:rFonts w:ascii="Garamond" w:hAnsi="Garamond"/>
          <w:b/>
          <w:color w:val="000000"/>
          <w:sz w:val="22"/>
          <w:szCs w:val="22"/>
        </w:rPr>
        <w:t xml:space="preserve">EDUCATIONAL ACTIVITIES </w:t>
      </w:r>
    </w:p>
    <w:p w14:paraId="78B24CB7" w14:textId="77777777" w:rsidR="002F2805" w:rsidRPr="00BE2548" w:rsidRDefault="002F2805" w:rsidP="002F2805">
      <w:pPr>
        <w:contextualSpacing/>
        <w:rPr>
          <w:rFonts w:ascii="Garamond" w:eastAsia="Garamond" w:hAnsi="Garamond" w:cs="Garamond"/>
          <w:sz w:val="22"/>
          <w:szCs w:val="22"/>
        </w:rPr>
      </w:pPr>
      <w:r w:rsidRPr="00BE2548">
        <w:rPr>
          <w:rFonts w:ascii="Garamond" w:eastAsia="Garamond" w:hAnsi="Garamond" w:cs="Garamond"/>
          <w:color w:val="0070C0"/>
          <w:sz w:val="22"/>
          <w:szCs w:val="22"/>
        </w:rPr>
        <w:t>Educational Focus</w:t>
      </w:r>
      <w:r w:rsidRPr="00BE2548">
        <w:rPr>
          <w:rFonts w:ascii="Garamond" w:eastAsia="Garamond" w:hAnsi="Garamond" w:cs="Garamond"/>
          <w:sz w:val="22"/>
          <w:szCs w:val="22"/>
        </w:rPr>
        <w:t xml:space="preserve"> </w:t>
      </w:r>
    </w:p>
    <w:p w14:paraId="425602B2" w14:textId="758E72A1" w:rsidR="002F2805" w:rsidRDefault="006473CB" w:rsidP="00270FE4">
      <w:pPr>
        <w:rPr>
          <w:rFonts w:ascii="Garamond" w:hAnsi="Garamond"/>
          <w:color w:val="000000"/>
          <w:sz w:val="22"/>
        </w:rPr>
      </w:pPr>
      <w:r>
        <w:rPr>
          <w:rFonts w:ascii="Garamond" w:hAnsi="Garamond"/>
          <w:color w:val="000000"/>
          <w:sz w:val="22"/>
        </w:rPr>
        <w:t>My clinical education focus is</w:t>
      </w:r>
      <w:r w:rsidR="009F735C">
        <w:rPr>
          <w:rFonts w:ascii="Garamond" w:hAnsi="Garamond"/>
          <w:color w:val="000000"/>
          <w:sz w:val="22"/>
        </w:rPr>
        <w:t xml:space="preserve"> approach and management of viral infections in immunocompromised hosts</w:t>
      </w:r>
      <w:r w:rsidR="00295E95">
        <w:rPr>
          <w:rFonts w:ascii="Garamond" w:hAnsi="Garamond"/>
          <w:color w:val="000000"/>
          <w:sz w:val="22"/>
        </w:rPr>
        <w:t>. I target the material to the level of learner</w:t>
      </w:r>
      <w:r w:rsidR="000B4D44">
        <w:rPr>
          <w:rFonts w:ascii="Garamond" w:hAnsi="Garamond"/>
          <w:color w:val="000000"/>
          <w:sz w:val="22"/>
        </w:rPr>
        <w:t xml:space="preserve"> focusing first on recognizing the presentations of common viral infections and then moving onto management and emerging therapies. My</w:t>
      </w:r>
      <w:r w:rsidR="009B1CAE">
        <w:rPr>
          <w:rFonts w:ascii="Garamond" w:hAnsi="Garamond"/>
          <w:color w:val="000000"/>
          <w:sz w:val="22"/>
        </w:rPr>
        <w:t xml:space="preserve"> scientific education focus is on innate immune responses to viral infections with the goal of </w:t>
      </w:r>
      <w:r w:rsidR="00871F74">
        <w:rPr>
          <w:rFonts w:ascii="Garamond" w:hAnsi="Garamond"/>
          <w:color w:val="000000"/>
          <w:sz w:val="22"/>
        </w:rPr>
        <w:t xml:space="preserve">learners grasping a basic </w:t>
      </w:r>
      <w:r w:rsidR="004D65C2">
        <w:rPr>
          <w:rFonts w:ascii="Garamond" w:hAnsi="Garamond"/>
          <w:color w:val="000000"/>
          <w:sz w:val="22"/>
        </w:rPr>
        <w:t>framework</w:t>
      </w:r>
      <w:r w:rsidR="00871F74">
        <w:rPr>
          <w:rFonts w:ascii="Garamond" w:hAnsi="Garamond"/>
          <w:color w:val="000000"/>
          <w:sz w:val="22"/>
        </w:rPr>
        <w:t xml:space="preserve"> of how to approach their specific inquiries in that area.</w:t>
      </w:r>
    </w:p>
    <w:p w14:paraId="1F27CF3C" w14:textId="77777777" w:rsidR="00871F74" w:rsidRDefault="00871F74" w:rsidP="00270FE4">
      <w:pPr>
        <w:rPr>
          <w:rFonts w:ascii="Garamond" w:hAnsi="Garamond"/>
          <w:b/>
          <w:color w:val="0070C0"/>
          <w:sz w:val="22"/>
          <w:szCs w:val="22"/>
        </w:rPr>
      </w:pPr>
    </w:p>
    <w:p w14:paraId="5C3D202E" w14:textId="51E9FDFE" w:rsidR="00A63CE1" w:rsidRPr="007E7751" w:rsidRDefault="00A63CE1" w:rsidP="00270FE4">
      <w:pPr>
        <w:rPr>
          <w:rFonts w:ascii="Garamond" w:hAnsi="Garamond"/>
          <w:color w:val="000000"/>
        </w:rPr>
      </w:pPr>
      <w:r w:rsidRPr="007E7751">
        <w:rPr>
          <w:rFonts w:ascii="Garamond" w:hAnsi="Garamond"/>
          <w:b/>
          <w:color w:val="0070C0"/>
        </w:rPr>
        <w:t>Teaching</w:t>
      </w:r>
      <w:r w:rsidRPr="007919D6">
        <w:rPr>
          <w:rFonts w:ascii="Garamond" w:hAnsi="Garamond"/>
          <w:b/>
          <w:color w:val="0070C0"/>
        </w:rPr>
        <w:t xml:space="preserve"> </w:t>
      </w:r>
      <w:r w:rsidR="007919D6" w:rsidRPr="007919D6">
        <w:rPr>
          <w:rFonts w:ascii="Garamond" w:hAnsi="Garamond"/>
          <w:b/>
          <w:color w:val="0070C0"/>
        </w:rPr>
        <w:t>and Facilitating Learning</w:t>
      </w:r>
      <w:r w:rsidRPr="007E7751">
        <w:rPr>
          <w:rFonts w:ascii="Garamond" w:hAnsi="Garamond"/>
          <w:color w:val="000000"/>
        </w:rPr>
        <w:tab/>
      </w:r>
    </w:p>
    <w:p w14:paraId="52B8C16E" w14:textId="77777777" w:rsidR="006A61C1" w:rsidRPr="007919D6" w:rsidRDefault="00A63CE1" w:rsidP="007D1E18">
      <w:pPr>
        <w:rPr>
          <w:rFonts w:ascii="Garamond" w:hAnsi="Garamond"/>
          <w:color w:val="0070C0"/>
        </w:rPr>
      </w:pPr>
      <w:r w:rsidRPr="007919D6">
        <w:rPr>
          <w:rFonts w:ascii="Garamond" w:hAnsi="Garamond"/>
          <w:color w:val="0070C0"/>
        </w:rPr>
        <w:t>Classroom instruction</w:t>
      </w:r>
    </w:p>
    <w:p w14:paraId="79BD8AFE" w14:textId="08142438" w:rsidR="00F431DF" w:rsidRPr="006A61C1" w:rsidRDefault="006A61C1" w:rsidP="006A61C1">
      <w:pPr>
        <w:rPr>
          <w:rFonts w:ascii="Garamond" w:hAnsi="Garamond"/>
          <w:szCs w:val="22"/>
        </w:rPr>
      </w:pPr>
      <w:r w:rsidRPr="006A61C1">
        <w:rPr>
          <w:rFonts w:ascii="Garamond" w:hAnsi="Garamond"/>
          <w:color w:val="0070C0"/>
          <w:sz w:val="22"/>
        </w:rPr>
        <w:t>JHMI/Regional</w:t>
      </w:r>
      <w:r w:rsidRPr="00123B44">
        <w:rPr>
          <w:rFonts w:ascii="Garamond" w:eastAsia="Garamond" w:hAnsi="Garamond" w:cs="Garamond"/>
          <w:szCs w:val="22"/>
        </w:rPr>
        <w:t xml:space="preserve"> </w:t>
      </w:r>
      <w:r w:rsidR="00A63CE1" w:rsidRPr="002B3D73">
        <w:rPr>
          <w:rFonts w:ascii="Garamond" w:hAnsi="Garamond"/>
          <w:color w:val="0070C0"/>
          <w:sz w:val="22"/>
        </w:rPr>
        <w:t xml:space="preserve">  </w:t>
      </w:r>
      <w:r w:rsidR="00A63CE1">
        <w:rPr>
          <w:rFonts w:ascii="Garamond" w:hAnsi="Garamond"/>
          <w:color w:val="000000"/>
          <w:sz w:val="22"/>
        </w:rPr>
        <w:tab/>
      </w:r>
      <w:r w:rsidR="00A63CE1">
        <w:rPr>
          <w:rFonts w:ascii="Garamond" w:hAnsi="Garamond"/>
          <w:color w:val="000000"/>
          <w:sz w:val="22"/>
        </w:rPr>
        <w:tab/>
      </w:r>
    </w:p>
    <w:p w14:paraId="5B2D9632" w14:textId="78718563" w:rsidR="00EB0F70" w:rsidRDefault="00EB0F70" w:rsidP="003812B9">
      <w:pPr>
        <w:rPr>
          <w:rFonts w:ascii="Garamond" w:hAnsi="Garamond"/>
          <w:color w:val="000000"/>
          <w:sz w:val="22"/>
        </w:rPr>
      </w:pPr>
      <w:r>
        <w:rPr>
          <w:rFonts w:ascii="Garamond" w:hAnsi="Garamond"/>
          <w:color w:val="000000"/>
          <w:sz w:val="22"/>
        </w:rPr>
        <w:t>2020, 2024</w:t>
      </w:r>
      <w:r>
        <w:rPr>
          <w:rFonts w:ascii="Garamond" w:hAnsi="Garamond"/>
          <w:color w:val="000000"/>
          <w:sz w:val="22"/>
        </w:rPr>
        <w:tab/>
        <w:t>Lecturer, Medical Residents, Approach to Gram Positive Bacteremia, Osler Medical Residency</w:t>
      </w:r>
    </w:p>
    <w:p w14:paraId="698BBE58" w14:textId="1373CE87" w:rsidR="009A05B4" w:rsidRDefault="009A05B4" w:rsidP="003812B9">
      <w:pPr>
        <w:rPr>
          <w:rFonts w:ascii="Garamond" w:hAnsi="Garamond"/>
          <w:color w:val="000000"/>
          <w:sz w:val="22"/>
        </w:rPr>
      </w:pPr>
      <w:r>
        <w:rPr>
          <w:rFonts w:ascii="Garamond" w:hAnsi="Garamond"/>
          <w:color w:val="000000"/>
          <w:sz w:val="22"/>
        </w:rPr>
        <w:t>2021-2022</w:t>
      </w:r>
      <w:r>
        <w:rPr>
          <w:rFonts w:ascii="Garamond" w:hAnsi="Garamond"/>
          <w:color w:val="000000"/>
          <w:sz w:val="22"/>
        </w:rPr>
        <w:tab/>
        <w:t>Lecturer, Medical Residents, Infectious diseases in Immunosuppressed Patients, MedStar residency</w:t>
      </w:r>
    </w:p>
    <w:p w14:paraId="2C4410E7" w14:textId="6A1FA5EE" w:rsidR="003812B9" w:rsidRDefault="00CD51FA" w:rsidP="003812B9">
      <w:pPr>
        <w:rPr>
          <w:rFonts w:ascii="Garamond" w:hAnsi="Garamond"/>
          <w:color w:val="000000"/>
          <w:sz w:val="22"/>
        </w:rPr>
      </w:pPr>
      <w:r>
        <w:rPr>
          <w:rFonts w:ascii="Garamond" w:hAnsi="Garamond"/>
          <w:color w:val="000000"/>
          <w:sz w:val="22"/>
        </w:rPr>
        <w:t>202</w:t>
      </w:r>
      <w:r w:rsidR="00EC2818">
        <w:rPr>
          <w:rFonts w:ascii="Garamond" w:hAnsi="Garamond"/>
          <w:color w:val="000000"/>
          <w:sz w:val="22"/>
        </w:rPr>
        <w:t>2</w:t>
      </w:r>
      <w:r w:rsidR="009E7AEF">
        <w:rPr>
          <w:rFonts w:ascii="Garamond" w:hAnsi="Garamond"/>
          <w:color w:val="000000"/>
          <w:sz w:val="22"/>
        </w:rPr>
        <w:t>-</w:t>
      </w:r>
      <w:r w:rsidR="00942A52">
        <w:rPr>
          <w:rFonts w:ascii="Garamond" w:hAnsi="Garamond"/>
          <w:color w:val="000000"/>
          <w:sz w:val="22"/>
        </w:rPr>
        <w:t>2023</w:t>
      </w:r>
      <w:r>
        <w:rPr>
          <w:rFonts w:ascii="Garamond" w:hAnsi="Garamond"/>
          <w:color w:val="000000"/>
          <w:sz w:val="22"/>
        </w:rPr>
        <w:tab/>
      </w:r>
      <w:r w:rsidRPr="003812B9">
        <w:rPr>
          <w:rFonts w:ascii="Garamond" w:hAnsi="Garamond"/>
          <w:color w:val="000000"/>
          <w:sz w:val="22"/>
        </w:rPr>
        <w:t>Faculty Discussant</w:t>
      </w:r>
      <w:r w:rsidR="008E26D1">
        <w:rPr>
          <w:rFonts w:ascii="Garamond" w:hAnsi="Garamond"/>
          <w:color w:val="000000"/>
          <w:sz w:val="22"/>
        </w:rPr>
        <w:t xml:space="preserve">, </w:t>
      </w:r>
      <w:r w:rsidR="002A08FA">
        <w:rPr>
          <w:rFonts w:ascii="Garamond" w:hAnsi="Garamond"/>
          <w:color w:val="000000"/>
          <w:sz w:val="22"/>
        </w:rPr>
        <w:t>M</w:t>
      </w:r>
      <w:r w:rsidR="008E26D1">
        <w:rPr>
          <w:rFonts w:ascii="Garamond" w:hAnsi="Garamond"/>
          <w:color w:val="000000"/>
          <w:sz w:val="22"/>
        </w:rPr>
        <w:t xml:space="preserve">edical </w:t>
      </w:r>
      <w:r w:rsidR="002A08FA">
        <w:rPr>
          <w:rFonts w:ascii="Garamond" w:hAnsi="Garamond"/>
          <w:color w:val="000000"/>
          <w:sz w:val="22"/>
        </w:rPr>
        <w:t>S</w:t>
      </w:r>
      <w:r w:rsidR="008E26D1">
        <w:rPr>
          <w:rFonts w:ascii="Garamond" w:hAnsi="Garamond"/>
          <w:color w:val="000000"/>
          <w:sz w:val="22"/>
        </w:rPr>
        <w:t>tudent</w:t>
      </w:r>
      <w:r w:rsidR="009A4E67">
        <w:rPr>
          <w:rFonts w:ascii="Garamond" w:hAnsi="Garamond"/>
          <w:color w:val="000000"/>
          <w:sz w:val="22"/>
        </w:rPr>
        <w:t>s</w:t>
      </w:r>
      <w:r w:rsidR="008E26D1">
        <w:rPr>
          <w:rFonts w:ascii="Garamond" w:hAnsi="Garamond"/>
          <w:color w:val="000000"/>
          <w:sz w:val="22"/>
        </w:rPr>
        <w:t xml:space="preserve">, </w:t>
      </w:r>
      <w:r w:rsidR="003812B9">
        <w:rPr>
          <w:rFonts w:ascii="Garamond" w:hAnsi="Garamond"/>
          <w:color w:val="000000"/>
          <w:sz w:val="22"/>
        </w:rPr>
        <w:t>Genes to Society</w:t>
      </w:r>
      <w:r w:rsidR="008E26D1">
        <w:rPr>
          <w:rFonts w:ascii="Garamond" w:hAnsi="Garamond"/>
          <w:color w:val="000000"/>
          <w:sz w:val="22"/>
        </w:rPr>
        <w:t xml:space="preserve">, </w:t>
      </w:r>
      <w:r w:rsidR="003812B9">
        <w:rPr>
          <w:rFonts w:ascii="Garamond" w:hAnsi="Garamond"/>
          <w:color w:val="000000"/>
          <w:sz w:val="22"/>
        </w:rPr>
        <w:t>Management of COVID-19</w:t>
      </w:r>
      <w:r w:rsidR="008E26D1">
        <w:rPr>
          <w:rFonts w:ascii="Garamond" w:hAnsi="Garamond"/>
          <w:color w:val="000000"/>
          <w:sz w:val="22"/>
        </w:rPr>
        <w:t>,</w:t>
      </w:r>
      <w:r w:rsidR="009A4E67">
        <w:rPr>
          <w:rFonts w:ascii="Garamond" w:hAnsi="Garamond"/>
          <w:color w:val="000000"/>
          <w:sz w:val="22"/>
        </w:rPr>
        <w:t xml:space="preserve"> JHU SOM</w:t>
      </w:r>
    </w:p>
    <w:p w14:paraId="2FC25FC1" w14:textId="15361398" w:rsidR="00EB0F70" w:rsidRDefault="00EB0F70" w:rsidP="003812B9">
      <w:pPr>
        <w:rPr>
          <w:rFonts w:ascii="Garamond" w:hAnsi="Garamond"/>
          <w:color w:val="000000"/>
          <w:sz w:val="22"/>
        </w:rPr>
      </w:pPr>
      <w:r>
        <w:rPr>
          <w:rFonts w:ascii="Garamond" w:hAnsi="Garamond"/>
          <w:color w:val="000000"/>
          <w:sz w:val="22"/>
        </w:rPr>
        <w:t>2022-present</w:t>
      </w:r>
      <w:r>
        <w:rPr>
          <w:rFonts w:ascii="Garamond" w:hAnsi="Garamond"/>
          <w:color w:val="000000"/>
          <w:sz w:val="22"/>
        </w:rPr>
        <w:tab/>
        <w:t xml:space="preserve">Lecturer, Graduate Students, </w:t>
      </w:r>
      <w:r w:rsidR="0030698E">
        <w:rPr>
          <w:rFonts w:ascii="Garamond" w:hAnsi="Garamond"/>
          <w:color w:val="000000"/>
          <w:sz w:val="22"/>
        </w:rPr>
        <w:t xml:space="preserve">Innate Immunology, </w:t>
      </w:r>
      <w:r w:rsidR="0030698E" w:rsidRPr="00AB0FE7">
        <w:rPr>
          <w:rFonts w:ascii="Garamond" w:hAnsi="Garamond"/>
          <w:color w:val="000000"/>
          <w:sz w:val="22"/>
        </w:rPr>
        <w:t>Graduat</w:t>
      </w:r>
      <w:r w:rsidR="0030698E">
        <w:rPr>
          <w:rFonts w:ascii="Garamond" w:hAnsi="Garamond"/>
          <w:color w:val="000000"/>
          <w:sz w:val="22"/>
        </w:rPr>
        <w:t xml:space="preserve">e </w:t>
      </w:r>
      <w:r w:rsidR="0030698E" w:rsidRPr="00AB0FE7">
        <w:rPr>
          <w:rFonts w:ascii="Garamond" w:hAnsi="Garamond"/>
          <w:color w:val="000000"/>
          <w:sz w:val="22"/>
        </w:rPr>
        <w:t>Immunology (ME:250.719)</w:t>
      </w:r>
      <w:r w:rsidR="0030698E">
        <w:rPr>
          <w:rFonts w:ascii="Garamond" w:hAnsi="Garamond"/>
          <w:color w:val="000000"/>
          <w:sz w:val="22"/>
        </w:rPr>
        <w:t>, JHU SOM</w:t>
      </w:r>
    </w:p>
    <w:p w14:paraId="6E8871DE" w14:textId="3AF8B30B" w:rsidR="00A1057D" w:rsidRDefault="00BC69AA" w:rsidP="00A1057D">
      <w:pPr>
        <w:rPr>
          <w:rFonts w:ascii="Garamond" w:hAnsi="Garamond"/>
          <w:color w:val="000000"/>
          <w:sz w:val="22"/>
        </w:rPr>
      </w:pPr>
      <w:r>
        <w:rPr>
          <w:rFonts w:ascii="Garamond" w:hAnsi="Garamond"/>
          <w:color w:val="000000"/>
          <w:sz w:val="22"/>
        </w:rPr>
        <w:t>2023</w:t>
      </w:r>
      <w:r>
        <w:rPr>
          <w:rFonts w:ascii="Garamond" w:hAnsi="Garamond"/>
          <w:color w:val="000000"/>
          <w:sz w:val="22"/>
        </w:rPr>
        <w:tab/>
      </w:r>
      <w:r>
        <w:rPr>
          <w:rFonts w:ascii="Garamond" w:hAnsi="Garamond"/>
          <w:color w:val="000000"/>
          <w:sz w:val="22"/>
        </w:rPr>
        <w:tab/>
      </w:r>
      <w:r w:rsidR="009A4E67" w:rsidRPr="003812B9">
        <w:rPr>
          <w:rFonts w:ascii="Garamond" w:hAnsi="Garamond"/>
          <w:color w:val="000000"/>
          <w:sz w:val="22"/>
        </w:rPr>
        <w:t>Faculty Discussant</w:t>
      </w:r>
      <w:r w:rsidR="009A4E67">
        <w:rPr>
          <w:rFonts w:ascii="Garamond" w:hAnsi="Garamond"/>
          <w:color w:val="000000"/>
          <w:sz w:val="22"/>
        </w:rPr>
        <w:t xml:space="preserve">, </w:t>
      </w:r>
      <w:r w:rsidR="002A08FA">
        <w:rPr>
          <w:rFonts w:ascii="Garamond" w:hAnsi="Garamond"/>
          <w:color w:val="000000"/>
          <w:sz w:val="22"/>
        </w:rPr>
        <w:t>M</w:t>
      </w:r>
      <w:r w:rsidR="009A4E67">
        <w:rPr>
          <w:rFonts w:ascii="Garamond" w:hAnsi="Garamond"/>
          <w:color w:val="000000"/>
          <w:sz w:val="22"/>
        </w:rPr>
        <w:t xml:space="preserve">edical </w:t>
      </w:r>
      <w:r w:rsidR="002A08FA">
        <w:rPr>
          <w:rFonts w:ascii="Garamond" w:hAnsi="Garamond"/>
          <w:color w:val="000000"/>
          <w:sz w:val="22"/>
        </w:rPr>
        <w:t>S</w:t>
      </w:r>
      <w:r w:rsidR="009A4E67">
        <w:rPr>
          <w:rFonts w:ascii="Garamond" w:hAnsi="Garamond"/>
          <w:color w:val="000000"/>
          <w:sz w:val="22"/>
        </w:rPr>
        <w:t>tudents, Clinical Cases Session, JHU SOM</w:t>
      </w:r>
    </w:p>
    <w:p w14:paraId="28A857BA" w14:textId="004B6FB5" w:rsidR="00A1057D" w:rsidRDefault="009E7AEF" w:rsidP="00A1057D">
      <w:pPr>
        <w:rPr>
          <w:rFonts w:ascii="Garamond" w:hAnsi="Garamond"/>
          <w:color w:val="000000"/>
          <w:sz w:val="22"/>
        </w:rPr>
      </w:pPr>
      <w:r>
        <w:rPr>
          <w:rFonts w:ascii="Garamond" w:hAnsi="Garamond"/>
          <w:color w:val="000000"/>
          <w:sz w:val="22"/>
        </w:rPr>
        <w:t>2023</w:t>
      </w:r>
      <w:r w:rsidR="00420512">
        <w:rPr>
          <w:rFonts w:ascii="Garamond" w:hAnsi="Garamond"/>
          <w:color w:val="000000"/>
          <w:sz w:val="22"/>
        </w:rPr>
        <w:t>-</w:t>
      </w:r>
      <w:r w:rsidR="0030698E">
        <w:rPr>
          <w:rFonts w:ascii="Garamond" w:hAnsi="Garamond"/>
          <w:color w:val="000000"/>
          <w:sz w:val="22"/>
        </w:rPr>
        <w:t>2024</w:t>
      </w:r>
      <w:r>
        <w:rPr>
          <w:rFonts w:ascii="Garamond" w:hAnsi="Garamond"/>
          <w:color w:val="000000"/>
          <w:sz w:val="22"/>
        </w:rPr>
        <w:tab/>
      </w:r>
      <w:r w:rsidR="0030698E">
        <w:rPr>
          <w:rFonts w:ascii="Garamond" w:hAnsi="Garamond"/>
          <w:color w:val="000000"/>
          <w:sz w:val="22"/>
        </w:rPr>
        <w:t>Lecturer, Medical Residents,</w:t>
      </w:r>
      <w:r w:rsidR="004D65C2">
        <w:rPr>
          <w:rFonts w:ascii="Garamond" w:hAnsi="Garamond"/>
          <w:color w:val="000000"/>
          <w:sz w:val="22"/>
        </w:rPr>
        <w:t xml:space="preserve"> </w:t>
      </w:r>
      <w:r>
        <w:rPr>
          <w:rFonts w:ascii="Garamond" w:hAnsi="Garamond"/>
          <w:color w:val="000000"/>
          <w:sz w:val="22"/>
        </w:rPr>
        <w:t>Viral Infections in Immunocompromised Hosts</w:t>
      </w:r>
      <w:r w:rsidR="0030698E">
        <w:rPr>
          <w:rFonts w:ascii="Garamond" w:hAnsi="Garamond"/>
          <w:color w:val="000000"/>
          <w:sz w:val="22"/>
        </w:rPr>
        <w:t xml:space="preserve">, </w:t>
      </w:r>
      <w:r>
        <w:rPr>
          <w:rFonts w:ascii="Garamond" w:hAnsi="Garamond"/>
          <w:color w:val="000000"/>
          <w:sz w:val="22"/>
        </w:rPr>
        <w:t xml:space="preserve">Osler </w:t>
      </w:r>
      <w:r w:rsidR="0030698E">
        <w:rPr>
          <w:rFonts w:ascii="Garamond" w:hAnsi="Garamond"/>
          <w:color w:val="000000"/>
          <w:sz w:val="22"/>
        </w:rPr>
        <w:t xml:space="preserve">Medical </w:t>
      </w:r>
      <w:r>
        <w:rPr>
          <w:rFonts w:ascii="Garamond" w:hAnsi="Garamond"/>
          <w:color w:val="000000"/>
          <w:sz w:val="22"/>
        </w:rPr>
        <w:t>Residency</w:t>
      </w:r>
    </w:p>
    <w:p w14:paraId="4992484C" w14:textId="6912B22D" w:rsidR="00A9169E" w:rsidRPr="006A033C" w:rsidRDefault="00A9169E" w:rsidP="00A63CE1">
      <w:pPr>
        <w:rPr>
          <w:rFonts w:ascii="Garamond" w:hAnsi="Garamond"/>
          <w:color w:val="000000"/>
          <w:sz w:val="22"/>
        </w:rPr>
      </w:pPr>
    </w:p>
    <w:p w14:paraId="7479BDAF" w14:textId="00C96FDD" w:rsidR="006B0F7D" w:rsidRPr="007919D6" w:rsidRDefault="00A63CE1" w:rsidP="00A63CE1">
      <w:pPr>
        <w:rPr>
          <w:rFonts w:ascii="Garamond" w:hAnsi="Garamond"/>
          <w:color w:val="0070C0"/>
        </w:rPr>
      </w:pPr>
      <w:r w:rsidRPr="007919D6">
        <w:rPr>
          <w:rFonts w:ascii="Garamond" w:hAnsi="Garamond"/>
          <w:color w:val="0070C0"/>
        </w:rPr>
        <w:t>Clinical instruction</w:t>
      </w:r>
    </w:p>
    <w:p w14:paraId="6E129CF5" w14:textId="60EAC8AC" w:rsidR="006A61C1" w:rsidRPr="0030668A" w:rsidRDefault="006A61C1" w:rsidP="00A63CE1">
      <w:pPr>
        <w:rPr>
          <w:rFonts w:ascii="Garamond" w:hAnsi="Garamond"/>
          <w:color w:val="0070C0"/>
          <w:sz w:val="22"/>
        </w:rPr>
      </w:pPr>
      <w:r w:rsidRPr="006A61C1">
        <w:rPr>
          <w:rFonts w:ascii="Garamond" w:hAnsi="Garamond"/>
          <w:color w:val="0070C0"/>
          <w:sz w:val="22"/>
        </w:rPr>
        <w:t>JHMI/Regional</w:t>
      </w:r>
    </w:p>
    <w:p w14:paraId="0CB22AAD" w14:textId="467BF62B" w:rsidR="00BD64E4" w:rsidRDefault="00BD64E4" w:rsidP="006536C8">
      <w:pPr>
        <w:rPr>
          <w:rFonts w:ascii="Garamond" w:hAnsi="Garamond"/>
          <w:color w:val="000000"/>
          <w:sz w:val="22"/>
        </w:rPr>
      </w:pPr>
      <w:r>
        <w:rPr>
          <w:rFonts w:ascii="Garamond" w:hAnsi="Garamond"/>
          <w:color w:val="000000"/>
          <w:sz w:val="22"/>
        </w:rPr>
        <w:t>2019</w:t>
      </w:r>
      <w:r w:rsidR="00B40583">
        <w:rPr>
          <w:rFonts w:ascii="Garamond" w:hAnsi="Garamond"/>
          <w:color w:val="000000"/>
          <w:sz w:val="22"/>
        </w:rPr>
        <w:t>-</w:t>
      </w:r>
      <w:r w:rsidR="005802CC">
        <w:rPr>
          <w:rFonts w:ascii="Garamond" w:hAnsi="Garamond"/>
          <w:color w:val="000000"/>
          <w:sz w:val="22"/>
        </w:rPr>
        <w:t>2024</w:t>
      </w:r>
      <w:r>
        <w:rPr>
          <w:rFonts w:ascii="Garamond" w:hAnsi="Garamond"/>
          <w:color w:val="000000"/>
          <w:sz w:val="22"/>
        </w:rPr>
        <w:tab/>
      </w:r>
      <w:r w:rsidR="006536C8">
        <w:rPr>
          <w:rFonts w:ascii="Garamond" w:hAnsi="Garamond"/>
          <w:color w:val="000000"/>
          <w:sz w:val="22"/>
        </w:rPr>
        <w:t>Clinical skills instruction for</w:t>
      </w:r>
      <w:r w:rsidR="00F431DF">
        <w:rPr>
          <w:rFonts w:ascii="Garamond" w:hAnsi="Garamond"/>
          <w:color w:val="000000"/>
          <w:sz w:val="22"/>
        </w:rPr>
        <w:t xml:space="preserve"> </w:t>
      </w:r>
      <w:r>
        <w:rPr>
          <w:rFonts w:ascii="Garamond" w:hAnsi="Garamond"/>
          <w:color w:val="000000"/>
          <w:sz w:val="22"/>
        </w:rPr>
        <w:t>2nd year medical students</w:t>
      </w:r>
      <w:r w:rsidR="005F5E0E">
        <w:rPr>
          <w:rFonts w:ascii="Garamond" w:hAnsi="Garamond"/>
          <w:color w:val="000000"/>
          <w:sz w:val="22"/>
        </w:rPr>
        <w:t>; Transition to Wards, 2 weeks/year, JHU</w:t>
      </w:r>
    </w:p>
    <w:p w14:paraId="647945D3" w14:textId="0B38F701" w:rsidR="00DE60E8" w:rsidRDefault="00DE60E8" w:rsidP="00DD2C48">
      <w:pPr>
        <w:ind w:left="1440" w:hanging="1440"/>
        <w:rPr>
          <w:rFonts w:ascii="Garamond" w:hAnsi="Garamond"/>
          <w:color w:val="000000"/>
          <w:sz w:val="22"/>
        </w:rPr>
      </w:pPr>
      <w:r w:rsidRPr="00DE60E8">
        <w:rPr>
          <w:rFonts w:ascii="Garamond" w:hAnsi="Garamond"/>
          <w:color w:val="000000"/>
          <w:sz w:val="22"/>
        </w:rPr>
        <w:t>2021-present</w:t>
      </w:r>
      <w:r w:rsidR="00DD2C48">
        <w:rPr>
          <w:rFonts w:ascii="Garamond" w:hAnsi="Garamond"/>
          <w:color w:val="000000"/>
          <w:sz w:val="22"/>
        </w:rPr>
        <w:tab/>
      </w:r>
      <w:r w:rsidR="00DD2C48" w:rsidRPr="00DD2C48">
        <w:rPr>
          <w:rFonts w:ascii="Garamond" w:hAnsi="Garamond"/>
          <w:color w:val="000000"/>
          <w:sz w:val="22"/>
        </w:rPr>
        <w:t>Clinical instruction of infectious diseases fellows; Transplant and oncology infectious diseases consult service. 10 weeks/year, JHU</w:t>
      </w:r>
    </w:p>
    <w:p w14:paraId="41F1D5C8" w14:textId="2AC81AA2" w:rsidR="00F72EF9" w:rsidRPr="00DD2C48" w:rsidRDefault="00107225" w:rsidP="00107225">
      <w:pPr>
        <w:rPr>
          <w:rFonts w:ascii="Garamond" w:hAnsi="Garamond"/>
          <w:b/>
          <w:bCs/>
          <w:color w:val="000000"/>
          <w:sz w:val="22"/>
        </w:rPr>
      </w:pPr>
      <w:r>
        <w:rPr>
          <w:rFonts w:ascii="Garamond" w:hAnsi="Garamond"/>
          <w:color w:val="000000"/>
          <w:sz w:val="22"/>
        </w:rPr>
        <w:t>2022-present</w:t>
      </w:r>
      <w:r>
        <w:rPr>
          <w:rFonts w:ascii="Garamond" w:hAnsi="Garamond"/>
          <w:color w:val="000000"/>
          <w:sz w:val="22"/>
        </w:rPr>
        <w:tab/>
      </w:r>
      <w:r w:rsidRPr="00DD2C48">
        <w:rPr>
          <w:rFonts w:ascii="Garamond" w:hAnsi="Garamond"/>
          <w:color w:val="000000"/>
          <w:sz w:val="22"/>
        </w:rPr>
        <w:t>Faculty Discussant</w:t>
      </w:r>
      <w:r w:rsidR="00DD2C48" w:rsidRPr="00DD2C48">
        <w:rPr>
          <w:rFonts w:ascii="Garamond" w:hAnsi="Garamond"/>
          <w:color w:val="000000"/>
          <w:sz w:val="22"/>
        </w:rPr>
        <w:t xml:space="preserve"> for Osler Medical Residency </w:t>
      </w:r>
      <w:r w:rsidRPr="00DD2C48">
        <w:rPr>
          <w:rFonts w:ascii="Garamond" w:hAnsi="Garamond"/>
          <w:color w:val="000000"/>
          <w:sz w:val="22"/>
        </w:rPr>
        <w:t>Firm Grand Rounds</w:t>
      </w:r>
    </w:p>
    <w:p w14:paraId="7B46BC0A" w14:textId="3E0F8712" w:rsidR="003B4376" w:rsidRPr="00107225" w:rsidRDefault="003B4376" w:rsidP="00DD2C48">
      <w:pPr>
        <w:ind w:left="1440" w:hanging="1440"/>
        <w:rPr>
          <w:rFonts w:ascii="Garamond" w:hAnsi="Garamond"/>
          <w:color w:val="000000"/>
          <w:sz w:val="22"/>
        </w:rPr>
      </w:pPr>
      <w:r>
        <w:rPr>
          <w:rFonts w:ascii="Garamond" w:hAnsi="Garamond"/>
          <w:color w:val="000000"/>
          <w:sz w:val="22"/>
        </w:rPr>
        <w:t>2023-present</w:t>
      </w:r>
      <w:r>
        <w:rPr>
          <w:rFonts w:ascii="Garamond" w:hAnsi="Garamond"/>
          <w:color w:val="000000"/>
          <w:sz w:val="22"/>
        </w:rPr>
        <w:tab/>
      </w:r>
      <w:r w:rsidRPr="00DD2C48">
        <w:rPr>
          <w:rFonts w:ascii="Garamond" w:hAnsi="Garamond"/>
          <w:color w:val="000000"/>
          <w:sz w:val="22"/>
        </w:rPr>
        <w:t>Thayer Firm Faculty</w:t>
      </w:r>
      <w:r w:rsidR="00DD2C48">
        <w:rPr>
          <w:rFonts w:ascii="Garamond" w:hAnsi="Garamond"/>
          <w:color w:val="000000"/>
          <w:sz w:val="22"/>
        </w:rPr>
        <w:t xml:space="preserve">, </w:t>
      </w:r>
      <w:proofErr w:type="gramStart"/>
      <w:r>
        <w:rPr>
          <w:rFonts w:ascii="Garamond" w:hAnsi="Garamond"/>
          <w:color w:val="000000"/>
          <w:sz w:val="22"/>
        </w:rPr>
        <w:t>Selected</w:t>
      </w:r>
      <w:proofErr w:type="gramEnd"/>
      <w:r w:rsidR="009330B5">
        <w:rPr>
          <w:rFonts w:ascii="Garamond" w:hAnsi="Garamond"/>
          <w:color w:val="000000"/>
          <w:sz w:val="22"/>
        </w:rPr>
        <w:t xml:space="preserve"> (10% of faculty are selected)</w:t>
      </w:r>
      <w:r>
        <w:rPr>
          <w:rFonts w:ascii="Garamond" w:hAnsi="Garamond"/>
          <w:color w:val="000000"/>
          <w:sz w:val="22"/>
        </w:rPr>
        <w:t xml:space="preserve"> to be core</w:t>
      </w:r>
      <w:r w:rsidR="0077484F">
        <w:rPr>
          <w:rFonts w:ascii="Garamond" w:hAnsi="Garamond"/>
          <w:color w:val="000000"/>
          <w:sz w:val="22"/>
        </w:rPr>
        <w:t xml:space="preserve"> clinical and educational faculty for the Thayer Firm of the Osler Residency Program. </w:t>
      </w:r>
      <w:r w:rsidR="009330B5">
        <w:rPr>
          <w:rFonts w:ascii="Garamond" w:hAnsi="Garamond"/>
          <w:color w:val="000000"/>
          <w:sz w:val="22"/>
        </w:rPr>
        <w:t>Provide didactics, mentorship</w:t>
      </w:r>
      <w:r w:rsidR="003D720A">
        <w:rPr>
          <w:rFonts w:ascii="Garamond" w:hAnsi="Garamond"/>
          <w:color w:val="000000"/>
          <w:sz w:val="22"/>
        </w:rPr>
        <w:t>, and clinical advice to the firm.</w:t>
      </w:r>
    </w:p>
    <w:p w14:paraId="18CF0C63" w14:textId="6F39850D" w:rsidR="00E32CC2" w:rsidRPr="005635C3" w:rsidRDefault="00E32CC2" w:rsidP="00A63CE1">
      <w:pPr>
        <w:rPr>
          <w:rFonts w:ascii="Garamond" w:hAnsi="Garamond"/>
          <w:color w:val="000000"/>
          <w:sz w:val="16"/>
          <w:szCs w:val="16"/>
        </w:rPr>
      </w:pPr>
    </w:p>
    <w:p w14:paraId="5A1B0236" w14:textId="77777777" w:rsidR="0030668A" w:rsidRPr="007919D6" w:rsidRDefault="00A63CE1" w:rsidP="00A63CE1">
      <w:pPr>
        <w:rPr>
          <w:rFonts w:ascii="Garamond" w:hAnsi="Garamond"/>
          <w:color w:val="0070C0"/>
        </w:rPr>
      </w:pPr>
      <w:r w:rsidRPr="007919D6">
        <w:rPr>
          <w:rFonts w:ascii="Garamond" w:hAnsi="Garamond"/>
          <w:color w:val="0070C0"/>
        </w:rPr>
        <w:t>CME instruction</w:t>
      </w:r>
    </w:p>
    <w:p w14:paraId="5930C00F" w14:textId="26989A27" w:rsidR="00B355C8" w:rsidRPr="0030668A" w:rsidRDefault="003B09A0" w:rsidP="00A63CE1">
      <w:pPr>
        <w:rPr>
          <w:rFonts w:ascii="Garamond" w:hAnsi="Garamond"/>
          <w:color w:val="0070C0"/>
          <w:sz w:val="22"/>
        </w:rPr>
      </w:pPr>
      <w:r w:rsidRPr="00CF7B4B">
        <w:rPr>
          <w:rFonts w:ascii="Garamond" w:hAnsi="Garamond"/>
          <w:color w:val="0070C0"/>
          <w:sz w:val="22"/>
        </w:rPr>
        <w:t>JHMI/Regional</w:t>
      </w:r>
    </w:p>
    <w:p w14:paraId="3E44F59D" w14:textId="68EE1E7D" w:rsidR="00EA5124" w:rsidRDefault="00EA5124" w:rsidP="00A63CE1">
      <w:pPr>
        <w:rPr>
          <w:rFonts w:ascii="Garamond" w:hAnsi="Garamond"/>
          <w:color w:val="000000"/>
          <w:sz w:val="22"/>
        </w:rPr>
      </w:pPr>
      <w:r>
        <w:rPr>
          <w:rFonts w:ascii="Garamond" w:hAnsi="Garamond"/>
          <w:color w:val="000000"/>
          <w:sz w:val="22"/>
        </w:rPr>
        <w:t>7/25/2017</w:t>
      </w:r>
      <w:r>
        <w:rPr>
          <w:rFonts w:ascii="Garamond" w:hAnsi="Garamond"/>
          <w:color w:val="000000"/>
          <w:sz w:val="22"/>
        </w:rPr>
        <w:tab/>
      </w:r>
      <w:r w:rsidR="00E56FD6">
        <w:rPr>
          <w:rFonts w:ascii="Garamond" w:hAnsi="Garamond"/>
          <w:color w:val="000000"/>
          <w:sz w:val="22"/>
        </w:rPr>
        <w:t>“</w:t>
      </w:r>
      <w:r>
        <w:rPr>
          <w:rFonts w:ascii="Garamond" w:hAnsi="Garamond"/>
          <w:color w:val="000000"/>
          <w:sz w:val="22"/>
        </w:rPr>
        <w:t>VZV Encephalitis in a Dialysis Patient</w:t>
      </w:r>
      <w:r w:rsidR="00312109">
        <w:rPr>
          <w:rFonts w:ascii="Garamond" w:hAnsi="Garamond"/>
          <w:color w:val="000000"/>
          <w:sz w:val="22"/>
        </w:rPr>
        <w:t xml:space="preserve">” </w:t>
      </w:r>
      <w:r w:rsidR="00312109" w:rsidRPr="00312109">
        <w:rPr>
          <w:rFonts w:ascii="Garamond" w:hAnsi="Garamond"/>
          <w:color w:val="000000"/>
          <w:sz w:val="22"/>
        </w:rPr>
        <w:t>Infectious Diseases Grand Rounds, JHU</w:t>
      </w:r>
    </w:p>
    <w:p w14:paraId="768F4CAB" w14:textId="5FBF3AA3" w:rsidR="00EA5124" w:rsidRDefault="00EA5124" w:rsidP="00A63CE1">
      <w:pPr>
        <w:rPr>
          <w:rFonts w:ascii="Garamond" w:hAnsi="Garamond"/>
          <w:color w:val="000000"/>
          <w:sz w:val="22"/>
        </w:rPr>
      </w:pPr>
      <w:r>
        <w:rPr>
          <w:rFonts w:ascii="Garamond" w:hAnsi="Garamond"/>
          <w:color w:val="000000"/>
          <w:sz w:val="22"/>
        </w:rPr>
        <w:t>11/6/2017</w:t>
      </w:r>
      <w:r>
        <w:rPr>
          <w:rFonts w:ascii="Garamond" w:hAnsi="Garamond"/>
          <w:color w:val="000000"/>
          <w:sz w:val="22"/>
        </w:rPr>
        <w:tab/>
      </w:r>
      <w:r w:rsidR="00312109">
        <w:rPr>
          <w:rFonts w:ascii="Garamond" w:hAnsi="Garamond"/>
          <w:color w:val="000000"/>
          <w:sz w:val="22"/>
        </w:rPr>
        <w:t>“</w:t>
      </w:r>
      <w:r>
        <w:rPr>
          <w:rFonts w:ascii="Garamond" w:hAnsi="Garamond"/>
          <w:color w:val="000000"/>
          <w:sz w:val="22"/>
        </w:rPr>
        <w:t>Disseminated Histoplasmosis in a Returning Traveler</w:t>
      </w:r>
      <w:r w:rsidR="00312109">
        <w:rPr>
          <w:rFonts w:ascii="Garamond" w:hAnsi="Garamond"/>
          <w:color w:val="000000"/>
          <w:sz w:val="22"/>
        </w:rPr>
        <w:t xml:space="preserve">” </w:t>
      </w:r>
      <w:r w:rsidR="00312109" w:rsidRPr="00312109">
        <w:rPr>
          <w:rFonts w:ascii="Garamond" w:hAnsi="Garamond"/>
          <w:color w:val="000000"/>
          <w:sz w:val="22"/>
        </w:rPr>
        <w:t>Infectious Diseases Grand Rounds, JHU</w:t>
      </w:r>
    </w:p>
    <w:p w14:paraId="727D24A5" w14:textId="5EB1CEDD" w:rsidR="00EA5124" w:rsidRDefault="00EA5124" w:rsidP="00A63CE1">
      <w:pPr>
        <w:rPr>
          <w:rFonts w:ascii="Garamond" w:hAnsi="Garamond"/>
          <w:color w:val="000000"/>
          <w:sz w:val="22"/>
        </w:rPr>
      </w:pPr>
      <w:r>
        <w:rPr>
          <w:rFonts w:ascii="Garamond" w:hAnsi="Garamond"/>
          <w:color w:val="000000"/>
          <w:sz w:val="22"/>
        </w:rPr>
        <w:t>12/11/2017</w:t>
      </w:r>
      <w:r>
        <w:rPr>
          <w:rFonts w:ascii="Garamond" w:hAnsi="Garamond"/>
          <w:color w:val="000000"/>
          <w:sz w:val="22"/>
        </w:rPr>
        <w:tab/>
      </w:r>
      <w:r w:rsidR="00312109">
        <w:rPr>
          <w:rFonts w:ascii="Garamond" w:hAnsi="Garamond"/>
          <w:color w:val="000000"/>
          <w:sz w:val="22"/>
        </w:rPr>
        <w:t>“</w:t>
      </w:r>
      <w:r>
        <w:rPr>
          <w:rFonts w:ascii="Garamond" w:hAnsi="Garamond"/>
          <w:i/>
          <w:color w:val="000000"/>
          <w:sz w:val="22"/>
        </w:rPr>
        <w:t xml:space="preserve">Listeria </w:t>
      </w:r>
      <w:r>
        <w:rPr>
          <w:rFonts w:ascii="Garamond" w:hAnsi="Garamond"/>
          <w:color w:val="000000"/>
          <w:sz w:val="22"/>
        </w:rPr>
        <w:t>Meningitis in a Multiple Myeloma Patient</w:t>
      </w:r>
      <w:r w:rsidR="00312109">
        <w:rPr>
          <w:rFonts w:ascii="Garamond" w:hAnsi="Garamond"/>
          <w:color w:val="000000"/>
          <w:sz w:val="22"/>
        </w:rPr>
        <w:t xml:space="preserve">” </w:t>
      </w:r>
      <w:r w:rsidR="00312109" w:rsidRPr="00312109">
        <w:rPr>
          <w:rFonts w:ascii="Garamond" w:hAnsi="Garamond"/>
          <w:color w:val="000000"/>
          <w:sz w:val="22"/>
        </w:rPr>
        <w:t>Infectious Diseases Grand Rounds, JHU</w:t>
      </w:r>
    </w:p>
    <w:p w14:paraId="45F3B6C4" w14:textId="21937B65" w:rsidR="00EA5124" w:rsidRDefault="00EA5124" w:rsidP="00EA5124">
      <w:pPr>
        <w:rPr>
          <w:rFonts w:ascii="Garamond" w:hAnsi="Garamond"/>
          <w:color w:val="000000"/>
          <w:sz w:val="22"/>
        </w:rPr>
      </w:pPr>
      <w:r>
        <w:rPr>
          <w:rFonts w:ascii="Garamond" w:hAnsi="Garamond"/>
          <w:color w:val="000000"/>
          <w:sz w:val="22"/>
        </w:rPr>
        <w:t>3/5/2018</w:t>
      </w:r>
      <w:r>
        <w:rPr>
          <w:rFonts w:ascii="Garamond" w:hAnsi="Garamond"/>
          <w:color w:val="000000"/>
          <w:sz w:val="22"/>
        </w:rPr>
        <w:tab/>
      </w:r>
      <w:r w:rsidR="00312109">
        <w:rPr>
          <w:rFonts w:ascii="Garamond" w:hAnsi="Garamond"/>
          <w:color w:val="000000"/>
          <w:sz w:val="22"/>
        </w:rPr>
        <w:t>“</w:t>
      </w:r>
      <w:r>
        <w:rPr>
          <w:rFonts w:ascii="Garamond" w:hAnsi="Garamond"/>
          <w:color w:val="000000"/>
          <w:sz w:val="22"/>
        </w:rPr>
        <w:t>Stomach Cancer Presenting as a Liver Abscess</w:t>
      </w:r>
      <w:r w:rsidR="00312109">
        <w:rPr>
          <w:rFonts w:ascii="Garamond" w:hAnsi="Garamond"/>
          <w:color w:val="000000"/>
          <w:sz w:val="22"/>
        </w:rPr>
        <w:t xml:space="preserve">” </w:t>
      </w:r>
      <w:r w:rsidR="00312109" w:rsidRPr="00312109">
        <w:rPr>
          <w:rFonts w:ascii="Garamond" w:hAnsi="Garamond"/>
          <w:color w:val="000000"/>
          <w:sz w:val="22"/>
        </w:rPr>
        <w:t>Infectious Diseases Grand Rounds, JHU</w:t>
      </w:r>
    </w:p>
    <w:p w14:paraId="31B75B8A" w14:textId="36D3121F" w:rsidR="00EA5124" w:rsidRDefault="00EA5124" w:rsidP="00A63CE1">
      <w:pPr>
        <w:rPr>
          <w:rFonts w:ascii="Garamond" w:hAnsi="Garamond"/>
          <w:color w:val="000000"/>
          <w:sz w:val="22"/>
        </w:rPr>
      </w:pPr>
      <w:r>
        <w:rPr>
          <w:rFonts w:ascii="Garamond" w:hAnsi="Garamond"/>
          <w:color w:val="000000"/>
          <w:sz w:val="22"/>
        </w:rPr>
        <w:t>3/13/2018</w:t>
      </w:r>
      <w:r>
        <w:rPr>
          <w:rFonts w:ascii="Garamond" w:hAnsi="Garamond"/>
          <w:color w:val="000000"/>
          <w:sz w:val="22"/>
        </w:rPr>
        <w:tab/>
      </w:r>
      <w:r w:rsidR="00312109">
        <w:rPr>
          <w:rFonts w:ascii="Garamond" w:hAnsi="Garamond"/>
          <w:color w:val="000000"/>
          <w:sz w:val="22"/>
        </w:rPr>
        <w:t>“</w:t>
      </w:r>
      <w:r>
        <w:rPr>
          <w:rFonts w:ascii="Garamond" w:hAnsi="Garamond"/>
          <w:color w:val="000000"/>
          <w:sz w:val="22"/>
        </w:rPr>
        <w:t>Mondor’s Disease in a Lactating Woman</w:t>
      </w:r>
      <w:r w:rsidR="00312109">
        <w:rPr>
          <w:rFonts w:ascii="Garamond" w:hAnsi="Garamond"/>
          <w:color w:val="000000"/>
          <w:sz w:val="22"/>
        </w:rPr>
        <w:t xml:space="preserve">” </w:t>
      </w:r>
      <w:r w:rsidR="00312109" w:rsidRPr="00312109">
        <w:rPr>
          <w:rFonts w:ascii="Garamond" w:hAnsi="Garamond"/>
          <w:color w:val="000000"/>
          <w:sz w:val="22"/>
        </w:rPr>
        <w:t>Infectious Diseases Grand Rounds, JHU</w:t>
      </w:r>
    </w:p>
    <w:p w14:paraId="623F8AE8" w14:textId="09E3DDC1" w:rsidR="00EA5124" w:rsidRDefault="00EA5124" w:rsidP="00A63CE1">
      <w:pPr>
        <w:rPr>
          <w:rFonts w:ascii="Garamond" w:hAnsi="Garamond"/>
          <w:color w:val="000000"/>
          <w:sz w:val="22"/>
        </w:rPr>
      </w:pPr>
      <w:r>
        <w:rPr>
          <w:rFonts w:ascii="Garamond" w:hAnsi="Garamond"/>
          <w:color w:val="000000"/>
          <w:sz w:val="22"/>
        </w:rPr>
        <w:t>7/10/2018</w:t>
      </w:r>
      <w:r>
        <w:rPr>
          <w:rFonts w:ascii="Garamond" w:hAnsi="Garamond"/>
          <w:color w:val="000000"/>
          <w:sz w:val="22"/>
        </w:rPr>
        <w:tab/>
      </w:r>
      <w:r w:rsidR="00312109">
        <w:rPr>
          <w:rFonts w:ascii="Garamond" w:hAnsi="Garamond"/>
          <w:color w:val="000000"/>
          <w:sz w:val="22"/>
        </w:rPr>
        <w:t>“</w:t>
      </w:r>
      <w:r w:rsidRPr="00B355C8">
        <w:rPr>
          <w:rFonts w:ascii="Garamond" w:hAnsi="Garamond"/>
          <w:i/>
          <w:color w:val="000000"/>
          <w:sz w:val="22"/>
        </w:rPr>
        <w:t>Pneumococcal</w:t>
      </w:r>
      <w:r>
        <w:rPr>
          <w:rFonts w:ascii="Garamond" w:hAnsi="Garamond"/>
          <w:color w:val="000000"/>
          <w:sz w:val="22"/>
        </w:rPr>
        <w:t xml:space="preserve"> Meningitis in a Woman on Steroids</w:t>
      </w:r>
      <w:r w:rsidR="00312109">
        <w:rPr>
          <w:rFonts w:ascii="Garamond" w:hAnsi="Garamond"/>
          <w:color w:val="000000"/>
          <w:sz w:val="22"/>
        </w:rPr>
        <w:t xml:space="preserve">” </w:t>
      </w:r>
      <w:r w:rsidR="00312109" w:rsidRPr="00312109">
        <w:rPr>
          <w:rFonts w:ascii="Garamond" w:hAnsi="Garamond"/>
          <w:color w:val="000000"/>
          <w:sz w:val="22"/>
        </w:rPr>
        <w:t>Infectious Diseases Grand Rounds, JHU</w:t>
      </w:r>
    </w:p>
    <w:p w14:paraId="12496FE1" w14:textId="79F63DB8" w:rsidR="00116BE6" w:rsidRDefault="006D4DA9" w:rsidP="00A63CE1">
      <w:pPr>
        <w:rPr>
          <w:rFonts w:ascii="Garamond" w:hAnsi="Garamond"/>
          <w:color w:val="000000"/>
          <w:sz w:val="22"/>
        </w:rPr>
      </w:pPr>
      <w:r>
        <w:rPr>
          <w:rFonts w:ascii="Garamond" w:hAnsi="Garamond"/>
          <w:color w:val="000000"/>
          <w:sz w:val="22"/>
        </w:rPr>
        <w:t>7/24/2018</w:t>
      </w:r>
      <w:r>
        <w:rPr>
          <w:rFonts w:ascii="Garamond" w:hAnsi="Garamond"/>
          <w:color w:val="000000"/>
          <w:sz w:val="22"/>
        </w:rPr>
        <w:tab/>
      </w:r>
      <w:r w:rsidR="00312109">
        <w:rPr>
          <w:rFonts w:ascii="Garamond" w:hAnsi="Garamond"/>
          <w:color w:val="000000"/>
          <w:sz w:val="22"/>
        </w:rPr>
        <w:t>“</w:t>
      </w:r>
      <w:r>
        <w:rPr>
          <w:rFonts w:ascii="Garamond" w:hAnsi="Garamond"/>
          <w:color w:val="000000"/>
          <w:sz w:val="22"/>
        </w:rPr>
        <w:t>Disseminated Kaposi’s Sarcoma</w:t>
      </w:r>
      <w:r w:rsidR="00312109">
        <w:rPr>
          <w:rFonts w:ascii="Garamond" w:hAnsi="Garamond"/>
          <w:color w:val="000000"/>
          <w:sz w:val="22"/>
        </w:rPr>
        <w:t xml:space="preserve">” </w:t>
      </w:r>
      <w:r w:rsidR="00312109" w:rsidRPr="00312109">
        <w:rPr>
          <w:rFonts w:ascii="Garamond" w:hAnsi="Garamond"/>
          <w:color w:val="000000"/>
          <w:sz w:val="22"/>
        </w:rPr>
        <w:t>Infectious Diseases Grand Rounds, JHU</w:t>
      </w:r>
    </w:p>
    <w:p w14:paraId="1958355A" w14:textId="3D877229" w:rsidR="00312109" w:rsidRDefault="00312109" w:rsidP="00312109">
      <w:pPr>
        <w:ind w:left="1440" w:hanging="1440"/>
        <w:rPr>
          <w:rFonts w:ascii="Garamond" w:hAnsi="Garamond"/>
          <w:color w:val="000000"/>
          <w:sz w:val="22"/>
        </w:rPr>
      </w:pPr>
      <w:r>
        <w:rPr>
          <w:rFonts w:ascii="Garamond" w:hAnsi="Garamond"/>
          <w:color w:val="000000"/>
          <w:sz w:val="22"/>
        </w:rPr>
        <w:t>5/16/2019</w:t>
      </w:r>
      <w:r>
        <w:rPr>
          <w:rFonts w:ascii="Garamond" w:hAnsi="Garamond"/>
          <w:color w:val="000000"/>
          <w:sz w:val="22"/>
        </w:rPr>
        <w:tab/>
        <w:t>“A Case of Disseminated Histoplasmosis”</w:t>
      </w:r>
      <w:r w:rsidRPr="00357A1F">
        <w:rPr>
          <w:rFonts w:ascii="Garamond" w:hAnsi="Garamond"/>
          <w:color w:val="000000"/>
          <w:sz w:val="22"/>
        </w:rPr>
        <w:t xml:space="preserve"> Infectious Diseases Update for Primary Care and Hospital Medicine</w:t>
      </w:r>
      <w:r w:rsidR="00427479">
        <w:rPr>
          <w:rFonts w:ascii="Garamond" w:hAnsi="Garamond"/>
          <w:color w:val="000000"/>
          <w:sz w:val="22"/>
        </w:rPr>
        <w:t>, JHU</w:t>
      </w:r>
    </w:p>
    <w:p w14:paraId="5A6CD492" w14:textId="314FC7D7" w:rsidR="00603A5D" w:rsidRDefault="00603A5D" w:rsidP="00312109">
      <w:pPr>
        <w:ind w:left="1440" w:hanging="1440"/>
        <w:rPr>
          <w:rFonts w:ascii="Garamond" w:hAnsi="Garamond"/>
          <w:color w:val="000000"/>
          <w:sz w:val="22"/>
        </w:rPr>
      </w:pPr>
      <w:r>
        <w:rPr>
          <w:rFonts w:ascii="Garamond" w:hAnsi="Garamond"/>
          <w:color w:val="000000"/>
          <w:sz w:val="22"/>
        </w:rPr>
        <w:t>5/14/2024</w:t>
      </w:r>
      <w:r>
        <w:rPr>
          <w:rFonts w:ascii="Garamond" w:hAnsi="Garamond"/>
          <w:color w:val="000000"/>
          <w:sz w:val="22"/>
        </w:rPr>
        <w:tab/>
      </w:r>
      <w:r w:rsidR="00312109">
        <w:rPr>
          <w:rFonts w:ascii="Garamond" w:hAnsi="Garamond"/>
          <w:color w:val="000000"/>
          <w:sz w:val="22"/>
        </w:rPr>
        <w:t>“</w:t>
      </w:r>
      <w:r>
        <w:rPr>
          <w:rFonts w:ascii="Garamond" w:hAnsi="Garamond"/>
          <w:color w:val="000000"/>
          <w:sz w:val="22"/>
        </w:rPr>
        <w:t>Legionnaire’s Disease in a Patient with Lung Cancer</w:t>
      </w:r>
      <w:r w:rsidR="00312109">
        <w:rPr>
          <w:rFonts w:ascii="Garamond" w:hAnsi="Garamond"/>
          <w:color w:val="000000"/>
          <w:sz w:val="22"/>
        </w:rPr>
        <w:t xml:space="preserve">” </w:t>
      </w:r>
      <w:r w:rsidR="00312109" w:rsidRPr="00312109">
        <w:rPr>
          <w:rFonts w:ascii="Garamond" w:hAnsi="Garamond"/>
          <w:color w:val="000000"/>
          <w:sz w:val="22"/>
        </w:rPr>
        <w:t>Infectious Diseases Grand Rounds, JHU</w:t>
      </w:r>
    </w:p>
    <w:p w14:paraId="60DAFBFA" w14:textId="77777777" w:rsidR="00BD3D45" w:rsidRDefault="00BD3D45" w:rsidP="00357A1F">
      <w:pPr>
        <w:ind w:left="1440" w:hanging="1440"/>
        <w:rPr>
          <w:rFonts w:ascii="Garamond" w:hAnsi="Garamond"/>
          <w:color w:val="000000"/>
          <w:sz w:val="22"/>
        </w:rPr>
      </w:pPr>
    </w:p>
    <w:p w14:paraId="469334F4" w14:textId="77777777" w:rsidR="000933CE" w:rsidRDefault="00CF7B4B" w:rsidP="0025197D">
      <w:pPr>
        <w:ind w:left="1440" w:hanging="1440"/>
        <w:rPr>
          <w:rFonts w:ascii="Garamond" w:hAnsi="Garamond"/>
          <w:color w:val="0070C0"/>
          <w:sz w:val="22"/>
        </w:rPr>
      </w:pPr>
      <w:r w:rsidRPr="00CF7B4B">
        <w:rPr>
          <w:rFonts w:ascii="Garamond" w:hAnsi="Garamond"/>
          <w:color w:val="0070C0"/>
          <w:sz w:val="22"/>
        </w:rPr>
        <w:t>National</w:t>
      </w:r>
      <w:r>
        <w:rPr>
          <w:rFonts w:ascii="Garamond" w:hAnsi="Garamond"/>
          <w:color w:val="0070C0"/>
          <w:sz w:val="22"/>
        </w:rPr>
        <w:tab/>
      </w:r>
    </w:p>
    <w:p w14:paraId="11375546" w14:textId="4BE75AB4" w:rsidR="00CF7B4B" w:rsidRDefault="0066011B" w:rsidP="0066011B">
      <w:pPr>
        <w:ind w:left="1440" w:hanging="1440"/>
        <w:rPr>
          <w:rFonts w:ascii="Garamond" w:hAnsi="Garamond"/>
          <w:color w:val="000000"/>
          <w:sz w:val="22"/>
        </w:rPr>
      </w:pPr>
      <w:r>
        <w:rPr>
          <w:rFonts w:ascii="Garamond" w:hAnsi="Garamond"/>
          <w:color w:val="000000"/>
          <w:sz w:val="22"/>
        </w:rPr>
        <w:t>6/1/2023</w:t>
      </w:r>
      <w:r>
        <w:rPr>
          <w:rFonts w:ascii="Garamond" w:hAnsi="Garamond"/>
          <w:color w:val="000000"/>
          <w:sz w:val="22"/>
        </w:rPr>
        <w:tab/>
      </w:r>
      <w:r w:rsidR="00427479">
        <w:rPr>
          <w:rFonts w:ascii="Garamond" w:hAnsi="Garamond"/>
          <w:color w:val="000000"/>
          <w:sz w:val="22"/>
        </w:rPr>
        <w:t>“</w:t>
      </w:r>
      <w:r w:rsidR="0025197D" w:rsidRPr="0025197D">
        <w:rPr>
          <w:rFonts w:ascii="Garamond" w:hAnsi="Garamond"/>
          <w:color w:val="000000"/>
          <w:sz w:val="22"/>
        </w:rPr>
        <w:t>Applying Evidence-Based Strategies to Prevent CMV Disease in Solid Organ Transplant Recipients</w:t>
      </w:r>
      <w:r w:rsidR="00427479">
        <w:rPr>
          <w:rFonts w:ascii="Garamond" w:hAnsi="Garamond"/>
          <w:color w:val="000000"/>
          <w:sz w:val="22"/>
        </w:rPr>
        <w:t>”</w:t>
      </w:r>
      <w:r w:rsidR="00093ADA">
        <w:rPr>
          <w:rFonts w:ascii="Garamond" w:hAnsi="Garamond"/>
          <w:color w:val="000000"/>
          <w:sz w:val="22"/>
        </w:rPr>
        <w:t>, PRIME</w:t>
      </w:r>
      <w:r>
        <w:rPr>
          <w:rFonts w:ascii="Garamond" w:hAnsi="Garamond"/>
          <w:color w:val="000000"/>
          <w:sz w:val="22"/>
        </w:rPr>
        <w:t xml:space="preserve"> Education, Inc.</w:t>
      </w:r>
    </w:p>
    <w:p w14:paraId="2B3DA12B" w14:textId="77777777" w:rsidR="008142B6" w:rsidRDefault="008142B6" w:rsidP="0066011B">
      <w:pPr>
        <w:ind w:left="1440" w:hanging="1440"/>
        <w:rPr>
          <w:rFonts w:ascii="Garamond" w:hAnsi="Garamond"/>
          <w:color w:val="000000"/>
          <w:sz w:val="22"/>
        </w:rPr>
      </w:pPr>
    </w:p>
    <w:p w14:paraId="3F74BF44" w14:textId="37B6DC78" w:rsidR="00413EA8" w:rsidRPr="00123B44" w:rsidRDefault="00413EA8" w:rsidP="00413EA8">
      <w:pPr>
        <w:ind w:left="-5" w:right="90" w:hanging="10"/>
        <w:contextualSpacing/>
        <w:rPr>
          <w:rFonts w:ascii="Garamond" w:hAnsi="Garamond"/>
          <w:szCs w:val="22"/>
        </w:rPr>
      </w:pPr>
      <w:r w:rsidRPr="007919D6">
        <w:rPr>
          <w:rFonts w:ascii="Garamond" w:hAnsi="Garamond"/>
          <w:color w:val="0070C0"/>
        </w:rPr>
        <w:t>Workshops/Seminars</w:t>
      </w:r>
      <w:r w:rsidRPr="00123B44">
        <w:rPr>
          <w:rFonts w:ascii="Garamond" w:eastAsia="Garamond" w:hAnsi="Garamond" w:cs="Garamond"/>
          <w:color w:val="0070C0"/>
          <w:szCs w:val="22"/>
        </w:rPr>
        <w:t xml:space="preserve"> </w:t>
      </w:r>
      <w:r w:rsidRPr="00413EA8">
        <w:rPr>
          <w:rFonts w:ascii="Garamond" w:eastAsia="Garamond" w:hAnsi="Garamond" w:cs="Garamond"/>
          <w:color w:val="000000" w:themeColor="text1"/>
          <w:szCs w:val="22"/>
        </w:rPr>
        <w:t>NA</w:t>
      </w:r>
    </w:p>
    <w:p w14:paraId="3C60AA2B" w14:textId="77777777" w:rsidR="00D42212" w:rsidRDefault="00D42212" w:rsidP="00A63CE1">
      <w:pPr>
        <w:rPr>
          <w:rFonts w:ascii="Garamond" w:hAnsi="Garamond"/>
          <w:b/>
          <w:color w:val="0070C0"/>
          <w:sz w:val="22"/>
        </w:rPr>
      </w:pPr>
    </w:p>
    <w:p w14:paraId="779A45D1" w14:textId="7F60B730" w:rsidR="00A63CE1" w:rsidRPr="007919D6" w:rsidRDefault="00A63CE1" w:rsidP="00A63CE1">
      <w:pPr>
        <w:rPr>
          <w:rFonts w:ascii="Garamond" w:hAnsi="Garamond"/>
          <w:color w:val="000000"/>
        </w:rPr>
      </w:pPr>
      <w:r w:rsidRPr="007919D6">
        <w:rPr>
          <w:rFonts w:ascii="Garamond" w:hAnsi="Garamond"/>
          <w:b/>
          <w:color w:val="0070C0"/>
        </w:rPr>
        <w:t>Mentoring</w:t>
      </w:r>
      <w:r w:rsidRPr="007919D6">
        <w:rPr>
          <w:rFonts w:ascii="Garamond" w:hAnsi="Garamond"/>
          <w:b/>
          <w:color w:val="000000"/>
        </w:rPr>
        <w:t xml:space="preserve"> </w:t>
      </w:r>
    </w:p>
    <w:p w14:paraId="58F940C0" w14:textId="479CB1FD" w:rsidR="001B5C75" w:rsidRPr="0030668A" w:rsidRDefault="00A63CE1" w:rsidP="0030668A">
      <w:pPr>
        <w:rPr>
          <w:rFonts w:ascii="Garamond" w:hAnsi="Garamond"/>
          <w:color w:val="0070C0"/>
          <w:sz w:val="22"/>
        </w:rPr>
      </w:pPr>
      <w:r w:rsidRPr="002B3D73">
        <w:rPr>
          <w:rFonts w:ascii="Garamond" w:hAnsi="Garamond"/>
          <w:color w:val="0070C0"/>
          <w:sz w:val="22"/>
        </w:rPr>
        <w:t xml:space="preserve">Pre-doctoral Advisees/Mentees </w:t>
      </w:r>
    </w:p>
    <w:p w14:paraId="530781BC" w14:textId="2E050FD3" w:rsidR="00E57367" w:rsidRPr="001C00A8" w:rsidRDefault="00E57367" w:rsidP="003702A8">
      <w:pPr>
        <w:ind w:left="1440" w:hanging="1440"/>
        <w:rPr>
          <w:rFonts w:ascii="Garamond" w:hAnsi="Garamond"/>
          <w:color w:val="000000"/>
          <w:sz w:val="22"/>
        </w:rPr>
      </w:pPr>
      <w:r>
        <w:rPr>
          <w:rFonts w:ascii="Garamond" w:hAnsi="Garamond"/>
          <w:color w:val="000000"/>
          <w:sz w:val="22"/>
        </w:rPr>
        <w:t>9/2018-</w:t>
      </w:r>
      <w:r w:rsidR="00B40583">
        <w:rPr>
          <w:rFonts w:ascii="Garamond" w:hAnsi="Garamond"/>
          <w:color w:val="000000"/>
          <w:sz w:val="22"/>
        </w:rPr>
        <w:t>8/2020</w:t>
      </w:r>
      <w:r>
        <w:rPr>
          <w:rFonts w:ascii="Garamond" w:hAnsi="Garamond"/>
          <w:color w:val="000000"/>
          <w:sz w:val="22"/>
        </w:rPr>
        <w:tab/>
      </w:r>
      <w:r w:rsidR="00DF2C48">
        <w:rPr>
          <w:rFonts w:ascii="Garamond" w:hAnsi="Garamond"/>
          <w:color w:val="000000"/>
          <w:sz w:val="22"/>
        </w:rPr>
        <w:t xml:space="preserve"> </w:t>
      </w:r>
      <w:r w:rsidRPr="00883BE4">
        <w:rPr>
          <w:rFonts w:ascii="Garamond" w:hAnsi="Garamond"/>
          <w:color w:val="000000"/>
          <w:sz w:val="22"/>
        </w:rPr>
        <w:t>Alexis Figueroa</w:t>
      </w:r>
      <w:r w:rsidR="00883BE4">
        <w:rPr>
          <w:rFonts w:ascii="Garamond" w:hAnsi="Garamond"/>
          <w:color w:val="000000"/>
          <w:sz w:val="22"/>
        </w:rPr>
        <w:t>, B.S.</w:t>
      </w:r>
      <w:r>
        <w:rPr>
          <w:rFonts w:ascii="Garamond" w:hAnsi="Garamond"/>
          <w:color w:val="000000"/>
          <w:sz w:val="22"/>
        </w:rPr>
        <w:t>,</w:t>
      </w:r>
      <w:r w:rsidR="00AF3789">
        <w:rPr>
          <w:rFonts w:ascii="Garamond" w:hAnsi="Garamond"/>
          <w:bCs/>
          <w:color w:val="000000"/>
          <w:sz w:val="22"/>
        </w:rPr>
        <w:t xml:space="preserve"> </w:t>
      </w:r>
      <w:r w:rsidR="008A69CA">
        <w:rPr>
          <w:rFonts w:ascii="Garamond" w:hAnsi="Garamond"/>
          <w:bCs/>
          <w:color w:val="000000"/>
          <w:sz w:val="22"/>
        </w:rPr>
        <w:t>JHU</w:t>
      </w:r>
      <w:r w:rsidR="00AF3789">
        <w:rPr>
          <w:rFonts w:ascii="Garamond" w:hAnsi="Garamond"/>
          <w:bCs/>
          <w:color w:val="000000"/>
          <w:sz w:val="22"/>
        </w:rPr>
        <w:t xml:space="preserve"> MSTP </w:t>
      </w:r>
      <w:r w:rsidR="00014055">
        <w:rPr>
          <w:rFonts w:ascii="Garamond" w:hAnsi="Garamond"/>
          <w:bCs/>
          <w:color w:val="000000"/>
          <w:sz w:val="22"/>
        </w:rPr>
        <w:t>student</w:t>
      </w:r>
      <w:r w:rsidR="003702A8">
        <w:rPr>
          <w:rFonts w:ascii="Garamond" w:hAnsi="Garamond"/>
          <w:bCs/>
          <w:color w:val="000000"/>
          <w:sz w:val="22"/>
        </w:rPr>
        <w:t>, c</w:t>
      </w:r>
      <w:r w:rsidR="00AF3789">
        <w:rPr>
          <w:rFonts w:ascii="Garamond" w:hAnsi="Garamond"/>
          <w:bCs/>
          <w:color w:val="000000"/>
          <w:sz w:val="22"/>
        </w:rPr>
        <w:t xml:space="preserve">o-author on </w:t>
      </w:r>
      <w:r w:rsidR="00DC5277">
        <w:rPr>
          <w:rFonts w:ascii="Garamond" w:hAnsi="Garamond"/>
          <w:bCs/>
          <w:color w:val="000000"/>
          <w:sz w:val="22"/>
        </w:rPr>
        <w:t>OR</w:t>
      </w:r>
      <w:r w:rsidR="00AF3789">
        <w:rPr>
          <w:rFonts w:ascii="Garamond" w:hAnsi="Garamond"/>
          <w:bCs/>
          <w:color w:val="000000"/>
          <w:sz w:val="22"/>
        </w:rPr>
        <w:t xml:space="preserve"> </w:t>
      </w:r>
      <w:r w:rsidR="00DC5277">
        <w:rPr>
          <w:rFonts w:ascii="Garamond" w:hAnsi="Garamond"/>
          <w:bCs/>
          <w:color w:val="000000"/>
          <w:sz w:val="22"/>
        </w:rPr>
        <w:t xml:space="preserve">publications </w:t>
      </w:r>
      <w:r w:rsidR="001C00A8" w:rsidRPr="001C00A8">
        <w:rPr>
          <w:rFonts w:ascii="Garamond" w:hAnsi="Garamond"/>
          <w:color w:val="000000"/>
          <w:sz w:val="22"/>
        </w:rPr>
        <w:t>13, 14, 46, and 53</w:t>
      </w:r>
      <w:r w:rsidR="00AF3789" w:rsidRPr="001C00A8">
        <w:rPr>
          <w:rFonts w:ascii="Garamond" w:hAnsi="Garamond"/>
          <w:color w:val="000000"/>
          <w:sz w:val="22"/>
        </w:rPr>
        <w:t>.</w:t>
      </w:r>
    </w:p>
    <w:p w14:paraId="53B9D721" w14:textId="0C803885" w:rsidR="00A2441F" w:rsidRDefault="00836CB3" w:rsidP="00255814">
      <w:pPr>
        <w:rPr>
          <w:rFonts w:ascii="Garamond" w:hAnsi="Garamond"/>
          <w:bCs/>
          <w:color w:val="000000"/>
          <w:sz w:val="22"/>
        </w:rPr>
      </w:pPr>
      <w:r>
        <w:rPr>
          <w:rFonts w:ascii="Garamond" w:hAnsi="Garamond"/>
          <w:bCs/>
          <w:color w:val="000000"/>
          <w:sz w:val="22"/>
        </w:rPr>
        <w:t>6/2021-8/2021</w:t>
      </w:r>
      <w:r>
        <w:rPr>
          <w:rFonts w:ascii="Garamond" w:hAnsi="Garamond"/>
          <w:bCs/>
          <w:color w:val="000000"/>
          <w:sz w:val="22"/>
        </w:rPr>
        <w:tab/>
      </w:r>
      <w:r w:rsidR="00DF2C48">
        <w:rPr>
          <w:rFonts w:ascii="Garamond" w:hAnsi="Garamond"/>
          <w:bCs/>
          <w:color w:val="000000"/>
          <w:sz w:val="22"/>
        </w:rPr>
        <w:t xml:space="preserve"> </w:t>
      </w:r>
      <w:r w:rsidRPr="00765F8C">
        <w:rPr>
          <w:rFonts w:ascii="Garamond" w:hAnsi="Garamond"/>
          <w:bCs/>
          <w:color w:val="000000"/>
          <w:sz w:val="22"/>
        </w:rPr>
        <w:t>Ayush Kumar</w:t>
      </w:r>
      <w:r>
        <w:rPr>
          <w:rFonts w:ascii="Garamond" w:hAnsi="Garamond"/>
          <w:bCs/>
          <w:color w:val="000000"/>
          <w:sz w:val="22"/>
        </w:rPr>
        <w:t xml:space="preserve">, </w:t>
      </w:r>
      <w:r w:rsidR="00765F8C">
        <w:rPr>
          <w:rFonts w:ascii="Garamond" w:hAnsi="Garamond"/>
          <w:bCs/>
          <w:color w:val="000000"/>
          <w:sz w:val="22"/>
        </w:rPr>
        <w:t>D.V.M.</w:t>
      </w:r>
      <w:r w:rsidR="002C22F4">
        <w:rPr>
          <w:rFonts w:ascii="Garamond" w:hAnsi="Garamond"/>
          <w:bCs/>
          <w:color w:val="000000"/>
          <w:sz w:val="22"/>
        </w:rPr>
        <w:t>,</w:t>
      </w:r>
      <w:r w:rsidR="00255814">
        <w:rPr>
          <w:rFonts w:ascii="Garamond" w:hAnsi="Garamond"/>
          <w:bCs/>
          <w:color w:val="000000"/>
          <w:sz w:val="22"/>
        </w:rPr>
        <w:t xml:space="preserve"> Practicing Veterinarian, co-author on RA publication 2.</w:t>
      </w:r>
    </w:p>
    <w:p w14:paraId="02B8939C" w14:textId="54383CC5" w:rsidR="00E42052" w:rsidRDefault="00875CD4" w:rsidP="00E57367">
      <w:pPr>
        <w:ind w:left="1440" w:hanging="1440"/>
        <w:rPr>
          <w:rFonts w:ascii="Garamond" w:hAnsi="Garamond"/>
          <w:bCs/>
          <w:color w:val="000000"/>
          <w:sz w:val="22"/>
        </w:rPr>
      </w:pPr>
      <w:r>
        <w:rPr>
          <w:rFonts w:ascii="Garamond" w:hAnsi="Garamond"/>
          <w:bCs/>
          <w:color w:val="000000"/>
          <w:sz w:val="22"/>
        </w:rPr>
        <w:t>9/2022-</w:t>
      </w:r>
      <w:r w:rsidR="00B52897">
        <w:rPr>
          <w:rFonts w:ascii="Garamond" w:hAnsi="Garamond"/>
          <w:bCs/>
          <w:color w:val="000000"/>
          <w:sz w:val="22"/>
        </w:rPr>
        <w:t>6/2023</w:t>
      </w:r>
      <w:r>
        <w:rPr>
          <w:rFonts w:ascii="Garamond" w:hAnsi="Garamond"/>
          <w:bCs/>
          <w:color w:val="000000"/>
          <w:sz w:val="22"/>
        </w:rPr>
        <w:tab/>
      </w:r>
      <w:r w:rsidR="00DF2C48">
        <w:rPr>
          <w:rFonts w:ascii="Garamond" w:hAnsi="Garamond"/>
          <w:bCs/>
          <w:color w:val="000000"/>
          <w:sz w:val="22"/>
        </w:rPr>
        <w:t xml:space="preserve"> </w:t>
      </w:r>
      <w:proofErr w:type="spellStart"/>
      <w:r w:rsidRPr="00255814">
        <w:rPr>
          <w:rFonts w:ascii="Garamond" w:hAnsi="Garamond"/>
          <w:bCs/>
          <w:color w:val="000000"/>
          <w:sz w:val="22"/>
        </w:rPr>
        <w:t>Tihitina</w:t>
      </w:r>
      <w:proofErr w:type="spellEnd"/>
      <w:r w:rsidR="00A2441F" w:rsidRPr="00255814">
        <w:rPr>
          <w:rFonts w:ascii="Garamond" w:hAnsi="Garamond"/>
          <w:bCs/>
          <w:color w:val="000000"/>
          <w:sz w:val="22"/>
        </w:rPr>
        <w:t xml:space="preserve"> </w:t>
      </w:r>
      <w:proofErr w:type="spellStart"/>
      <w:r w:rsidR="00A2441F" w:rsidRPr="00255814">
        <w:rPr>
          <w:rFonts w:ascii="Garamond" w:hAnsi="Garamond"/>
          <w:bCs/>
          <w:color w:val="000000"/>
          <w:sz w:val="22"/>
        </w:rPr>
        <w:t>Aytenfisu</w:t>
      </w:r>
      <w:proofErr w:type="spellEnd"/>
      <w:r w:rsidR="00255814">
        <w:rPr>
          <w:rFonts w:ascii="Garamond" w:hAnsi="Garamond"/>
          <w:bCs/>
          <w:color w:val="000000"/>
          <w:sz w:val="22"/>
        </w:rPr>
        <w:t xml:space="preserve"> B.S.</w:t>
      </w:r>
      <w:r w:rsidR="00A2441F">
        <w:rPr>
          <w:rFonts w:ascii="Garamond" w:hAnsi="Garamond"/>
          <w:bCs/>
          <w:color w:val="000000"/>
          <w:sz w:val="22"/>
        </w:rPr>
        <w:t xml:space="preserve">, </w:t>
      </w:r>
      <w:r w:rsidR="00255814">
        <w:rPr>
          <w:rFonts w:ascii="Garamond" w:hAnsi="Garamond"/>
          <w:bCs/>
          <w:color w:val="000000"/>
          <w:sz w:val="22"/>
        </w:rPr>
        <w:t>JHU MSTP student, c</w:t>
      </w:r>
      <w:r w:rsidR="00B73076">
        <w:rPr>
          <w:rFonts w:ascii="Garamond" w:hAnsi="Garamond"/>
          <w:bCs/>
          <w:color w:val="000000"/>
          <w:sz w:val="22"/>
        </w:rPr>
        <w:t xml:space="preserve">o-author on </w:t>
      </w:r>
      <w:r w:rsidR="00DC5277">
        <w:rPr>
          <w:rFonts w:ascii="Garamond" w:hAnsi="Garamond"/>
          <w:bCs/>
          <w:color w:val="000000"/>
          <w:sz w:val="22"/>
        </w:rPr>
        <w:t xml:space="preserve">OR </w:t>
      </w:r>
      <w:r w:rsidR="00B73076">
        <w:rPr>
          <w:rFonts w:ascii="Garamond" w:hAnsi="Garamond"/>
          <w:bCs/>
          <w:color w:val="000000"/>
          <w:sz w:val="22"/>
        </w:rPr>
        <w:t>publication</w:t>
      </w:r>
      <w:r w:rsidR="00DC5277">
        <w:rPr>
          <w:rFonts w:ascii="Garamond" w:hAnsi="Garamond"/>
          <w:bCs/>
          <w:color w:val="000000"/>
          <w:sz w:val="22"/>
        </w:rPr>
        <w:t>s</w:t>
      </w:r>
      <w:r w:rsidR="00B73076">
        <w:rPr>
          <w:rFonts w:ascii="Garamond" w:hAnsi="Garamond"/>
          <w:bCs/>
          <w:color w:val="000000"/>
          <w:sz w:val="22"/>
        </w:rPr>
        <w:t xml:space="preserve"> </w:t>
      </w:r>
      <w:r w:rsidR="00C227FE" w:rsidRPr="00C227FE">
        <w:rPr>
          <w:rFonts w:ascii="Garamond" w:hAnsi="Garamond"/>
          <w:bCs/>
          <w:color w:val="000000"/>
          <w:sz w:val="22"/>
        </w:rPr>
        <w:t>13, 19, 20, 22, 27, 28, 29, 30, 37, 46, and 53</w:t>
      </w:r>
    </w:p>
    <w:p w14:paraId="52F8BF44" w14:textId="4AA26CE4" w:rsidR="00207337" w:rsidRDefault="006261E2" w:rsidP="00F1490A">
      <w:pPr>
        <w:ind w:left="1440" w:hanging="1440"/>
        <w:rPr>
          <w:rFonts w:ascii="Garamond" w:hAnsi="Garamond"/>
          <w:bCs/>
          <w:color w:val="000000"/>
          <w:sz w:val="22"/>
        </w:rPr>
      </w:pPr>
      <w:r>
        <w:rPr>
          <w:rFonts w:ascii="Garamond" w:hAnsi="Garamond"/>
          <w:bCs/>
          <w:color w:val="000000"/>
          <w:sz w:val="22"/>
        </w:rPr>
        <w:t xml:space="preserve">7/2022-7/2023 </w:t>
      </w:r>
      <w:r w:rsidR="004A76D8">
        <w:rPr>
          <w:rFonts w:ascii="Garamond" w:hAnsi="Garamond"/>
          <w:bCs/>
          <w:color w:val="000000"/>
          <w:sz w:val="22"/>
        </w:rPr>
        <w:t xml:space="preserve"> </w:t>
      </w:r>
      <w:r w:rsidR="00DF2C48">
        <w:rPr>
          <w:rFonts w:ascii="Garamond" w:hAnsi="Garamond"/>
          <w:bCs/>
          <w:color w:val="000000"/>
          <w:sz w:val="22"/>
        </w:rPr>
        <w:t xml:space="preserve"> </w:t>
      </w:r>
      <w:r w:rsidRPr="00C227FE">
        <w:rPr>
          <w:rFonts w:ascii="Garamond" w:hAnsi="Garamond"/>
          <w:bCs/>
          <w:color w:val="000000"/>
          <w:sz w:val="22"/>
        </w:rPr>
        <w:t>T. Scott Johnston</w:t>
      </w:r>
      <w:r>
        <w:rPr>
          <w:rFonts w:ascii="Garamond" w:hAnsi="Garamond"/>
          <w:bCs/>
          <w:color w:val="000000"/>
          <w:sz w:val="22"/>
        </w:rPr>
        <w:t xml:space="preserve">, </w:t>
      </w:r>
      <w:r w:rsidR="00C227FE">
        <w:rPr>
          <w:rFonts w:ascii="Garamond" w:hAnsi="Garamond"/>
          <w:bCs/>
          <w:color w:val="000000"/>
          <w:sz w:val="22"/>
        </w:rPr>
        <w:t>B.S.</w:t>
      </w:r>
      <w:r w:rsidR="00E06CA0">
        <w:rPr>
          <w:rFonts w:ascii="Garamond" w:hAnsi="Garamond"/>
          <w:bCs/>
          <w:color w:val="000000"/>
          <w:sz w:val="22"/>
        </w:rPr>
        <w:t>, dental student at the University of Maryland</w:t>
      </w:r>
      <w:r w:rsidR="00C227FE">
        <w:rPr>
          <w:rFonts w:ascii="Garamond" w:hAnsi="Garamond"/>
          <w:bCs/>
          <w:color w:val="000000"/>
          <w:sz w:val="22"/>
        </w:rPr>
        <w:t xml:space="preserve">. co-author on OR publications </w:t>
      </w:r>
      <w:r w:rsidR="00A56D4B" w:rsidRPr="00A56D4B">
        <w:rPr>
          <w:rFonts w:ascii="Garamond" w:hAnsi="Garamond"/>
          <w:bCs/>
          <w:color w:val="000000"/>
          <w:sz w:val="22"/>
        </w:rPr>
        <w:t>13, 22, 23, 24, 27, 28, 33, 36, 37, 38, 39, 40, 41, and 45</w:t>
      </w:r>
    </w:p>
    <w:p w14:paraId="2127F54F" w14:textId="31FA5507" w:rsidR="00F1490A" w:rsidRDefault="00F1490A" w:rsidP="00F1490A">
      <w:pPr>
        <w:ind w:left="1440" w:hanging="1440"/>
        <w:rPr>
          <w:rFonts w:ascii="Garamond" w:hAnsi="Garamond"/>
          <w:bCs/>
          <w:color w:val="000000"/>
          <w:sz w:val="22"/>
        </w:rPr>
      </w:pPr>
      <w:r>
        <w:rPr>
          <w:rFonts w:ascii="Garamond" w:hAnsi="Garamond"/>
          <w:bCs/>
          <w:color w:val="000000"/>
          <w:sz w:val="22"/>
        </w:rPr>
        <w:t>7/2021-</w:t>
      </w:r>
      <w:r w:rsidR="00F16605">
        <w:rPr>
          <w:rFonts w:ascii="Garamond" w:hAnsi="Garamond"/>
          <w:bCs/>
          <w:color w:val="000000"/>
          <w:sz w:val="22"/>
        </w:rPr>
        <w:t>10/2023</w:t>
      </w:r>
      <w:r w:rsidR="00DF2C48">
        <w:rPr>
          <w:rFonts w:ascii="Garamond" w:hAnsi="Garamond"/>
          <w:bCs/>
          <w:color w:val="000000"/>
          <w:sz w:val="22"/>
        </w:rPr>
        <w:t xml:space="preserve"> </w:t>
      </w:r>
      <w:r w:rsidR="00FE4B20">
        <w:rPr>
          <w:rFonts w:ascii="Garamond" w:hAnsi="Garamond"/>
          <w:bCs/>
          <w:color w:val="000000"/>
          <w:sz w:val="22"/>
        </w:rPr>
        <w:t xml:space="preserve">Leon L. Hsieh, B.S., post-doctoral fellow at New York University, co-author on OR publications </w:t>
      </w:r>
      <w:r w:rsidR="00913B2F">
        <w:rPr>
          <w:rFonts w:ascii="Garamond" w:hAnsi="Garamond"/>
          <w:bCs/>
          <w:color w:val="000000"/>
          <w:sz w:val="22"/>
        </w:rPr>
        <w:t>13, 46, and 53</w:t>
      </w:r>
    </w:p>
    <w:p w14:paraId="7674C4F9" w14:textId="240D76CE" w:rsidR="00913B2F" w:rsidRDefault="00FD6FEC" w:rsidP="00F1490A">
      <w:pPr>
        <w:ind w:left="1440" w:hanging="1440"/>
        <w:rPr>
          <w:rFonts w:ascii="Garamond" w:hAnsi="Garamond"/>
          <w:bCs/>
          <w:color w:val="000000"/>
          <w:sz w:val="22"/>
        </w:rPr>
      </w:pPr>
      <w:r>
        <w:rPr>
          <w:rFonts w:ascii="Garamond" w:hAnsi="Garamond"/>
          <w:bCs/>
          <w:color w:val="000000"/>
          <w:sz w:val="22"/>
        </w:rPr>
        <w:t>9/2023-present</w:t>
      </w:r>
      <w:r>
        <w:rPr>
          <w:rFonts w:ascii="Garamond" w:hAnsi="Garamond"/>
          <w:bCs/>
          <w:color w:val="000000"/>
          <w:sz w:val="22"/>
        </w:rPr>
        <w:tab/>
        <w:t>Nirvani P. Jairam, B.S., PhD candidate at JHU, co-author on OR publication 53</w:t>
      </w:r>
    </w:p>
    <w:p w14:paraId="3DCC3641" w14:textId="0047A32E" w:rsidR="00FD6FEC" w:rsidRDefault="00CF3B3C" w:rsidP="00F1490A">
      <w:pPr>
        <w:ind w:left="1440" w:hanging="1440"/>
        <w:rPr>
          <w:rFonts w:ascii="Garamond" w:hAnsi="Garamond"/>
          <w:bCs/>
          <w:color w:val="000000"/>
          <w:sz w:val="22"/>
        </w:rPr>
      </w:pPr>
      <w:r>
        <w:rPr>
          <w:rFonts w:ascii="Garamond" w:hAnsi="Garamond"/>
          <w:bCs/>
          <w:color w:val="000000"/>
          <w:sz w:val="22"/>
        </w:rPr>
        <w:t>7/2024-present</w:t>
      </w:r>
      <w:r>
        <w:rPr>
          <w:rFonts w:ascii="Garamond" w:hAnsi="Garamond"/>
          <w:bCs/>
          <w:color w:val="000000"/>
          <w:sz w:val="22"/>
        </w:rPr>
        <w:tab/>
        <w:t xml:space="preserve">Prasanthy </w:t>
      </w:r>
      <w:r w:rsidRPr="00CF3B3C">
        <w:rPr>
          <w:rFonts w:ascii="Garamond" w:hAnsi="Garamond"/>
          <w:bCs/>
          <w:color w:val="000000"/>
          <w:sz w:val="22"/>
        </w:rPr>
        <w:t>Balasubramanian</w:t>
      </w:r>
      <w:r>
        <w:rPr>
          <w:rFonts w:ascii="Garamond" w:hAnsi="Garamond"/>
          <w:bCs/>
          <w:color w:val="000000"/>
          <w:sz w:val="22"/>
        </w:rPr>
        <w:t>, M.S.</w:t>
      </w:r>
      <w:r w:rsidR="002877D7">
        <w:rPr>
          <w:rFonts w:ascii="Garamond" w:hAnsi="Garamond"/>
          <w:bCs/>
          <w:color w:val="000000"/>
          <w:sz w:val="22"/>
        </w:rPr>
        <w:t>, Research Technologists at JHU, co-author on OR publication 51</w:t>
      </w:r>
    </w:p>
    <w:p w14:paraId="475043DA" w14:textId="77777777" w:rsidR="003773D2" w:rsidRDefault="003773D2" w:rsidP="00E57367">
      <w:pPr>
        <w:ind w:left="1440" w:hanging="1440"/>
        <w:rPr>
          <w:rFonts w:ascii="Garamond" w:hAnsi="Garamond"/>
          <w:bCs/>
          <w:color w:val="000000"/>
          <w:sz w:val="22"/>
        </w:rPr>
      </w:pPr>
    </w:p>
    <w:p w14:paraId="7F42F1A3" w14:textId="454054A4" w:rsidR="00CC517F" w:rsidRPr="00123B44" w:rsidRDefault="00CC517F" w:rsidP="00CC517F">
      <w:pPr>
        <w:ind w:left="-5" w:right="90" w:hanging="10"/>
        <w:contextualSpacing/>
        <w:rPr>
          <w:rFonts w:ascii="Garamond" w:hAnsi="Garamond"/>
          <w:szCs w:val="22"/>
        </w:rPr>
      </w:pPr>
      <w:r w:rsidRPr="00CC517F">
        <w:rPr>
          <w:rFonts w:ascii="Garamond" w:hAnsi="Garamond"/>
          <w:color w:val="0070C0"/>
          <w:sz w:val="22"/>
        </w:rPr>
        <w:t>Post-doctoral Advisees/Mentees</w:t>
      </w:r>
      <w:r w:rsidRPr="00123B44">
        <w:rPr>
          <w:rFonts w:ascii="Garamond" w:eastAsia="Garamond" w:hAnsi="Garamond" w:cs="Garamond"/>
          <w:color w:val="0070C0"/>
          <w:szCs w:val="22"/>
        </w:rPr>
        <w:t xml:space="preserve"> </w:t>
      </w:r>
      <w:r w:rsidRPr="00413EA8">
        <w:rPr>
          <w:rFonts w:ascii="Garamond" w:eastAsia="Garamond" w:hAnsi="Garamond" w:cs="Garamond"/>
          <w:color w:val="000000" w:themeColor="text1"/>
          <w:szCs w:val="22"/>
        </w:rPr>
        <w:t>NA</w:t>
      </w:r>
    </w:p>
    <w:p w14:paraId="16A0ADB7" w14:textId="77777777" w:rsidR="00E35726" w:rsidRDefault="00E35726" w:rsidP="00E57367">
      <w:pPr>
        <w:ind w:left="1440" w:hanging="1440"/>
        <w:rPr>
          <w:rFonts w:ascii="Garamond" w:hAnsi="Garamond"/>
          <w:bCs/>
          <w:color w:val="000000"/>
          <w:sz w:val="22"/>
        </w:rPr>
      </w:pPr>
    </w:p>
    <w:p w14:paraId="7D3C1DFF" w14:textId="77777777" w:rsidR="00E35726" w:rsidRPr="00603CFC" w:rsidRDefault="00E35726" w:rsidP="00E35726">
      <w:pPr>
        <w:rPr>
          <w:rFonts w:ascii="Garamond" w:hAnsi="Garamond"/>
          <w:color w:val="0070C0"/>
          <w:szCs w:val="20"/>
        </w:rPr>
      </w:pPr>
      <w:r w:rsidRPr="00603CFC">
        <w:rPr>
          <w:rFonts w:ascii="Garamond" w:hAnsi="Garamond"/>
          <w:color w:val="0070C0"/>
          <w:szCs w:val="20"/>
        </w:rPr>
        <w:t xml:space="preserve">Thesis </w:t>
      </w:r>
      <w:r>
        <w:rPr>
          <w:rFonts w:ascii="Garamond" w:hAnsi="Garamond"/>
          <w:color w:val="0070C0"/>
          <w:szCs w:val="20"/>
        </w:rPr>
        <w:t>C</w:t>
      </w:r>
      <w:r w:rsidRPr="00603CFC">
        <w:rPr>
          <w:rFonts w:ascii="Garamond" w:hAnsi="Garamond"/>
          <w:color w:val="0070C0"/>
          <w:szCs w:val="20"/>
        </w:rPr>
        <w:t xml:space="preserve">ommittees </w:t>
      </w:r>
    </w:p>
    <w:p w14:paraId="68617115" w14:textId="7CA84EF2" w:rsidR="00E35726" w:rsidRDefault="00F36C4E" w:rsidP="00E57367">
      <w:pPr>
        <w:ind w:left="1440" w:hanging="1440"/>
        <w:rPr>
          <w:rFonts w:ascii="Garamond" w:hAnsi="Garamond"/>
          <w:bCs/>
          <w:color w:val="000000"/>
          <w:sz w:val="22"/>
        </w:rPr>
      </w:pPr>
      <w:r>
        <w:rPr>
          <w:rFonts w:ascii="Garamond" w:hAnsi="Garamond"/>
          <w:bCs/>
          <w:color w:val="000000"/>
          <w:sz w:val="22"/>
        </w:rPr>
        <w:t>2023</w:t>
      </w:r>
      <w:r w:rsidR="009E2F6A">
        <w:rPr>
          <w:rFonts w:ascii="Garamond" w:hAnsi="Garamond"/>
          <w:bCs/>
          <w:color w:val="000000"/>
          <w:sz w:val="22"/>
        </w:rPr>
        <w:t>-present</w:t>
      </w:r>
      <w:r>
        <w:rPr>
          <w:rFonts w:ascii="Garamond" w:hAnsi="Garamond"/>
          <w:bCs/>
          <w:color w:val="000000"/>
          <w:sz w:val="22"/>
        </w:rPr>
        <w:tab/>
        <w:t xml:space="preserve">Willow Rock, </w:t>
      </w:r>
      <w:proofErr w:type="spellStart"/>
      <w:r w:rsidR="002C11D3">
        <w:rPr>
          <w:rFonts w:ascii="Garamond" w:hAnsi="Garamond"/>
          <w:bCs/>
          <w:color w:val="000000"/>
          <w:sz w:val="22"/>
        </w:rPr>
        <w:t>Biochemisty</w:t>
      </w:r>
      <w:proofErr w:type="spellEnd"/>
      <w:r w:rsidR="002C11D3">
        <w:rPr>
          <w:rFonts w:ascii="Garamond" w:hAnsi="Garamond"/>
          <w:bCs/>
          <w:color w:val="000000"/>
          <w:sz w:val="22"/>
        </w:rPr>
        <w:t>, Cellular and Molecular Biology (BCMB)</w:t>
      </w:r>
      <w:r w:rsidR="003F7126">
        <w:rPr>
          <w:rFonts w:ascii="Garamond" w:hAnsi="Garamond"/>
          <w:bCs/>
          <w:color w:val="000000"/>
          <w:sz w:val="22"/>
        </w:rPr>
        <w:t>, committee member</w:t>
      </w:r>
    </w:p>
    <w:p w14:paraId="7FAAA7C0" w14:textId="433B08F1" w:rsidR="006B10FF" w:rsidRDefault="006B10FF" w:rsidP="00E57367">
      <w:pPr>
        <w:ind w:left="1440" w:hanging="1440"/>
        <w:rPr>
          <w:rFonts w:ascii="Garamond" w:hAnsi="Garamond"/>
          <w:bCs/>
          <w:color w:val="000000"/>
          <w:sz w:val="22"/>
        </w:rPr>
      </w:pPr>
      <w:r>
        <w:rPr>
          <w:rFonts w:ascii="Garamond" w:hAnsi="Garamond"/>
          <w:bCs/>
          <w:color w:val="000000"/>
          <w:sz w:val="22"/>
        </w:rPr>
        <w:lastRenderedPageBreak/>
        <w:t>2024</w:t>
      </w:r>
      <w:r w:rsidR="009E2F6A">
        <w:rPr>
          <w:rFonts w:ascii="Garamond" w:hAnsi="Garamond"/>
          <w:bCs/>
          <w:color w:val="000000"/>
          <w:sz w:val="22"/>
        </w:rPr>
        <w:t>-present</w:t>
      </w:r>
      <w:r>
        <w:rPr>
          <w:rFonts w:ascii="Garamond" w:hAnsi="Garamond"/>
          <w:bCs/>
          <w:color w:val="000000"/>
          <w:sz w:val="22"/>
        </w:rPr>
        <w:tab/>
        <w:t>Ramona</w:t>
      </w:r>
      <w:r w:rsidR="009E2F6A">
        <w:rPr>
          <w:rFonts w:ascii="Garamond" w:hAnsi="Garamond"/>
          <w:bCs/>
          <w:color w:val="000000"/>
          <w:sz w:val="22"/>
        </w:rPr>
        <w:t xml:space="preserve"> Johnson, Immunology, committee member</w:t>
      </w:r>
    </w:p>
    <w:p w14:paraId="41016390" w14:textId="77777777" w:rsidR="00E37360" w:rsidRDefault="00E37360" w:rsidP="00E57367">
      <w:pPr>
        <w:ind w:left="1440" w:hanging="1440"/>
        <w:rPr>
          <w:rFonts w:ascii="Garamond" w:hAnsi="Garamond"/>
          <w:bCs/>
          <w:color w:val="000000"/>
          <w:sz w:val="22"/>
        </w:rPr>
      </w:pPr>
    </w:p>
    <w:p w14:paraId="6A6AA088" w14:textId="45DC205F" w:rsidR="00E37360" w:rsidRPr="00E37360" w:rsidRDefault="00E37360" w:rsidP="00E37360">
      <w:pPr>
        <w:rPr>
          <w:rFonts w:ascii="Garamond" w:hAnsi="Garamond"/>
          <w:color w:val="0070C0"/>
          <w:sz w:val="22"/>
        </w:rPr>
      </w:pPr>
      <w:r w:rsidRPr="007919D6">
        <w:rPr>
          <w:rFonts w:ascii="Garamond" w:hAnsi="Garamond"/>
          <w:color w:val="0070C0"/>
        </w:rPr>
        <w:t>Mentoring, coaching and advising programs</w:t>
      </w:r>
      <w:r>
        <w:rPr>
          <w:rFonts w:ascii="Garamond" w:hAnsi="Garamond"/>
          <w:color w:val="0070C0"/>
          <w:sz w:val="22"/>
        </w:rPr>
        <w:t xml:space="preserve"> </w:t>
      </w:r>
      <w:r w:rsidRPr="00413EA8">
        <w:rPr>
          <w:rFonts w:ascii="Garamond" w:eastAsia="Garamond" w:hAnsi="Garamond" w:cs="Garamond"/>
          <w:color w:val="000000" w:themeColor="text1"/>
          <w:szCs w:val="22"/>
        </w:rPr>
        <w:t>NA</w:t>
      </w:r>
    </w:p>
    <w:p w14:paraId="06088AB6" w14:textId="77777777" w:rsidR="00E37360" w:rsidRPr="00E37360" w:rsidRDefault="00E37360" w:rsidP="00E37360">
      <w:pPr>
        <w:rPr>
          <w:rFonts w:ascii="Garamond" w:hAnsi="Garamond"/>
          <w:color w:val="0070C0"/>
          <w:sz w:val="22"/>
        </w:rPr>
      </w:pPr>
    </w:p>
    <w:p w14:paraId="10BE11C8" w14:textId="367F4E4F" w:rsidR="00E37360" w:rsidRPr="00E37360" w:rsidRDefault="00E37360" w:rsidP="00E37360">
      <w:pPr>
        <w:rPr>
          <w:rFonts w:ascii="Garamond" w:hAnsi="Garamond"/>
          <w:color w:val="0070C0"/>
          <w:sz w:val="22"/>
        </w:rPr>
      </w:pPr>
      <w:r w:rsidRPr="007919D6">
        <w:rPr>
          <w:rFonts w:ascii="Garamond" w:hAnsi="Garamond"/>
          <w:color w:val="0070C0"/>
        </w:rPr>
        <w:t>Assessment and Evaluation</w:t>
      </w:r>
      <w:r w:rsidRPr="00E37360">
        <w:rPr>
          <w:rFonts w:ascii="Garamond" w:hAnsi="Garamond"/>
          <w:color w:val="0070C0"/>
          <w:sz w:val="22"/>
        </w:rPr>
        <w:t xml:space="preserve"> </w:t>
      </w:r>
      <w:r w:rsidRPr="00413EA8">
        <w:rPr>
          <w:rFonts w:ascii="Garamond" w:eastAsia="Garamond" w:hAnsi="Garamond" w:cs="Garamond"/>
          <w:color w:val="000000" w:themeColor="text1"/>
          <w:szCs w:val="22"/>
        </w:rPr>
        <w:t>NA</w:t>
      </w:r>
    </w:p>
    <w:p w14:paraId="469DC3DA" w14:textId="77777777" w:rsidR="00E37360" w:rsidRPr="00E37360" w:rsidRDefault="00E37360" w:rsidP="00E37360">
      <w:pPr>
        <w:rPr>
          <w:rFonts w:ascii="Garamond" w:hAnsi="Garamond"/>
          <w:color w:val="0070C0"/>
          <w:sz w:val="22"/>
        </w:rPr>
      </w:pPr>
    </w:p>
    <w:p w14:paraId="2D6F4FBF" w14:textId="13766852" w:rsidR="00E37360" w:rsidRPr="00E37360" w:rsidRDefault="00E37360" w:rsidP="00E37360">
      <w:pPr>
        <w:rPr>
          <w:rFonts w:ascii="Garamond" w:hAnsi="Garamond"/>
          <w:color w:val="0070C0"/>
          <w:sz w:val="22"/>
        </w:rPr>
      </w:pPr>
      <w:r w:rsidRPr="007919D6">
        <w:rPr>
          <w:rFonts w:ascii="Garamond" w:hAnsi="Garamond"/>
          <w:color w:val="0070C0"/>
        </w:rPr>
        <w:t>Program Building and Curriculum Development</w:t>
      </w:r>
      <w:r w:rsidRPr="00E37360">
        <w:rPr>
          <w:rFonts w:ascii="Garamond" w:hAnsi="Garamond"/>
          <w:color w:val="0070C0"/>
          <w:sz w:val="22"/>
        </w:rPr>
        <w:t xml:space="preserve"> </w:t>
      </w:r>
      <w:r w:rsidRPr="00413EA8">
        <w:rPr>
          <w:rFonts w:ascii="Garamond" w:eastAsia="Garamond" w:hAnsi="Garamond" w:cs="Garamond"/>
          <w:color w:val="000000" w:themeColor="text1"/>
          <w:szCs w:val="22"/>
        </w:rPr>
        <w:t>NA</w:t>
      </w:r>
    </w:p>
    <w:p w14:paraId="2AA5E8AF" w14:textId="77777777" w:rsidR="00E37360" w:rsidRPr="00E37360" w:rsidRDefault="00E37360" w:rsidP="00E37360">
      <w:pPr>
        <w:rPr>
          <w:rFonts w:ascii="Garamond" w:hAnsi="Garamond"/>
          <w:color w:val="0070C0"/>
          <w:sz w:val="22"/>
        </w:rPr>
      </w:pPr>
    </w:p>
    <w:p w14:paraId="39DC3BCB" w14:textId="1B1AB4B8" w:rsidR="00E37360" w:rsidRPr="00E37360" w:rsidRDefault="00E37360" w:rsidP="00E37360">
      <w:pPr>
        <w:rPr>
          <w:rFonts w:ascii="Garamond" w:hAnsi="Garamond"/>
          <w:color w:val="0070C0"/>
          <w:sz w:val="22"/>
        </w:rPr>
      </w:pPr>
      <w:r w:rsidRPr="007919D6">
        <w:rPr>
          <w:rFonts w:ascii="Garamond" w:hAnsi="Garamond"/>
          <w:color w:val="0070C0"/>
        </w:rPr>
        <w:t>Educational Leadership</w:t>
      </w:r>
      <w:r w:rsidRPr="00E37360">
        <w:rPr>
          <w:rFonts w:ascii="Garamond" w:hAnsi="Garamond"/>
          <w:color w:val="0070C0"/>
          <w:sz w:val="22"/>
        </w:rPr>
        <w:t xml:space="preserve"> </w:t>
      </w:r>
      <w:r w:rsidRPr="00413EA8">
        <w:rPr>
          <w:rFonts w:ascii="Garamond" w:eastAsia="Garamond" w:hAnsi="Garamond" w:cs="Garamond"/>
          <w:color w:val="000000" w:themeColor="text1"/>
          <w:szCs w:val="22"/>
        </w:rPr>
        <w:t>NA</w:t>
      </w:r>
    </w:p>
    <w:p w14:paraId="74F823B1" w14:textId="77777777" w:rsidR="00E37360" w:rsidRPr="00E37360" w:rsidRDefault="00E37360" w:rsidP="00E37360">
      <w:pPr>
        <w:rPr>
          <w:rFonts w:ascii="Garamond" w:hAnsi="Garamond"/>
          <w:color w:val="0070C0"/>
          <w:sz w:val="22"/>
        </w:rPr>
      </w:pPr>
    </w:p>
    <w:p w14:paraId="6E7E3449" w14:textId="42C3D37D" w:rsidR="00E37360" w:rsidRPr="00E37360" w:rsidRDefault="00E37360" w:rsidP="00E37360">
      <w:pPr>
        <w:rPr>
          <w:rFonts w:ascii="Garamond" w:hAnsi="Garamond"/>
          <w:color w:val="0070C0"/>
          <w:sz w:val="22"/>
        </w:rPr>
      </w:pPr>
      <w:r w:rsidRPr="007919D6">
        <w:rPr>
          <w:rFonts w:ascii="Garamond" w:hAnsi="Garamond"/>
          <w:color w:val="0070C0"/>
        </w:rPr>
        <w:t>Educational Demonstration Activities to external audiences, on or off campus</w:t>
      </w:r>
      <w:r>
        <w:rPr>
          <w:rFonts w:ascii="Garamond" w:hAnsi="Garamond"/>
          <w:color w:val="0070C0"/>
          <w:sz w:val="22"/>
        </w:rPr>
        <w:t xml:space="preserve"> </w:t>
      </w:r>
      <w:r w:rsidRPr="00413EA8">
        <w:rPr>
          <w:rFonts w:ascii="Garamond" w:eastAsia="Garamond" w:hAnsi="Garamond" w:cs="Garamond"/>
          <w:color w:val="000000" w:themeColor="text1"/>
          <w:szCs w:val="22"/>
        </w:rPr>
        <w:t>NA</w:t>
      </w:r>
      <w:r w:rsidRPr="00E37360">
        <w:rPr>
          <w:rFonts w:ascii="Garamond" w:hAnsi="Garamond"/>
          <w:color w:val="0070C0"/>
          <w:sz w:val="22"/>
        </w:rPr>
        <w:t xml:space="preserve"> </w:t>
      </w:r>
    </w:p>
    <w:p w14:paraId="0271FFAF" w14:textId="77777777" w:rsidR="00E37360" w:rsidRDefault="00E37360" w:rsidP="00E57367">
      <w:pPr>
        <w:ind w:left="1440" w:hanging="1440"/>
        <w:rPr>
          <w:rFonts w:ascii="Garamond" w:hAnsi="Garamond"/>
          <w:bCs/>
          <w:color w:val="000000"/>
          <w:sz w:val="22"/>
        </w:rPr>
      </w:pPr>
    </w:p>
    <w:p w14:paraId="6208FD82" w14:textId="77777777" w:rsidR="00A63CE1" w:rsidRPr="005635C3" w:rsidRDefault="00A63CE1">
      <w:pPr>
        <w:rPr>
          <w:rFonts w:ascii="Garamond" w:hAnsi="Garamond"/>
          <w:b/>
          <w:color w:val="000000"/>
          <w:sz w:val="16"/>
          <w:szCs w:val="16"/>
        </w:rPr>
      </w:pPr>
    </w:p>
    <w:p w14:paraId="0DF259DE" w14:textId="77777777" w:rsidR="001D6D01" w:rsidRDefault="001E4634">
      <w:pPr>
        <w:rPr>
          <w:rFonts w:ascii="Garamond" w:hAnsi="Garamond"/>
          <w:color w:val="0070C0"/>
          <w:sz w:val="22"/>
          <w:szCs w:val="22"/>
        </w:rPr>
      </w:pPr>
      <w:r>
        <w:rPr>
          <w:rFonts w:ascii="Garamond" w:hAnsi="Garamond"/>
          <w:b/>
          <w:color w:val="000000"/>
          <w:sz w:val="22"/>
        </w:rPr>
        <w:t>RESEARCH ACTIVITIES</w:t>
      </w:r>
    </w:p>
    <w:p w14:paraId="5105CB37" w14:textId="26430A1D" w:rsidR="00270FE4" w:rsidRPr="007919D6" w:rsidRDefault="00581CB2" w:rsidP="001D6D01">
      <w:pPr>
        <w:rPr>
          <w:rFonts w:ascii="Garamond" w:hAnsi="Garamond"/>
          <w:bCs/>
          <w:color w:val="0070C0"/>
          <w:sz w:val="22"/>
        </w:rPr>
      </w:pPr>
      <w:r w:rsidRPr="007919D6">
        <w:rPr>
          <w:rFonts w:ascii="Garamond" w:hAnsi="Garamond"/>
          <w:bCs/>
          <w:color w:val="0070C0"/>
          <w:sz w:val="22"/>
        </w:rPr>
        <w:t>Research Focus</w:t>
      </w:r>
    </w:p>
    <w:p w14:paraId="74E7CC6E" w14:textId="154C07F1" w:rsidR="00ED0B8C" w:rsidRDefault="00573303" w:rsidP="001D6D01">
      <w:pPr>
        <w:rPr>
          <w:rFonts w:ascii="Garamond" w:hAnsi="Garamond"/>
          <w:bCs/>
          <w:color w:val="000000"/>
          <w:sz w:val="22"/>
        </w:rPr>
      </w:pPr>
      <w:r w:rsidRPr="00573303">
        <w:rPr>
          <w:rFonts w:ascii="Garamond" w:hAnsi="Garamond"/>
          <w:bCs/>
          <w:color w:val="000000"/>
          <w:sz w:val="22"/>
          <w:szCs w:val="20"/>
        </w:rPr>
        <w:t>My research focuse</w:t>
      </w:r>
      <w:r w:rsidR="00C42A0D">
        <w:rPr>
          <w:rFonts w:ascii="Garamond" w:hAnsi="Garamond"/>
          <w:bCs/>
          <w:color w:val="000000"/>
          <w:sz w:val="22"/>
        </w:rPr>
        <w:t>s broadly</w:t>
      </w:r>
      <w:r w:rsidRPr="00573303">
        <w:rPr>
          <w:rFonts w:ascii="Garamond" w:hAnsi="Garamond"/>
          <w:bCs/>
          <w:color w:val="000000"/>
          <w:sz w:val="22"/>
          <w:szCs w:val="20"/>
        </w:rPr>
        <w:t xml:space="preserve"> on understanding </w:t>
      </w:r>
      <w:r w:rsidR="00C42A0D">
        <w:rPr>
          <w:rFonts w:ascii="Garamond" w:hAnsi="Garamond"/>
          <w:bCs/>
          <w:color w:val="000000"/>
          <w:sz w:val="22"/>
        </w:rPr>
        <w:t xml:space="preserve">interactions between viruses and the immune system. This has included </w:t>
      </w:r>
      <w:r w:rsidR="009650C6">
        <w:rPr>
          <w:rFonts w:ascii="Garamond" w:hAnsi="Garamond"/>
          <w:bCs/>
          <w:color w:val="000000"/>
          <w:sz w:val="22"/>
        </w:rPr>
        <w:t xml:space="preserve">basic research into the mechanisms of inflammasome activation (a critical component of the innate immune system) </w:t>
      </w:r>
      <w:r w:rsidR="006911FA">
        <w:rPr>
          <w:rFonts w:ascii="Garamond" w:hAnsi="Garamond"/>
          <w:bCs/>
          <w:color w:val="000000"/>
          <w:sz w:val="22"/>
        </w:rPr>
        <w:t>by HSV-1 and SARS-CoV-2, inflammatory cytokines as markers of specific disease p</w:t>
      </w:r>
      <w:r w:rsidR="00AE2D9A">
        <w:rPr>
          <w:rFonts w:ascii="Garamond" w:hAnsi="Garamond"/>
          <w:bCs/>
          <w:color w:val="000000"/>
          <w:sz w:val="22"/>
        </w:rPr>
        <w:t xml:space="preserve">henotypes in CMV and SARS-CoV-2, and the humoral response to </w:t>
      </w:r>
      <w:r w:rsidR="00D57483">
        <w:rPr>
          <w:rFonts w:ascii="Garamond" w:hAnsi="Garamond"/>
          <w:bCs/>
          <w:color w:val="000000"/>
          <w:sz w:val="22"/>
        </w:rPr>
        <w:t>SARS-CoV-2</w:t>
      </w:r>
      <w:r w:rsidR="00754FCC">
        <w:rPr>
          <w:rFonts w:ascii="Garamond" w:hAnsi="Garamond"/>
          <w:bCs/>
          <w:color w:val="000000"/>
          <w:sz w:val="22"/>
        </w:rPr>
        <w:t xml:space="preserve"> and RSV</w:t>
      </w:r>
      <w:r w:rsidR="00D57483">
        <w:rPr>
          <w:rFonts w:ascii="Garamond" w:hAnsi="Garamond"/>
          <w:bCs/>
          <w:color w:val="000000"/>
          <w:sz w:val="22"/>
        </w:rPr>
        <w:t xml:space="preserve"> in special populations including solid organ transplant recipients and people living with HIV.</w:t>
      </w:r>
    </w:p>
    <w:p w14:paraId="5F7E243B" w14:textId="77777777" w:rsidR="002C33C8" w:rsidRDefault="002C33C8" w:rsidP="002C33C8">
      <w:pPr>
        <w:rPr>
          <w:rFonts w:ascii="Garamond" w:hAnsi="Garamond"/>
          <w:b/>
          <w:color w:val="0070C0"/>
          <w:sz w:val="22"/>
        </w:rPr>
      </w:pPr>
    </w:p>
    <w:p w14:paraId="17BB6F6B" w14:textId="759F225F" w:rsidR="00D57483" w:rsidRPr="007919D6" w:rsidRDefault="002C33C8" w:rsidP="001D6D01">
      <w:pPr>
        <w:rPr>
          <w:rFonts w:ascii="Garamond" w:hAnsi="Garamond"/>
          <w:color w:val="0070C0"/>
        </w:rPr>
      </w:pPr>
      <w:r w:rsidRPr="007919D6">
        <w:rPr>
          <w:rFonts w:ascii="Garamond" w:hAnsi="Garamond"/>
          <w:color w:val="0070C0"/>
        </w:rPr>
        <w:t xml:space="preserve">Research Program Building/Leadership </w:t>
      </w:r>
    </w:p>
    <w:p w14:paraId="36671E36" w14:textId="5E2F7E66" w:rsidR="00E85C91" w:rsidRDefault="001D6D01" w:rsidP="004C7EF3">
      <w:pPr>
        <w:ind w:left="2160" w:hanging="2160"/>
        <w:rPr>
          <w:rFonts w:ascii="Garamond" w:hAnsi="Garamond"/>
          <w:color w:val="000000"/>
          <w:sz w:val="22"/>
          <w:szCs w:val="22"/>
        </w:rPr>
      </w:pPr>
      <w:r w:rsidRPr="001D6D01">
        <w:rPr>
          <w:rFonts w:ascii="Garamond" w:hAnsi="Garamond"/>
          <w:color w:val="000000"/>
          <w:sz w:val="22"/>
          <w:szCs w:val="22"/>
        </w:rPr>
        <w:t>2005-2007</w:t>
      </w:r>
      <w:r w:rsidR="00DB6757">
        <w:rPr>
          <w:rFonts w:ascii="Garamond" w:hAnsi="Garamond"/>
          <w:color w:val="000000"/>
          <w:sz w:val="22"/>
          <w:szCs w:val="22"/>
        </w:rPr>
        <w:tab/>
      </w:r>
      <w:r w:rsidRPr="004C7EF3">
        <w:rPr>
          <w:rFonts w:ascii="Garamond" w:hAnsi="Garamond"/>
          <w:color w:val="000000"/>
          <w:sz w:val="22"/>
          <w:szCs w:val="22"/>
        </w:rPr>
        <w:t>Undergraduate Research</w:t>
      </w:r>
      <w:r w:rsidR="004C7EF3">
        <w:rPr>
          <w:rFonts w:ascii="Garamond" w:hAnsi="Garamond"/>
          <w:color w:val="000000"/>
          <w:sz w:val="22"/>
          <w:szCs w:val="22"/>
        </w:rPr>
        <w:t>,</w:t>
      </w:r>
      <w:r w:rsidR="004C7EF3">
        <w:rPr>
          <w:rFonts w:ascii="Garamond" w:hAnsi="Garamond"/>
          <w:b/>
          <w:bCs/>
          <w:color w:val="000000"/>
          <w:sz w:val="22"/>
          <w:szCs w:val="22"/>
        </w:rPr>
        <w:t xml:space="preserve"> </w:t>
      </w:r>
      <w:r w:rsidRPr="001D6D01">
        <w:rPr>
          <w:rFonts w:ascii="Garamond" w:hAnsi="Garamond"/>
          <w:color w:val="000000"/>
          <w:sz w:val="22"/>
          <w:szCs w:val="22"/>
        </w:rPr>
        <w:t>Department of Chemistry</w:t>
      </w:r>
      <w:r w:rsidR="004C7EF3">
        <w:rPr>
          <w:rFonts w:ascii="Garamond" w:hAnsi="Garamond"/>
          <w:color w:val="000000"/>
          <w:sz w:val="22"/>
          <w:szCs w:val="22"/>
        </w:rPr>
        <w:t>,</w:t>
      </w:r>
      <w:r w:rsidR="004C7EF3">
        <w:rPr>
          <w:rFonts w:ascii="Garamond" w:hAnsi="Garamond"/>
          <w:b/>
          <w:bCs/>
          <w:color w:val="000000"/>
          <w:sz w:val="22"/>
          <w:szCs w:val="22"/>
        </w:rPr>
        <w:t xml:space="preserve"> </w:t>
      </w:r>
      <w:r w:rsidR="004C7EF3" w:rsidRPr="001D6D01">
        <w:rPr>
          <w:rFonts w:ascii="Garamond" w:hAnsi="Garamond"/>
          <w:color w:val="000000"/>
          <w:sz w:val="22"/>
          <w:szCs w:val="22"/>
        </w:rPr>
        <w:t>Northwestern University</w:t>
      </w:r>
      <w:r w:rsidR="00E85C91">
        <w:rPr>
          <w:rFonts w:ascii="Garamond" w:hAnsi="Garamond"/>
          <w:color w:val="000000"/>
          <w:sz w:val="22"/>
          <w:szCs w:val="22"/>
        </w:rPr>
        <w:t>, Evanston, IL</w:t>
      </w:r>
    </w:p>
    <w:p w14:paraId="43B6EC3D" w14:textId="77777777" w:rsidR="00E85C91" w:rsidRDefault="001D6D01" w:rsidP="00E85C91">
      <w:pPr>
        <w:ind w:left="2160"/>
        <w:rPr>
          <w:rFonts w:ascii="Garamond" w:hAnsi="Garamond"/>
          <w:color w:val="000000"/>
          <w:sz w:val="22"/>
          <w:szCs w:val="22"/>
        </w:rPr>
      </w:pPr>
      <w:r w:rsidRPr="001D6D01">
        <w:rPr>
          <w:rFonts w:ascii="Garamond" w:hAnsi="Garamond"/>
          <w:color w:val="000000"/>
          <w:sz w:val="22"/>
          <w:szCs w:val="22"/>
        </w:rPr>
        <w:t>Advisor: Fred Lewis, PhD</w:t>
      </w:r>
    </w:p>
    <w:p w14:paraId="18F4DD09" w14:textId="417E3AE7" w:rsidR="001D6D01" w:rsidRPr="004C7EF3" w:rsidRDefault="004C7EF3" w:rsidP="00E85C91">
      <w:pPr>
        <w:ind w:left="2160"/>
        <w:rPr>
          <w:rFonts w:ascii="Garamond" w:hAnsi="Garamond"/>
          <w:b/>
          <w:bCs/>
          <w:color w:val="000000"/>
          <w:sz w:val="22"/>
          <w:szCs w:val="22"/>
        </w:rPr>
      </w:pPr>
      <w:r>
        <w:rPr>
          <w:rFonts w:ascii="Garamond" w:hAnsi="Garamond"/>
          <w:color w:val="000000"/>
          <w:sz w:val="22"/>
          <w:szCs w:val="22"/>
        </w:rPr>
        <w:t xml:space="preserve">Thesis: </w:t>
      </w:r>
      <w:r>
        <w:rPr>
          <w:rFonts w:ascii="Garamond" w:hAnsi="Garamond"/>
          <w:b/>
          <w:bCs/>
          <w:color w:val="000000"/>
          <w:sz w:val="22"/>
          <w:szCs w:val="22"/>
        </w:rPr>
        <w:t>“</w:t>
      </w:r>
      <w:r w:rsidR="001D6D01" w:rsidRPr="001D6D01">
        <w:rPr>
          <w:rFonts w:ascii="Garamond" w:hAnsi="Garamond"/>
          <w:color w:val="000000"/>
          <w:sz w:val="22"/>
          <w:szCs w:val="22"/>
        </w:rPr>
        <w:t>Structural and Thermodynamic Properties of DNA</w:t>
      </w:r>
      <w:r>
        <w:rPr>
          <w:rFonts w:ascii="Garamond" w:hAnsi="Garamond"/>
          <w:color w:val="000000"/>
          <w:sz w:val="22"/>
          <w:szCs w:val="22"/>
        </w:rPr>
        <w:t>”</w:t>
      </w:r>
    </w:p>
    <w:p w14:paraId="04D0614A" w14:textId="77777777" w:rsidR="001E4634" w:rsidRDefault="00BC6A37">
      <w:pPr>
        <w:rPr>
          <w:rFonts w:ascii="Garamond" w:hAnsi="Garamond"/>
          <w:color w:val="000000"/>
          <w:sz w:val="16"/>
          <w:szCs w:val="16"/>
        </w:rPr>
      </w:pPr>
      <w:r w:rsidRPr="00C3406C">
        <w:rPr>
          <w:rFonts w:ascii="Garamond" w:hAnsi="Garamond"/>
          <w:color w:val="000000"/>
          <w:sz w:val="16"/>
          <w:szCs w:val="16"/>
        </w:rPr>
        <w:t> </w:t>
      </w:r>
    </w:p>
    <w:p w14:paraId="66137F91" w14:textId="17DD4D4F" w:rsidR="00E85C91" w:rsidRDefault="001D6D01" w:rsidP="00E85C91">
      <w:pPr>
        <w:rPr>
          <w:rFonts w:ascii="Garamond" w:hAnsi="Garamond"/>
          <w:color w:val="000000"/>
          <w:sz w:val="22"/>
          <w:szCs w:val="22"/>
        </w:rPr>
      </w:pPr>
      <w:r w:rsidRPr="001D6D01">
        <w:rPr>
          <w:rFonts w:ascii="Garamond" w:hAnsi="Garamond"/>
          <w:color w:val="000000"/>
          <w:sz w:val="22"/>
          <w:szCs w:val="22"/>
        </w:rPr>
        <w:t>2009-2013</w:t>
      </w:r>
      <w:r w:rsidRPr="001D6D01">
        <w:rPr>
          <w:rFonts w:ascii="Garamond" w:hAnsi="Garamond"/>
          <w:color w:val="000000"/>
          <w:sz w:val="22"/>
          <w:szCs w:val="22"/>
        </w:rPr>
        <w:tab/>
      </w:r>
      <w:r w:rsidRPr="001D6D01">
        <w:rPr>
          <w:rFonts w:ascii="Garamond" w:hAnsi="Garamond"/>
          <w:color w:val="000000"/>
          <w:sz w:val="22"/>
          <w:szCs w:val="22"/>
        </w:rPr>
        <w:tab/>
      </w:r>
      <w:r w:rsidRPr="00E85C91">
        <w:rPr>
          <w:rFonts w:ascii="Garamond" w:hAnsi="Garamond"/>
          <w:color w:val="000000"/>
          <w:sz w:val="22"/>
          <w:szCs w:val="22"/>
        </w:rPr>
        <w:t>Ph.D. Student</w:t>
      </w:r>
      <w:r w:rsidR="00E85C91">
        <w:rPr>
          <w:rFonts w:ascii="Garamond" w:hAnsi="Garamond"/>
          <w:color w:val="000000"/>
          <w:sz w:val="22"/>
          <w:szCs w:val="22"/>
        </w:rPr>
        <w:t xml:space="preserve">, </w:t>
      </w:r>
      <w:r w:rsidRPr="001D6D01">
        <w:rPr>
          <w:rFonts w:ascii="Garamond" w:hAnsi="Garamond"/>
          <w:color w:val="000000"/>
          <w:sz w:val="22"/>
          <w:szCs w:val="22"/>
        </w:rPr>
        <w:t>Dep</w:t>
      </w:r>
      <w:r w:rsidR="007B7848">
        <w:rPr>
          <w:rFonts w:ascii="Garamond" w:hAnsi="Garamond"/>
          <w:color w:val="000000"/>
          <w:sz w:val="22"/>
          <w:szCs w:val="22"/>
        </w:rPr>
        <w:t>t.</w:t>
      </w:r>
      <w:r w:rsidRPr="001D6D01">
        <w:rPr>
          <w:rFonts w:ascii="Garamond" w:hAnsi="Garamond"/>
          <w:color w:val="000000"/>
          <w:sz w:val="22"/>
          <w:szCs w:val="22"/>
        </w:rPr>
        <w:t xml:space="preserve"> of Microbiology-Immunology</w:t>
      </w:r>
      <w:r w:rsidR="00E85C91">
        <w:rPr>
          <w:rFonts w:ascii="Garamond" w:hAnsi="Garamond"/>
          <w:color w:val="000000"/>
          <w:sz w:val="22"/>
          <w:szCs w:val="22"/>
        </w:rPr>
        <w:t>, Northwestern University, Chicago, IL</w:t>
      </w:r>
    </w:p>
    <w:p w14:paraId="4D915F8E" w14:textId="022BD192" w:rsidR="001D6D01" w:rsidRPr="001D6D01" w:rsidRDefault="001D6D01" w:rsidP="00E85C91">
      <w:pPr>
        <w:ind w:left="1440" w:firstLine="720"/>
        <w:rPr>
          <w:rFonts w:ascii="Garamond" w:hAnsi="Garamond"/>
          <w:color w:val="000000"/>
          <w:sz w:val="22"/>
          <w:szCs w:val="22"/>
        </w:rPr>
      </w:pPr>
      <w:r w:rsidRPr="001D6D01">
        <w:rPr>
          <w:rFonts w:ascii="Garamond" w:hAnsi="Garamond"/>
          <w:color w:val="000000"/>
          <w:sz w:val="22"/>
          <w:szCs w:val="22"/>
        </w:rPr>
        <w:t>Advisor: Richard Longnecker, PhD</w:t>
      </w:r>
    </w:p>
    <w:p w14:paraId="14CD4230" w14:textId="1361DA64" w:rsidR="00BD6AFA" w:rsidRDefault="007B7848" w:rsidP="008C6AC0">
      <w:pPr>
        <w:ind w:left="2160"/>
        <w:rPr>
          <w:rFonts w:ascii="Garamond" w:hAnsi="Garamond"/>
          <w:color w:val="000000"/>
          <w:sz w:val="22"/>
          <w:szCs w:val="22"/>
        </w:rPr>
      </w:pPr>
      <w:r>
        <w:rPr>
          <w:rFonts w:ascii="Garamond" w:hAnsi="Garamond"/>
          <w:color w:val="000000"/>
          <w:sz w:val="22"/>
          <w:szCs w:val="22"/>
        </w:rPr>
        <w:t xml:space="preserve">Thesis: </w:t>
      </w:r>
      <w:r w:rsidR="008C6AC0">
        <w:rPr>
          <w:rFonts w:ascii="Garamond" w:hAnsi="Garamond"/>
          <w:color w:val="000000"/>
          <w:sz w:val="22"/>
          <w:szCs w:val="22"/>
        </w:rPr>
        <w:t>“</w:t>
      </w:r>
      <w:r w:rsidR="008C6AC0" w:rsidRPr="008C6AC0">
        <w:rPr>
          <w:rFonts w:ascii="Garamond" w:hAnsi="Garamond"/>
          <w:color w:val="000000"/>
          <w:sz w:val="22"/>
          <w:szCs w:val="22"/>
        </w:rPr>
        <w:t>The Role of Herpesvirus Entry Mediator and Nectin-1 in</w:t>
      </w:r>
      <w:r w:rsidR="008C6AC0">
        <w:rPr>
          <w:rFonts w:ascii="Garamond" w:hAnsi="Garamond"/>
          <w:color w:val="000000"/>
          <w:sz w:val="22"/>
          <w:szCs w:val="22"/>
        </w:rPr>
        <w:t xml:space="preserve"> </w:t>
      </w:r>
      <w:r w:rsidR="008C6AC0" w:rsidRPr="008C6AC0">
        <w:rPr>
          <w:rFonts w:ascii="Garamond" w:hAnsi="Garamond"/>
          <w:color w:val="000000"/>
          <w:sz w:val="22"/>
          <w:szCs w:val="22"/>
        </w:rPr>
        <w:t>Ocular Herpes Simplex Virus Infections</w:t>
      </w:r>
      <w:r w:rsidR="008C6AC0">
        <w:rPr>
          <w:rFonts w:ascii="Garamond" w:hAnsi="Garamond"/>
          <w:color w:val="000000"/>
          <w:sz w:val="22"/>
          <w:szCs w:val="22"/>
        </w:rPr>
        <w:t>”</w:t>
      </w:r>
    </w:p>
    <w:p w14:paraId="2C1A0C16" w14:textId="77777777" w:rsidR="008C6AC0" w:rsidRDefault="008C6AC0" w:rsidP="008C6AC0">
      <w:pPr>
        <w:ind w:left="2160"/>
        <w:rPr>
          <w:rFonts w:ascii="Garamond" w:hAnsi="Garamond"/>
          <w:color w:val="000000"/>
          <w:sz w:val="22"/>
          <w:szCs w:val="22"/>
        </w:rPr>
      </w:pPr>
    </w:p>
    <w:p w14:paraId="2E03CDA3" w14:textId="6A856057" w:rsidR="001D6D01" w:rsidRDefault="001D6D01" w:rsidP="001D6D01">
      <w:pPr>
        <w:rPr>
          <w:rFonts w:ascii="Garamond" w:hAnsi="Garamond"/>
          <w:color w:val="000000"/>
          <w:sz w:val="22"/>
          <w:szCs w:val="22"/>
        </w:rPr>
      </w:pPr>
      <w:r>
        <w:rPr>
          <w:rFonts w:ascii="Garamond" w:hAnsi="Garamond"/>
          <w:color w:val="000000"/>
          <w:sz w:val="22"/>
          <w:szCs w:val="22"/>
        </w:rPr>
        <w:t>2018-</w:t>
      </w:r>
      <w:r w:rsidR="00B40583">
        <w:rPr>
          <w:rFonts w:ascii="Garamond" w:hAnsi="Garamond"/>
          <w:color w:val="000000"/>
          <w:sz w:val="22"/>
          <w:szCs w:val="22"/>
        </w:rPr>
        <w:t>2020</w:t>
      </w:r>
      <w:r>
        <w:rPr>
          <w:rFonts w:ascii="Garamond" w:hAnsi="Garamond"/>
          <w:color w:val="000000"/>
          <w:sz w:val="22"/>
          <w:szCs w:val="22"/>
        </w:rPr>
        <w:tab/>
      </w:r>
      <w:r>
        <w:rPr>
          <w:rFonts w:ascii="Garamond" w:hAnsi="Garamond"/>
          <w:color w:val="000000"/>
          <w:sz w:val="22"/>
          <w:szCs w:val="22"/>
        </w:rPr>
        <w:tab/>
      </w:r>
      <w:r w:rsidRPr="00055161">
        <w:rPr>
          <w:rFonts w:ascii="Garamond" w:hAnsi="Garamond"/>
          <w:bCs/>
          <w:color w:val="000000"/>
          <w:sz w:val="22"/>
          <w:szCs w:val="22"/>
        </w:rPr>
        <w:t>Infectious Diseases Fellow</w:t>
      </w:r>
      <w:r w:rsidR="00055161">
        <w:rPr>
          <w:rFonts w:ascii="Garamond" w:hAnsi="Garamond"/>
          <w:color w:val="000000"/>
          <w:sz w:val="22"/>
          <w:szCs w:val="22"/>
        </w:rPr>
        <w:t xml:space="preserve">, </w:t>
      </w:r>
      <w:r w:rsidR="00FF6669">
        <w:rPr>
          <w:rFonts w:ascii="Garamond" w:hAnsi="Garamond"/>
          <w:color w:val="000000"/>
          <w:sz w:val="22"/>
          <w:szCs w:val="22"/>
        </w:rPr>
        <w:t>D</w:t>
      </w:r>
      <w:r w:rsidR="00725C19">
        <w:rPr>
          <w:rFonts w:ascii="Garamond" w:hAnsi="Garamond"/>
          <w:color w:val="000000"/>
          <w:sz w:val="22"/>
          <w:szCs w:val="22"/>
        </w:rPr>
        <w:t xml:space="preserve">ept. of Medicine, </w:t>
      </w:r>
      <w:r w:rsidR="00055161">
        <w:rPr>
          <w:rFonts w:ascii="Garamond" w:hAnsi="Garamond"/>
          <w:color w:val="000000"/>
          <w:sz w:val="22"/>
          <w:szCs w:val="22"/>
        </w:rPr>
        <w:t>Div</w:t>
      </w:r>
      <w:r w:rsidR="00725C19">
        <w:rPr>
          <w:rFonts w:ascii="Garamond" w:hAnsi="Garamond"/>
          <w:color w:val="000000"/>
          <w:sz w:val="22"/>
          <w:szCs w:val="22"/>
        </w:rPr>
        <w:t>.</w:t>
      </w:r>
      <w:r w:rsidR="00055161">
        <w:rPr>
          <w:rFonts w:ascii="Garamond" w:hAnsi="Garamond"/>
          <w:color w:val="000000"/>
          <w:sz w:val="22"/>
          <w:szCs w:val="22"/>
        </w:rPr>
        <w:t xml:space="preserve"> of Infectious Diseases, JHU</w:t>
      </w:r>
    </w:p>
    <w:p w14:paraId="62F4C526" w14:textId="77777777" w:rsidR="001D6D01" w:rsidRDefault="001D6D01" w:rsidP="001D6D01">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Advisor: Andrea Cox, MD, PhD</w:t>
      </w:r>
    </w:p>
    <w:p w14:paraId="633C21F6" w14:textId="6EE1ABBC" w:rsidR="001D6D01" w:rsidRDefault="001D6D01" w:rsidP="001D6D01">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 xml:space="preserve">Inflammasome </w:t>
      </w:r>
      <w:r w:rsidR="006174C8">
        <w:rPr>
          <w:rFonts w:ascii="Garamond" w:hAnsi="Garamond"/>
          <w:color w:val="000000"/>
          <w:sz w:val="22"/>
          <w:szCs w:val="22"/>
        </w:rPr>
        <w:t>R</w:t>
      </w:r>
      <w:r>
        <w:rPr>
          <w:rFonts w:ascii="Garamond" w:hAnsi="Garamond"/>
          <w:color w:val="000000"/>
          <w:sz w:val="22"/>
          <w:szCs w:val="22"/>
        </w:rPr>
        <w:t xml:space="preserve">egulation in </w:t>
      </w:r>
      <w:r w:rsidR="006174C8">
        <w:rPr>
          <w:rFonts w:ascii="Garamond" w:hAnsi="Garamond"/>
          <w:color w:val="000000"/>
          <w:sz w:val="22"/>
          <w:szCs w:val="22"/>
        </w:rPr>
        <w:t>V</w:t>
      </w:r>
      <w:r>
        <w:rPr>
          <w:rFonts w:ascii="Garamond" w:hAnsi="Garamond"/>
          <w:color w:val="000000"/>
          <w:sz w:val="22"/>
          <w:szCs w:val="22"/>
        </w:rPr>
        <w:t xml:space="preserve">iral </w:t>
      </w:r>
      <w:r w:rsidR="006174C8">
        <w:rPr>
          <w:rFonts w:ascii="Garamond" w:hAnsi="Garamond"/>
          <w:color w:val="000000"/>
          <w:sz w:val="22"/>
          <w:szCs w:val="22"/>
        </w:rPr>
        <w:t>I</w:t>
      </w:r>
      <w:r>
        <w:rPr>
          <w:rFonts w:ascii="Garamond" w:hAnsi="Garamond"/>
          <w:color w:val="000000"/>
          <w:sz w:val="22"/>
          <w:szCs w:val="22"/>
        </w:rPr>
        <w:t>nfection</w:t>
      </w:r>
      <w:r w:rsidR="001F4C14">
        <w:rPr>
          <w:rFonts w:ascii="Garamond" w:hAnsi="Garamond"/>
          <w:color w:val="000000"/>
          <w:sz w:val="22"/>
          <w:szCs w:val="22"/>
        </w:rPr>
        <w:t>s</w:t>
      </w:r>
    </w:p>
    <w:p w14:paraId="62863A57" w14:textId="4DE9AFAB" w:rsidR="00B40583" w:rsidRDefault="00B40583" w:rsidP="001D6D01">
      <w:pPr>
        <w:rPr>
          <w:rFonts w:ascii="Garamond" w:hAnsi="Garamond"/>
          <w:color w:val="000000"/>
          <w:sz w:val="22"/>
          <w:szCs w:val="22"/>
        </w:rPr>
      </w:pPr>
    </w:p>
    <w:p w14:paraId="3AA0086E" w14:textId="77777777" w:rsidR="00725C19" w:rsidRDefault="0091610F" w:rsidP="0091610F">
      <w:pPr>
        <w:rPr>
          <w:rFonts w:ascii="Garamond" w:hAnsi="Garamond"/>
          <w:color w:val="000000"/>
          <w:sz w:val="22"/>
          <w:szCs w:val="22"/>
        </w:rPr>
      </w:pPr>
      <w:r>
        <w:rPr>
          <w:rFonts w:ascii="Garamond" w:hAnsi="Garamond"/>
          <w:color w:val="000000"/>
          <w:sz w:val="22"/>
          <w:szCs w:val="22"/>
        </w:rPr>
        <w:t>2021-present</w:t>
      </w:r>
      <w:r>
        <w:rPr>
          <w:rFonts w:ascii="Garamond" w:hAnsi="Garamond"/>
          <w:color w:val="000000"/>
          <w:sz w:val="22"/>
          <w:szCs w:val="22"/>
        </w:rPr>
        <w:tab/>
      </w:r>
      <w:r>
        <w:rPr>
          <w:rFonts w:ascii="Garamond" w:hAnsi="Garamond"/>
          <w:color w:val="000000"/>
          <w:sz w:val="22"/>
          <w:szCs w:val="22"/>
        </w:rPr>
        <w:tab/>
      </w:r>
      <w:r w:rsidR="00725C19">
        <w:rPr>
          <w:rFonts w:ascii="Garamond" w:hAnsi="Garamond"/>
          <w:bCs/>
          <w:color w:val="000000"/>
          <w:sz w:val="22"/>
          <w:szCs w:val="22"/>
        </w:rPr>
        <w:t>Assistant Professor</w:t>
      </w:r>
      <w:r w:rsidR="00725C19">
        <w:rPr>
          <w:rFonts w:ascii="Garamond" w:hAnsi="Garamond"/>
          <w:color w:val="000000"/>
          <w:sz w:val="22"/>
          <w:szCs w:val="22"/>
        </w:rPr>
        <w:t>, Dept. of Medicine, Div. of Infectious Diseases, JHU</w:t>
      </w:r>
    </w:p>
    <w:p w14:paraId="77317067" w14:textId="6C70B36B" w:rsidR="0091610F" w:rsidRDefault="0091610F" w:rsidP="0091610F">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Mentor: Andrea Cox, MD, PhD</w:t>
      </w:r>
    </w:p>
    <w:p w14:paraId="3EB210DC" w14:textId="6602871E" w:rsidR="0091610F" w:rsidRDefault="0091610F" w:rsidP="0091610F">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sidR="00725C19">
        <w:rPr>
          <w:rFonts w:ascii="Garamond" w:hAnsi="Garamond"/>
          <w:color w:val="000000"/>
          <w:sz w:val="22"/>
          <w:szCs w:val="22"/>
        </w:rPr>
        <w:t>Immune Responses to Viral Infections in Immunocompromised Hosts</w:t>
      </w:r>
    </w:p>
    <w:p w14:paraId="08310509" w14:textId="77777777" w:rsidR="008C1997" w:rsidRDefault="008C1997" w:rsidP="0091610F">
      <w:pPr>
        <w:rPr>
          <w:rFonts w:ascii="Garamond" w:hAnsi="Garamond"/>
          <w:color w:val="000000"/>
          <w:sz w:val="22"/>
          <w:szCs w:val="22"/>
        </w:rPr>
      </w:pPr>
    </w:p>
    <w:p w14:paraId="111A14C2" w14:textId="30A8D508" w:rsidR="00132696" w:rsidRDefault="00132696" w:rsidP="0091610F">
      <w:pPr>
        <w:rPr>
          <w:rFonts w:ascii="Garamond" w:hAnsi="Garamond"/>
          <w:color w:val="000000"/>
          <w:sz w:val="22"/>
          <w:szCs w:val="22"/>
        </w:rPr>
      </w:pPr>
      <w:r>
        <w:rPr>
          <w:rFonts w:ascii="Garamond" w:hAnsi="Garamond"/>
          <w:color w:val="000000"/>
          <w:sz w:val="22"/>
          <w:szCs w:val="22"/>
        </w:rPr>
        <w:t>2022-presemt</w:t>
      </w:r>
      <w:r>
        <w:rPr>
          <w:rFonts w:ascii="Garamond" w:hAnsi="Garamond"/>
          <w:color w:val="000000"/>
          <w:sz w:val="22"/>
          <w:szCs w:val="22"/>
        </w:rPr>
        <w:tab/>
      </w:r>
      <w:r>
        <w:rPr>
          <w:rFonts w:ascii="Garamond" w:hAnsi="Garamond"/>
          <w:color w:val="000000"/>
          <w:sz w:val="22"/>
          <w:szCs w:val="22"/>
        </w:rPr>
        <w:tab/>
      </w:r>
      <w:r w:rsidRPr="00725C19">
        <w:rPr>
          <w:rFonts w:ascii="Garamond" w:hAnsi="Garamond"/>
          <w:color w:val="000000"/>
          <w:sz w:val="22"/>
          <w:szCs w:val="22"/>
        </w:rPr>
        <w:t>Associate Director for Basic/Translational Research</w:t>
      </w:r>
      <w:r w:rsidR="00EB2899">
        <w:rPr>
          <w:rFonts w:ascii="Garamond" w:hAnsi="Garamond"/>
          <w:color w:val="000000"/>
          <w:sz w:val="22"/>
          <w:szCs w:val="22"/>
        </w:rPr>
        <w:t>, TRC, JHU</w:t>
      </w:r>
    </w:p>
    <w:p w14:paraId="18E5AF34" w14:textId="77777777" w:rsidR="00912FC1" w:rsidRDefault="00912FC1" w:rsidP="0091610F">
      <w:pPr>
        <w:rPr>
          <w:rFonts w:ascii="Garamond" w:hAnsi="Garamond"/>
          <w:color w:val="000000"/>
          <w:sz w:val="22"/>
          <w:szCs w:val="22"/>
        </w:rPr>
      </w:pPr>
    </w:p>
    <w:p w14:paraId="66D5AF10" w14:textId="35B9DBEF" w:rsidR="00912FC1" w:rsidRPr="00912FC1" w:rsidRDefault="00912FC1" w:rsidP="00B46018">
      <w:pPr>
        <w:rPr>
          <w:rFonts w:ascii="Garamond" w:hAnsi="Garamond"/>
          <w:color w:val="0070C0"/>
          <w:sz w:val="22"/>
        </w:rPr>
      </w:pPr>
      <w:r w:rsidRPr="007919D6">
        <w:rPr>
          <w:rFonts w:ascii="Garamond" w:hAnsi="Garamond"/>
          <w:color w:val="0070C0"/>
        </w:rPr>
        <w:t>Research Demonstration Activities</w:t>
      </w:r>
      <w:r w:rsidRPr="00912FC1">
        <w:rPr>
          <w:rFonts w:ascii="Garamond" w:hAnsi="Garamond"/>
          <w:color w:val="0070C0"/>
          <w:sz w:val="22"/>
        </w:rPr>
        <w:t xml:space="preserve"> </w:t>
      </w:r>
      <w:r w:rsidR="00B46018" w:rsidRPr="00413EA8">
        <w:rPr>
          <w:rFonts w:ascii="Garamond" w:eastAsia="Garamond" w:hAnsi="Garamond" w:cs="Garamond"/>
          <w:color w:val="000000" w:themeColor="text1"/>
          <w:szCs w:val="22"/>
        </w:rPr>
        <w:t>NA</w:t>
      </w:r>
    </w:p>
    <w:p w14:paraId="2EA9D9C5" w14:textId="77777777" w:rsidR="00912FC1" w:rsidRPr="00912FC1" w:rsidRDefault="00912FC1" w:rsidP="00912FC1">
      <w:pPr>
        <w:rPr>
          <w:rFonts w:ascii="Garamond" w:hAnsi="Garamond"/>
          <w:color w:val="0070C0"/>
          <w:sz w:val="22"/>
        </w:rPr>
      </w:pPr>
    </w:p>
    <w:p w14:paraId="4514360E" w14:textId="737405EA" w:rsidR="00B46018" w:rsidRPr="00912FC1" w:rsidRDefault="00912FC1" w:rsidP="00B46018">
      <w:pPr>
        <w:rPr>
          <w:rFonts w:ascii="Garamond" w:hAnsi="Garamond"/>
          <w:color w:val="0070C0"/>
          <w:sz w:val="22"/>
        </w:rPr>
      </w:pPr>
      <w:r w:rsidRPr="007919D6">
        <w:rPr>
          <w:rFonts w:ascii="Garamond" w:hAnsi="Garamond"/>
          <w:color w:val="0070C0"/>
        </w:rPr>
        <w:t>Inventions, Patents, Copyrights</w:t>
      </w:r>
      <w:r w:rsidRPr="00912FC1">
        <w:rPr>
          <w:rFonts w:ascii="Garamond" w:hAnsi="Garamond"/>
          <w:color w:val="0070C0"/>
          <w:sz w:val="22"/>
        </w:rPr>
        <w:t xml:space="preserve"> </w:t>
      </w:r>
      <w:r w:rsidR="00B46018" w:rsidRPr="00413EA8">
        <w:rPr>
          <w:rFonts w:ascii="Garamond" w:eastAsia="Garamond" w:hAnsi="Garamond" w:cs="Garamond"/>
          <w:color w:val="000000" w:themeColor="text1"/>
          <w:szCs w:val="22"/>
        </w:rPr>
        <w:t>NA</w:t>
      </w:r>
    </w:p>
    <w:p w14:paraId="336A889C" w14:textId="5B6B01D2" w:rsidR="00912FC1" w:rsidRPr="00912FC1" w:rsidRDefault="00912FC1" w:rsidP="00912FC1">
      <w:pPr>
        <w:rPr>
          <w:rFonts w:ascii="Garamond" w:hAnsi="Garamond"/>
          <w:color w:val="0070C0"/>
          <w:sz w:val="22"/>
        </w:rPr>
      </w:pPr>
    </w:p>
    <w:p w14:paraId="19079421" w14:textId="77777777" w:rsidR="00912FC1" w:rsidRPr="00912FC1" w:rsidRDefault="00912FC1" w:rsidP="00912FC1">
      <w:pPr>
        <w:rPr>
          <w:rFonts w:ascii="Garamond" w:hAnsi="Garamond"/>
          <w:color w:val="0070C0"/>
          <w:sz w:val="22"/>
        </w:rPr>
      </w:pPr>
    </w:p>
    <w:p w14:paraId="2F258E27" w14:textId="5504B6FF" w:rsidR="00912FC1" w:rsidRPr="0052193A" w:rsidRDefault="00912FC1" w:rsidP="00B46018">
      <w:pPr>
        <w:rPr>
          <w:rFonts w:ascii="Garamond" w:hAnsi="Garamond"/>
          <w:b/>
          <w:bCs/>
          <w:color w:val="000000"/>
          <w:sz w:val="22"/>
          <w:szCs w:val="22"/>
        </w:rPr>
      </w:pPr>
      <w:r w:rsidRPr="007919D6">
        <w:rPr>
          <w:rFonts w:ascii="Garamond" w:hAnsi="Garamond"/>
          <w:color w:val="0070C0"/>
        </w:rPr>
        <w:t>Technology Transfer Activities</w:t>
      </w:r>
      <w:r w:rsidRPr="00912FC1">
        <w:rPr>
          <w:rFonts w:ascii="Garamond" w:hAnsi="Garamond"/>
          <w:color w:val="0070C0"/>
          <w:sz w:val="22"/>
        </w:rPr>
        <w:t xml:space="preserve"> </w:t>
      </w:r>
      <w:r w:rsidR="00B46018" w:rsidRPr="00413EA8">
        <w:rPr>
          <w:rFonts w:ascii="Garamond" w:eastAsia="Garamond" w:hAnsi="Garamond" w:cs="Garamond"/>
          <w:color w:val="000000" w:themeColor="text1"/>
          <w:szCs w:val="22"/>
        </w:rPr>
        <w:t>NA</w:t>
      </w:r>
    </w:p>
    <w:p w14:paraId="6D78AF8C" w14:textId="75C6EE7B" w:rsidR="00A2441F" w:rsidRPr="00BD6AFA" w:rsidRDefault="001D6D01">
      <w:pPr>
        <w:rPr>
          <w:rFonts w:ascii="Garamond" w:hAnsi="Garamond"/>
          <w:color w:val="000000"/>
          <w:sz w:val="16"/>
          <w:szCs w:val="16"/>
        </w:rPr>
      </w:pPr>
      <w:r>
        <w:rPr>
          <w:rFonts w:ascii="Garamond" w:hAnsi="Garamond"/>
          <w:color w:val="000000"/>
          <w:sz w:val="16"/>
          <w:szCs w:val="16"/>
        </w:rPr>
        <w:tab/>
      </w:r>
      <w:r>
        <w:rPr>
          <w:rFonts w:ascii="Garamond" w:hAnsi="Garamond"/>
          <w:color w:val="000000"/>
          <w:sz w:val="16"/>
          <w:szCs w:val="16"/>
        </w:rPr>
        <w:tab/>
      </w:r>
    </w:p>
    <w:p w14:paraId="4ECF39A9" w14:textId="1B7EE089" w:rsidR="00BC6A37" w:rsidRPr="0030668A" w:rsidRDefault="001E4634">
      <w:pPr>
        <w:rPr>
          <w:rFonts w:ascii="Garamond" w:hAnsi="Garamond"/>
          <w:color w:val="0070C0"/>
          <w:sz w:val="20"/>
        </w:rPr>
      </w:pPr>
      <w:r w:rsidRPr="00C3406C">
        <w:rPr>
          <w:rFonts w:ascii="Garamond" w:hAnsi="Garamond"/>
          <w:b/>
          <w:color w:val="000000"/>
          <w:sz w:val="22"/>
        </w:rPr>
        <w:t>SYSTEM INNOVATION AND</w:t>
      </w:r>
      <w:r w:rsidR="002B3D73" w:rsidRPr="00C3406C">
        <w:rPr>
          <w:rFonts w:ascii="Garamond" w:hAnsi="Garamond"/>
          <w:b/>
          <w:color w:val="000000"/>
          <w:sz w:val="22"/>
        </w:rPr>
        <w:t xml:space="preserve"> QUALITY IMPROVEMENT ACTIVITIES</w:t>
      </w:r>
    </w:p>
    <w:p w14:paraId="09A9CF9B" w14:textId="77777777" w:rsidR="00F837CE" w:rsidRPr="0030668A" w:rsidRDefault="001E4634">
      <w:pPr>
        <w:rPr>
          <w:rFonts w:ascii="Garamond" w:hAnsi="Garamond"/>
          <w:color w:val="0070C0"/>
          <w:sz w:val="22"/>
        </w:rPr>
      </w:pPr>
      <w:r w:rsidRPr="00C3406C">
        <w:rPr>
          <w:rFonts w:ascii="Garamond" w:hAnsi="Garamond"/>
          <w:color w:val="0070C0"/>
          <w:sz w:val="22"/>
        </w:rPr>
        <w:t>System Innovation and Quality Improvement efforts within JHM</w:t>
      </w:r>
      <w:r w:rsidR="00412823" w:rsidRPr="00C3406C">
        <w:rPr>
          <w:rFonts w:ascii="Garamond" w:hAnsi="Garamond"/>
          <w:color w:val="0070C0"/>
          <w:sz w:val="22"/>
        </w:rPr>
        <w:t>I</w:t>
      </w:r>
      <w:r w:rsidRPr="00C3406C">
        <w:rPr>
          <w:rFonts w:ascii="Garamond" w:hAnsi="Garamond"/>
          <w:color w:val="0070C0"/>
          <w:sz w:val="22"/>
        </w:rPr>
        <w:t>:</w:t>
      </w:r>
    </w:p>
    <w:p w14:paraId="64C736DC" w14:textId="37D261EC" w:rsidR="00074968" w:rsidRDefault="00ED3E5C" w:rsidP="00DF05E1">
      <w:pPr>
        <w:ind w:left="1440" w:hanging="1440"/>
        <w:rPr>
          <w:rFonts w:ascii="Garamond" w:hAnsi="Garamond"/>
          <w:color w:val="000000"/>
          <w:sz w:val="22"/>
        </w:rPr>
      </w:pPr>
      <w:r>
        <w:rPr>
          <w:rFonts w:ascii="Garamond" w:hAnsi="Garamond"/>
          <w:color w:val="000000"/>
          <w:sz w:val="22"/>
        </w:rPr>
        <w:t>2017</w:t>
      </w:r>
      <w:r>
        <w:rPr>
          <w:rFonts w:ascii="Garamond" w:hAnsi="Garamond"/>
          <w:color w:val="000000"/>
          <w:sz w:val="22"/>
        </w:rPr>
        <w:tab/>
      </w:r>
      <w:r w:rsidR="002D7F82">
        <w:rPr>
          <w:rFonts w:ascii="Garamond" w:hAnsi="Garamond"/>
          <w:color w:val="000000"/>
          <w:sz w:val="22"/>
        </w:rPr>
        <w:t xml:space="preserve">Leader, </w:t>
      </w:r>
      <w:r w:rsidR="00E32CC2">
        <w:rPr>
          <w:rFonts w:ascii="Garamond" w:hAnsi="Garamond"/>
          <w:color w:val="000000"/>
          <w:sz w:val="22"/>
        </w:rPr>
        <w:t>WNV testing</w:t>
      </w:r>
      <w:r w:rsidR="00550F0D">
        <w:rPr>
          <w:rFonts w:ascii="Garamond" w:hAnsi="Garamond"/>
          <w:color w:val="000000"/>
          <w:sz w:val="22"/>
        </w:rPr>
        <w:t xml:space="preserve"> Diagnostics QI project at </w:t>
      </w:r>
      <w:r w:rsidR="00E32CC2">
        <w:rPr>
          <w:rFonts w:ascii="Garamond" w:hAnsi="Garamond"/>
          <w:color w:val="000000"/>
          <w:sz w:val="22"/>
        </w:rPr>
        <w:t>JHMI</w:t>
      </w:r>
      <w:r w:rsidR="00DF05E1">
        <w:rPr>
          <w:rFonts w:ascii="Garamond" w:hAnsi="Garamond"/>
          <w:color w:val="000000"/>
          <w:sz w:val="22"/>
        </w:rPr>
        <w:t>, OR Publication 9</w:t>
      </w:r>
    </w:p>
    <w:p w14:paraId="4778025A" w14:textId="0FEA08E5" w:rsidR="00074968" w:rsidRPr="00F837CE" w:rsidRDefault="00074968" w:rsidP="00074968">
      <w:pPr>
        <w:rPr>
          <w:rFonts w:ascii="Garamond" w:hAnsi="Garamond"/>
          <w:color w:val="000000"/>
          <w:sz w:val="22"/>
        </w:rPr>
      </w:pPr>
      <w:r>
        <w:rPr>
          <w:rFonts w:ascii="Garamond" w:hAnsi="Garamond"/>
          <w:color w:val="000000"/>
          <w:sz w:val="22"/>
        </w:rPr>
        <w:t>2020-</w:t>
      </w:r>
      <w:r w:rsidR="009D26CC">
        <w:rPr>
          <w:rFonts w:ascii="Garamond" w:hAnsi="Garamond"/>
          <w:color w:val="000000"/>
          <w:sz w:val="22"/>
        </w:rPr>
        <w:t>2023</w:t>
      </w:r>
      <w:r>
        <w:rPr>
          <w:rFonts w:ascii="Garamond" w:hAnsi="Garamond"/>
          <w:color w:val="000000"/>
          <w:sz w:val="22"/>
        </w:rPr>
        <w:tab/>
        <w:t xml:space="preserve">Faculty Editor for </w:t>
      </w:r>
      <w:r w:rsidR="009E1182">
        <w:rPr>
          <w:rFonts w:ascii="Garamond" w:hAnsi="Garamond"/>
          <w:color w:val="000000"/>
          <w:sz w:val="22"/>
        </w:rPr>
        <w:t xml:space="preserve">Chapter on Antibiotics for the </w:t>
      </w:r>
      <w:r w:rsidR="009E1182" w:rsidRPr="009E1182">
        <w:rPr>
          <w:rFonts w:ascii="Garamond" w:hAnsi="Garamond"/>
          <w:color w:val="000000"/>
          <w:sz w:val="22"/>
        </w:rPr>
        <w:t>Osler Residency Survival Guide</w:t>
      </w:r>
    </w:p>
    <w:p w14:paraId="6E87FC4D" w14:textId="77777777" w:rsidR="00584D6B" w:rsidRDefault="00584D6B">
      <w:pPr>
        <w:rPr>
          <w:rFonts w:ascii="Garamond" w:hAnsi="Garamond"/>
          <w:b/>
          <w:color w:val="000000"/>
          <w:sz w:val="22"/>
        </w:rPr>
      </w:pPr>
    </w:p>
    <w:p w14:paraId="781B3B42" w14:textId="24CD2EC5" w:rsidR="001E4634" w:rsidRPr="00862585" w:rsidRDefault="001E4634">
      <w:pPr>
        <w:rPr>
          <w:rFonts w:ascii="Garamond" w:hAnsi="Garamond"/>
          <w:color w:val="0070C0"/>
          <w:sz w:val="20"/>
        </w:rPr>
      </w:pPr>
      <w:r w:rsidRPr="00C3406C">
        <w:rPr>
          <w:rFonts w:ascii="Garamond" w:hAnsi="Garamond"/>
          <w:b/>
          <w:color w:val="000000"/>
          <w:sz w:val="22"/>
        </w:rPr>
        <w:t>ORGANIZATIONAL ACTIVITIES</w:t>
      </w:r>
      <w:r w:rsidR="000E45C5" w:rsidRPr="00C3406C">
        <w:rPr>
          <w:rFonts w:ascii="Garamond" w:hAnsi="Garamond"/>
          <w:b/>
          <w:color w:val="000000"/>
          <w:sz w:val="22"/>
        </w:rPr>
        <w:t xml:space="preserve"> </w:t>
      </w:r>
    </w:p>
    <w:p w14:paraId="4688ADBC" w14:textId="77777777" w:rsidR="001E4634" w:rsidRPr="00C3406C" w:rsidRDefault="001E4634">
      <w:pPr>
        <w:rPr>
          <w:rFonts w:ascii="Garamond" w:hAnsi="Garamond"/>
          <w:color w:val="0070C0"/>
          <w:sz w:val="22"/>
        </w:rPr>
      </w:pPr>
      <w:r w:rsidRPr="00C3406C">
        <w:rPr>
          <w:rFonts w:ascii="Garamond" w:hAnsi="Garamond"/>
          <w:color w:val="0070C0"/>
          <w:sz w:val="22"/>
        </w:rPr>
        <w:t xml:space="preserve">Institutional Administrative Appointments </w:t>
      </w:r>
    </w:p>
    <w:p w14:paraId="6BD7B408" w14:textId="4AC2F4A4" w:rsidR="00937DD2" w:rsidRDefault="00520E45">
      <w:pPr>
        <w:rPr>
          <w:rFonts w:ascii="Garamond" w:hAnsi="Garamond"/>
          <w:color w:val="000000"/>
          <w:sz w:val="22"/>
        </w:rPr>
      </w:pPr>
      <w:r>
        <w:rPr>
          <w:rFonts w:ascii="Garamond" w:hAnsi="Garamond"/>
          <w:color w:val="000000"/>
          <w:sz w:val="22"/>
        </w:rPr>
        <w:t>2015-2017</w:t>
      </w:r>
      <w:r>
        <w:rPr>
          <w:rFonts w:ascii="Garamond" w:hAnsi="Garamond"/>
          <w:color w:val="000000"/>
          <w:sz w:val="22"/>
        </w:rPr>
        <w:tab/>
        <w:t xml:space="preserve">Member of the Feedback Committee for the Osler Medical </w:t>
      </w:r>
      <w:r w:rsidR="00403EE8">
        <w:rPr>
          <w:rFonts w:ascii="Garamond" w:hAnsi="Garamond"/>
          <w:color w:val="000000"/>
          <w:sz w:val="22"/>
        </w:rPr>
        <w:t>Residency</w:t>
      </w:r>
    </w:p>
    <w:p w14:paraId="4D2284E7" w14:textId="12EA225E" w:rsidR="00937DD2" w:rsidRDefault="00937DD2">
      <w:pPr>
        <w:rPr>
          <w:rFonts w:ascii="Garamond" w:hAnsi="Garamond"/>
          <w:color w:val="000000"/>
          <w:sz w:val="22"/>
        </w:rPr>
      </w:pPr>
      <w:r>
        <w:rPr>
          <w:rFonts w:ascii="Garamond" w:hAnsi="Garamond"/>
          <w:color w:val="000000"/>
          <w:sz w:val="22"/>
        </w:rPr>
        <w:t>2018-</w:t>
      </w:r>
      <w:r w:rsidR="003F1834">
        <w:rPr>
          <w:rFonts w:ascii="Garamond" w:hAnsi="Garamond"/>
          <w:color w:val="000000"/>
          <w:sz w:val="22"/>
        </w:rPr>
        <w:t>2019</w:t>
      </w:r>
      <w:r>
        <w:rPr>
          <w:rFonts w:ascii="Garamond" w:hAnsi="Garamond"/>
          <w:color w:val="000000"/>
          <w:sz w:val="22"/>
        </w:rPr>
        <w:tab/>
      </w:r>
      <w:r w:rsidR="00FE6794">
        <w:rPr>
          <w:rFonts w:ascii="Garamond" w:hAnsi="Garamond"/>
          <w:color w:val="000000"/>
          <w:sz w:val="22"/>
        </w:rPr>
        <w:t xml:space="preserve">Co-Founder </w:t>
      </w:r>
      <w:r w:rsidR="003F1834">
        <w:rPr>
          <w:rFonts w:ascii="Garamond" w:hAnsi="Garamond"/>
          <w:color w:val="000000"/>
          <w:sz w:val="22"/>
        </w:rPr>
        <w:t xml:space="preserve">and Vice-chair of Communications </w:t>
      </w:r>
      <w:r w:rsidR="00FE6794">
        <w:rPr>
          <w:rFonts w:ascii="Garamond" w:hAnsi="Garamond"/>
          <w:color w:val="000000"/>
          <w:sz w:val="22"/>
        </w:rPr>
        <w:t>of The</w:t>
      </w:r>
      <w:r>
        <w:rPr>
          <w:rFonts w:ascii="Garamond" w:hAnsi="Garamond"/>
          <w:color w:val="000000"/>
          <w:sz w:val="22"/>
        </w:rPr>
        <w:t xml:space="preserve"> Clinical Fellows Council</w:t>
      </w:r>
    </w:p>
    <w:p w14:paraId="4A1E8191" w14:textId="032EFEE4" w:rsidR="003F1834" w:rsidRDefault="003F1834">
      <w:pPr>
        <w:rPr>
          <w:rFonts w:ascii="Garamond" w:hAnsi="Garamond"/>
          <w:color w:val="000000"/>
          <w:sz w:val="22"/>
        </w:rPr>
      </w:pPr>
      <w:r>
        <w:rPr>
          <w:rFonts w:ascii="Garamond" w:hAnsi="Garamond"/>
          <w:color w:val="000000"/>
          <w:sz w:val="22"/>
        </w:rPr>
        <w:t>2019-</w:t>
      </w:r>
      <w:r w:rsidR="00B763EC">
        <w:rPr>
          <w:rFonts w:ascii="Garamond" w:hAnsi="Garamond"/>
          <w:color w:val="000000"/>
          <w:sz w:val="22"/>
        </w:rPr>
        <w:t>2020</w:t>
      </w:r>
      <w:r>
        <w:rPr>
          <w:rFonts w:ascii="Garamond" w:hAnsi="Garamond"/>
          <w:color w:val="000000"/>
          <w:sz w:val="22"/>
        </w:rPr>
        <w:tab/>
        <w:t>Vice-chair of Finance of The Clinical Fellows Council</w:t>
      </w:r>
    </w:p>
    <w:p w14:paraId="3CF530AB" w14:textId="5DC17B0D" w:rsidR="00C605A4" w:rsidRDefault="00C605A4">
      <w:pPr>
        <w:rPr>
          <w:rFonts w:ascii="Garamond" w:hAnsi="Garamond"/>
          <w:color w:val="000000"/>
          <w:sz w:val="22"/>
        </w:rPr>
      </w:pPr>
      <w:r>
        <w:rPr>
          <w:rFonts w:ascii="Garamond" w:hAnsi="Garamond"/>
          <w:color w:val="000000"/>
          <w:sz w:val="22"/>
        </w:rPr>
        <w:lastRenderedPageBreak/>
        <w:t>2020-2021</w:t>
      </w:r>
      <w:r>
        <w:rPr>
          <w:rFonts w:ascii="Garamond" w:hAnsi="Garamond"/>
          <w:color w:val="000000"/>
          <w:sz w:val="22"/>
        </w:rPr>
        <w:tab/>
        <w:t>Co-writer/COVID-19 Inflammatory Markers Working Group</w:t>
      </w:r>
    </w:p>
    <w:p w14:paraId="45FF2A0C" w14:textId="49F38E83" w:rsidR="004E4D2D" w:rsidRDefault="004E4D2D" w:rsidP="004E4D2D">
      <w:pPr>
        <w:rPr>
          <w:rFonts w:ascii="Garamond" w:hAnsi="Garamond"/>
          <w:color w:val="000000"/>
          <w:sz w:val="22"/>
        </w:rPr>
      </w:pPr>
      <w:r>
        <w:rPr>
          <w:rFonts w:ascii="Garamond" w:hAnsi="Garamond"/>
          <w:color w:val="000000"/>
          <w:sz w:val="22"/>
        </w:rPr>
        <w:t>2020-present</w:t>
      </w:r>
      <w:r>
        <w:rPr>
          <w:rFonts w:ascii="Garamond" w:hAnsi="Garamond"/>
          <w:color w:val="000000"/>
          <w:sz w:val="22"/>
        </w:rPr>
        <w:tab/>
        <w:t>Contributor/</w:t>
      </w:r>
      <w:r w:rsidRPr="00AF3789">
        <w:rPr>
          <w:rFonts w:ascii="Garamond" w:hAnsi="Garamond"/>
          <w:color w:val="000000"/>
          <w:sz w:val="22"/>
        </w:rPr>
        <w:t>COVID-19 Treatment Guidance Working Group</w:t>
      </w:r>
    </w:p>
    <w:p w14:paraId="6863374B" w14:textId="534AEFDF" w:rsidR="0097013B" w:rsidRDefault="00A2441F" w:rsidP="004E4D2D">
      <w:pPr>
        <w:rPr>
          <w:rFonts w:ascii="Garamond" w:hAnsi="Garamond"/>
          <w:color w:val="000000"/>
          <w:sz w:val="22"/>
        </w:rPr>
      </w:pPr>
      <w:r>
        <w:rPr>
          <w:rFonts w:ascii="Garamond" w:hAnsi="Garamond"/>
          <w:color w:val="000000"/>
          <w:sz w:val="22"/>
        </w:rPr>
        <w:t>2022</w:t>
      </w:r>
      <w:r w:rsidR="00270FE4">
        <w:rPr>
          <w:rFonts w:ascii="Garamond" w:hAnsi="Garamond"/>
          <w:color w:val="000000"/>
          <w:sz w:val="22"/>
        </w:rPr>
        <w:t>-present</w:t>
      </w:r>
      <w:r w:rsidR="00270FE4">
        <w:rPr>
          <w:rFonts w:ascii="Garamond" w:hAnsi="Garamond"/>
          <w:color w:val="000000"/>
          <w:sz w:val="22"/>
        </w:rPr>
        <w:tab/>
        <w:t>Member/Intern Selection Committee, Osler Medical Training Program</w:t>
      </w:r>
    </w:p>
    <w:p w14:paraId="5D8B68E4" w14:textId="445234A1" w:rsidR="001A76FD" w:rsidRDefault="001A76FD" w:rsidP="004E4D2D">
      <w:pPr>
        <w:rPr>
          <w:rFonts w:ascii="Garamond" w:hAnsi="Garamond"/>
          <w:color w:val="000000"/>
          <w:sz w:val="22"/>
        </w:rPr>
      </w:pPr>
      <w:r>
        <w:rPr>
          <w:rFonts w:ascii="Garamond" w:hAnsi="Garamond"/>
          <w:color w:val="000000"/>
          <w:sz w:val="22"/>
        </w:rPr>
        <w:t>2023</w:t>
      </w:r>
      <w:r>
        <w:rPr>
          <w:rFonts w:ascii="Garamond" w:hAnsi="Garamond"/>
          <w:color w:val="000000"/>
          <w:sz w:val="22"/>
        </w:rPr>
        <w:tab/>
      </w:r>
      <w:r>
        <w:rPr>
          <w:rFonts w:ascii="Garamond" w:hAnsi="Garamond"/>
          <w:color w:val="000000"/>
          <w:sz w:val="22"/>
        </w:rPr>
        <w:tab/>
      </w:r>
      <w:r w:rsidR="0085461A">
        <w:rPr>
          <w:rFonts w:ascii="Garamond" w:hAnsi="Garamond"/>
          <w:color w:val="000000"/>
          <w:sz w:val="22"/>
        </w:rPr>
        <w:t xml:space="preserve">Member, </w:t>
      </w:r>
      <w:r w:rsidR="008B3F96">
        <w:rPr>
          <w:rFonts w:ascii="Garamond" w:hAnsi="Garamond"/>
          <w:color w:val="000000"/>
          <w:sz w:val="22"/>
        </w:rPr>
        <w:t>Infectious Disease</w:t>
      </w:r>
      <w:r w:rsidR="00E93A6F">
        <w:rPr>
          <w:rFonts w:ascii="Garamond" w:hAnsi="Garamond"/>
          <w:color w:val="000000"/>
          <w:sz w:val="22"/>
        </w:rPr>
        <w:t>s</w:t>
      </w:r>
      <w:r w:rsidR="008B3F96">
        <w:rPr>
          <w:rFonts w:ascii="Garamond" w:hAnsi="Garamond"/>
          <w:color w:val="000000"/>
          <w:sz w:val="22"/>
        </w:rPr>
        <w:t xml:space="preserve"> Pharmacist Interview Committee</w:t>
      </w:r>
    </w:p>
    <w:p w14:paraId="27FA3C9A" w14:textId="01CCA3A2" w:rsidR="003F1834" w:rsidRDefault="00E93A6F">
      <w:pPr>
        <w:rPr>
          <w:rFonts w:ascii="Garamond" w:hAnsi="Garamond"/>
          <w:color w:val="000000"/>
          <w:sz w:val="22"/>
        </w:rPr>
      </w:pPr>
      <w:r>
        <w:rPr>
          <w:rFonts w:ascii="Garamond" w:hAnsi="Garamond"/>
          <w:color w:val="000000"/>
          <w:sz w:val="22"/>
        </w:rPr>
        <w:t>2023</w:t>
      </w:r>
      <w:r>
        <w:rPr>
          <w:rFonts w:ascii="Garamond" w:hAnsi="Garamond"/>
          <w:color w:val="000000"/>
          <w:sz w:val="22"/>
        </w:rPr>
        <w:tab/>
      </w:r>
      <w:r>
        <w:rPr>
          <w:rFonts w:ascii="Garamond" w:hAnsi="Garamond"/>
          <w:color w:val="000000"/>
          <w:sz w:val="22"/>
        </w:rPr>
        <w:tab/>
      </w:r>
      <w:proofErr w:type="spellStart"/>
      <w:r>
        <w:rPr>
          <w:rFonts w:ascii="Garamond" w:hAnsi="Garamond"/>
          <w:color w:val="000000"/>
          <w:sz w:val="22"/>
        </w:rPr>
        <w:t>Letermovir</w:t>
      </w:r>
      <w:proofErr w:type="spellEnd"/>
      <w:r>
        <w:rPr>
          <w:rFonts w:ascii="Garamond" w:hAnsi="Garamond"/>
          <w:color w:val="000000"/>
          <w:sz w:val="22"/>
        </w:rPr>
        <w:t xml:space="preserve"> Formulary Faculty Sponsor</w:t>
      </w:r>
    </w:p>
    <w:p w14:paraId="14E975D2" w14:textId="0B616749" w:rsidR="0085461A" w:rsidRDefault="0085461A">
      <w:pPr>
        <w:rPr>
          <w:rFonts w:ascii="Garamond" w:hAnsi="Garamond"/>
          <w:color w:val="000000"/>
          <w:sz w:val="22"/>
        </w:rPr>
      </w:pPr>
      <w:r>
        <w:rPr>
          <w:rFonts w:ascii="Garamond" w:hAnsi="Garamond"/>
          <w:color w:val="000000"/>
          <w:sz w:val="22"/>
        </w:rPr>
        <w:t>2024-present</w:t>
      </w:r>
      <w:r>
        <w:rPr>
          <w:rFonts w:ascii="Garamond" w:hAnsi="Garamond"/>
          <w:color w:val="000000"/>
          <w:sz w:val="22"/>
        </w:rPr>
        <w:tab/>
        <w:t>Member, Infectious Diseases Alumni Outreach Committee</w:t>
      </w:r>
    </w:p>
    <w:p w14:paraId="68434A14" w14:textId="77777777" w:rsidR="000467BF" w:rsidRPr="007919D6" w:rsidRDefault="000467BF" w:rsidP="00584D6B">
      <w:pPr>
        <w:rPr>
          <w:rFonts w:ascii="Garamond" w:hAnsi="Garamond"/>
          <w:color w:val="0070C0"/>
        </w:rPr>
      </w:pPr>
    </w:p>
    <w:p w14:paraId="0C9C342C" w14:textId="6FEB753E" w:rsidR="000467BF" w:rsidRPr="007919D6" w:rsidRDefault="000467BF" w:rsidP="000467BF">
      <w:pPr>
        <w:rPr>
          <w:rFonts w:ascii="Garamond" w:hAnsi="Garamond"/>
          <w:b/>
          <w:color w:val="0070C0"/>
        </w:rPr>
      </w:pPr>
      <w:r w:rsidRPr="007919D6">
        <w:rPr>
          <w:rFonts w:ascii="Garamond" w:hAnsi="Garamond"/>
          <w:b/>
          <w:color w:val="0070C0"/>
        </w:rPr>
        <w:t xml:space="preserve">Editorial Activities   </w:t>
      </w:r>
    </w:p>
    <w:p w14:paraId="2A5D1751" w14:textId="71F9FA79" w:rsidR="00640FEA" w:rsidRDefault="00640FEA" w:rsidP="00640FEA">
      <w:pPr>
        <w:rPr>
          <w:rFonts w:ascii="Garamond" w:eastAsia="Garamond" w:hAnsi="Garamond" w:cs="Garamond"/>
          <w:color w:val="000000" w:themeColor="text1"/>
          <w:szCs w:val="22"/>
        </w:rPr>
      </w:pPr>
      <w:r w:rsidRPr="00640FEA">
        <w:rPr>
          <w:rFonts w:ascii="Garamond" w:hAnsi="Garamond"/>
          <w:color w:val="0070C0"/>
          <w:sz w:val="22"/>
        </w:rPr>
        <w:t xml:space="preserve">Editorial Board appointments </w:t>
      </w:r>
      <w:r w:rsidRPr="00413EA8">
        <w:rPr>
          <w:rFonts w:ascii="Garamond" w:eastAsia="Garamond" w:hAnsi="Garamond" w:cs="Garamond"/>
          <w:color w:val="000000" w:themeColor="text1"/>
          <w:szCs w:val="22"/>
        </w:rPr>
        <w:t>NA</w:t>
      </w:r>
    </w:p>
    <w:p w14:paraId="27A2AC49" w14:textId="77777777" w:rsidR="00640FEA" w:rsidRPr="00640FEA" w:rsidRDefault="00640FEA" w:rsidP="00640FEA">
      <w:pPr>
        <w:rPr>
          <w:rFonts w:ascii="Garamond" w:hAnsi="Garamond"/>
          <w:color w:val="0070C0"/>
          <w:sz w:val="22"/>
        </w:rPr>
      </w:pPr>
    </w:p>
    <w:p w14:paraId="2475900E" w14:textId="77777777" w:rsidR="00640FEA" w:rsidRPr="00C3406C" w:rsidRDefault="00640FEA" w:rsidP="00640FEA">
      <w:pPr>
        <w:rPr>
          <w:rFonts w:ascii="Garamond" w:hAnsi="Garamond"/>
          <w:color w:val="0070C0"/>
          <w:sz w:val="22"/>
        </w:rPr>
      </w:pPr>
      <w:r w:rsidRPr="00C3406C">
        <w:rPr>
          <w:rFonts w:ascii="Garamond" w:hAnsi="Garamond"/>
          <w:color w:val="0070C0"/>
          <w:sz w:val="22"/>
        </w:rPr>
        <w:t xml:space="preserve">Journal peer review activities   </w:t>
      </w:r>
    </w:p>
    <w:p w14:paraId="57F6CB51" w14:textId="40076D4E" w:rsidR="00584D6B" w:rsidRDefault="00584D6B">
      <w:pPr>
        <w:rPr>
          <w:rFonts w:ascii="Garamond" w:hAnsi="Garamond"/>
          <w:color w:val="000000"/>
          <w:sz w:val="22"/>
        </w:rPr>
      </w:pPr>
      <w:r>
        <w:rPr>
          <w:rFonts w:ascii="Garamond" w:hAnsi="Garamond"/>
          <w:color w:val="000000"/>
          <w:sz w:val="22"/>
        </w:rPr>
        <w:t>2020</w:t>
      </w:r>
      <w:r w:rsidR="007C64D8">
        <w:rPr>
          <w:rFonts w:ascii="Garamond" w:hAnsi="Garamond"/>
          <w:color w:val="000000"/>
          <w:sz w:val="22"/>
        </w:rPr>
        <w:tab/>
      </w:r>
      <w:r w:rsidRPr="00C3406C">
        <w:rPr>
          <w:rFonts w:ascii="Garamond" w:hAnsi="Garamond"/>
          <w:color w:val="000000"/>
          <w:sz w:val="22"/>
        </w:rPr>
        <w:tab/>
      </w:r>
      <w:r w:rsidRPr="00C3406C">
        <w:rPr>
          <w:rFonts w:ascii="Garamond" w:hAnsi="Garamond"/>
          <w:color w:val="000000"/>
          <w:sz w:val="22"/>
        </w:rPr>
        <w:tab/>
      </w:r>
      <w:r w:rsidRPr="00067C2F">
        <w:rPr>
          <w:rFonts w:ascii="Garamond" w:hAnsi="Garamond"/>
          <w:i/>
          <w:iCs/>
          <w:color w:val="000000"/>
          <w:sz w:val="22"/>
        </w:rPr>
        <w:t>Journal of Clinical Investigation</w:t>
      </w:r>
    </w:p>
    <w:p w14:paraId="7DC4B344" w14:textId="3E19E485" w:rsidR="00966DD7" w:rsidRDefault="00966DD7">
      <w:pPr>
        <w:rPr>
          <w:rFonts w:ascii="Garamond" w:hAnsi="Garamond"/>
          <w:color w:val="000000"/>
          <w:sz w:val="22"/>
        </w:rPr>
      </w:pPr>
      <w:r>
        <w:rPr>
          <w:rFonts w:ascii="Garamond" w:hAnsi="Garamond"/>
          <w:color w:val="000000"/>
          <w:sz w:val="22"/>
        </w:rPr>
        <w:t>2020</w:t>
      </w:r>
      <w:r w:rsidR="007C64D8">
        <w:rPr>
          <w:rFonts w:ascii="Garamond" w:hAnsi="Garamond"/>
          <w:color w:val="000000"/>
          <w:sz w:val="22"/>
        </w:rPr>
        <w:tab/>
      </w:r>
      <w:r>
        <w:rPr>
          <w:rFonts w:ascii="Garamond" w:hAnsi="Garamond"/>
          <w:color w:val="000000"/>
          <w:sz w:val="22"/>
        </w:rPr>
        <w:tab/>
      </w:r>
      <w:r>
        <w:rPr>
          <w:rFonts w:ascii="Garamond" w:hAnsi="Garamond"/>
          <w:color w:val="000000"/>
          <w:sz w:val="22"/>
        </w:rPr>
        <w:tab/>
      </w:r>
      <w:r w:rsidRPr="00067C2F">
        <w:rPr>
          <w:rFonts w:ascii="Garamond" w:hAnsi="Garamond"/>
          <w:i/>
          <w:iCs/>
          <w:color w:val="000000"/>
          <w:sz w:val="22"/>
        </w:rPr>
        <w:t>Immunological Research</w:t>
      </w:r>
    </w:p>
    <w:p w14:paraId="41B04AF4" w14:textId="628DFFAF" w:rsidR="008D5C02" w:rsidRDefault="008D5C02">
      <w:pPr>
        <w:rPr>
          <w:rFonts w:ascii="Garamond" w:hAnsi="Garamond"/>
          <w:color w:val="000000"/>
          <w:sz w:val="22"/>
        </w:rPr>
      </w:pPr>
      <w:r>
        <w:rPr>
          <w:rFonts w:ascii="Garamond" w:hAnsi="Garamond"/>
          <w:color w:val="000000"/>
          <w:sz w:val="22"/>
        </w:rPr>
        <w:t>2021</w:t>
      </w:r>
      <w:r w:rsidR="00C04D8F">
        <w:rPr>
          <w:rFonts w:ascii="Garamond" w:hAnsi="Garamond"/>
          <w:color w:val="000000"/>
          <w:sz w:val="22"/>
        </w:rPr>
        <w:tab/>
      </w:r>
      <w:r w:rsidR="007C64D8">
        <w:rPr>
          <w:rFonts w:ascii="Garamond" w:hAnsi="Garamond"/>
          <w:color w:val="000000"/>
          <w:sz w:val="22"/>
        </w:rPr>
        <w:tab/>
      </w:r>
      <w:r>
        <w:rPr>
          <w:rFonts w:ascii="Garamond" w:hAnsi="Garamond"/>
          <w:color w:val="000000"/>
          <w:sz w:val="22"/>
        </w:rPr>
        <w:tab/>
      </w:r>
      <w:proofErr w:type="spellStart"/>
      <w:r w:rsidRPr="00067C2F">
        <w:rPr>
          <w:rFonts w:ascii="Garamond" w:hAnsi="Garamond"/>
          <w:i/>
          <w:iCs/>
          <w:color w:val="000000"/>
          <w:sz w:val="22"/>
        </w:rPr>
        <w:t>PLoS</w:t>
      </w:r>
      <w:proofErr w:type="spellEnd"/>
      <w:r w:rsidRPr="00067C2F">
        <w:rPr>
          <w:rFonts w:ascii="Garamond" w:hAnsi="Garamond"/>
          <w:i/>
          <w:iCs/>
          <w:color w:val="000000"/>
          <w:sz w:val="22"/>
        </w:rPr>
        <w:t xml:space="preserve"> Pathogens</w:t>
      </w:r>
    </w:p>
    <w:p w14:paraId="0BFA031B" w14:textId="425B9312" w:rsidR="00717F86" w:rsidRDefault="00717F86">
      <w:pPr>
        <w:rPr>
          <w:rFonts w:ascii="Garamond" w:hAnsi="Garamond"/>
          <w:color w:val="000000"/>
          <w:sz w:val="22"/>
        </w:rPr>
      </w:pPr>
      <w:r>
        <w:rPr>
          <w:rFonts w:ascii="Garamond" w:hAnsi="Garamond"/>
          <w:color w:val="000000"/>
          <w:sz w:val="22"/>
        </w:rPr>
        <w:t>2021</w:t>
      </w:r>
      <w:r w:rsidR="00C04D8F">
        <w:rPr>
          <w:rFonts w:ascii="Garamond" w:hAnsi="Garamond"/>
          <w:color w:val="000000"/>
          <w:sz w:val="22"/>
        </w:rPr>
        <w:tab/>
      </w:r>
      <w:r w:rsidR="00217C48">
        <w:rPr>
          <w:rFonts w:ascii="Garamond" w:hAnsi="Garamond"/>
          <w:color w:val="000000"/>
          <w:sz w:val="22"/>
        </w:rPr>
        <w:tab/>
      </w:r>
      <w:r w:rsidR="007C64D8">
        <w:rPr>
          <w:rFonts w:ascii="Garamond" w:hAnsi="Garamond"/>
          <w:color w:val="000000"/>
          <w:sz w:val="22"/>
        </w:rPr>
        <w:tab/>
      </w:r>
      <w:r w:rsidRPr="00067C2F">
        <w:rPr>
          <w:rFonts w:ascii="Garamond" w:hAnsi="Garamond"/>
          <w:i/>
          <w:iCs/>
          <w:color w:val="000000"/>
          <w:sz w:val="22"/>
        </w:rPr>
        <w:t>American Journal of Transplantation</w:t>
      </w:r>
    </w:p>
    <w:p w14:paraId="1B679AF6" w14:textId="1E787E9F" w:rsidR="00B27700" w:rsidRDefault="00717F86">
      <w:pPr>
        <w:rPr>
          <w:rFonts w:ascii="Garamond" w:hAnsi="Garamond"/>
          <w:i/>
          <w:iCs/>
          <w:color w:val="000000"/>
          <w:sz w:val="22"/>
        </w:rPr>
      </w:pPr>
      <w:r>
        <w:rPr>
          <w:rFonts w:ascii="Garamond" w:hAnsi="Garamond"/>
          <w:color w:val="000000"/>
          <w:sz w:val="22"/>
        </w:rPr>
        <w:t>2021</w:t>
      </w:r>
      <w:r w:rsidR="00C04D8F">
        <w:rPr>
          <w:rFonts w:ascii="Garamond" w:hAnsi="Garamond"/>
          <w:color w:val="000000"/>
          <w:sz w:val="22"/>
        </w:rPr>
        <w:tab/>
      </w:r>
      <w:r w:rsidR="00296758">
        <w:rPr>
          <w:rFonts w:ascii="Garamond" w:hAnsi="Garamond"/>
          <w:color w:val="000000"/>
          <w:sz w:val="22"/>
        </w:rPr>
        <w:tab/>
      </w:r>
      <w:r w:rsidR="00296758">
        <w:rPr>
          <w:rFonts w:ascii="Garamond" w:hAnsi="Garamond"/>
          <w:color w:val="000000"/>
          <w:sz w:val="22"/>
        </w:rPr>
        <w:tab/>
      </w:r>
      <w:r w:rsidRPr="00067C2F">
        <w:rPr>
          <w:rFonts w:ascii="Garamond" w:hAnsi="Garamond"/>
          <w:i/>
          <w:iCs/>
          <w:color w:val="000000"/>
          <w:sz w:val="22"/>
        </w:rPr>
        <w:t>Transplantation</w:t>
      </w:r>
    </w:p>
    <w:p w14:paraId="0FEE239F" w14:textId="0F231DE8" w:rsidR="003E7C05" w:rsidRDefault="00E676BB">
      <w:pPr>
        <w:rPr>
          <w:rFonts w:ascii="Garamond" w:hAnsi="Garamond"/>
          <w:color w:val="000000"/>
          <w:sz w:val="22"/>
        </w:rPr>
      </w:pPr>
      <w:r>
        <w:rPr>
          <w:rFonts w:ascii="Garamond" w:hAnsi="Garamond"/>
          <w:color w:val="000000"/>
          <w:sz w:val="22"/>
        </w:rPr>
        <w:t>2022</w:t>
      </w:r>
      <w:r w:rsidR="00217C48">
        <w:rPr>
          <w:rFonts w:ascii="Garamond" w:hAnsi="Garamond"/>
          <w:color w:val="000000"/>
          <w:sz w:val="22"/>
        </w:rPr>
        <w:tab/>
      </w:r>
      <w:r>
        <w:rPr>
          <w:rFonts w:ascii="Garamond" w:hAnsi="Garamond"/>
          <w:color w:val="000000"/>
          <w:sz w:val="22"/>
        </w:rPr>
        <w:tab/>
      </w:r>
      <w:r>
        <w:rPr>
          <w:rFonts w:ascii="Garamond" w:hAnsi="Garamond"/>
          <w:color w:val="000000"/>
          <w:sz w:val="22"/>
        </w:rPr>
        <w:tab/>
      </w:r>
      <w:proofErr w:type="spellStart"/>
      <w:r w:rsidRPr="008A45DC">
        <w:rPr>
          <w:rFonts w:ascii="Garamond" w:hAnsi="Garamond"/>
          <w:i/>
          <w:iCs/>
          <w:color w:val="000000"/>
          <w:sz w:val="22"/>
        </w:rPr>
        <w:t>eLife</w:t>
      </w:r>
      <w:proofErr w:type="spellEnd"/>
    </w:p>
    <w:p w14:paraId="50421A87" w14:textId="7ADE8F32" w:rsidR="00E676BB" w:rsidRDefault="00E676BB">
      <w:pPr>
        <w:rPr>
          <w:rFonts w:ascii="Garamond" w:hAnsi="Garamond"/>
          <w:i/>
          <w:iCs/>
          <w:color w:val="000000"/>
          <w:sz w:val="22"/>
        </w:rPr>
      </w:pPr>
      <w:r>
        <w:rPr>
          <w:rFonts w:ascii="Garamond" w:hAnsi="Garamond"/>
          <w:color w:val="000000"/>
          <w:sz w:val="22"/>
        </w:rPr>
        <w:t>2022</w:t>
      </w:r>
      <w:r w:rsidR="00217C48">
        <w:rPr>
          <w:rFonts w:ascii="Garamond" w:hAnsi="Garamond"/>
          <w:color w:val="000000"/>
          <w:sz w:val="22"/>
        </w:rPr>
        <w:tab/>
      </w:r>
      <w:r>
        <w:rPr>
          <w:rFonts w:ascii="Garamond" w:hAnsi="Garamond"/>
          <w:color w:val="000000"/>
          <w:sz w:val="22"/>
        </w:rPr>
        <w:tab/>
      </w:r>
      <w:r>
        <w:rPr>
          <w:rFonts w:ascii="Garamond" w:hAnsi="Garamond"/>
          <w:color w:val="000000"/>
          <w:sz w:val="22"/>
        </w:rPr>
        <w:tab/>
      </w:r>
      <w:r w:rsidR="00A81481" w:rsidRPr="00A81481">
        <w:rPr>
          <w:rFonts w:ascii="Garamond" w:hAnsi="Garamond"/>
          <w:i/>
          <w:iCs/>
          <w:color w:val="000000"/>
          <w:sz w:val="22"/>
        </w:rPr>
        <w:t>Annals of Medicine</w:t>
      </w:r>
    </w:p>
    <w:p w14:paraId="1550EC96" w14:textId="4BD4377B" w:rsidR="00A81481" w:rsidRDefault="00A81481">
      <w:pPr>
        <w:rPr>
          <w:rFonts w:ascii="Garamond" w:hAnsi="Garamond"/>
          <w:i/>
          <w:iCs/>
          <w:color w:val="000000"/>
          <w:sz w:val="22"/>
        </w:rPr>
      </w:pPr>
      <w:r>
        <w:rPr>
          <w:rFonts w:ascii="Garamond" w:hAnsi="Garamond"/>
          <w:color w:val="000000"/>
          <w:sz w:val="22"/>
        </w:rPr>
        <w:t>2022</w:t>
      </w:r>
      <w:r w:rsidR="00C04D8F">
        <w:rPr>
          <w:rFonts w:ascii="Garamond" w:hAnsi="Garamond"/>
          <w:color w:val="000000"/>
          <w:sz w:val="22"/>
        </w:rPr>
        <w:tab/>
      </w:r>
      <w:r>
        <w:rPr>
          <w:rFonts w:ascii="Garamond" w:hAnsi="Garamond"/>
          <w:color w:val="000000"/>
          <w:sz w:val="22"/>
        </w:rPr>
        <w:tab/>
      </w:r>
      <w:r>
        <w:rPr>
          <w:rFonts w:ascii="Garamond" w:hAnsi="Garamond"/>
          <w:color w:val="000000"/>
          <w:sz w:val="22"/>
        </w:rPr>
        <w:tab/>
      </w:r>
      <w:r w:rsidRPr="008A45DC">
        <w:rPr>
          <w:rFonts w:ascii="Garamond" w:hAnsi="Garamond"/>
          <w:i/>
          <w:iCs/>
          <w:color w:val="000000"/>
          <w:sz w:val="22"/>
        </w:rPr>
        <w:t>Open Forum Infectious Diseases</w:t>
      </w:r>
    </w:p>
    <w:p w14:paraId="2709E5F3" w14:textId="7330904F" w:rsidR="005E67CF" w:rsidRDefault="00950092">
      <w:pPr>
        <w:rPr>
          <w:rFonts w:ascii="Garamond" w:hAnsi="Garamond"/>
          <w:i/>
          <w:iCs/>
          <w:color w:val="000000"/>
          <w:sz w:val="22"/>
        </w:rPr>
      </w:pPr>
      <w:r>
        <w:rPr>
          <w:rFonts w:ascii="Garamond" w:hAnsi="Garamond"/>
          <w:color w:val="000000"/>
          <w:sz w:val="22"/>
        </w:rPr>
        <w:t>2022</w:t>
      </w:r>
      <w:r w:rsidR="00217C48">
        <w:rPr>
          <w:rFonts w:ascii="Garamond" w:hAnsi="Garamond"/>
          <w:color w:val="000000"/>
          <w:sz w:val="22"/>
        </w:rPr>
        <w:tab/>
      </w:r>
      <w:r>
        <w:rPr>
          <w:rFonts w:ascii="Garamond" w:hAnsi="Garamond"/>
          <w:color w:val="000000"/>
          <w:sz w:val="22"/>
        </w:rPr>
        <w:tab/>
      </w:r>
      <w:r>
        <w:rPr>
          <w:rFonts w:ascii="Garamond" w:hAnsi="Garamond"/>
          <w:color w:val="000000"/>
          <w:sz w:val="22"/>
        </w:rPr>
        <w:tab/>
      </w:r>
      <w:r w:rsidRPr="00950092">
        <w:rPr>
          <w:rFonts w:ascii="Garamond" w:hAnsi="Garamond"/>
          <w:i/>
          <w:iCs/>
          <w:color w:val="000000"/>
          <w:sz w:val="22"/>
        </w:rPr>
        <w:t>Antimicrobial Agents and Chemotherapy</w:t>
      </w:r>
    </w:p>
    <w:p w14:paraId="7E75441F" w14:textId="5E16E157" w:rsidR="00950092" w:rsidRDefault="00950092">
      <w:pPr>
        <w:rPr>
          <w:rFonts w:ascii="Garamond" w:hAnsi="Garamond"/>
          <w:color w:val="000000"/>
          <w:sz w:val="22"/>
        </w:rPr>
      </w:pPr>
      <w:r>
        <w:rPr>
          <w:rFonts w:ascii="Garamond" w:hAnsi="Garamond"/>
          <w:color w:val="000000"/>
          <w:sz w:val="22"/>
        </w:rPr>
        <w:t>2022</w:t>
      </w:r>
      <w:r w:rsidR="00217C48">
        <w:rPr>
          <w:rFonts w:ascii="Garamond" w:hAnsi="Garamond"/>
          <w:color w:val="000000"/>
          <w:sz w:val="22"/>
        </w:rPr>
        <w:tab/>
      </w:r>
      <w:r>
        <w:rPr>
          <w:rFonts w:ascii="Garamond" w:hAnsi="Garamond"/>
          <w:color w:val="000000"/>
          <w:sz w:val="22"/>
        </w:rPr>
        <w:tab/>
      </w:r>
      <w:r>
        <w:rPr>
          <w:rFonts w:ascii="Garamond" w:hAnsi="Garamond"/>
          <w:color w:val="000000"/>
          <w:sz w:val="22"/>
        </w:rPr>
        <w:tab/>
      </w:r>
      <w:r w:rsidRPr="00C504E1">
        <w:rPr>
          <w:rFonts w:ascii="Garamond" w:hAnsi="Garamond"/>
          <w:i/>
          <w:iCs/>
          <w:color w:val="000000"/>
          <w:sz w:val="22"/>
        </w:rPr>
        <w:t>Nature Communications</w:t>
      </w:r>
    </w:p>
    <w:p w14:paraId="53FE78C6" w14:textId="6EE3603B" w:rsidR="00950092" w:rsidRDefault="00950092">
      <w:pPr>
        <w:rPr>
          <w:rFonts w:ascii="Garamond" w:hAnsi="Garamond"/>
          <w:i/>
          <w:iCs/>
          <w:color w:val="000000"/>
          <w:sz w:val="22"/>
        </w:rPr>
      </w:pPr>
      <w:r>
        <w:rPr>
          <w:rFonts w:ascii="Garamond" w:hAnsi="Garamond"/>
          <w:color w:val="000000"/>
          <w:sz w:val="22"/>
        </w:rPr>
        <w:t>2022</w:t>
      </w:r>
      <w:r w:rsidR="00217C48">
        <w:rPr>
          <w:rFonts w:ascii="Garamond" w:hAnsi="Garamond"/>
          <w:color w:val="000000"/>
          <w:sz w:val="22"/>
        </w:rPr>
        <w:tab/>
      </w:r>
      <w:r>
        <w:rPr>
          <w:rFonts w:ascii="Garamond" w:hAnsi="Garamond"/>
          <w:color w:val="000000"/>
          <w:sz w:val="22"/>
        </w:rPr>
        <w:tab/>
      </w:r>
      <w:r>
        <w:rPr>
          <w:rFonts w:ascii="Garamond" w:hAnsi="Garamond"/>
          <w:color w:val="000000"/>
          <w:sz w:val="22"/>
        </w:rPr>
        <w:tab/>
      </w:r>
      <w:r w:rsidR="00C504E1" w:rsidRPr="00C504E1">
        <w:rPr>
          <w:rFonts w:ascii="Garamond" w:hAnsi="Garamond"/>
          <w:i/>
          <w:iCs/>
          <w:color w:val="000000"/>
          <w:sz w:val="22"/>
        </w:rPr>
        <w:t>Frontiers in Microbiology</w:t>
      </w:r>
    </w:p>
    <w:p w14:paraId="007962C8" w14:textId="3A570893" w:rsidR="00B94A11" w:rsidRDefault="00B94A11" w:rsidP="00B94A11">
      <w:pPr>
        <w:rPr>
          <w:rFonts w:ascii="Garamond" w:hAnsi="Garamond"/>
          <w:i/>
          <w:iCs/>
          <w:color w:val="000000"/>
          <w:sz w:val="22"/>
        </w:rPr>
      </w:pPr>
      <w:r>
        <w:rPr>
          <w:rFonts w:ascii="Garamond" w:hAnsi="Garamond"/>
          <w:color w:val="000000"/>
          <w:sz w:val="22"/>
        </w:rPr>
        <w:t>2022</w:t>
      </w:r>
      <w:r w:rsidR="00217C48">
        <w:rPr>
          <w:rFonts w:ascii="Garamond" w:hAnsi="Garamond"/>
          <w:color w:val="000000"/>
          <w:sz w:val="22"/>
        </w:rPr>
        <w:tab/>
      </w:r>
      <w:r>
        <w:rPr>
          <w:rFonts w:ascii="Garamond" w:hAnsi="Garamond"/>
          <w:color w:val="000000"/>
          <w:sz w:val="22"/>
        </w:rPr>
        <w:tab/>
      </w:r>
      <w:r>
        <w:rPr>
          <w:rFonts w:ascii="Garamond" w:hAnsi="Garamond"/>
          <w:color w:val="000000"/>
          <w:sz w:val="22"/>
        </w:rPr>
        <w:tab/>
      </w:r>
      <w:r w:rsidRPr="00C504E1">
        <w:rPr>
          <w:rFonts w:ascii="Garamond" w:hAnsi="Garamond"/>
          <w:i/>
          <w:iCs/>
          <w:color w:val="000000"/>
          <w:sz w:val="22"/>
        </w:rPr>
        <w:t>Frontiers in M</w:t>
      </w:r>
      <w:r>
        <w:rPr>
          <w:rFonts w:ascii="Garamond" w:hAnsi="Garamond"/>
          <w:i/>
          <w:iCs/>
          <w:color w:val="000000"/>
          <w:sz w:val="22"/>
        </w:rPr>
        <w:t>edicine</w:t>
      </w:r>
    </w:p>
    <w:p w14:paraId="2D4784DB" w14:textId="59797C93" w:rsidR="00551C75" w:rsidRDefault="00551C75" w:rsidP="00B94A11">
      <w:pPr>
        <w:rPr>
          <w:rFonts w:ascii="Garamond" w:hAnsi="Garamond"/>
          <w:color w:val="000000"/>
          <w:sz w:val="22"/>
        </w:rPr>
      </w:pPr>
      <w:r>
        <w:rPr>
          <w:rFonts w:ascii="Garamond" w:hAnsi="Garamond"/>
          <w:color w:val="000000"/>
          <w:sz w:val="22"/>
        </w:rPr>
        <w:t>2022</w:t>
      </w:r>
      <w:r w:rsidR="00C04D8F">
        <w:rPr>
          <w:rFonts w:ascii="Garamond" w:hAnsi="Garamond"/>
          <w:color w:val="000000"/>
          <w:sz w:val="22"/>
        </w:rPr>
        <w:tab/>
      </w:r>
      <w:r>
        <w:rPr>
          <w:rFonts w:ascii="Garamond" w:hAnsi="Garamond"/>
          <w:color w:val="000000"/>
          <w:sz w:val="22"/>
        </w:rPr>
        <w:tab/>
      </w:r>
      <w:r>
        <w:rPr>
          <w:rFonts w:ascii="Garamond" w:hAnsi="Garamond"/>
          <w:color w:val="000000"/>
          <w:sz w:val="22"/>
        </w:rPr>
        <w:tab/>
      </w:r>
      <w:r w:rsidRPr="00551C75">
        <w:rPr>
          <w:rFonts w:ascii="Garamond" w:hAnsi="Garamond"/>
          <w:i/>
          <w:iCs/>
          <w:color w:val="000000"/>
          <w:sz w:val="22"/>
        </w:rPr>
        <w:t>Clinical Infectious Diseases</w:t>
      </w:r>
    </w:p>
    <w:p w14:paraId="5F65F973" w14:textId="4A4A0142" w:rsidR="00551C75" w:rsidRDefault="00551C75" w:rsidP="00B94A11">
      <w:pPr>
        <w:rPr>
          <w:rFonts w:ascii="Garamond" w:hAnsi="Garamond"/>
          <w:i/>
          <w:iCs/>
          <w:color w:val="000000"/>
          <w:sz w:val="22"/>
        </w:rPr>
      </w:pPr>
      <w:r>
        <w:rPr>
          <w:rFonts w:ascii="Garamond" w:hAnsi="Garamond"/>
          <w:color w:val="000000"/>
          <w:sz w:val="22"/>
        </w:rPr>
        <w:t>2022</w:t>
      </w:r>
      <w:r w:rsidR="00C04D8F">
        <w:rPr>
          <w:rFonts w:ascii="Garamond" w:hAnsi="Garamond"/>
          <w:color w:val="000000"/>
          <w:sz w:val="22"/>
        </w:rPr>
        <w:tab/>
      </w:r>
      <w:r>
        <w:rPr>
          <w:rFonts w:ascii="Garamond" w:hAnsi="Garamond"/>
          <w:color w:val="000000"/>
          <w:sz w:val="22"/>
        </w:rPr>
        <w:tab/>
      </w:r>
      <w:r w:rsidR="00C04D8F">
        <w:rPr>
          <w:rFonts w:ascii="Garamond" w:hAnsi="Garamond"/>
          <w:color w:val="000000"/>
          <w:sz w:val="22"/>
        </w:rPr>
        <w:tab/>
      </w:r>
      <w:r w:rsidRPr="00551C75">
        <w:rPr>
          <w:rFonts w:ascii="Garamond" w:hAnsi="Garamond"/>
          <w:i/>
          <w:iCs/>
          <w:color w:val="000000"/>
          <w:sz w:val="22"/>
        </w:rPr>
        <w:t>The Journal of Infectious Diseases</w:t>
      </w:r>
    </w:p>
    <w:p w14:paraId="13E5C980" w14:textId="79637DC0" w:rsidR="00AB15E6" w:rsidRDefault="00AB15E6" w:rsidP="00B94A11">
      <w:pPr>
        <w:rPr>
          <w:rFonts w:ascii="Garamond" w:hAnsi="Garamond"/>
          <w:i/>
          <w:iCs/>
          <w:color w:val="000000"/>
          <w:sz w:val="22"/>
        </w:rPr>
      </w:pPr>
      <w:r>
        <w:rPr>
          <w:rFonts w:ascii="Garamond" w:hAnsi="Garamond"/>
          <w:color w:val="000000"/>
          <w:sz w:val="22"/>
        </w:rPr>
        <w:t>2023</w:t>
      </w:r>
      <w:r w:rsidR="00BD04A3">
        <w:rPr>
          <w:rFonts w:ascii="Garamond" w:hAnsi="Garamond"/>
          <w:color w:val="000000"/>
          <w:sz w:val="22"/>
        </w:rPr>
        <w:tab/>
      </w:r>
      <w:r>
        <w:rPr>
          <w:rFonts w:ascii="Garamond" w:hAnsi="Garamond"/>
          <w:color w:val="000000"/>
          <w:sz w:val="22"/>
        </w:rPr>
        <w:tab/>
      </w:r>
      <w:r>
        <w:rPr>
          <w:rFonts w:ascii="Garamond" w:hAnsi="Garamond"/>
          <w:color w:val="000000"/>
          <w:sz w:val="22"/>
        </w:rPr>
        <w:tab/>
      </w:r>
      <w:r w:rsidR="005F5CAE" w:rsidRPr="005F5CAE">
        <w:rPr>
          <w:rFonts w:ascii="Garamond" w:hAnsi="Garamond"/>
          <w:i/>
          <w:iCs/>
          <w:color w:val="000000"/>
          <w:sz w:val="22"/>
        </w:rPr>
        <w:t>British Journal of Clinical Pharmacology</w:t>
      </w:r>
    </w:p>
    <w:p w14:paraId="71D95FE8" w14:textId="02E843C1" w:rsidR="007B3EAE" w:rsidRDefault="0052193A" w:rsidP="00B94A11">
      <w:pPr>
        <w:rPr>
          <w:rFonts w:ascii="Garamond" w:hAnsi="Garamond"/>
          <w:i/>
          <w:iCs/>
          <w:color w:val="000000"/>
          <w:sz w:val="22"/>
        </w:rPr>
      </w:pPr>
      <w:r>
        <w:rPr>
          <w:rFonts w:ascii="Garamond" w:hAnsi="Garamond"/>
          <w:color w:val="000000"/>
          <w:sz w:val="22"/>
        </w:rPr>
        <w:t>2023</w:t>
      </w:r>
      <w:r>
        <w:rPr>
          <w:rFonts w:ascii="Garamond" w:hAnsi="Garamond"/>
          <w:color w:val="000000"/>
          <w:sz w:val="22"/>
        </w:rPr>
        <w:tab/>
      </w:r>
      <w:r>
        <w:rPr>
          <w:rFonts w:ascii="Garamond" w:hAnsi="Garamond"/>
          <w:color w:val="000000"/>
          <w:sz w:val="22"/>
        </w:rPr>
        <w:tab/>
      </w:r>
      <w:r>
        <w:rPr>
          <w:rFonts w:ascii="Garamond" w:hAnsi="Garamond"/>
          <w:color w:val="000000"/>
          <w:sz w:val="22"/>
        </w:rPr>
        <w:tab/>
      </w:r>
      <w:r w:rsidRPr="0052193A">
        <w:rPr>
          <w:rFonts w:ascii="Garamond" w:hAnsi="Garamond"/>
          <w:i/>
          <w:iCs/>
          <w:color w:val="000000"/>
          <w:sz w:val="22"/>
        </w:rPr>
        <w:t>Science Translational Medicine</w:t>
      </w:r>
    </w:p>
    <w:p w14:paraId="2DBEEBE1" w14:textId="2910C706" w:rsidR="009C2204" w:rsidRDefault="009C2204" w:rsidP="00B94A11">
      <w:pPr>
        <w:rPr>
          <w:rFonts w:ascii="Garamond" w:hAnsi="Garamond"/>
          <w:i/>
          <w:iCs/>
          <w:color w:val="000000"/>
          <w:sz w:val="22"/>
        </w:rPr>
      </w:pPr>
      <w:r>
        <w:rPr>
          <w:rFonts w:ascii="Garamond" w:hAnsi="Garamond"/>
          <w:color w:val="000000"/>
          <w:sz w:val="22"/>
        </w:rPr>
        <w:t>2023</w:t>
      </w:r>
      <w:r>
        <w:rPr>
          <w:rFonts w:ascii="Garamond" w:hAnsi="Garamond"/>
          <w:color w:val="000000"/>
          <w:sz w:val="22"/>
        </w:rPr>
        <w:tab/>
      </w:r>
      <w:r>
        <w:rPr>
          <w:rFonts w:ascii="Garamond" w:hAnsi="Garamond"/>
          <w:color w:val="000000"/>
          <w:sz w:val="22"/>
        </w:rPr>
        <w:tab/>
      </w:r>
      <w:r>
        <w:rPr>
          <w:rFonts w:ascii="Garamond" w:hAnsi="Garamond"/>
          <w:color w:val="000000"/>
          <w:sz w:val="22"/>
        </w:rPr>
        <w:tab/>
      </w:r>
      <w:r w:rsidRPr="00C504E1">
        <w:rPr>
          <w:rFonts w:ascii="Garamond" w:hAnsi="Garamond"/>
          <w:i/>
          <w:iCs/>
          <w:color w:val="000000"/>
          <w:sz w:val="22"/>
        </w:rPr>
        <w:t xml:space="preserve">Frontiers in </w:t>
      </w:r>
      <w:r>
        <w:rPr>
          <w:rFonts w:ascii="Garamond" w:hAnsi="Garamond"/>
          <w:i/>
          <w:iCs/>
          <w:color w:val="000000"/>
          <w:sz w:val="22"/>
        </w:rPr>
        <w:t>Immunology</w:t>
      </w:r>
    </w:p>
    <w:p w14:paraId="3FC23399" w14:textId="5D77717F" w:rsidR="00622996" w:rsidRDefault="00622996" w:rsidP="00B94A11">
      <w:pPr>
        <w:rPr>
          <w:rFonts w:ascii="Garamond" w:hAnsi="Garamond"/>
          <w:i/>
          <w:iCs/>
          <w:color w:val="000000"/>
          <w:sz w:val="22"/>
        </w:rPr>
      </w:pPr>
      <w:r>
        <w:rPr>
          <w:rFonts w:ascii="Garamond" w:hAnsi="Garamond"/>
          <w:color w:val="000000"/>
          <w:sz w:val="22"/>
        </w:rPr>
        <w:t>2025</w:t>
      </w:r>
      <w:r w:rsidR="00C04D8F">
        <w:rPr>
          <w:rFonts w:ascii="Garamond" w:hAnsi="Garamond"/>
          <w:color w:val="000000"/>
          <w:sz w:val="22"/>
        </w:rPr>
        <w:tab/>
      </w:r>
      <w:r>
        <w:rPr>
          <w:rFonts w:ascii="Garamond" w:hAnsi="Garamond"/>
          <w:color w:val="000000"/>
          <w:sz w:val="22"/>
        </w:rPr>
        <w:tab/>
      </w:r>
      <w:r>
        <w:rPr>
          <w:rFonts w:ascii="Garamond" w:hAnsi="Garamond"/>
          <w:color w:val="000000"/>
          <w:sz w:val="22"/>
        </w:rPr>
        <w:tab/>
      </w:r>
      <w:r w:rsidR="00AB1D79" w:rsidRPr="00AB1D79">
        <w:rPr>
          <w:rFonts w:ascii="Garamond" w:hAnsi="Garamond"/>
          <w:i/>
          <w:iCs/>
          <w:color w:val="000000"/>
          <w:sz w:val="22"/>
        </w:rPr>
        <w:t>Lancet Infectious Diseases</w:t>
      </w:r>
    </w:p>
    <w:p w14:paraId="3CD31F5E" w14:textId="1A68F468" w:rsidR="00240B60" w:rsidRPr="00240B60" w:rsidRDefault="00240B60" w:rsidP="00B94A11">
      <w:pPr>
        <w:rPr>
          <w:rFonts w:ascii="Garamond" w:hAnsi="Garamond"/>
          <w:i/>
          <w:iCs/>
          <w:color w:val="000000"/>
          <w:sz w:val="22"/>
        </w:rPr>
      </w:pPr>
      <w:r>
        <w:rPr>
          <w:rFonts w:ascii="Garamond" w:hAnsi="Garamond"/>
          <w:color w:val="000000"/>
          <w:sz w:val="22"/>
        </w:rPr>
        <w:t>2025</w:t>
      </w:r>
      <w:r>
        <w:rPr>
          <w:rFonts w:ascii="Garamond" w:hAnsi="Garamond"/>
          <w:color w:val="000000"/>
          <w:sz w:val="22"/>
        </w:rPr>
        <w:tab/>
      </w:r>
      <w:r>
        <w:rPr>
          <w:rFonts w:ascii="Garamond" w:hAnsi="Garamond"/>
          <w:color w:val="000000"/>
          <w:sz w:val="22"/>
        </w:rPr>
        <w:tab/>
      </w:r>
      <w:r>
        <w:rPr>
          <w:rFonts w:ascii="Garamond" w:hAnsi="Garamond"/>
          <w:color w:val="000000"/>
          <w:sz w:val="22"/>
        </w:rPr>
        <w:tab/>
      </w:r>
      <w:r>
        <w:rPr>
          <w:rFonts w:ascii="Garamond" w:hAnsi="Garamond"/>
          <w:i/>
          <w:iCs/>
          <w:color w:val="000000"/>
          <w:sz w:val="22"/>
        </w:rPr>
        <w:t>JAMA</w:t>
      </w:r>
    </w:p>
    <w:p w14:paraId="48432674" w14:textId="77777777" w:rsidR="005226E3" w:rsidRDefault="005226E3" w:rsidP="00850F35">
      <w:pPr>
        <w:rPr>
          <w:rFonts w:ascii="Garamond" w:hAnsi="Garamond"/>
          <w:i/>
          <w:iCs/>
          <w:color w:val="000000"/>
          <w:sz w:val="22"/>
        </w:rPr>
      </w:pPr>
    </w:p>
    <w:p w14:paraId="1A18C67B" w14:textId="356CF0BE" w:rsidR="005226E3" w:rsidRPr="005226E3" w:rsidRDefault="005226E3" w:rsidP="00850F35">
      <w:pPr>
        <w:rPr>
          <w:rFonts w:ascii="Garamond" w:hAnsi="Garamond"/>
          <w:color w:val="0070C0"/>
          <w:sz w:val="22"/>
        </w:rPr>
      </w:pPr>
      <w:r w:rsidRPr="005226E3">
        <w:rPr>
          <w:rFonts w:ascii="Garamond" w:hAnsi="Garamond"/>
          <w:color w:val="0070C0"/>
          <w:sz w:val="22"/>
        </w:rPr>
        <w:t>Other peer review activities</w:t>
      </w:r>
      <w:r w:rsidR="00D83BF6" w:rsidRPr="00D83BF6">
        <w:rPr>
          <w:rFonts w:ascii="Garamond" w:eastAsia="Garamond" w:hAnsi="Garamond" w:cs="Garamond"/>
          <w:color w:val="000000" w:themeColor="text1"/>
          <w:szCs w:val="22"/>
        </w:rPr>
        <w:t xml:space="preserve"> </w:t>
      </w:r>
      <w:r w:rsidR="00D83BF6" w:rsidRPr="00413EA8">
        <w:rPr>
          <w:rFonts w:ascii="Garamond" w:eastAsia="Garamond" w:hAnsi="Garamond" w:cs="Garamond"/>
          <w:color w:val="000000" w:themeColor="text1"/>
          <w:szCs w:val="22"/>
        </w:rPr>
        <w:t>NA</w:t>
      </w:r>
    </w:p>
    <w:p w14:paraId="18B0684F" w14:textId="77777777" w:rsidR="005226E3" w:rsidRDefault="005226E3" w:rsidP="00850F35">
      <w:pPr>
        <w:rPr>
          <w:rFonts w:ascii="Garamond" w:hAnsi="Garamond"/>
          <w:i/>
          <w:iCs/>
          <w:color w:val="000000"/>
          <w:sz w:val="22"/>
        </w:rPr>
      </w:pPr>
    </w:p>
    <w:p w14:paraId="0D6EBA9E" w14:textId="5326FF30" w:rsidR="00850F35" w:rsidRPr="00603CFC" w:rsidRDefault="00850F35" w:rsidP="00850F35">
      <w:pPr>
        <w:rPr>
          <w:rFonts w:ascii="Garamond" w:hAnsi="Garamond"/>
          <w:color w:val="0070C0"/>
          <w:szCs w:val="20"/>
        </w:rPr>
      </w:pPr>
      <w:r w:rsidRPr="00BE4F45">
        <w:rPr>
          <w:rFonts w:ascii="Garamond" w:hAnsi="Garamond"/>
          <w:color w:val="0070C0"/>
          <w:sz w:val="22"/>
        </w:rPr>
        <w:t>Advisory Committees, Review Groups/Study Sections</w:t>
      </w:r>
    </w:p>
    <w:p w14:paraId="4A147238" w14:textId="5B47411D" w:rsidR="00850F35" w:rsidRPr="00850F35" w:rsidRDefault="00EC1518" w:rsidP="003F161E">
      <w:pPr>
        <w:ind w:left="1440" w:hanging="1440"/>
        <w:rPr>
          <w:rFonts w:ascii="Garamond" w:hAnsi="Garamond"/>
          <w:color w:val="000000"/>
          <w:sz w:val="22"/>
        </w:rPr>
      </w:pPr>
      <w:r>
        <w:rPr>
          <w:rFonts w:ascii="Garamond" w:hAnsi="Garamond"/>
          <w:color w:val="000000"/>
          <w:sz w:val="22"/>
        </w:rPr>
        <w:t>2024</w:t>
      </w:r>
      <w:r w:rsidR="003F161E">
        <w:rPr>
          <w:rFonts w:ascii="Garamond" w:hAnsi="Garamond"/>
          <w:color w:val="000000"/>
          <w:sz w:val="22"/>
        </w:rPr>
        <w:t>-present</w:t>
      </w:r>
      <w:r>
        <w:rPr>
          <w:rFonts w:ascii="Garamond" w:hAnsi="Garamond"/>
          <w:color w:val="000000"/>
          <w:sz w:val="22"/>
        </w:rPr>
        <w:tab/>
        <w:t xml:space="preserve">Member, </w:t>
      </w:r>
      <w:r w:rsidR="003F161E" w:rsidRPr="003F161E">
        <w:rPr>
          <w:rFonts w:ascii="Garamond" w:hAnsi="Garamond"/>
          <w:color w:val="000000"/>
          <w:sz w:val="22"/>
        </w:rPr>
        <w:t>Herpes Simplex Virus/Varicella-Zoster Virus Section Group of the Panel for the Guidelines for the Prevention and Treatment of Opportunistic Infections in Adults and Adolescents with HIV</w:t>
      </w:r>
    </w:p>
    <w:p w14:paraId="3E236C30" w14:textId="6FFA4939" w:rsidR="00B27700" w:rsidRDefault="00B27700">
      <w:pPr>
        <w:rPr>
          <w:rFonts w:ascii="Garamond" w:hAnsi="Garamond"/>
          <w:i/>
          <w:iCs/>
          <w:color w:val="000000"/>
          <w:sz w:val="22"/>
        </w:rPr>
      </w:pPr>
    </w:p>
    <w:p w14:paraId="4ABC2A61" w14:textId="77777777" w:rsidR="000E1653" w:rsidRPr="00C3406C" w:rsidRDefault="000E1653" w:rsidP="000E1653">
      <w:pPr>
        <w:rPr>
          <w:rFonts w:ascii="Garamond" w:hAnsi="Garamond"/>
          <w:color w:val="0070C0"/>
          <w:sz w:val="22"/>
        </w:rPr>
      </w:pPr>
      <w:r w:rsidRPr="00C3406C">
        <w:rPr>
          <w:rFonts w:ascii="Garamond" w:hAnsi="Garamond"/>
          <w:color w:val="0070C0"/>
          <w:sz w:val="22"/>
        </w:rPr>
        <w:t xml:space="preserve">Professional Societies </w:t>
      </w:r>
    </w:p>
    <w:p w14:paraId="6FD7FD1A" w14:textId="6FDC3451" w:rsidR="00B27700" w:rsidRDefault="000E1653">
      <w:pPr>
        <w:rPr>
          <w:rFonts w:ascii="Garamond" w:hAnsi="Garamond"/>
          <w:color w:val="000000"/>
          <w:sz w:val="22"/>
        </w:rPr>
      </w:pPr>
      <w:r>
        <w:rPr>
          <w:rFonts w:ascii="Garamond" w:hAnsi="Garamond"/>
          <w:color w:val="000000"/>
          <w:sz w:val="22"/>
        </w:rPr>
        <w:t>2018-present</w:t>
      </w:r>
      <w:r>
        <w:rPr>
          <w:rFonts w:ascii="Garamond" w:hAnsi="Garamond"/>
          <w:color w:val="000000"/>
          <w:sz w:val="22"/>
        </w:rPr>
        <w:tab/>
      </w:r>
      <w:r>
        <w:rPr>
          <w:rFonts w:ascii="Garamond" w:hAnsi="Garamond"/>
          <w:color w:val="000000"/>
          <w:sz w:val="22"/>
        </w:rPr>
        <w:tab/>
        <w:t>Infectious Diseases Society of America</w:t>
      </w:r>
      <w:r w:rsidR="00BD0B68">
        <w:rPr>
          <w:rFonts w:ascii="Garamond" w:hAnsi="Garamond"/>
          <w:color w:val="000000"/>
          <w:sz w:val="22"/>
        </w:rPr>
        <w:t xml:space="preserve"> (IDSA)</w:t>
      </w:r>
    </w:p>
    <w:p w14:paraId="47F4AFFD" w14:textId="6402FBC7" w:rsidR="009E77AB" w:rsidRDefault="009E77AB">
      <w:pPr>
        <w:rPr>
          <w:rFonts w:ascii="Garamond" w:hAnsi="Garamond"/>
          <w:color w:val="000000"/>
          <w:sz w:val="22"/>
        </w:rPr>
      </w:pPr>
      <w:r>
        <w:rPr>
          <w:rFonts w:ascii="Garamond" w:hAnsi="Garamond"/>
          <w:color w:val="000000"/>
          <w:sz w:val="22"/>
        </w:rPr>
        <w:tab/>
      </w:r>
      <w:r>
        <w:rPr>
          <w:rFonts w:ascii="Garamond" w:hAnsi="Garamond"/>
          <w:color w:val="000000"/>
          <w:sz w:val="22"/>
        </w:rPr>
        <w:tab/>
      </w:r>
      <w:r>
        <w:rPr>
          <w:rFonts w:ascii="Garamond" w:hAnsi="Garamond"/>
          <w:color w:val="000000"/>
          <w:sz w:val="22"/>
        </w:rPr>
        <w:tab/>
        <w:t>2023</w:t>
      </w:r>
      <w:r w:rsidR="00046E2A">
        <w:rPr>
          <w:rFonts w:ascii="Garamond" w:hAnsi="Garamond"/>
          <w:color w:val="000000"/>
          <w:sz w:val="22"/>
        </w:rPr>
        <w:t xml:space="preserve"> - </w:t>
      </w:r>
      <w:r w:rsidR="009C72A5">
        <w:rPr>
          <w:rFonts w:ascii="Garamond" w:hAnsi="Garamond"/>
          <w:color w:val="000000"/>
          <w:sz w:val="22"/>
        </w:rPr>
        <w:t>present</w:t>
      </w:r>
      <w:r>
        <w:rPr>
          <w:rFonts w:ascii="Garamond" w:hAnsi="Garamond"/>
          <w:color w:val="000000"/>
          <w:sz w:val="22"/>
        </w:rPr>
        <w:tab/>
      </w:r>
      <w:proofErr w:type="spellStart"/>
      <w:r>
        <w:rPr>
          <w:rFonts w:ascii="Garamond" w:hAnsi="Garamond"/>
          <w:color w:val="000000"/>
          <w:sz w:val="22"/>
        </w:rPr>
        <w:t>IDWeek</w:t>
      </w:r>
      <w:proofErr w:type="spellEnd"/>
      <w:r>
        <w:rPr>
          <w:rFonts w:ascii="Garamond" w:hAnsi="Garamond"/>
          <w:color w:val="000000"/>
          <w:sz w:val="22"/>
        </w:rPr>
        <w:t xml:space="preserve"> Abstract reviewer</w:t>
      </w:r>
    </w:p>
    <w:p w14:paraId="3E75B2B4" w14:textId="3BB1534A" w:rsidR="007F218F" w:rsidRDefault="007F218F">
      <w:pPr>
        <w:rPr>
          <w:rFonts w:ascii="Garamond" w:hAnsi="Garamond"/>
          <w:color w:val="000000"/>
          <w:sz w:val="22"/>
        </w:rPr>
      </w:pPr>
      <w:r>
        <w:rPr>
          <w:rFonts w:ascii="Garamond" w:hAnsi="Garamond"/>
          <w:color w:val="000000"/>
          <w:sz w:val="22"/>
        </w:rPr>
        <w:tab/>
      </w:r>
      <w:r>
        <w:rPr>
          <w:rFonts w:ascii="Garamond" w:hAnsi="Garamond"/>
          <w:color w:val="000000"/>
          <w:sz w:val="22"/>
        </w:rPr>
        <w:tab/>
      </w:r>
      <w:r>
        <w:rPr>
          <w:rFonts w:ascii="Garamond" w:hAnsi="Garamond"/>
          <w:color w:val="000000"/>
          <w:sz w:val="22"/>
        </w:rPr>
        <w:tab/>
        <w:t>2025 – present</w:t>
      </w:r>
      <w:r>
        <w:rPr>
          <w:rFonts w:ascii="Garamond" w:hAnsi="Garamond"/>
          <w:color w:val="000000"/>
          <w:sz w:val="22"/>
        </w:rPr>
        <w:tab/>
        <w:t>Member, Immunocompromised Host Community of Practice</w:t>
      </w:r>
    </w:p>
    <w:p w14:paraId="59E0CBBD" w14:textId="353C98F2" w:rsidR="000E1653" w:rsidRDefault="005615A7">
      <w:pPr>
        <w:rPr>
          <w:rFonts w:ascii="Garamond" w:hAnsi="Garamond"/>
          <w:color w:val="000000"/>
          <w:sz w:val="22"/>
        </w:rPr>
      </w:pPr>
      <w:r>
        <w:rPr>
          <w:rFonts w:ascii="Garamond" w:hAnsi="Garamond"/>
          <w:color w:val="000000"/>
          <w:sz w:val="22"/>
        </w:rPr>
        <w:t>2018-present</w:t>
      </w:r>
      <w:r>
        <w:rPr>
          <w:rFonts w:ascii="Garamond" w:hAnsi="Garamond"/>
          <w:color w:val="000000"/>
          <w:sz w:val="22"/>
        </w:rPr>
        <w:tab/>
      </w:r>
      <w:r>
        <w:rPr>
          <w:rFonts w:ascii="Garamond" w:hAnsi="Garamond"/>
          <w:color w:val="000000"/>
          <w:sz w:val="22"/>
        </w:rPr>
        <w:tab/>
        <w:t>American Society for Transplantation</w:t>
      </w:r>
      <w:r w:rsidR="00FD5165">
        <w:rPr>
          <w:rFonts w:ascii="Garamond" w:hAnsi="Garamond"/>
          <w:color w:val="000000"/>
          <w:sz w:val="22"/>
        </w:rPr>
        <w:t xml:space="preserve"> (AST)</w:t>
      </w:r>
    </w:p>
    <w:p w14:paraId="7B0A814C" w14:textId="7F8EB9EB" w:rsidR="00FD5165" w:rsidRDefault="00FD5165">
      <w:pPr>
        <w:rPr>
          <w:rFonts w:ascii="Garamond" w:hAnsi="Garamond"/>
          <w:color w:val="000000"/>
          <w:sz w:val="22"/>
        </w:rPr>
      </w:pPr>
      <w:r>
        <w:rPr>
          <w:rFonts w:ascii="Garamond" w:hAnsi="Garamond"/>
          <w:color w:val="000000"/>
          <w:sz w:val="22"/>
        </w:rPr>
        <w:tab/>
      </w:r>
      <w:r>
        <w:rPr>
          <w:rFonts w:ascii="Garamond" w:hAnsi="Garamond"/>
          <w:color w:val="000000"/>
          <w:sz w:val="22"/>
        </w:rPr>
        <w:tab/>
      </w:r>
      <w:r>
        <w:rPr>
          <w:rFonts w:ascii="Garamond" w:hAnsi="Garamond"/>
          <w:color w:val="000000"/>
          <w:sz w:val="22"/>
        </w:rPr>
        <w:tab/>
        <w:t xml:space="preserve">2018-present </w:t>
      </w:r>
      <w:r>
        <w:rPr>
          <w:rFonts w:ascii="Garamond" w:hAnsi="Garamond"/>
          <w:color w:val="000000"/>
          <w:sz w:val="22"/>
        </w:rPr>
        <w:tab/>
        <w:t>Member (AST)</w:t>
      </w:r>
    </w:p>
    <w:p w14:paraId="4E4529B0" w14:textId="6D98887D" w:rsidR="005615A7" w:rsidRDefault="005615A7" w:rsidP="000642E3">
      <w:pPr>
        <w:rPr>
          <w:rFonts w:ascii="Garamond" w:hAnsi="Garamond"/>
          <w:color w:val="000000"/>
          <w:sz w:val="22"/>
        </w:rPr>
      </w:pPr>
      <w:r>
        <w:rPr>
          <w:rFonts w:ascii="Garamond" w:hAnsi="Garamond"/>
          <w:color w:val="000000"/>
          <w:sz w:val="22"/>
        </w:rPr>
        <w:tab/>
      </w:r>
      <w:r>
        <w:rPr>
          <w:rFonts w:ascii="Garamond" w:hAnsi="Garamond"/>
          <w:color w:val="000000"/>
          <w:sz w:val="22"/>
        </w:rPr>
        <w:tab/>
      </w:r>
      <w:r>
        <w:rPr>
          <w:rFonts w:ascii="Garamond" w:hAnsi="Garamond"/>
          <w:color w:val="000000"/>
          <w:sz w:val="22"/>
        </w:rPr>
        <w:tab/>
      </w:r>
      <w:r w:rsidR="000642E3">
        <w:rPr>
          <w:rFonts w:ascii="Garamond" w:hAnsi="Garamond"/>
          <w:color w:val="000000"/>
          <w:sz w:val="22"/>
        </w:rPr>
        <w:t xml:space="preserve">2021-present </w:t>
      </w:r>
      <w:r w:rsidR="000642E3">
        <w:rPr>
          <w:rFonts w:ascii="Garamond" w:hAnsi="Garamond"/>
          <w:color w:val="000000"/>
          <w:sz w:val="22"/>
        </w:rPr>
        <w:tab/>
      </w:r>
      <w:r w:rsidR="00D60354">
        <w:rPr>
          <w:rFonts w:ascii="Garamond" w:hAnsi="Garamond"/>
          <w:color w:val="000000"/>
          <w:sz w:val="22"/>
        </w:rPr>
        <w:t>Member</w:t>
      </w:r>
      <w:r w:rsidR="000642E3">
        <w:rPr>
          <w:rFonts w:ascii="Garamond" w:hAnsi="Garamond"/>
          <w:color w:val="000000"/>
          <w:sz w:val="22"/>
        </w:rPr>
        <w:t>,</w:t>
      </w:r>
      <w:r w:rsidR="00D60354">
        <w:rPr>
          <w:rFonts w:ascii="Garamond" w:hAnsi="Garamond"/>
          <w:color w:val="000000"/>
          <w:sz w:val="22"/>
        </w:rPr>
        <w:t xml:space="preserve"> Committee on Resistant Pathogens</w:t>
      </w:r>
      <w:r w:rsidR="00FD5165">
        <w:rPr>
          <w:rFonts w:ascii="Garamond" w:hAnsi="Garamond"/>
          <w:color w:val="000000"/>
          <w:sz w:val="22"/>
        </w:rPr>
        <w:t xml:space="preserve"> (AST ID-COP)</w:t>
      </w:r>
    </w:p>
    <w:p w14:paraId="23F774B8" w14:textId="7AF5D2DD" w:rsidR="00AF3931" w:rsidRDefault="000326B9" w:rsidP="00AF3931">
      <w:pPr>
        <w:rPr>
          <w:rFonts w:ascii="Garamond" w:hAnsi="Garamond"/>
          <w:color w:val="000000"/>
          <w:sz w:val="22"/>
        </w:rPr>
      </w:pPr>
      <w:r>
        <w:rPr>
          <w:rFonts w:ascii="Garamond" w:hAnsi="Garamond"/>
          <w:color w:val="000000"/>
          <w:sz w:val="22"/>
        </w:rPr>
        <w:t>2021-present</w:t>
      </w:r>
      <w:r>
        <w:rPr>
          <w:rFonts w:ascii="Garamond" w:hAnsi="Garamond"/>
          <w:color w:val="000000"/>
          <w:sz w:val="22"/>
        </w:rPr>
        <w:tab/>
      </w:r>
      <w:r>
        <w:rPr>
          <w:rFonts w:ascii="Garamond" w:hAnsi="Garamond"/>
          <w:color w:val="000000"/>
          <w:sz w:val="22"/>
        </w:rPr>
        <w:tab/>
        <w:t>The Transplantation Society</w:t>
      </w:r>
      <w:r w:rsidR="00FD5165">
        <w:rPr>
          <w:rFonts w:ascii="Garamond" w:hAnsi="Garamond"/>
          <w:color w:val="000000"/>
          <w:sz w:val="22"/>
        </w:rPr>
        <w:t xml:space="preserve"> (TTS)</w:t>
      </w:r>
    </w:p>
    <w:p w14:paraId="340E7486" w14:textId="16F0C406" w:rsidR="006919FE" w:rsidRDefault="006919FE" w:rsidP="00AF3931">
      <w:pPr>
        <w:rPr>
          <w:rFonts w:ascii="Garamond" w:hAnsi="Garamond"/>
          <w:color w:val="000000"/>
          <w:sz w:val="22"/>
        </w:rPr>
      </w:pPr>
      <w:r>
        <w:rPr>
          <w:rFonts w:ascii="Garamond" w:hAnsi="Garamond"/>
          <w:color w:val="000000"/>
          <w:sz w:val="22"/>
        </w:rPr>
        <w:tab/>
      </w:r>
      <w:r>
        <w:rPr>
          <w:rFonts w:ascii="Garamond" w:hAnsi="Garamond"/>
          <w:color w:val="000000"/>
          <w:sz w:val="22"/>
        </w:rPr>
        <w:tab/>
      </w:r>
      <w:r>
        <w:rPr>
          <w:rFonts w:ascii="Garamond" w:hAnsi="Garamond"/>
          <w:color w:val="000000"/>
          <w:sz w:val="22"/>
        </w:rPr>
        <w:tab/>
        <w:t>2021-present</w:t>
      </w:r>
      <w:r>
        <w:rPr>
          <w:rFonts w:ascii="Garamond" w:hAnsi="Garamond"/>
          <w:color w:val="000000"/>
          <w:sz w:val="22"/>
        </w:rPr>
        <w:tab/>
        <w:t>Member</w:t>
      </w:r>
      <w:r w:rsidR="00A606A2">
        <w:rPr>
          <w:rFonts w:ascii="Garamond" w:hAnsi="Garamond"/>
          <w:color w:val="000000"/>
          <w:sz w:val="22"/>
        </w:rPr>
        <w:t>, Transplant Infectious Diseases (TID)</w:t>
      </w:r>
    </w:p>
    <w:p w14:paraId="54EE6294" w14:textId="5C0FB638" w:rsidR="006919FE" w:rsidRDefault="006919FE" w:rsidP="00AF3931">
      <w:pPr>
        <w:rPr>
          <w:rFonts w:ascii="Garamond" w:hAnsi="Garamond"/>
          <w:color w:val="000000"/>
          <w:sz w:val="22"/>
        </w:rPr>
      </w:pPr>
      <w:r>
        <w:rPr>
          <w:rFonts w:ascii="Garamond" w:hAnsi="Garamond"/>
          <w:color w:val="000000"/>
          <w:sz w:val="22"/>
        </w:rPr>
        <w:tab/>
      </w:r>
      <w:r>
        <w:rPr>
          <w:rFonts w:ascii="Garamond" w:hAnsi="Garamond"/>
          <w:color w:val="000000"/>
          <w:sz w:val="22"/>
        </w:rPr>
        <w:tab/>
      </w:r>
      <w:r>
        <w:rPr>
          <w:rFonts w:ascii="Garamond" w:hAnsi="Garamond"/>
          <w:color w:val="000000"/>
          <w:sz w:val="22"/>
        </w:rPr>
        <w:tab/>
        <w:t>2024-present</w:t>
      </w:r>
      <w:r>
        <w:rPr>
          <w:rFonts w:ascii="Garamond" w:hAnsi="Garamond"/>
          <w:color w:val="000000"/>
          <w:sz w:val="22"/>
        </w:rPr>
        <w:tab/>
        <w:t xml:space="preserve">Member, Research Subcommittee </w:t>
      </w:r>
      <w:r w:rsidR="002B265E">
        <w:rPr>
          <w:rFonts w:ascii="Garamond" w:hAnsi="Garamond"/>
          <w:color w:val="000000"/>
          <w:sz w:val="22"/>
        </w:rPr>
        <w:t>(TTS-TID)</w:t>
      </w:r>
    </w:p>
    <w:p w14:paraId="50361976" w14:textId="51B5D5D9" w:rsidR="000326B9" w:rsidRDefault="000326B9" w:rsidP="00AF3931">
      <w:pPr>
        <w:rPr>
          <w:rFonts w:ascii="Garamond" w:hAnsi="Garamond"/>
          <w:color w:val="000000"/>
          <w:sz w:val="22"/>
        </w:rPr>
      </w:pPr>
      <w:r>
        <w:rPr>
          <w:rFonts w:ascii="Garamond" w:hAnsi="Garamond"/>
          <w:color w:val="000000"/>
          <w:sz w:val="22"/>
        </w:rPr>
        <w:t>2021-</w:t>
      </w:r>
      <w:r w:rsidR="002B265E">
        <w:rPr>
          <w:rFonts w:ascii="Garamond" w:hAnsi="Garamond"/>
          <w:color w:val="000000"/>
          <w:sz w:val="22"/>
        </w:rPr>
        <w:t>2022</w:t>
      </w:r>
      <w:r>
        <w:rPr>
          <w:rFonts w:ascii="Garamond" w:hAnsi="Garamond"/>
          <w:color w:val="000000"/>
          <w:sz w:val="22"/>
        </w:rPr>
        <w:tab/>
      </w:r>
      <w:r>
        <w:rPr>
          <w:rFonts w:ascii="Garamond" w:hAnsi="Garamond"/>
          <w:color w:val="000000"/>
          <w:sz w:val="22"/>
        </w:rPr>
        <w:tab/>
        <w:t>American Society for Microbiology</w:t>
      </w:r>
      <w:r w:rsidR="00BD2809">
        <w:rPr>
          <w:rFonts w:ascii="Garamond" w:hAnsi="Garamond"/>
          <w:color w:val="000000"/>
          <w:sz w:val="22"/>
        </w:rPr>
        <w:t xml:space="preserve"> (ASM)</w:t>
      </w:r>
    </w:p>
    <w:p w14:paraId="7E6B77CE" w14:textId="47D9B661" w:rsidR="00FB33BC" w:rsidRDefault="00FB33BC" w:rsidP="00AF3931">
      <w:pPr>
        <w:rPr>
          <w:rFonts w:ascii="Garamond" w:hAnsi="Garamond"/>
          <w:color w:val="000000"/>
          <w:sz w:val="22"/>
        </w:rPr>
      </w:pPr>
      <w:r>
        <w:rPr>
          <w:rFonts w:ascii="Garamond" w:hAnsi="Garamond"/>
          <w:color w:val="000000"/>
          <w:sz w:val="22"/>
        </w:rPr>
        <w:t>2022-present</w:t>
      </w:r>
      <w:r>
        <w:rPr>
          <w:rFonts w:ascii="Garamond" w:hAnsi="Garamond"/>
          <w:color w:val="000000"/>
          <w:sz w:val="22"/>
        </w:rPr>
        <w:tab/>
      </w:r>
      <w:r>
        <w:rPr>
          <w:rFonts w:ascii="Garamond" w:hAnsi="Garamond"/>
          <w:color w:val="000000"/>
          <w:sz w:val="22"/>
        </w:rPr>
        <w:tab/>
        <w:t xml:space="preserve">International </w:t>
      </w:r>
      <w:r w:rsidR="002B6E94">
        <w:rPr>
          <w:rFonts w:ascii="Garamond" w:hAnsi="Garamond"/>
          <w:color w:val="000000"/>
          <w:sz w:val="22"/>
        </w:rPr>
        <w:t>Immunocompromised Host Society</w:t>
      </w:r>
    </w:p>
    <w:p w14:paraId="79A845C1" w14:textId="77777777" w:rsidR="006A033C" w:rsidRDefault="006A033C" w:rsidP="00D420D2">
      <w:pPr>
        <w:rPr>
          <w:rFonts w:ascii="Garamond" w:hAnsi="Garamond"/>
          <w:color w:val="0070C0"/>
          <w:szCs w:val="20"/>
        </w:rPr>
      </w:pPr>
    </w:p>
    <w:p w14:paraId="513A50C6" w14:textId="0D4A6242" w:rsidR="00D420D2" w:rsidRPr="00BE4F45" w:rsidRDefault="00D420D2" w:rsidP="00D420D2">
      <w:pPr>
        <w:rPr>
          <w:rFonts w:ascii="Garamond" w:hAnsi="Garamond"/>
          <w:color w:val="0070C0"/>
          <w:sz w:val="22"/>
        </w:rPr>
      </w:pPr>
      <w:r w:rsidRPr="00BE4F45">
        <w:rPr>
          <w:rFonts w:ascii="Garamond" w:hAnsi="Garamond"/>
          <w:color w:val="0070C0"/>
          <w:sz w:val="22"/>
        </w:rPr>
        <w:t xml:space="preserve">Conference Organizer  </w:t>
      </w:r>
    </w:p>
    <w:p w14:paraId="328715D2" w14:textId="7DFFF1AD" w:rsidR="0021588B" w:rsidRPr="00603CFC" w:rsidRDefault="00D420D2" w:rsidP="0021588B">
      <w:pPr>
        <w:rPr>
          <w:rFonts w:ascii="Garamond" w:hAnsi="Garamond"/>
          <w:color w:val="0070C0"/>
          <w:szCs w:val="20"/>
        </w:rPr>
      </w:pPr>
      <w:bookmarkStart w:id="0" w:name="_Hlk94442471"/>
      <w:r w:rsidRPr="00BE4F45">
        <w:rPr>
          <w:rFonts w:ascii="Garamond" w:hAnsi="Garamond"/>
          <w:color w:val="0070C0"/>
          <w:sz w:val="22"/>
        </w:rPr>
        <w:t>JHMI/Regional</w:t>
      </w:r>
      <w:r w:rsidR="0021588B">
        <w:rPr>
          <w:rFonts w:ascii="Garamond" w:hAnsi="Garamond"/>
          <w:color w:val="0070C0"/>
          <w:szCs w:val="20"/>
        </w:rPr>
        <w:tab/>
      </w:r>
      <w:r w:rsidR="00BE4F45">
        <w:rPr>
          <w:rFonts w:ascii="Garamond" w:hAnsi="Garamond"/>
          <w:color w:val="0070C0"/>
          <w:szCs w:val="20"/>
        </w:rPr>
        <w:tab/>
      </w:r>
      <w:r w:rsidR="00BE4F45">
        <w:rPr>
          <w:rFonts w:ascii="Garamond" w:hAnsi="Garamond"/>
          <w:color w:val="000000"/>
          <w:sz w:val="22"/>
        </w:rPr>
        <w:t>NA</w:t>
      </w:r>
    </w:p>
    <w:p w14:paraId="45398BE1" w14:textId="035CF1C9" w:rsidR="00D420D2" w:rsidRDefault="00D420D2" w:rsidP="00D420D2">
      <w:pPr>
        <w:rPr>
          <w:rFonts w:ascii="Garamond" w:hAnsi="Garamond"/>
          <w:color w:val="0070C0"/>
          <w:szCs w:val="20"/>
        </w:rPr>
      </w:pPr>
    </w:p>
    <w:p w14:paraId="47945BF8" w14:textId="6FFDB012" w:rsidR="0021588B" w:rsidRPr="00603CFC" w:rsidRDefault="00D420D2" w:rsidP="0021588B">
      <w:pPr>
        <w:rPr>
          <w:rFonts w:ascii="Garamond" w:hAnsi="Garamond"/>
          <w:color w:val="0070C0"/>
          <w:szCs w:val="20"/>
        </w:rPr>
      </w:pPr>
      <w:r w:rsidRPr="00603CFC">
        <w:rPr>
          <w:rFonts w:ascii="Garamond" w:hAnsi="Garamond"/>
          <w:color w:val="0070C0"/>
          <w:szCs w:val="20"/>
        </w:rPr>
        <w:t>National</w:t>
      </w:r>
      <w:r w:rsidR="0021588B">
        <w:rPr>
          <w:rFonts w:ascii="Garamond" w:hAnsi="Garamond"/>
          <w:color w:val="0070C0"/>
          <w:szCs w:val="20"/>
        </w:rPr>
        <w:tab/>
      </w:r>
      <w:r w:rsidR="0021588B">
        <w:rPr>
          <w:rFonts w:ascii="Garamond" w:hAnsi="Garamond"/>
          <w:color w:val="0070C0"/>
          <w:szCs w:val="20"/>
        </w:rPr>
        <w:tab/>
      </w:r>
      <w:r w:rsidR="00BE4F45">
        <w:rPr>
          <w:rFonts w:ascii="Garamond" w:hAnsi="Garamond"/>
          <w:color w:val="000000"/>
          <w:sz w:val="22"/>
        </w:rPr>
        <w:t>NA</w:t>
      </w:r>
    </w:p>
    <w:p w14:paraId="731CA615" w14:textId="44B9C2D1" w:rsidR="00D420D2" w:rsidRPr="00603CFC" w:rsidRDefault="00D420D2" w:rsidP="00D420D2">
      <w:pPr>
        <w:rPr>
          <w:rFonts w:ascii="Garamond" w:hAnsi="Garamond"/>
          <w:color w:val="0070C0"/>
          <w:szCs w:val="20"/>
        </w:rPr>
      </w:pPr>
      <w:r>
        <w:rPr>
          <w:rFonts w:ascii="Garamond" w:hAnsi="Garamond"/>
          <w:color w:val="0070C0"/>
          <w:szCs w:val="20"/>
        </w:rPr>
        <w:tab/>
      </w:r>
    </w:p>
    <w:p w14:paraId="158F9356" w14:textId="065E0527" w:rsidR="00BD2809" w:rsidRPr="00D420D2" w:rsidRDefault="00D420D2" w:rsidP="00AF3931">
      <w:pPr>
        <w:rPr>
          <w:rFonts w:ascii="Garamond" w:hAnsi="Garamond"/>
          <w:color w:val="0070C0"/>
          <w:szCs w:val="20"/>
        </w:rPr>
      </w:pPr>
      <w:r w:rsidRPr="00603CFC">
        <w:rPr>
          <w:rFonts w:ascii="Garamond" w:hAnsi="Garamond"/>
          <w:color w:val="0070C0"/>
          <w:szCs w:val="20"/>
        </w:rPr>
        <w:t>International</w:t>
      </w:r>
      <w:bookmarkEnd w:id="0"/>
    </w:p>
    <w:p w14:paraId="5323BB37" w14:textId="64063486" w:rsidR="00417632" w:rsidRDefault="003F7951" w:rsidP="00AF3931">
      <w:pPr>
        <w:rPr>
          <w:rFonts w:ascii="Garamond" w:hAnsi="Garamond"/>
          <w:color w:val="000000"/>
          <w:sz w:val="22"/>
        </w:rPr>
      </w:pPr>
      <w:r>
        <w:rPr>
          <w:rFonts w:ascii="Garamond" w:hAnsi="Garamond"/>
          <w:color w:val="000000"/>
          <w:sz w:val="22"/>
        </w:rPr>
        <w:t>4/</w:t>
      </w:r>
      <w:r w:rsidR="007F0817">
        <w:rPr>
          <w:rFonts w:ascii="Garamond" w:hAnsi="Garamond"/>
          <w:color w:val="000000"/>
          <w:sz w:val="22"/>
        </w:rPr>
        <w:t>20</w:t>
      </w:r>
      <w:r>
        <w:rPr>
          <w:rFonts w:ascii="Garamond" w:hAnsi="Garamond"/>
          <w:color w:val="000000"/>
          <w:sz w:val="22"/>
        </w:rPr>
        <w:t>23</w:t>
      </w:r>
      <w:r>
        <w:rPr>
          <w:rFonts w:ascii="Garamond" w:hAnsi="Garamond"/>
          <w:color w:val="000000"/>
          <w:sz w:val="22"/>
        </w:rPr>
        <w:tab/>
      </w:r>
      <w:r w:rsidR="00D420D2">
        <w:rPr>
          <w:rFonts w:ascii="Garamond" w:hAnsi="Garamond"/>
          <w:color w:val="000000"/>
          <w:sz w:val="22"/>
        </w:rPr>
        <w:tab/>
      </w:r>
      <w:r w:rsidR="00D420D2">
        <w:rPr>
          <w:rFonts w:ascii="Garamond" w:hAnsi="Garamond"/>
          <w:color w:val="000000"/>
          <w:sz w:val="22"/>
        </w:rPr>
        <w:tab/>
      </w:r>
      <w:r w:rsidR="00047E3C">
        <w:rPr>
          <w:rFonts w:ascii="Garamond" w:hAnsi="Garamond"/>
          <w:color w:val="000000"/>
          <w:sz w:val="22"/>
        </w:rPr>
        <w:t>TID</w:t>
      </w:r>
      <w:r>
        <w:rPr>
          <w:rFonts w:ascii="Garamond" w:hAnsi="Garamond"/>
          <w:color w:val="000000"/>
          <w:sz w:val="22"/>
        </w:rPr>
        <w:t xml:space="preserve"> Meeting, Australia</w:t>
      </w:r>
    </w:p>
    <w:p w14:paraId="4F149C44" w14:textId="6F4A4E4F" w:rsidR="009C2204" w:rsidRDefault="00312A8B" w:rsidP="00AF3931">
      <w:pPr>
        <w:rPr>
          <w:rFonts w:ascii="Garamond" w:hAnsi="Garamond"/>
          <w:color w:val="000000"/>
          <w:sz w:val="22"/>
        </w:rPr>
      </w:pPr>
      <w:r>
        <w:rPr>
          <w:rFonts w:ascii="Garamond" w:hAnsi="Garamond"/>
          <w:color w:val="000000"/>
          <w:sz w:val="22"/>
        </w:rPr>
        <w:lastRenderedPageBreak/>
        <w:t>9/</w:t>
      </w:r>
      <w:r w:rsidR="007F0817">
        <w:rPr>
          <w:rFonts w:ascii="Garamond" w:hAnsi="Garamond"/>
          <w:color w:val="000000"/>
          <w:sz w:val="22"/>
        </w:rPr>
        <w:t>20</w:t>
      </w:r>
      <w:r>
        <w:rPr>
          <w:rFonts w:ascii="Garamond" w:hAnsi="Garamond"/>
          <w:color w:val="000000"/>
          <w:sz w:val="22"/>
        </w:rPr>
        <w:t>24</w:t>
      </w:r>
      <w:r>
        <w:rPr>
          <w:rFonts w:ascii="Garamond" w:hAnsi="Garamond"/>
          <w:color w:val="000000"/>
          <w:sz w:val="22"/>
        </w:rPr>
        <w:tab/>
      </w:r>
      <w:r>
        <w:rPr>
          <w:rFonts w:ascii="Garamond" w:hAnsi="Garamond"/>
          <w:color w:val="000000"/>
          <w:sz w:val="22"/>
        </w:rPr>
        <w:tab/>
      </w:r>
      <w:r>
        <w:rPr>
          <w:rFonts w:ascii="Garamond" w:hAnsi="Garamond"/>
          <w:color w:val="000000"/>
          <w:sz w:val="22"/>
        </w:rPr>
        <w:tab/>
      </w:r>
      <w:r w:rsidR="00047E3C">
        <w:rPr>
          <w:rFonts w:ascii="Garamond" w:hAnsi="Garamond"/>
          <w:color w:val="000000"/>
          <w:sz w:val="22"/>
        </w:rPr>
        <w:t>International Congress of TTS</w:t>
      </w:r>
      <w:r>
        <w:rPr>
          <w:rFonts w:ascii="Garamond" w:hAnsi="Garamond"/>
          <w:color w:val="000000"/>
          <w:sz w:val="22"/>
        </w:rPr>
        <w:t>, Istanbul, Turkey</w:t>
      </w:r>
    </w:p>
    <w:p w14:paraId="678F021E" w14:textId="745136ED" w:rsidR="0021588B" w:rsidRDefault="0021588B" w:rsidP="00AF3931">
      <w:pPr>
        <w:rPr>
          <w:rFonts w:ascii="Garamond" w:hAnsi="Garamond"/>
          <w:color w:val="000000"/>
          <w:sz w:val="22"/>
        </w:rPr>
      </w:pPr>
    </w:p>
    <w:p w14:paraId="66A6001A" w14:textId="3C5FDCE6" w:rsidR="0021588B" w:rsidRPr="00627704" w:rsidRDefault="0021588B" w:rsidP="0021588B">
      <w:pPr>
        <w:rPr>
          <w:rFonts w:ascii="Garamond" w:hAnsi="Garamond"/>
          <w:color w:val="0070C0"/>
          <w:szCs w:val="20"/>
        </w:rPr>
      </w:pPr>
      <w:r w:rsidRPr="00603CFC">
        <w:rPr>
          <w:rFonts w:ascii="Garamond" w:hAnsi="Garamond"/>
          <w:color w:val="0070C0"/>
          <w:szCs w:val="20"/>
        </w:rPr>
        <w:t>Session Chair</w:t>
      </w:r>
      <w:r>
        <w:rPr>
          <w:rFonts w:ascii="Garamond" w:hAnsi="Garamond"/>
          <w:color w:val="0070C0"/>
          <w:szCs w:val="20"/>
        </w:rPr>
        <w:tab/>
      </w:r>
      <w:r>
        <w:rPr>
          <w:rFonts w:ascii="Garamond" w:hAnsi="Garamond"/>
          <w:color w:val="0070C0"/>
          <w:szCs w:val="20"/>
        </w:rPr>
        <w:tab/>
      </w:r>
    </w:p>
    <w:p w14:paraId="792B7318" w14:textId="5FBDAE76" w:rsidR="0021588B" w:rsidRDefault="0021588B" w:rsidP="0021588B">
      <w:pPr>
        <w:rPr>
          <w:rFonts w:ascii="Garamond" w:hAnsi="Garamond"/>
          <w:color w:val="000000"/>
          <w:sz w:val="22"/>
        </w:rPr>
      </w:pPr>
      <w:r w:rsidRPr="00603CFC">
        <w:rPr>
          <w:rFonts w:ascii="Garamond" w:hAnsi="Garamond"/>
          <w:color w:val="0070C0"/>
          <w:szCs w:val="20"/>
        </w:rPr>
        <w:t>J</w:t>
      </w:r>
      <w:r w:rsidR="00627704">
        <w:rPr>
          <w:rFonts w:ascii="Garamond" w:hAnsi="Garamond"/>
          <w:color w:val="0070C0"/>
          <w:szCs w:val="20"/>
        </w:rPr>
        <w:t>H</w:t>
      </w:r>
      <w:r w:rsidRPr="00603CFC">
        <w:rPr>
          <w:rFonts w:ascii="Garamond" w:hAnsi="Garamond"/>
          <w:color w:val="0070C0"/>
          <w:szCs w:val="20"/>
        </w:rPr>
        <w:t>MI/Regional</w:t>
      </w:r>
      <w:r w:rsidR="00627704">
        <w:rPr>
          <w:rFonts w:ascii="Garamond" w:hAnsi="Garamond"/>
          <w:color w:val="0070C0"/>
          <w:szCs w:val="20"/>
        </w:rPr>
        <w:tab/>
      </w:r>
      <w:r w:rsidR="00627704">
        <w:rPr>
          <w:rFonts w:ascii="Garamond" w:hAnsi="Garamond"/>
          <w:color w:val="000000"/>
          <w:sz w:val="22"/>
        </w:rPr>
        <w:t>None</w:t>
      </w:r>
    </w:p>
    <w:p w14:paraId="3773626F" w14:textId="77777777" w:rsidR="00621DEA" w:rsidRDefault="00621DEA" w:rsidP="003D2F85">
      <w:pPr>
        <w:rPr>
          <w:rFonts w:ascii="Garamond" w:hAnsi="Garamond"/>
          <w:color w:val="0070C0"/>
          <w:szCs w:val="20"/>
        </w:rPr>
      </w:pPr>
    </w:p>
    <w:p w14:paraId="1C3716FD" w14:textId="5A70E0F8" w:rsidR="003D2F85" w:rsidRDefault="0021588B" w:rsidP="003D2F85">
      <w:pPr>
        <w:rPr>
          <w:rFonts w:ascii="Garamond" w:hAnsi="Garamond"/>
          <w:color w:val="0070C0"/>
          <w:szCs w:val="20"/>
        </w:rPr>
      </w:pPr>
      <w:r w:rsidRPr="00603CFC">
        <w:rPr>
          <w:rFonts w:ascii="Garamond" w:hAnsi="Garamond"/>
          <w:color w:val="0070C0"/>
          <w:szCs w:val="20"/>
        </w:rPr>
        <w:t>National</w:t>
      </w:r>
      <w:r w:rsidR="00627704">
        <w:rPr>
          <w:rFonts w:ascii="Garamond" w:hAnsi="Garamond"/>
          <w:color w:val="0070C0"/>
          <w:szCs w:val="20"/>
        </w:rPr>
        <w:tab/>
      </w:r>
      <w:r w:rsidR="00627704">
        <w:rPr>
          <w:rFonts w:ascii="Garamond" w:hAnsi="Garamond"/>
          <w:color w:val="0070C0"/>
          <w:szCs w:val="20"/>
        </w:rPr>
        <w:tab/>
      </w:r>
    </w:p>
    <w:p w14:paraId="770768F2" w14:textId="240D9035" w:rsidR="00DB64F4" w:rsidRDefault="003D2F85" w:rsidP="00DB64F4">
      <w:pPr>
        <w:rPr>
          <w:rFonts w:ascii="Garamond" w:hAnsi="Garamond"/>
          <w:color w:val="000000"/>
          <w:sz w:val="22"/>
        </w:rPr>
      </w:pPr>
      <w:r w:rsidRPr="003D2F85">
        <w:rPr>
          <w:rFonts w:ascii="Garamond" w:hAnsi="Garamond"/>
          <w:color w:val="000000"/>
          <w:sz w:val="22"/>
        </w:rPr>
        <w:t>10/</w:t>
      </w:r>
      <w:r w:rsidR="001A1C70">
        <w:rPr>
          <w:rFonts w:ascii="Garamond" w:hAnsi="Garamond"/>
          <w:color w:val="000000"/>
          <w:sz w:val="22"/>
        </w:rPr>
        <w:t>22/</w:t>
      </w:r>
      <w:r w:rsidR="007F0817">
        <w:rPr>
          <w:rFonts w:ascii="Garamond" w:hAnsi="Garamond"/>
          <w:color w:val="000000"/>
          <w:sz w:val="22"/>
        </w:rPr>
        <w:t>20</w:t>
      </w:r>
      <w:r w:rsidRPr="003D2F85">
        <w:rPr>
          <w:rFonts w:ascii="Garamond" w:hAnsi="Garamond"/>
          <w:color w:val="000000"/>
          <w:sz w:val="22"/>
        </w:rPr>
        <w:t>22</w:t>
      </w:r>
      <w:r w:rsidRPr="003D2F85">
        <w:rPr>
          <w:rFonts w:ascii="Garamond" w:hAnsi="Garamond"/>
          <w:color w:val="000000"/>
          <w:sz w:val="22"/>
        </w:rPr>
        <w:tab/>
      </w:r>
      <w:r>
        <w:rPr>
          <w:rFonts w:ascii="Garamond" w:hAnsi="Garamond"/>
          <w:color w:val="0070C0"/>
          <w:szCs w:val="20"/>
        </w:rPr>
        <w:tab/>
      </w:r>
      <w:r w:rsidR="00627704">
        <w:rPr>
          <w:rFonts w:ascii="Garamond" w:hAnsi="Garamond"/>
          <w:color w:val="000000"/>
          <w:sz w:val="22"/>
        </w:rPr>
        <w:t xml:space="preserve">Session </w:t>
      </w:r>
      <w:r w:rsidR="008B66B8">
        <w:rPr>
          <w:rFonts w:ascii="Garamond" w:hAnsi="Garamond"/>
          <w:color w:val="000000"/>
          <w:sz w:val="22"/>
        </w:rPr>
        <w:t>co-</w:t>
      </w:r>
      <w:proofErr w:type="spellStart"/>
      <w:proofErr w:type="gramStart"/>
      <w:r w:rsidR="00627704">
        <w:rPr>
          <w:rFonts w:ascii="Garamond" w:hAnsi="Garamond"/>
          <w:color w:val="000000"/>
          <w:sz w:val="22"/>
        </w:rPr>
        <w:t>chair</w:t>
      </w:r>
      <w:r w:rsidR="00FC097B">
        <w:rPr>
          <w:rFonts w:ascii="Garamond" w:hAnsi="Garamond"/>
          <w:color w:val="000000"/>
          <w:sz w:val="22"/>
        </w:rPr>
        <w:t>,</w:t>
      </w:r>
      <w:r w:rsidR="00785FD4">
        <w:rPr>
          <w:rFonts w:ascii="Garamond" w:hAnsi="Garamond"/>
          <w:color w:val="000000"/>
          <w:sz w:val="22"/>
        </w:rPr>
        <w:t>“</w:t>
      </w:r>
      <w:proofErr w:type="gramEnd"/>
      <w:r w:rsidR="00785FD4">
        <w:rPr>
          <w:rFonts w:ascii="Garamond" w:hAnsi="Garamond"/>
          <w:color w:val="000000"/>
          <w:sz w:val="22"/>
        </w:rPr>
        <w:t>Neglected</w:t>
      </w:r>
      <w:proofErr w:type="spellEnd"/>
      <w:r w:rsidR="00785FD4">
        <w:rPr>
          <w:rFonts w:ascii="Garamond" w:hAnsi="Garamond"/>
          <w:color w:val="000000"/>
          <w:sz w:val="22"/>
        </w:rPr>
        <w:t xml:space="preserve"> herpesvirus infections"</w:t>
      </w:r>
      <w:r w:rsidR="00A467AD">
        <w:rPr>
          <w:rFonts w:ascii="Garamond" w:hAnsi="Garamond"/>
          <w:color w:val="000000"/>
          <w:sz w:val="22"/>
        </w:rPr>
        <w:t xml:space="preserve">, </w:t>
      </w:r>
      <w:r w:rsidR="00512841">
        <w:rPr>
          <w:rFonts w:ascii="Garamond" w:hAnsi="Garamond"/>
          <w:color w:val="000000"/>
          <w:sz w:val="22"/>
        </w:rPr>
        <w:t>IDSA</w:t>
      </w:r>
      <w:r w:rsidR="00A467AD">
        <w:rPr>
          <w:rFonts w:ascii="Garamond" w:hAnsi="Garamond"/>
          <w:color w:val="000000"/>
          <w:sz w:val="22"/>
        </w:rPr>
        <w:t>,</w:t>
      </w:r>
      <w:r w:rsidR="00512841">
        <w:rPr>
          <w:rFonts w:ascii="Garamond" w:hAnsi="Garamond"/>
          <w:color w:val="000000"/>
          <w:sz w:val="22"/>
        </w:rPr>
        <w:t xml:space="preserve"> </w:t>
      </w:r>
      <w:proofErr w:type="spellStart"/>
      <w:r w:rsidR="00A467AD">
        <w:rPr>
          <w:rFonts w:ascii="Garamond" w:hAnsi="Garamond"/>
          <w:color w:val="000000"/>
          <w:sz w:val="22"/>
        </w:rPr>
        <w:t>IDWeek</w:t>
      </w:r>
      <w:proofErr w:type="spellEnd"/>
      <w:r w:rsidR="00A467AD">
        <w:rPr>
          <w:rFonts w:ascii="Garamond" w:hAnsi="Garamond"/>
          <w:color w:val="000000"/>
          <w:sz w:val="22"/>
        </w:rPr>
        <w:t xml:space="preserve">, </w:t>
      </w:r>
      <w:r>
        <w:rPr>
          <w:rFonts w:ascii="Garamond" w:hAnsi="Garamond"/>
          <w:color w:val="000000"/>
          <w:sz w:val="22"/>
        </w:rPr>
        <w:t>Washington D.C.</w:t>
      </w:r>
    </w:p>
    <w:p w14:paraId="26CE1454" w14:textId="56EFD6EC" w:rsidR="00627704" w:rsidRPr="00603CFC" w:rsidRDefault="00DB64F4" w:rsidP="007919D6">
      <w:pPr>
        <w:ind w:left="2160" w:hanging="2160"/>
        <w:rPr>
          <w:rFonts w:ascii="Garamond" w:hAnsi="Garamond"/>
          <w:color w:val="0070C0"/>
          <w:szCs w:val="20"/>
        </w:rPr>
      </w:pPr>
      <w:r>
        <w:rPr>
          <w:rFonts w:ascii="Garamond" w:hAnsi="Garamond"/>
          <w:color w:val="000000"/>
          <w:sz w:val="22"/>
        </w:rPr>
        <w:t>10/</w:t>
      </w:r>
      <w:r w:rsidR="00247A20">
        <w:rPr>
          <w:rFonts w:ascii="Garamond" w:hAnsi="Garamond"/>
          <w:color w:val="000000"/>
          <w:sz w:val="22"/>
        </w:rPr>
        <w:t>20/</w:t>
      </w:r>
      <w:r>
        <w:rPr>
          <w:rFonts w:ascii="Garamond" w:hAnsi="Garamond"/>
          <w:color w:val="000000"/>
          <w:sz w:val="22"/>
        </w:rPr>
        <w:t>2025</w:t>
      </w:r>
      <w:r>
        <w:rPr>
          <w:rFonts w:ascii="Garamond" w:hAnsi="Garamond"/>
          <w:color w:val="000000"/>
          <w:sz w:val="22"/>
        </w:rPr>
        <w:tab/>
      </w:r>
      <w:r w:rsidR="00B62AC8">
        <w:rPr>
          <w:rFonts w:ascii="Garamond" w:hAnsi="Garamond"/>
          <w:color w:val="000000"/>
          <w:sz w:val="22"/>
        </w:rPr>
        <w:t>Moderator</w:t>
      </w:r>
      <w:r w:rsidR="00FC097B">
        <w:rPr>
          <w:rFonts w:ascii="Garamond" w:hAnsi="Garamond"/>
          <w:color w:val="000000"/>
          <w:sz w:val="22"/>
        </w:rPr>
        <w:t>,</w:t>
      </w:r>
      <w:r>
        <w:rPr>
          <w:rFonts w:ascii="Garamond" w:hAnsi="Garamond"/>
          <w:color w:val="000000"/>
          <w:sz w:val="22"/>
        </w:rPr>
        <w:t xml:space="preserve"> “</w:t>
      </w:r>
      <w:r w:rsidR="00A36B6F">
        <w:rPr>
          <w:rFonts w:ascii="Garamond" w:hAnsi="Garamond"/>
          <w:color w:val="000000"/>
          <w:sz w:val="22"/>
        </w:rPr>
        <w:t>Stopping the Inevitable</w:t>
      </w:r>
      <w:r w:rsidR="00B62AC8">
        <w:rPr>
          <w:rFonts w:ascii="Garamond" w:hAnsi="Garamond"/>
          <w:color w:val="000000"/>
          <w:sz w:val="22"/>
        </w:rPr>
        <w:t xml:space="preserve">? </w:t>
      </w:r>
      <w:proofErr w:type="spellStart"/>
      <w:r w:rsidR="00B62AC8">
        <w:rPr>
          <w:rFonts w:ascii="Garamond" w:hAnsi="Garamond"/>
          <w:color w:val="000000"/>
          <w:sz w:val="22"/>
        </w:rPr>
        <w:t>Wholisitic</w:t>
      </w:r>
      <w:proofErr w:type="spellEnd"/>
      <w:r w:rsidR="00B62AC8">
        <w:rPr>
          <w:rFonts w:ascii="Garamond" w:hAnsi="Garamond"/>
          <w:color w:val="000000"/>
          <w:sz w:val="22"/>
        </w:rPr>
        <w:t xml:space="preserve"> approaches to post-COVID-19 prevention of viral infections in transplant patients”</w:t>
      </w:r>
      <w:r w:rsidR="00512841">
        <w:rPr>
          <w:rFonts w:ascii="Garamond" w:hAnsi="Garamond"/>
          <w:color w:val="000000"/>
          <w:sz w:val="22"/>
        </w:rPr>
        <w:t xml:space="preserve">, </w:t>
      </w:r>
      <w:r w:rsidR="00FC097B">
        <w:rPr>
          <w:rFonts w:ascii="Garamond" w:hAnsi="Garamond"/>
          <w:color w:val="000000"/>
          <w:sz w:val="22"/>
        </w:rPr>
        <w:t xml:space="preserve">IDSA, </w:t>
      </w:r>
      <w:proofErr w:type="spellStart"/>
      <w:r w:rsidR="00FC097B">
        <w:rPr>
          <w:rFonts w:ascii="Garamond" w:hAnsi="Garamond"/>
          <w:color w:val="000000"/>
          <w:sz w:val="22"/>
        </w:rPr>
        <w:t>IDWeek</w:t>
      </w:r>
      <w:proofErr w:type="spellEnd"/>
      <w:r w:rsidR="00FC097B">
        <w:rPr>
          <w:rFonts w:ascii="Garamond" w:hAnsi="Garamond"/>
          <w:color w:val="000000"/>
          <w:sz w:val="22"/>
        </w:rPr>
        <w:t>, Atlanta</w:t>
      </w:r>
      <w:r w:rsidR="00247A20">
        <w:rPr>
          <w:rFonts w:ascii="Garamond" w:hAnsi="Garamond"/>
          <w:color w:val="000000"/>
          <w:sz w:val="22"/>
        </w:rPr>
        <w:t>, GA</w:t>
      </w:r>
    </w:p>
    <w:p w14:paraId="4C1A6849" w14:textId="77777777" w:rsidR="00A35D1C" w:rsidRDefault="0021588B" w:rsidP="0021588B">
      <w:pPr>
        <w:rPr>
          <w:rFonts w:ascii="Garamond" w:hAnsi="Garamond"/>
          <w:color w:val="0070C0"/>
          <w:szCs w:val="20"/>
        </w:rPr>
      </w:pPr>
      <w:r w:rsidRPr="00603CFC">
        <w:rPr>
          <w:rFonts w:ascii="Garamond" w:hAnsi="Garamond"/>
          <w:color w:val="0070C0"/>
          <w:szCs w:val="20"/>
        </w:rPr>
        <w:t>International</w:t>
      </w:r>
      <w:r w:rsidR="00627704">
        <w:rPr>
          <w:rFonts w:ascii="Garamond" w:hAnsi="Garamond"/>
          <w:color w:val="0070C0"/>
          <w:szCs w:val="20"/>
        </w:rPr>
        <w:tab/>
      </w:r>
      <w:r w:rsidR="00627704">
        <w:rPr>
          <w:rFonts w:ascii="Garamond" w:hAnsi="Garamond"/>
          <w:color w:val="0070C0"/>
          <w:szCs w:val="20"/>
        </w:rPr>
        <w:tab/>
      </w:r>
    </w:p>
    <w:p w14:paraId="2E0482C7" w14:textId="700BF8B9" w:rsidR="00514CA6" w:rsidRPr="007919D6" w:rsidRDefault="00A35D1C" w:rsidP="007919D6">
      <w:pPr>
        <w:ind w:left="2160" w:hanging="2160"/>
        <w:rPr>
          <w:rFonts w:ascii="Garamond" w:hAnsi="Garamond"/>
          <w:color w:val="0070C0"/>
          <w:szCs w:val="20"/>
        </w:rPr>
      </w:pPr>
      <w:r w:rsidRPr="00BE4F45">
        <w:rPr>
          <w:rFonts w:ascii="Garamond" w:hAnsi="Garamond"/>
          <w:color w:val="000000"/>
          <w:sz w:val="22"/>
        </w:rPr>
        <w:t>8/3/2025</w:t>
      </w:r>
      <w:r w:rsidRPr="00BE4F45">
        <w:rPr>
          <w:rFonts w:ascii="Garamond" w:hAnsi="Garamond"/>
          <w:color w:val="000000"/>
          <w:sz w:val="22"/>
        </w:rPr>
        <w:tab/>
      </w:r>
      <w:r w:rsidR="00FC097B">
        <w:rPr>
          <w:rFonts w:ascii="Garamond" w:hAnsi="Garamond"/>
          <w:color w:val="000000"/>
          <w:sz w:val="22"/>
        </w:rPr>
        <w:t>Moderator, “</w:t>
      </w:r>
      <w:r w:rsidR="00680039" w:rsidRPr="00680039">
        <w:rPr>
          <w:rFonts w:ascii="Garamond" w:hAnsi="Garamond"/>
          <w:color w:val="000000"/>
          <w:sz w:val="22"/>
        </w:rPr>
        <w:t>Stopping the Inevitable? Approaches to Respiratory Viruses</w:t>
      </w:r>
      <w:r w:rsidR="001A0A16">
        <w:rPr>
          <w:rFonts w:ascii="Garamond" w:hAnsi="Garamond"/>
          <w:color w:val="000000"/>
          <w:sz w:val="22"/>
        </w:rPr>
        <w:t xml:space="preserve">”, </w:t>
      </w:r>
      <w:r w:rsidR="009E412D">
        <w:rPr>
          <w:rFonts w:ascii="Garamond" w:hAnsi="Garamond"/>
          <w:color w:val="000000"/>
          <w:sz w:val="22"/>
        </w:rPr>
        <w:t xml:space="preserve">TTS/ASTS/AST, </w:t>
      </w:r>
      <w:r w:rsidR="001A0A16">
        <w:rPr>
          <w:rFonts w:ascii="Garamond" w:hAnsi="Garamond"/>
          <w:color w:val="000000"/>
          <w:sz w:val="22"/>
        </w:rPr>
        <w:t xml:space="preserve">World Transplant Congress, </w:t>
      </w:r>
      <w:r w:rsidR="009E412D">
        <w:rPr>
          <w:rFonts w:ascii="Garamond" w:hAnsi="Garamond"/>
          <w:color w:val="000000"/>
          <w:sz w:val="22"/>
        </w:rPr>
        <w:t>San Francisco, CA</w:t>
      </w:r>
    </w:p>
    <w:p w14:paraId="6D0A23B8" w14:textId="77777777" w:rsidR="00417632" w:rsidRPr="00C3406C" w:rsidRDefault="00417632" w:rsidP="00417632">
      <w:pPr>
        <w:rPr>
          <w:rFonts w:ascii="Garamond" w:hAnsi="Garamond"/>
          <w:color w:val="0070C0"/>
          <w:sz w:val="22"/>
        </w:rPr>
      </w:pPr>
      <w:r w:rsidRPr="00C3406C">
        <w:rPr>
          <w:rFonts w:ascii="Garamond" w:hAnsi="Garamond"/>
          <w:color w:val="0070C0"/>
          <w:sz w:val="22"/>
        </w:rPr>
        <w:t>C</w:t>
      </w:r>
      <w:r w:rsidRPr="00BE4F45">
        <w:rPr>
          <w:rFonts w:ascii="Garamond" w:hAnsi="Garamond"/>
          <w:color w:val="0070C0"/>
          <w:szCs w:val="20"/>
        </w:rPr>
        <w:t xml:space="preserve">onsultantships </w:t>
      </w:r>
    </w:p>
    <w:p w14:paraId="354BAC42" w14:textId="204AB169" w:rsidR="00A27DF6" w:rsidRDefault="00417632" w:rsidP="002B0601">
      <w:pPr>
        <w:ind w:left="2160" w:hanging="2160"/>
        <w:rPr>
          <w:rFonts w:ascii="Garamond" w:hAnsi="Garamond"/>
          <w:color w:val="000000"/>
          <w:sz w:val="22"/>
        </w:rPr>
      </w:pPr>
      <w:r>
        <w:rPr>
          <w:rFonts w:ascii="Garamond" w:hAnsi="Garamond"/>
          <w:color w:val="000000"/>
          <w:sz w:val="22"/>
        </w:rPr>
        <w:t>2021</w:t>
      </w:r>
      <w:r w:rsidRPr="00C3406C">
        <w:rPr>
          <w:rFonts w:ascii="Garamond" w:hAnsi="Garamond"/>
          <w:color w:val="000000"/>
          <w:sz w:val="22"/>
        </w:rPr>
        <w:tab/>
      </w:r>
      <w:r>
        <w:rPr>
          <w:rFonts w:ascii="Garamond" w:hAnsi="Garamond"/>
          <w:color w:val="000000"/>
          <w:sz w:val="22"/>
        </w:rPr>
        <w:t>Roche Diagnostics</w:t>
      </w:r>
      <w:r w:rsidRPr="00C3406C">
        <w:rPr>
          <w:rFonts w:ascii="Garamond" w:hAnsi="Garamond"/>
          <w:color w:val="000000"/>
          <w:sz w:val="22"/>
        </w:rPr>
        <w:t xml:space="preserve">, </w:t>
      </w:r>
      <w:r>
        <w:rPr>
          <w:rFonts w:ascii="Garamond" w:hAnsi="Garamond"/>
          <w:color w:val="000000"/>
          <w:sz w:val="22"/>
        </w:rPr>
        <w:t>consultant on SARS-CoV-2 diagnostics in special populations</w:t>
      </w:r>
    </w:p>
    <w:p w14:paraId="59C0DCAE" w14:textId="6B00316C" w:rsidR="00A27DF6" w:rsidRDefault="00A27DF6" w:rsidP="00417632">
      <w:pPr>
        <w:ind w:left="2160" w:hanging="2160"/>
        <w:rPr>
          <w:rFonts w:ascii="Garamond" w:hAnsi="Garamond"/>
          <w:color w:val="000000"/>
          <w:sz w:val="22"/>
        </w:rPr>
      </w:pPr>
      <w:r>
        <w:rPr>
          <w:rFonts w:ascii="Garamond" w:hAnsi="Garamond"/>
          <w:color w:val="000000"/>
          <w:sz w:val="22"/>
        </w:rPr>
        <w:t>2023</w:t>
      </w:r>
      <w:r w:rsidR="006626C1">
        <w:rPr>
          <w:rFonts w:ascii="Garamond" w:hAnsi="Garamond"/>
          <w:color w:val="000000"/>
          <w:sz w:val="22"/>
        </w:rPr>
        <w:t>-present</w:t>
      </w:r>
      <w:r>
        <w:rPr>
          <w:rFonts w:ascii="Garamond" w:hAnsi="Garamond"/>
          <w:color w:val="000000"/>
          <w:sz w:val="22"/>
        </w:rPr>
        <w:tab/>
        <w:t>Hologic Inc., consultant on viral assays</w:t>
      </w:r>
    </w:p>
    <w:p w14:paraId="2345C13F" w14:textId="74BFB464" w:rsidR="007919D6" w:rsidRPr="00B27700" w:rsidRDefault="007919D6" w:rsidP="00417632">
      <w:pPr>
        <w:ind w:left="2160" w:hanging="2160"/>
        <w:rPr>
          <w:rFonts w:ascii="Garamond" w:hAnsi="Garamond"/>
          <w:color w:val="000000"/>
          <w:sz w:val="22"/>
        </w:rPr>
      </w:pPr>
      <w:r>
        <w:rPr>
          <w:rFonts w:ascii="Garamond" w:hAnsi="Garamond"/>
          <w:color w:val="000000"/>
          <w:sz w:val="22"/>
        </w:rPr>
        <w:t>2025-present</w:t>
      </w:r>
      <w:r>
        <w:rPr>
          <w:rFonts w:ascii="Garamond" w:hAnsi="Garamond"/>
          <w:color w:val="000000"/>
          <w:sz w:val="22"/>
        </w:rPr>
        <w:tab/>
        <w:t>GSK, consultant on RSV vaccines in immunocompromised populations</w:t>
      </w:r>
    </w:p>
    <w:p w14:paraId="40515E45" w14:textId="77777777" w:rsidR="00234096" w:rsidRPr="00C3406C" w:rsidRDefault="00234096">
      <w:pPr>
        <w:rPr>
          <w:rFonts w:ascii="Garamond" w:hAnsi="Garamond"/>
          <w:b/>
          <w:color w:val="000000"/>
          <w:sz w:val="16"/>
          <w:szCs w:val="16"/>
        </w:rPr>
      </w:pPr>
    </w:p>
    <w:p w14:paraId="0C9A5A6E" w14:textId="2716F07B" w:rsidR="000E45C5" w:rsidRPr="00C3406C" w:rsidRDefault="001E4634" w:rsidP="000E45C5">
      <w:pPr>
        <w:rPr>
          <w:rFonts w:ascii="Garamond" w:hAnsi="Garamond"/>
          <w:color w:val="0070C0"/>
          <w:sz w:val="22"/>
          <w:szCs w:val="22"/>
        </w:rPr>
      </w:pPr>
      <w:r w:rsidRPr="00C3406C">
        <w:rPr>
          <w:rFonts w:ascii="Garamond" w:hAnsi="Garamond"/>
          <w:b/>
          <w:color w:val="000000"/>
          <w:sz w:val="22"/>
        </w:rPr>
        <w:t>RECOGNITIO</w:t>
      </w:r>
      <w:r w:rsidR="000E45C5" w:rsidRPr="00C3406C">
        <w:rPr>
          <w:rFonts w:ascii="Garamond" w:hAnsi="Garamond"/>
          <w:b/>
          <w:color w:val="000000"/>
          <w:sz w:val="22"/>
        </w:rPr>
        <w:t>N</w:t>
      </w:r>
    </w:p>
    <w:p w14:paraId="4B3181E4" w14:textId="77777777" w:rsidR="001E4634" w:rsidRPr="007919D6" w:rsidRDefault="001E4634">
      <w:pPr>
        <w:rPr>
          <w:rFonts w:ascii="Garamond" w:hAnsi="Garamond"/>
          <w:color w:val="0070C0"/>
        </w:rPr>
      </w:pPr>
      <w:r w:rsidRPr="007919D6">
        <w:rPr>
          <w:rFonts w:ascii="Garamond" w:hAnsi="Garamond"/>
          <w:color w:val="0070C0"/>
        </w:rPr>
        <w:t xml:space="preserve">Awards, Honors </w:t>
      </w:r>
    </w:p>
    <w:p w14:paraId="4BD42472" w14:textId="77777777" w:rsidR="0030668A" w:rsidRPr="00F837CE" w:rsidRDefault="0030668A" w:rsidP="0030668A">
      <w:pPr>
        <w:rPr>
          <w:rFonts w:ascii="Garamond" w:hAnsi="Garamond"/>
          <w:color w:val="000000"/>
          <w:sz w:val="22"/>
        </w:rPr>
      </w:pPr>
      <w:r w:rsidRPr="00F837CE">
        <w:rPr>
          <w:rFonts w:ascii="Garamond" w:hAnsi="Garamond"/>
          <w:color w:val="000000"/>
          <w:sz w:val="22"/>
        </w:rPr>
        <w:t>2007</w:t>
      </w:r>
      <w:r w:rsidRPr="00F837CE">
        <w:rPr>
          <w:rFonts w:ascii="Garamond" w:hAnsi="Garamond"/>
          <w:color w:val="000000"/>
          <w:sz w:val="22"/>
        </w:rPr>
        <w:tab/>
        <w:t>Phi Beta Kappa</w:t>
      </w:r>
    </w:p>
    <w:p w14:paraId="24871264" w14:textId="77777777" w:rsidR="0030668A" w:rsidRPr="00F837CE" w:rsidRDefault="0030668A" w:rsidP="0030668A">
      <w:pPr>
        <w:rPr>
          <w:rFonts w:ascii="Garamond" w:hAnsi="Garamond"/>
          <w:color w:val="000000"/>
          <w:sz w:val="22"/>
        </w:rPr>
      </w:pPr>
      <w:r w:rsidRPr="00F837CE">
        <w:rPr>
          <w:rFonts w:ascii="Garamond" w:hAnsi="Garamond"/>
          <w:color w:val="000000"/>
          <w:sz w:val="22"/>
        </w:rPr>
        <w:t>2014</w:t>
      </w:r>
      <w:r w:rsidRPr="00F837CE">
        <w:rPr>
          <w:rFonts w:ascii="Garamond" w:hAnsi="Garamond"/>
          <w:color w:val="000000"/>
          <w:sz w:val="22"/>
        </w:rPr>
        <w:tab/>
        <w:t>Alpha Omega Alpha</w:t>
      </w:r>
    </w:p>
    <w:p w14:paraId="27881DD1" w14:textId="52E4FA5B" w:rsidR="0030668A" w:rsidRPr="00F837CE" w:rsidRDefault="0030668A" w:rsidP="0030668A">
      <w:pPr>
        <w:ind w:left="720" w:hanging="720"/>
        <w:rPr>
          <w:rFonts w:ascii="Garamond" w:hAnsi="Garamond"/>
          <w:color w:val="000000"/>
          <w:sz w:val="22"/>
        </w:rPr>
      </w:pPr>
      <w:r w:rsidRPr="00F837CE">
        <w:rPr>
          <w:rFonts w:ascii="Garamond" w:hAnsi="Garamond"/>
          <w:color w:val="000000"/>
          <w:sz w:val="22"/>
        </w:rPr>
        <w:t>2014</w:t>
      </w:r>
      <w:r w:rsidRPr="00F837CE">
        <w:rPr>
          <w:rFonts w:ascii="Garamond" w:hAnsi="Garamond"/>
          <w:color w:val="000000"/>
          <w:sz w:val="22"/>
        </w:rPr>
        <w:tab/>
        <w:t>Phi Rho Sigma Dennis Award for outstanding achievement in required 3rd year clerkships</w:t>
      </w:r>
      <w:r>
        <w:rPr>
          <w:rFonts w:ascii="Garamond" w:hAnsi="Garamond"/>
          <w:color w:val="000000"/>
          <w:sz w:val="22"/>
        </w:rPr>
        <w:t xml:space="preserve">, </w:t>
      </w:r>
      <w:r w:rsidR="00503D08">
        <w:rPr>
          <w:rFonts w:ascii="Garamond" w:hAnsi="Garamond"/>
          <w:color w:val="000000"/>
          <w:sz w:val="22"/>
        </w:rPr>
        <w:t>FSM</w:t>
      </w:r>
    </w:p>
    <w:p w14:paraId="2F2AFF8E" w14:textId="7E6637C4" w:rsidR="0030668A" w:rsidRPr="00F837CE" w:rsidRDefault="0030668A" w:rsidP="0030668A">
      <w:pPr>
        <w:ind w:left="720" w:hanging="720"/>
        <w:rPr>
          <w:rFonts w:ascii="Garamond" w:hAnsi="Garamond"/>
          <w:color w:val="000000"/>
          <w:sz w:val="22"/>
        </w:rPr>
      </w:pPr>
      <w:r w:rsidRPr="00F837CE">
        <w:rPr>
          <w:rFonts w:ascii="Garamond" w:hAnsi="Garamond"/>
          <w:color w:val="000000"/>
          <w:sz w:val="22"/>
        </w:rPr>
        <w:t>2015</w:t>
      </w:r>
      <w:r w:rsidRPr="00F837CE">
        <w:rPr>
          <w:rFonts w:ascii="Garamond" w:hAnsi="Garamond"/>
          <w:color w:val="000000"/>
          <w:sz w:val="22"/>
        </w:rPr>
        <w:tab/>
        <w:t xml:space="preserve">Summa Cum Laude and Magna Cum Laude in Scientia </w:t>
      </w:r>
      <w:proofErr w:type="spellStart"/>
      <w:r w:rsidRPr="00F837CE">
        <w:rPr>
          <w:rFonts w:ascii="Garamond" w:hAnsi="Garamond"/>
          <w:color w:val="000000"/>
          <w:sz w:val="22"/>
        </w:rPr>
        <w:t>Experimentali</w:t>
      </w:r>
      <w:proofErr w:type="spellEnd"/>
      <w:r w:rsidRPr="00F837CE">
        <w:rPr>
          <w:rFonts w:ascii="Garamond" w:hAnsi="Garamond"/>
          <w:color w:val="000000"/>
          <w:sz w:val="22"/>
        </w:rPr>
        <w:t xml:space="preserve"> from, </w:t>
      </w:r>
      <w:r w:rsidR="00503D08">
        <w:rPr>
          <w:rFonts w:ascii="Garamond" w:hAnsi="Garamond"/>
          <w:color w:val="000000"/>
          <w:sz w:val="22"/>
        </w:rPr>
        <w:t>FSM</w:t>
      </w:r>
    </w:p>
    <w:p w14:paraId="0C328085" w14:textId="577BC38F" w:rsidR="0030668A" w:rsidRPr="00F837CE" w:rsidRDefault="0030668A" w:rsidP="0030668A">
      <w:pPr>
        <w:rPr>
          <w:rFonts w:ascii="Garamond" w:hAnsi="Garamond"/>
          <w:color w:val="000000"/>
          <w:sz w:val="22"/>
        </w:rPr>
      </w:pPr>
      <w:r w:rsidRPr="00F837CE">
        <w:rPr>
          <w:rFonts w:ascii="Garamond" w:hAnsi="Garamond"/>
          <w:color w:val="000000"/>
          <w:sz w:val="22"/>
        </w:rPr>
        <w:t>2015</w:t>
      </w:r>
      <w:r w:rsidRPr="00F837CE">
        <w:rPr>
          <w:rFonts w:ascii="Garamond" w:hAnsi="Garamond"/>
          <w:color w:val="000000"/>
          <w:sz w:val="22"/>
        </w:rPr>
        <w:tab/>
        <w:t xml:space="preserve">Department of Medicine Chairman’s Award, </w:t>
      </w:r>
      <w:r w:rsidR="00503D08">
        <w:rPr>
          <w:rFonts w:ascii="Garamond" w:hAnsi="Garamond"/>
          <w:color w:val="000000"/>
          <w:sz w:val="22"/>
        </w:rPr>
        <w:t>FSM</w:t>
      </w:r>
    </w:p>
    <w:p w14:paraId="6CD94C29" w14:textId="01AC9AA8" w:rsidR="0030668A" w:rsidRDefault="0030668A" w:rsidP="0030668A">
      <w:pPr>
        <w:ind w:left="720" w:hanging="720"/>
        <w:rPr>
          <w:rFonts w:ascii="Garamond" w:hAnsi="Garamond"/>
          <w:color w:val="000000"/>
          <w:sz w:val="22"/>
        </w:rPr>
      </w:pPr>
      <w:r w:rsidRPr="00F837CE">
        <w:rPr>
          <w:rFonts w:ascii="Garamond" w:hAnsi="Garamond"/>
          <w:color w:val="000000"/>
          <w:sz w:val="22"/>
        </w:rPr>
        <w:t>2015</w:t>
      </w:r>
      <w:r w:rsidRPr="00F837CE">
        <w:rPr>
          <w:rFonts w:ascii="Garamond" w:hAnsi="Garamond"/>
          <w:color w:val="000000"/>
          <w:sz w:val="22"/>
        </w:rPr>
        <w:tab/>
        <w:t>John P. Phair Award for excellence in the infectious disease clerkship</w:t>
      </w:r>
      <w:r>
        <w:rPr>
          <w:rFonts w:ascii="Garamond" w:hAnsi="Garamond"/>
          <w:color w:val="000000"/>
          <w:sz w:val="22"/>
        </w:rPr>
        <w:t xml:space="preserve">, </w:t>
      </w:r>
      <w:r w:rsidR="00503D08">
        <w:rPr>
          <w:rFonts w:ascii="Garamond" w:hAnsi="Garamond"/>
          <w:color w:val="000000"/>
          <w:sz w:val="22"/>
        </w:rPr>
        <w:t>FSM</w:t>
      </w:r>
    </w:p>
    <w:p w14:paraId="674BA5D2" w14:textId="00734E8F" w:rsidR="00E32CC2" w:rsidRDefault="00E32CC2" w:rsidP="00F837CE">
      <w:pPr>
        <w:rPr>
          <w:rFonts w:ascii="Garamond" w:hAnsi="Garamond"/>
          <w:color w:val="000000"/>
          <w:sz w:val="22"/>
        </w:rPr>
      </w:pPr>
      <w:r>
        <w:rPr>
          <w:rFonts w:ascii="Garamond" w:hAnsi="Garamond"/>
          <w:color w:val="000000"/>
          <w:sz w:val="22"/>
        </w:rPr>
        <w:t>2018</w:t>
      </w:r>
      <w:r>
        <w:rPr>
          <w:rFonts w:ascii="Garamond" w:hAnsi="Garamond"/>
          <w:color w:val="000000"/>
          <w:sz w:val="22"/>
        </w:rPr>
        <w:tab/>
      </w:r>
      <w:r w:rsidR="00E6151C">
        <w:rPr>
          <w:rFonts w:ascii="Garamond" w:hAnsi="Garamond"/>
          <w:color w:val="000000"/>
          <w:sz w:val="22"/>
        </w:rPr>
        <w:t xml:space="preserve">Distinguished Teaching Society Member, </w:t>
      </w:r>
      <w:r w:rsidR="00503D08">
        <w:rPr>
          <w:rFonts w:ascii="Garamond" w:hAnsi="Garamond"/>
          <w:color w:val="000000"/>
          <w:sz w:val="22"/>
        </w:rPr>
        <w:t>JHU</w:t>
      </w:r>
    </w:p>
    <w:p w14:paraId="5CCD5D1F" w14:textId="6FBFDDDE" w:rsidR="00CF525C" w:rsidRDefault="00CF525C" w:rsidP="00F837CE">
      <w:pPr>
        <w:rPr>
          <w:rFonts w:ascii="Garamond" w:hAnsi="Garamond"/>
          <w:color w:val="000000"/>
          <w:sz w:val="22"/>
        </w:rPr>
      </w:pPr>
      <w:r>
        <w:rPr>
          <w:rFonts w:ascii="Garamond" w:hAnsi="Garamond"/>
          <w:color w:val="000000"/>
          <w:sz w:val="22"/>
        </w:rPr>
        <w:t>2019</w:t>
      </w:r>
      <w:r>
        <w:rPr>
          <w:rFonts w:ascii="Garamond" w:hAnsi="Garamond"/>
          <w:color w:val="000000"/>
          <w:sz w:val="22"/>
        </w:rPr>
        <w:tab/>
      </w:r>
      <w:proofErr w:type="spellStart"/>
      <w:r>
        <w:rPr>
          <w:rFonts w:ascii="Garamond" w:hAnsi="Garamond"/>
          <w:bCs/>
          <w:color w:val="000000"/>
          <w:sz w:val="22"/>
        </w:rPr>
        <w:t>ID</w:t>
      </w:r>
      <w:r w:rsidRPr="00CF525C">
        <w:rPr>
          <w:rFonts w:ascii="Garamond" w:hAnsi="Garamond"/>
          <w:color w:val="000000"/>
          <w:sz w:val="22"/>
        </w:rPr>
        <w:t>Week</w:t>
      </w:r>
      <w:proofErr w:type="spellEnd"/>
      <w:r w:rsidRPr="00CF525C">
        <w:rPr>
          <w:rFonts w:ascii="Garamond" w:hAnsi="Garamond"/>
          <w:color w:val="000000"/>
          <w:sz w:val="22"/>
        </w:rPr>
        <w:t xml:space="preserve"> Trainee Travel Grant</w:t>
      </w:r>
    </w:p>
    <w:p w14:paraId="2EAF7101" w14:textId="669857D7" w:rsidR="00DA451C" w:rsidRDefault="00DA451C" w:rsidP="00F837CE">
      <w:pPr>
        <w:rPr>
          <w:rFonts w:ascii="Garamond" w:hAnsi="Garamond"/>
          <w:color w:val="000000"/>
          <w:sz w:val="22"/>
        </w:rPr>
      </w:pPr>
      <w:r>
        <w:rPr>
          <w:rFonts w:ascii="Garamond" w:hAnsi="Garamond"/>
          <w:color w:val="000000"/>
          <w:sz w:val="22"/>
        </w:rPr>
        <w:t>2020</w:t>
      </w:r>
      <w:r>
        <w:rPr>
          <w:rFonts w:ascii="Garamond" w:hAnsi="Garamond"/>
          <w:color w:val="000000"/>
          <w:sz w:val="22"/>
        </w:rPr>
        <w:tab/>
      </w:r>
      <w:r w:rsidR="00154002">
        <w:rPr>
          <w:rFonts w:ascii="Garamond" w:hAnsi="Garamond"/>
          <w:color w:val="000000"/>
          <w:sz w:val="22"/>
        </w:rPr>
        <w:t>AST-ID-COP</w:t>
      </w:r>
      <w:r w:rsidRPr="00DA451C">
        <w:rPr>
          <w:rFonts w:ascii="Garamond" w:hAnsi="Garamond"/>
          <w:color w:val="000000"/>
          <w:sz w:val="22"/>
        </w:rPr>
        <w:t xml:space="preserve"> </w:t>
      </w:r>
      <w:r w:rsidR="00154002">
        <w:rPr>
          <w:rFonts w:ascii="Garamond" w:hAnsi="Garamond"/>
          <w:color w:val="000000"/>
          <w:sz w:val="22"/>
        </w:rPr>
        <w:t xml:space="preserve">Travel </w:t>
      </w:r>
      <w:r w:rsidRPr="00DA451C">
        <w:rPr>
          <w:rFonts w:ascii="Garamond" w:hAnsi="Garamond"/>
          <w:color w:val="000000"/>
          <w:sz w:val="22"/>
        </w:rPr>
        <w:t>Grant for A</w:t>
      </w:r>
      <w:r>
        <w:rPr>
          <w:rFonts w:ascii="Garamond" w:hAnsi="Garamond"/>
          <w:color w:val="000000"/>
          <w:sz w:val="22"/>
        </w:rPr>
        <w:t>merican Transplant Congress</w:t>
      </w:r>
    </w:p>
    <w:p w14:paraId="3266503A" w14:textId="7F895F17" w:rsidR="000F602B" w:rsidRDefault="000F602B" w:rsidP="00F837CE">
      <w:pPr>
        <w:rPr>
          <w:rFonts w:ascii="Garamond" w:hAnsi="Garamond"/>
          <w:color w:val="000000"/>
          <w:sz w:val="22"/>
        </w:rPr>
      </w:pPr>
      <w:r>
        <w:rPr>
          <w:rFonts w:ascii="Garamond" w:hAnsi="Garamond"/>
          <w:color w:val="000000"/>
          <w:sz w:val="22"/>
        </w:rPr>
        <w:t>2020</w:t>
      </w:r>
      <w:r>
        <w:rPr>
          <w:rFonts w:ascii="Garamond" w:hAnsi="Garamond"/>
          <w:color w:val="000000"/>
          <w:sz w:val="22"/>
        </w:rPr>
        <w:tab/>
      </w:r>
      <w:proofErr w:type="spellStart"/>
      <w:r>
        <w:rPr>
          <w:rFonts w:ascii="Garamond" w:hAnsi="Garamond"/>
          <w:color w:val="000000"/>
          <w:sz w:val="22"/>
        </w:rPr>
        <w:t>IDWeek</w:t>
      </w:r>
      <w:proofErr w:type="spellEnd"/>
      <w:r>
        <w:rPr>
          <w:rFonts w:ascii="Garamond" w:hAnsi="Garamond"/>
          <w:color w:val="000000"/>
          <w:sz w:val="22"/>
        </w:rPr>
        <w:t xml:space="preserve"> Trainee Travel Grant</w:t>
      </w:r>
    </w:p>
    <w:p w14:paraId="51A095C3" w14:textId="65473A59" w:rsidR="00370614" w:rsidRDefault="00370614" w:rsidP="00F837CE">
      <w:pPr>
        <w:rPr>
          <w:rFonts w:ascii="Garamond" w:hAnsi="Garamond"/>
          <w:color w:val="000000"/>
          <w:sz w:val="22"/>
        </w:rPr>
      </w:pPr>
      <w:r>
        <w:rPr>
          <w:rFonts w:ascii="Garamond" w:hAnsi="Garamond"/>
          <w:color w:val="000000"/>
          <w:sz w:val="22"/>
        </w:rPr>
        <w:t>2024</w:t>
      </w:r>
      <w:r>
        <w:rPr>
          <w:rFonts w:ascii="Garamond" w:hAnsi="Garamond"/>
          <w:color w:val="000000"/>
          <w:sz w:val="22"/>
        </w:rPr>
        <w:tab/>
      </w:r>
      <w:r w:rsidR="00274FAC" w:rsidRPr="00274FAC">
        <w:rPr>
          <w:rFonts w:ascii="Garamond" w:hAnsi="Garamond"/>
          <w:color w:val="000000"/>
          <w:sz w:val="22"/>
        </w:rPr>
        <w:t>Best Poster, Awarded by the Pediatric Community of Practice at the American Transplant Congress</w:t>
      </w:r>
    </w:p>
    <w:p w14:paraId="59562379" w14:textId="1EC672B6" w:rsidR="00572957" w:rsidRDefault="00572957" w:rsidP="00F837CE">
      <w:pPr>
        <w:rPr>
          <w:rFonts w:ascii="Garamond" w:hAnsi="Garamond"/>
          <w:color w:val="000000"/>
          <w:sz w:val="22"/>
        </w:rPr>
      </w:pPr>
      <w:r>
        <w:rPr>
          <w:rFonts w:ascii="Garamond" w:hAnsi="Garamond"/>
          <w:color w:val="000000"/>
          <w:sz w:val="22"/>
        </w:rPr>
        <w:t>2025</w:t>
      </w:r>
      <w:r>
        <w:rPr>
          <w:rFonts w:ascii="Garamond" w:hAnsi="Garamond"/>
          <w:color w:val="000000"/>
          <w:sz w:val="22"/>
        </w:rPr>
        <w:tab/>
        <w:t>Sigma Xi, Scientific Research Honor Society</w:t>
      </w:r>
    </w:p>
    <w:p w14:paraId="67CB755E" w14:textId="77777777" w:rsidR="005D7FC7" w:rsidRDefault="005D7FC7">
      <w:pPr>
        <w:rPr>
          <w:rFonts w:ascii="Garamond" w:hAnsi="Garamond"/>
          <w:color w:val="0070C0"/>
          <w:sz w:val="22"/>
        </w:rPr>
      </w:pPr>
    </w:p>
    <w:p w14:paraId="1F463BAA" w14:textId="0F73C7FA" w:rsidR="00AC216C" w:rsidRPr="00201263" w:rsidRDefault="00BE6B47">
      <w:pPr>
        <w:rPr>
          <w:rFonts w:ascii="Garamond" w:hAnsi="Garamond"/>
          <w:color w:val="000000"/>
        </w:rPr>
      </w:pPr>
      <w:r w:rsidRPr="00201263">
        <w:rPr>
          <w:rFonts w:ascii="Garamond" w:hAnsi="Garamond"/>
          <w:color w:val="0070C0"/>
        </w:rPr>
        <w:t xml:space="preserve">Invited </w:t>
      </w:r>
      <w:r w:rsidR="001E4634" w:rsidRPr="00201263">
        <w:rPr>
          <w:rFonts w:ascii="Garamond" w:hAnsi="Garamond"/>
          <w:color w:val="0070C0"/>
        </w:rPr>
        <w:t>Talks</w:t>
      </w:r>
    </w:p>
    <w:p w14:paraId="0DE47E90" w14:textId="56AA3A0D" w:rsidR="00DD68F2" w:rsidRPr="009358F7" w:rsidRDefault="00DD68F2" w:rsidP="009358F7">
      <w:pPr>
        <w:rPr>
          <w:rFonts w:ascii="Garamond" w:hAnsi="Garamond"/>
          <w:color w:val="0070C0"/>
          <w:sz w:val="22"/>
        </w:rPr>
      </w:pPr>
      <w:r w:rsidRPr="009358F7">
        <w:rPr>
          <w:rFonts w:ascii="Garamond" w:hAnsi="Garamond"/>
          <w:color w:val="0070C0"/>
          <w:sz w:val="22"/>
        </w:rPr>
        <w:t>JHMI</w:t>
      </w:r>
    </w:p>
    <w:p w14:paraId="3F4BEB4B" w14:textId="38BE44A5" w:rsidR="004524AA" w:rsidRDefault="002F632E" w:rsidP="00AA407A">
      <w:pPr>
        <w:ind w:left="1440" w:hanging="1440"/>
        <w:rPr>
          <w:rFonts w:ascii="Garamond" w:hAnsi="Garamond"/>
          <w:color w:val="000000"/>
          <w:sz w:val="22"/>
        </w:rPr>
      </w:pPr>
      <w:r>
        <w:rPr>
          <w:rFonts w:ascii="Garamond" w:hAnsi="Garamond"/>
          <w:color w:val="000000"/>
          <w:sz w:val="22"/>
        </w:rPr>
        <w:t>6/5/</w:t>
      </w:r>
      <w:r w:rsidR="004524AA">
        <w:rPr>
          <w:rFonts w:ascii="Garamond" w:hAnsi="Garamond"/>
          <w:color w:val="000000"/>
          <w:sz w:val="22"/>
        </w:rPr>
        <w:t>2018</w:t>
      </w:r>
      <w:r w:rsidR="004524AA">
        <w:rPr>
          <w:rFonts w:ascii="Garamond" w:hAnsi="Garamond"/>
          <w:color w:val="000000"/>
          <w:sz w:val="22"/>
        </w:rPr>
        <w:tab/>
        <w:t>“</w:t>
      </w:r>
      <w:r w:rsidR="004524AA" w:rsidRPr="00AC216C">
        <w:rPr>
          <w:rFonts w:ascii="Garamond" w:hAnsi="Garamond"/>
          <w:color w:val="000000"/>
          <w:sz w:val="22"/>
        </w:rPr>
        <w:t xml:space="preserve">The Role of Herpesvirus </w:t>
      </w:r>
      <w:r w:rsidR="004524AA">
        <w:rPr>
          <w:rFonts w:ascii="Garamond" w:hAnsi="Garamond"/>
          <w:color w:val="000000"/>
          <w:sz w:val="22"/>
        </w:rPr>
        <w:t xml:space="preserve">Entry Mediator and Nectin-1 in </w:t>
      </w:r>
      <w:r w:rsidR="004524AA" w:rsidRPr="00AC216C">
        <w:rPr>
          <w:rFonts w:ascii="Garamond" w:hAnsi="Garamond"/>
          <w:color w:val="000000"/>
          <w:sz w:val="22"/>
        </w:rPr>
        <w:t>Ocular Herpes Simplex Virus Infections</w:t>
      </w:r>
      <w:r w:rsidR="004524AA">
        <w:rPr>
          <w:rFonts w:ascii="Garamond" w:hAnsi="Garamond"/>
          <w:color w:val="000000"/>
          <w:sz w:val="22"/>
        </w:rPr>
        <w:t>,” Viral Oncology Group</w:t>
      </w:r>
      <w:r w:rsidR="00DD1379">
        <w:rPr>
          <w:rFonts w:ascii="Garamond" w:hAnsi="Garamond"/>
          <w:color w:val="000000"/>
          <w:sz w:val="22"/>
        </w:rPr>
        <w:t>, JHU</w:t>
      </w:r>
    </w:p>
    <w:p w14:paraId="1435DC04" w14:textId="10CB7058" w:rsidR="004524AA" w:rsidRDefault="00BF06F9" w:rsidP="00AA407A">
      <w:pPr>
        <w:ind w:left="1440" w:hanging="1440"/>
        <w:rPr>
          <w:rFonts w:ascii="Garamond" w:hAnsi="Garamond"/>
          <w:color w:val="000000"/>
          <w:sz w:val="22"/>
        </w:rPr>
      </w:pPr>
      <w:r>
        <w:rPr>
          <w:rFonts w:ascii="Garamond" w:hAnsi="Garamond"/>
          <w:color w:val="000000"/>
          <w:sz w:val="22"/>
        </w:rPr>
        <w:t>4/22/</w:t>
      </w:r>
      <w:r w:rsidR="004524AA">
        <w:rPr>
          <w:rFonts w:ascii="Garamond" w:hAnsi="Garamond"/>
          <w:color w:val="000000"/>
          <w:sz w:val="22"/>
        </w:rPr>
        <w:t>2019</w:t>
      </w:r>
      <w:r w:rsidR="004524AA">
        <w:rPr>
          <w:rFonts w:ascii="Garamond" w:hAnsi="Garamond"/>
          <w:color w:val="000000"/>
          <w:sz w:val="22"/>
        </w:rPr>
        <w:tab/>
        <w:t>“</w:t>
      </w:r>
      <w:r w:rsidR="004524AA" w:rsidRPr="00357A1F">
        <w:rPr>
          <w:rFonts w:ascii="Garamond" w:hAnsi="Garamond"/>
          <w:color w:val="000000"/>
          <w:sz w:val="22"/>
        </w:rPr>
        <w:t>Disseminated Histoplasmosis in a Returning Traveler</w:t>
      </w:r>
      <w:r w:rsidR="004524AA">
        <w:rPr>
          <w:rFonts w:ascii="Garamond" w:hAnsi="Garamond"/>
          <w:color w:val="000000"/>
          <w:sz w:val="22"/>
        </w:rPr>
        <w:t>”</w:t>
      </w:r>
      <w:r w:rsidR="000B76AA">
        <w:rPr>
          <w:rFonts w:ascii="Garamond" w:hAnsi="Garamond"/>
          <w:color w:val="000000"/>
          <w:sz w:val="22"/>
        </w:rPr>
        <w:t xml:space="preserve">, </w:t>
      </w:r>
      <w:r w:rsidR="004524AA">
        <w:rPr>
          <w:rFonts w:ascii="Garamond" w:hAnsi="Garamond"/>
          <w:color w:val="000000"/>
          <w:sz w:val="22"/>
        </w:rPr>
        <w:t>Baltimore “Pus Club” Meeting</w:t>
      </w:r>
      <w:r w:rsidR="000B76AA">
        <w:rPr>
          <w:rFonts w:ascii="Garamond" w:hAnsi="Garamond"/>
          <w:color w:val="000000"/>
          <w:sz w:val="22"/>
        </w:rPr>
        <w:t>, University of Maryland</w:t>
      </w:r>
    </w:p>
    <w:p w14:paraId="14D603B1" w14:textId="6BA59E6A" w:rsidR="003019B9" w:rsidRDefault="00E211D1" w:rsidP="00AA407A">
      <w:pPr>
        <w:ind w:left="1440" w:hanging="1440"/>
        <w:rPr>
          <w:rFonts w:ascii="Garamond" w:hAnsi="Garamond"/>
          <w:color w:val="000000"/>
          <w:sz w:val="22"/>
        </w:rPr>
      </w:pPr>
      <w:r>
        <w:rPr>
          <w:rFonts w:ascii="Garamond" w:hAnsi="Garamond"/>
          <w:color w:val="000000"/>
          <w:sz w:val="22"/>
        </w:rPr>
        <w:t>4/21/</w:t>
      </w:r>
      <w:r w:rsidR="0065317F">
        <w:rPr>
          <w:rFonts w:ascii="Garamond" w:hAnsi="Garamond"/>
          <w:color w:val="000000"/>
          <w:sz w:val="22"/>
        </w:rPr>
        <w:t>2020</w:t>
      </w:r>
      <w:r w:rsidR="0065317F">
        <w:rPr>
          <w:rFonts w:ascii="Garamond" w:hAnsi="Garamond"/>
          <w:color w:val="000000"/>
          <w:sz w:val="22"/>
        </w:rPr>
        <w:tab/>
        <w:t>“IL-6 in COVID-19: A Laboratory Perspective”</w:t>
      </w:r>
      <w:r w:rsidR="00322029">
        <w:rPr>
          <w:rFonts w:ascii="Garamond" w:hAnsi="Garamond"/>
          <w:color w:val="000000"/>
          <w:sz w:val="22"/>
        </w:rPr>
        <w:t>,</w:t>
      </w:r>
      <w:r w:rsidR="0065317F">
        <w:rPr>
          <w:rFonts w:ascii="Garamond" w:hAnsi="Garamond"/>
          <w:color w:val="000000"/>
          <w:sz w:val="22"/>
        </w:rPr>
        <w:t xml:space="preserve"> Grand Rounds</w:t>
      </w:r>
      <w:r w:rsidR="001310DF">
        <w:rPr>
          <w:rFonts w:ascii="Garamond" w:hAnsi="Garamond"/>
          <w:color w:val="000000"/>
          <w:sz w:val="22"/>
        </w:rPr>
        <w:t>, Division of Infectious Diseases</w:t>
      </w:r>
      <w:r w:rsidR="00322029">
        <w:rPr>
          <w:rFonts w:ascii="Garamond" w:hAnsi="Garamond"/>
          <w:color w:val="000000"/>
          <w:sz w:val="22"/>
        </w:rPr>
        <w:t>, JHU</w:t>
      </w:r>
    </w:p>
    <w:p w14:paraId="687F46FD" w14:textId="53936470" w:rsidR="00D42212" w:rsidRDefault="00DD2DE1" w:rsidP="00E27C72">
      <w:pPr>
        <w:ind w:left="1440" w:hanging="1440"/>
        <w:rPr>
          <w:rFonts w:ascii="Garamond" w:hAnsi="Garamond"/>
          <w:color w:val="000000"/>
          <w:sz w:val="22"/>
        </w:rPr>
      </w:pPr>
      <w:r>
        <w:rPr>
          <w:rFonts w:ascii="Garamond" w:hAnsi="Garamond"/>
          <w:color w:val="000000"/>
          <w:sz w:val="22"/>
        </w:rPr>
        <w:t>7/28/</w:t>
      </w:r>
      <w:r w:rsidR="003D7EB2">
        <w:rPr>
          <w:rFonts w:ascii="Garamond" w:hAnsi="Garamond"/>
          <w:color w:val="000000"/>
          <w:sz w:val="22"/>
        </w:rPr>
        <w:t>2022</w:t>
      </w:r>
      <w:r w:rsidR="003D7EB2">
        <w:rPr>
          <w:rFonts w:ascii="Garamond" w:hAnsi="Garamond"/>
          <w:color w:val="000000"/>
          <w:sz w:val="22"/>
        </w:rPr>
        <w:tab/>
        <w:t xml:space="preserve">“CMV in Solid Organ Transplant </w:t>
      </w:r>
      <w:r w:rsidR="004A5D46">
        <w:rPr>
          <w:rFonts w:ascii="Garamond" w:hAnsi="Garamond"/>
          <w:color w:val="000000"/>
          <w:sz w:val="22"/>
        </w:rPr>
        <w:t>Recipients</w:t>
      </w:r>
      <w:r w:rsidR="003D7EB2">
        <w:rPr>
          <w:rFonts w:ascii="Garamond" w:hAnsi="Garamond"/>
          <w:color w:val="000000"/>
          <w:sz w:val="22"/>
        </w:rPr>
        <w:t>”</w:t>
      </w:r>
      <w:r w:rsidR="00322029">
        <w:rPr>
          <w:rFonts w:ascii="Garamond" w:hAnsi="Garamond"/>
          <w:color w:val="000000"/>
          <w:sz w:val="22"/>
        </w:rPr>
        <w:t xml:space="preserve">, </w:t>
      </w:r>
      <w:r w:rsidR="003D7EB2">
        <w:rPr>
          <w:rFonts w:ascii="Garamond" w:hAnsi="Garamond"/>
          <w:color w:val="000000"/>
          <w:sz w:val="22"/>
        </w:rPr>
        <w:t>Herlong Rounds</w:t>
      </w:r>
      <w:r w:rsidR="00322029">
        <w:rPr>
          <w:rFonts w:ascii="Garamond" w:hAnsi="Garamond"/>
          <w:color w:val="000000"/>
          <w:sz w:val="22"/>
        </w:rPr>
        <w:t>, MSTP, JHU</w:t>
      </w:r>
    </w:p>
    <w:p w14:paraId="1EBB9A70" w14:textId="18901340" w:rsidR="00C50211" w:rsidRDefault="00322029" w:rsidP="00322029">
      <w:pPr>
        <w:ind w:left="1440" w:hanging="1440"/>
        <w:rPr>
          <w:rFonts w:ascii="Garamond" w:hAnsi="Garamond"/>
          <w:color w:val="000000"/>
          <w:sz w:val="22"/>
        </w:rPr>
      </w:pPr>
      <w:r>
        <w:rPr>
          <w:rFonts w:ascii="Garamond" w:hAnsi="Garamond"/>
          <w:color w:val="000000"/>
          <w:sz w:val="22"/>
        </w:rPr>
        <w:t>9/27/</w:t>
      </w:r>
      <w:r w:rsidR="00D42212">
        <w:rPr>
          <w:rFonts w:ascii="Garamond" w:hAnsi="Garamond"/>
          <w:color w:val="000000"/>
          <w:sz w:val="22"/>
        </w:rPr>
        <w:t>2022</w:t>
      </w:r>
      <w:r w:rsidR="00D42212">
        <w:rPr>
          <w:rFonts w:ascii="Garamond" w:hAnsi="Garamond"/>
          <w:color w:val="000000"/>
          <w:sz w:val="22"/>
        </w:rPr>
        <w:tab/>
      </w:r>
      <w:r w:rsidR="00A77BA9">
        <w:rPr>
          <w:rFonts w:ascii="Garamond" w:hAnsi="Garamond"/>
          <w:color w:val="000000"/>
          <w:sz w:val="22"/>
        </w:rPr>
        <w:t>“</w:t>
      </w:r>
      <w:r w:rsidR="00D3298F" w:rsidRPr="00D3298F">
        <w:rPr>
          <w:rFonts w:ascii="Garamond" w:hAnsi="Garamond"/>
          <w:color w:val="000000"/>
          <w:sz w:val="22"/>
        </w:rPr>
        <w:t>C</w:t>
      </w:r>
      <w:r w:rsidR="00E27C72">
        <w:rPr>
          <w:rFonts w:ascii="Garamond" w:hAnsi="Garamond"/>
          <w:color w:val="000000"/>
          <w:sz w:val="22"/>
        </w:rPr>
        <w:t>OVID</w:t>
      </w:r>
      <w:r w:rsidR="00D3298F" w:rsidRPr="00D3298F">
        <w:rPr>
          <w:rFonts w:ascii="Garamond" w:hAnsi="Garamond"/>
          <w:color w:val="000000"/>
          <w:sz w:val="22"/>
        </w:rPr>
        <w:t>: Is the Worst Behind Us or In Front of Us?</w:t>
      </w:r>
      <w:r w:rsidR="00D3298F">
        <w:rPr>
          <w:rFonts w:ascii="Garamond" w:hAnsi="Garamond"/>
          <w:color w:val="000000"/>
          <w:sz w:val="22"/>
        </w:rPr>
        <w:t>” Center for Innovative Medicine Seminar</w:t>
      </w:r>
      <w:r>
        <w:rPr>
          <w:rFonts w:ascii="Garamond" w:hAnsi="Garamond"/>
          <w:color w:val="000000"/>
          <w:sz w:val="22"/>
        </w:rPr>
        <w:t>, JHU</w:t>
      </w:r>
    </w:p>
    <w:p w14:paraId="60D828C5" w14:textId="6F58940D" w:rsidR="00C50211" w:rsidRDefault="00D349DE" w:rsidP="00D3298F">
      <w:pPr>
        <w:ind w:left="1440" w:hanging="1440"/>
        <w:rPr>
          <w:rFonts w:ascii="Garamond" w:hAnsi="Garamond"/>
          <w:color w:val="000000"/>
          <w:sz w:val="22"/>
        </w:rPr>
      </w:pPr>
      <w:r>
        <w:rPr>
          <w:rFonts w:ascii="Garamond" w:hAnsi="Garamond"/>
          <w:color w:val="000000"/>
          <w:sz w:val="22"/>
        </w:rPr>
        <w:t>11/</w:t>
      </w:r>
      <w:r w:rsidR="009D4A97">
        <w:rPr>
          <w:rFonts w:ascii="Garamond" w:hAnsi="Garamond"/>
          <w:color w:val="000000"/>
          <w:sz w:val="22"/>
        </w:rPr>
        <w:t>11</w:t>
      </w:r>
      <w:r>
        <w:rPr>
          <w:rFonts w:ascii="Garamond" w:hAnsi="Garamond"/>
          <w:color w:val="000000"/>
          <w:sz w:val="22"/>
        </w:rPr>
        <w:t>/</w:t>
      </w:r>
      <w:r w:rsidR="00C50211">
        <w:rPr>
          <w:rFonts w:ascii="Garamond" w:hAnsi="Garamond"/>
          <w:color w:val="000000"/>
          <w:sz w:val="22"/>
        </w:rPr>
        <w:t>2022</w:t>
      </w:r>
      <w:r w:rsidR="00C50211">
        <w:rPr>
          <w:rFonts w:ascii="Garamond" w:hAnsi="Garamond"/>
          <w:color w:val="000000"/>
          <w:sz w:val="22"/>
        </w:rPr>
        <w:tab/>
        <w:t>“</w:t>
      </w:r>
      <w:r w:rsidR="003C20F9" w:rsidRPr="00365887">
        <w:rPr>
          <w:rFonts w:ascii="Garamond" w:hAnsi="Garamond"/>
          <w:bCs/>
          <w:color w:val="000000"/>
          <w:sz w:val="22"/>
          <w:lang w:bidi="en-US"/>
        </w:rPr>
        <w:t>SARS-CoV-2 Vaccines in Solid Organ Transplant Recipients: In Search of the Perfect Boost</w:t>
      </w:r>
      <w:r w:rsidR="003C20F9">
        <w:rPr>
          <w:rFonts w:ascii="Garamond" w:hAnsi="Garamond"/>
          <w:bCs/>
          <w:color w:val="000000"/>
          <w:sz w:val="22"/>
          <w:lang w:bidi="en-US"/>
        </w:rPr>
        <w:t>”</w:t>
      </w:r>
      <w:r w:rsidR="003C20F9">
        <w:rPr>
          <w:rFonts w:ascii="Garamond" w:hAnsi="Garamond"/>
          <w:color w:val="000000"/>
          <w:sz w:val="22"/>
        </w:rPr>
        <w:t xml:space="preserve"> </w:t>
      </w:r>
      <w:r w:rsidR="003C20F9" w:rsidRPr="003C20F9">
        <w:rPr>
          <w:rFonts w:ascii="Garamond" w:hAnsi="Garamond"/>
          <w:color w:val="000000"/>
          <w:sz w:val="22"/>
        </w:rPr>
        <w:t>Dept. of Molecular &amp; Comparative Pathobiology</w:t>
      </w:r>
      <w:r w:rsidR="003C20F9">
        <w:rPr>
          <w:rFonts w:ascii="Garamond" w:hAnsi="Garamond"/>
          <w:color w:val="000000"/>
          <w:sz w:val="22"/>
        </w:rPr>
        <w:t xml:space="preserve"> Seminar</w:t>
      </w:r>
      <w:r w:rsidR="009D4A97">
        <w:rPr>
          <w:rFonts w:ascii="Garamond" w:hAnsi="Garamond"/>
          <w:color w:val="000000"/>
          <w:sz w:val="22"/>
        </w:rPr>
        <w:t>, JHU</w:t>
      </w:r>
    </w:p>
    <w:p w14:paraId="2E0F8238" w14:textId="31B9508C" w:rsidR="009728D0" w:rsidRDefault="000F4DAC" w:rsidP="000F4DAC">
      <w:pPr>
        <w:ind w:left="1440" w:hanging="1440"/>
        <w:rPr>
          <w:rFonts w:ascii="Garamond" w:hAnsi="Garamond"/>
          <w:bCs/>
          <w:color w:val="000000"/>
          <w:sz w:val="22"/>
          <w:lang w:bidi="en-US"/>
        </w:rPr>
      </w:pPr>
      <w:r>
        <w:rPr>
          <w:rFonts w:ascii="Garamond" w:hAnsi="Garamond"/>
          <w:color w:val="000000"/>
          <w:sz w:val="22"/>
        </w:rPr>
        <w:t>1/20/</w:t>
      </w:r>
      <w:r w:rsidR="009728D0">
        <w:rPr>
          <w:rFonts w:ascii="Garamond" w:hAnsi="Garamond"/>
          <w:color w:val="000000"/>
          <w:sz w:val="22"/>
        </w:rPr>
        <w:t>2023</w:t>
      </w:r>
      <w:r w:rsidR="009728D0">
        <w:rPr>
          <w:rFonts w:ascii="Garamond" w:hAnsi="Garamond"/>
          <w:color w:val="000000"/>
          <w:sz w:val="22"/>
        </w:rPr>
        <w:tab/>
      </w:r>
      <w:r w:rsidR="00A5295D">
        <w:rPr>
          <w:rFonts w:ascii="Garamond" w:hAnsi="Garamond"/>
          <w:bCs/>
          <w:color w:val="000000"/>
          <w:sz w:val="22"/>
          <w:lang w:bidi="en-US"/>
        </w:rPr>
        <w:t>“</w:t>
      </w:r>
      <w:r w:rsidR="00A5295D" w:rsidRPr="00365887">
        <w:rPr>
          <w:rFonts w:ascii="Garamond" w:hAnsi="Garamond"/>
          <w:bCs/>
          <w:color w:val="000000"/>
          <w:sz w:val="22"/>
          <w:lang w:bidi="en-US"/>
        </w:rPr>
        <w:t xml:space="preserve">SARS-CoV-2 Vaccines in Solid Organ Transplant Recipients: </w:t>
      </w:r>
      <w:r w:rsidR="00A5295D">
        <w:rPr>
          <w:rFonts w:ascii="Garamond" w:hAnsi="Garamond"/>
          <w:bCs/>
          <w:color w:val="000000"/>
          <w:sz w:val="22"/>
          <w:lang w:bidi="en-US"/>
        </w:rPr>
        <w:t>Chasing a Moving Target” Department of Medicine Grand Rounds</w:t>
      </w:r>
      <w:r>
        <w:rPr>
          <w:rFonts w:ascii="Garamond" w:hAnsi="Garamond"/>
          <w:bCs/>
          <w:color w:val="000000"/>
          <w:sz w:val="22"/>
          <w:lang w:bidi="en-US"/>
        </w:rPr>
        <w:t>, JHU</w:t>
      </w:r>
    </w:p>
    <w:p w14:paraId="2B22C126" w14:textId="77777777" w:rsidR="004B46B9" w:rsidRDefault="004B46B9" w:rsidP="00D3298F">
      <w:pPr>
        <w:ind w:left="1440" w:hanging="1440"/>
        <w:rPr>
          <w:rFonts w:ascii="Garamond" w:hAnsi="Garamond"/>
          <w:bCs/>
          <w:color w:val="000000"/>
          <w:sz w:val="22"/>
          <w:lang w:bidi="en-US"/>
        </w:rPr>
      </w:pPr>
    </w:p>
    <w:p w14:paraId="52368760" w14:textId="7FECAC97" w:rsidR="00A17135" w:rsidRPr="00A17135" w:rsidRDefault="00313C7E" w:rsidP="00A17135">
      <w:pPr>
        <w:ind w:left="1440" w:hanging="1440"/>
        <w:rPr>
          <w:rFonts w:ascii="Garamond" w:hAnsi="Garamond"/>
          <w:bCs/>
          <w:color w:val="000000"/>
          <w:sz w:val="22"/>
          <w:lang w:bidi="en-US"/>
        </w:rPr>
      </w:pPr>
      <w:r>
        <w:rPr>
          <w:rFonts w:ascii="Garamond" w:hAnsi="Garamond"/>
          <w:bCs/>
          <w:color w:val="000000"/>
          <w:sz w:val="22"/>
          <w:lang w:bidi="en-US"/>
        </w:rPr>
        <w:t>5/12/</w:t>
      </w:r>
      <w:r w:rsidR="004B46B9">
        <w:rPr>
          <w:rFonts w:ascii="Garamond" w:hAnsi="Garamond"/>
          <w:bCs/>
          <w:color w:val="000000"/>
          <w:sz w:val="22"/>
          <w:lang w:bidi="en-US"/>
        </w:rPr>
        <w:t>2023</w:t>
      </w:r>
      <w:r w:rsidR="004B46B9">
        <w:rPr>
          <w:rFonts w:ascii="Garamond" w:hAnsi="Garamond"/>
          <w:bCs/>
          <w:color w:val="000000"/>
          <w:sz w:val="22"/>
          <w:lang w:bidi="en-US"/>
        </w:rPr>
        <w:tab/>
      </w:r>
      <w:r w:rsidR="00A17135">
        <w:rPr>
          <w:rFonts w:ascii="Garamond" w:hAnsi="Garamond"/>
          <w:bCs/>
          <w:color w:val="000000"/>
          <w:sz w:val="22"/>
          <w:lang w:bidi="en-US"/>
        </w:rPr>
        <w:t>“</w:t>
      </w:r>
      <w:r w:rsidR="00A17135" w:rsidRPr="00A17135">
        <w:rPr>
          <w:rFonts w:ascii="Garamond" w:hAnsi="Garamond"/>
          <w:bCs/>
          <w:color w:val="000000"/>
          <w:sz w:val="22"/>
          <w:lang w:bidi="en-US"/>
        </w:rPr>
        <w:t>SARS-CoV-2 Vaccine Responses Among Solid Organ Transplant Recipients: Is There a Perfect Boost?</w:t>
      </w:r>
      <w:r w:rsidR="00A17135">
        <w:rPr>
          <w:rFonts w:ascii="Garamond" w:hAnsi="Garamond"/>
          <w:bCs/>
          <w:color w:val="000000"/>
          <w:sz w:val="22"/>
          <w:lang w:bidi="en-US"/>
        </w:rPr>
        <w:t>”</w:t>
      </w:r>
    </w:p>
    <w:p w14:paraId="155ED27E" w14:textId="08B39602" w:rsidR="003C0595" w:rsidRDefault="00A17135" w:rsidP="009358F7">
      <w:pPr>
        <w:ind w:left="1440" w:hanging="1440"/>
        <w:rPr>
          <w:rFonts w:ascii="Garamond" w:hAnsi="Garamond"/>
          <w:color w:val="000000"/>
          <w:sz w:val="22"/>
        </w:rPr>
      </w:pPr>
      <w:r>
        <w:rPr>
          <w:rFonts w:ascii="Garamond" w:hAnsi="Garamond"/>
          <w:color w:val="000000"/>
          <w:sz w:val="22"/>
        </w:rPr>
        <w:tab/>
        <w:t>Division of Allergy Immunology Seminar Series</w:t>
      </w:r>
      <w:r w:rsidR="00313C7E">
        <w:rPr>
          <w:rFonts w:ascii="Garamond" w:hAnsi="Garamond"/>
          <w:color w:val="000000"/>
          <w:sz w:val="22"/>
        </w:rPr>
        <w:t>, JHU</w:t>
      </w:r>
    </w:p>
    <w:p w14:paraId="4DFBE9C7" w14:textId="389C873F" w:rsidR="007769FC" w:rsidRDefault="009358F7" w:rsidP="0023518D">
      <w:pPr>
        <w:ind w:left="1440" w:hanging="1440"/>
        <w:rPr>
          <w:rFonts w:ascii="Garamond" w:hAnsi="Garamond"/>
          <w:color w:val="000000"/>
          <w:sz w:val="22"/>
        </w:rPr>
      </w:pPr>
      <w:r>
        <w:rPr>
          <w:rFonts w:ascii="Garamond" w:hAnsi="Garamond"/>
          <w:color w:val="000000"/>
          <w:sz w:val="22"/>
        </w:rPr>
        <w:t>5/1/</w:t>
      </w:r>
      <w:r w:rsidR="003C0595">
        <w:rPr>
          <w:rFonts w:ascii="Garamond" w:hAnsi="Garamond"/>
          <w:color w:val="000000"/>
          <w:sz w:val="22"/>
        </w:rPr>
        <w:t>2024</w:t>
      </w:r>
      <w:r w:rsidR="003C0595">
        <w:rPr>
          <w:rFonts w:ascii="Garamond" w:hAnsi="Garamond"/>
          <w:color w:val="000000"/>
          <w:sz w:val="22"/>
        </w:rPr>
        <w:tab/>
      </w:r>
      <w:r w:rsidR="005B5588">
        <w:rPr>
          <w:rFonts w:ascii="Garamond" w:hAnsi="Garamond"/>
          <w:color w:val="000000"/>
          <w:sz w:val="22"/>
        </w:rPr>
        <w:t>“</w:t>
      </w:r>
      <w:r w:rsidR="005B5588" w:rsidRPr="005B5588">
        <w:rPr>
          <w:rFonts w:ascii="Garamond" w:hAnsi="Garamond"/>
          <w:color w:val="000000"/>
          <w:sz w:val="22"/>
        </w:rPr>
        <w:t>Longitudinal Characterization of SARS-CoV-2 Immune Responses in People receiving Hemodialysis During the Omicron Era</w:t>
      </w:r>
      <w:r w:rsidR="005B5588">
        <w:rPr>
          <w:rFonts w:ascii="Garamond" w:hAnsi="Garamond"/>
          <w:color w:val="000000"/>
          <w:sz w:val="22"/>
        </w:rPr>
        <w:t>” Renal Disease Interest Group</w:t>
      </w:r>
      <w:r>
        <w:rPr>
          <w:rFonts w:ascii="Garamond" w:hAnsi="Garamond"/>
          <w:color w:val="000000"/>
          <w:sz w:val="22"/>
        </w:rPr>
        <w:t>, JHU</w:t>
      </w:r>
    </w:p>
    <w:p w14:paraId="62A1FE7B" w14:textId="38F150A0" w:rsidR="00001BFA" w:rsidRDefault="0023518D" w:rsidP="00D92603">
      <w:pPr>
        <w:ind w:left="1440" w:hanging="1440"/>
        <w:rPr>
          <w:rFonts w:ascii="Garamond" w:hAnsi="Garamond"/>
          <w:color w:val="000000"/>
          <w:sz w:val="22"/>
        </w:rPr>
      </w:pPr>
      <w:r>
        <w:rPr>
          <w:rFonts w:ascii="Garamond" w:hAnsi="Garamond"/>
          <w:color w:val="000000"/>
          <w:sz w:val="22"/>
        </w:rPr>
        <w:t>10/29/</w:t>
      </w:r>
      <w:r w:rsidR="007769FC">
        <w:rPr>
          <w:rFonts w:ascii="Garamond" w:hAnsi="Garamond"/>
          <w:color w:val="000000"/>
          <w:sz w:val="22"/>
        </w:rPr>
        <w:t>2024</w:t>
      </w:r>
      <w:r w:rsidR="007769FC">
        <w:rPr>
          <w:rFonts w:ascii="Garamond" w:hAnsi="Garamond"/>
          <w:color w:val="000000"/>
          <w:sz w:val="22"/>
        </w:rPr>
        <w:tab/>
        <w:t>“</w:t>
      </w:r>
      <w:r w:rsidR="00E2241C" w:rsidRPr="00E2241C">
        <w:rPr>
          <w:rFonts w:ascii="Garamond" w:hAnsi="Garamond"/>
          <w:color w:val="000000"/>
          <w:sz w:val="22"/>
        </w:rPr>
        <w:t>RSV Vaccine Responses in Immunocompromised Individuals</w:t>
      </w:r>
      <w:r w:rsidR="00E2241C">
        <w:rPr>
          <w:rFonts w:ascii="Garamond" w:hAnsi="Garamond"/>
          <w:color w:val="000000"/>
          <w:sz w:val="22"/>
        </w:rPr>
        <w:t xml:space="preserve">” </w:t>
      </w:r>
      <w:r w:rsidR="00EE1157">
        <w:rPr>
          <w:rFonts w:ascii="Garamond" w:hAnsi="Garamond"/>
          <w:color w:val="000000"/>
          <w:sz w:val="22"/>
        </w:rPr>
        <w:t>Center for AIDS Research</w:t>
      </w:r>
      <w:r>
        <w:rPr>
          <w:rFonts w:ascii="Garamond" w:hAnsi="Garamond"/>
          <w:color w:val="000000"/>
          <w:sz w:val="22"/>
        </w:rPr>
        <w:t>, JHU</w:t>
      </w:r>
    </w:p>
    <w:p w14:paraId="0077EB60" w14:textId="7E1ACEE1" w:rsidR="00001BFA" w:rsidRPr="00CF7B4B" w:rsidRDefault="00001BFA" w:rsidP="00001BFA">
      <w:pPr>
        <w:ind w:left="1440" w:hanging="1440"/>
        <w:rPr>
          <w:rFonts w:ascii="Garamond" w:hAnsi="Garamond"/>
          <w:color w:val="000000"/>
          <w:sz w:val="22"/>
        </w:rPr>
      </w:pPr>
      <w:r>
        <w:rPr>
          <w:rFonts w:ascii="Garamond" w:hAnsi="Garamond"/>
          <w:color w:val="000000"/>
          <w:sz w:val="22"/>
        </w:rPr>
        <w:t>6/6/2025</w:t>
      </w:r>
      <w:r>
        <w:rPr>
          <w:rFonts w:ascii="Garamond" w:hAnsi="Garamond"/>
          <w:color w:val="000000"/>
          <w:sz w:val="22"/>
        </w:rPr>
        <w:tab/>
      </w:r>
      <w:r w:rsidR="00AB3B04">
        <w:rPr>
          <w:rFonts w:ascii="Garamond" w:hAnsi="Garamond"/>
          <w:color w:val="000000"/>
          <w:sz w:val="22"/>
        </w:rPr>
        <w:t>“</w:t>
      </w:r>
      <w:r>
        <w:rPr>
          <w:rFonts w:ascii="Garamond" w:hAnsi="Garamond"/>
          <w:color w:val="000000"/>
          <w:sz w:val="22"/>
        </w:rPr>
        <w:t>What’s New in Herpesviruses?</w:t>
      </w:r>
      <w:r w:rsidR="00AB3B04">
        <w:rPr>
          <w:rFonts w:ascii="Garamond" w:hAnsi="Garamond"/>
          <w:color w:val="000000"/>
          <w:sz w:val="22"/>
        </w:rPr>
        <w:t>”</w:t>
      </w:r>
      <w:r>
        <w:rPr>
          <w:rFonts w:ascii="Garamond" w:hAnsi="Garamond"/>
          <w:color w:val="000000"/>
          <w:sz w:val="22"/>
        </w:rPr>
        <w:t xml:space="preserve">, Frontiers in Clinical Infectious Diseases, </w:t>
      </w:r>
      <w:r w:rsidR="00AB3B04">
        <w:rPr>
          <w:rFonts w:ascii="Garamond" w:hAnsi="Garamond"/>
          <w:color w:val="000000"/>
          <w:sz w:val="22"/>
        </w:rPr>
        <w:t>JHU</w:t>
      </w:r>
    </w:p>
    <w:p w14:paraId="36A2C321" w14:textId="77777777" w:rsidR="007E759E" w:rsidRDefault="007E759E" w:rsidP="00D92603">
      <w:pPr>
        <w:rPr>
          <w:rFonts w:ascii="Garamond" w:hAnsi="Garamond"/>
          <w:color w:val="000000"/>
          <w:sz w:val="22"/>
        </w:rPr>
      </w:pPr>
    </w:p>
    <w:p w14:paraId="5DB904F0" w14:textId="1F8E676C" w:rsidR="001C2971" w:rsidRPr="00DB3E81" w:rsidRDefault="00DD68F2" w:rsidP="00DB3E81">
      <w:pPr>
        <w:rPr>
          <w:rFonts w:ascii="Garamond" w:hAnsi="Garamond"/>
          <w:color w:val="0070C0"/>
          <w:sz w:val="22"/>
        </w:rPr>
      </w:pPr>
      <w:r w:rsidRPr="009358F7">
        <w:rPr>
          <w:rFonts w:ascii="Garamond" w:hAnsi="Garamond"/>
          <w:color w:val="0070C0"/>
          <w:sz w:val="22"/>
        </w:rPr>
        <w:t>National</w:t>
      </w:r>
    </w:p>
    <w:p w14:paraId="3951E2EC" w14:textId="127C9295" w:rsidR="00BD6AFA" w:rsidRDefault="00DB3E81" w:rsidP="00875932">
      <w:pPr>
        <w:ind w:left="1440" w:hanging="1440"/>
        <w:rPr>
          <w:rFonts w:ascii="Garamond" w:hAnsi="Garamond"/>
          <w:bCs/>
          <w:color w:val="000000"/>
          <w:sz w:val="22"/>
          <w:lang w:bidi="en-US"/>
        </w:rPr>
      </w:pPr>
      <w:r>
        <w:rPr>
          <w:rFonts w:ascii="Garamond" w:hAnsi="Garamond"/>
          <w:bCs/>
          <w:color w:val="000000"/>
          <w:sz w:val="22"/>
          <w:lang w:bidi="en-US"/>
        </w:rPr>
        <w:t>6/28/</w:t>
      </w:r>
      <w:r w:rsidR="0085078B">
        <w:rPr>
          <w:rFonts w:ascii="Garamond" w:hAnsi="Garamond"/>
          <w:bCs/>
          <w:color w:val="000000"/>
          <w:sz w:val="22"/>
          <w:lang w:bidi="en-US"/>
        </w:rPr>
        <w:t>2021</w:t>
      </w:r>
      <w:r w:rsidR="0085078B">
        <w:rPr>
          <w:rFonts w:ascii="Garamond" w:hAnsi="Garamond"/>
          <w:bCs/>
          <w:color w:val="000000"/>
          <w:sz w:val="22"/>
          <w:lang w:bidi="en-US"/>
        </w:rPr>
        <w:tab/>
        <w:t>“</w:t>
      </w:r>
      <w:r w:rsidR="00772D0A" w:rsidRPr="00772D0A">
        <w:rPr>
          <w:rFonts w:ascii="Garamond" w:hAnsi="Garamond"/>
          <w:bCs/>
          <w:color w:val="000000"/>
          <w:sz w:val="22"/>
          <w:lang w:bidi="en-US"/>
        </w:rPr>
        <w:t>SARS-CoV-2 Vaccine Safety and Immunogenicity in Solid Organ Transplant Recipients</w:t>
      </w:r>
      <w:r w:rsidR="00772D0A">
        <w:rPr>
          <w:rFonts w:ascii="Garamond" w:hAnsi="Garamond"/>
          <w:bCs/>
          <w:color w:val="000000"/>
          <w:sz w:val="22"/>
          <w:lang w:bidi="en-US"/>
        </w:rPr>
        <w:t>”</w:t>
      </w:r>
      <w:r w:rsidR="00936C41">
        <w:rPr>
          <w:rFonts w:ascii="Garamond" w:hAnsi="Garamond"/>
          <w:bCs/>
          <w:color w:val="000000"/>
          <w:sz w:val="22"/>
          <w:lang w:bidi="en-US"/>
        </w:rPr>
        <w:t>,</w:t>
      </w:r>
      <w:r w:rsidR="00772D0A">
        <w:rPr>
          <w:rFonts w:ascii="Garamond" w:hAnsi="Garamond"/>
          <w:bCs/>
          <w:color w:val="000000"/>
          <w:sz w:val="22"/>
          <w:lang w:bidi="en-US"/>
        </w:rPr>
        <w:t xml:space="preserve"> </w:t>
      </w:r>
      <w:r w:rsidR="00331D02" w:rsidRPr="00331D02">
        <w:rPr>
          <w:rFonts w:ascii="Garamond" w:hAnsi="Garamond"/>
          <w:bCs/>
          <w:color w:val="000000"/>
          <w:sz w:val="22"/>
          <w:lang w:bidi="en-US"/>
        </w:rPr>
        <w:t>Clinical and Translational Serology Task Force Round Table</w:t>
      </w:r>
      <w:r>
        <w:rPr>
          <w:rFonts w:ascii="Garamond" w:hAnsi="Garamond"/>
          <w:bCs/>
          <w:color w:val="000000"/>
          <w:sz w:val="22"/>
          <w:lang w:bidi="en-US"/>
        </w:rPr>
        <w:t>, NIH</w:t>
      </w:r>
    </w:p>
    <w:p w14:paraId="0D252FCC" w14:textId="50101BCB" w:rsidR="00DA3960" w:rsidRDefault="00936C41" w:rsidP="00936C41">
      <w:pPr>
        <w:ind w:left="1440" w:hanging="1440"/>
        <w:rPr>
          <w:rFonts w:ascii="Garamond" w:hAnsi="Garamond"/>
          <w:bCs/>
          <w:color w:val="000000"/>
          <w:sz w:val="22"/>
          <w:lang w:bidi="en-US"/>
        </w:rPr>
      </w:pPr>
      <w:r>
        <w:rPr>
          <w:rFonts w:ascii="Garamond" w:hAnsi="Garamond"/>
          <w:bCs/>
          <w:color w:val="000000"/>
          <w:sz w:val="22"/>
          <w:lang w:bidi="en-US"/>
        </w:rPr>
        <w:lastRenderedPageBreak/>
        <w:t>2/22/</w:t>
      </w:r>
      <w:r w:rsidR="00BD6AFA">
        <w:rPr>
          <w:rFonts w:ascii="Garamond" w:hAnsi="Garamond"/>
          <w:bCs/>
          <w:color w:val="000000"/>
          <w:sz w:val="22"/>
          <w:lang w:bidi="en-US"/>
        </w:rPr>
        <w:t>2022</w:t>
      </w:r>
      <w:r w:rsidR="00BD6AFA">
        <w:rPr>
          <w:rFonts w:ascii="Garamond" w:hAnsi="Garamond"/>
          <w:bCs/>
          <w:color w:val="000000"/>
          <w:sz w:val="22"/>
          <w:lang w:bidi="en-US"/>
        </w:rPr>
        <w:tab/>
        <w:t>“Inflammasome Activation in Viral Infection: Friend or Foe?”</w:t>
      </w:r>
      <w:r>
        <w:rPr>
          <w:rFonts w:ascii="Garamond" w:hAnsi="Garamond"/>
          <w:bCs/>
          <w:color w:val="000000"/>
          <w:sz w:val="22"/>
          <w:lang w:bidi="en-US"/>
        </w:rPr>
        <w:t>,</w:t>
      </w:r>
      <w:r w:rsidR="00BD6AFA">
        <w:rPr>
          <w:rFonts w:ascii="Garamond" w:hAnsi="Garamond"/>
          <w:bCs/>
          <w:color w:val="000000"/>
          <w:sz w:val="22"/>
          <w:lang w:bidi="en-US"/>
        </w:rPr>
        <w:t xml:space="preserve"> Infectious Diseases Grand Rounds</w:t>
      </w:r>
      <w:r w:rsidR="00875932">
        <w:rPr>
          <w:rFonts w:ascii="Garamond" w:hAnsi="Garamond"/>
          <w:bCs/>
          <w:color w:val="000000"/>
          <w:sz w:val="22"/>
          <w:lang w:bidi="en-US"/>
        </w:rPr>
        <w:t xml:space="preserve">, </w:t>
      </w:r>
      <w:r w:rsidR="00BD6AFA">
        <w:rPr>
          <w:rFonts w:ascii="Garamond" w:hAnsi="Garamond"/>
          <w:bCs/>
          <w:color w:val="000000"/>
          <w:sz w:val="22"/>
          <w:lang w:bidi="en-US"/>
        </w:rPr>
        <w:t>The University of Arizona</w:t>
      </w:r>
      <w:r>
        <w:rPr>
          <w:rFonts w:ascii="Garamond" w:hAnsi="Garamond"/>
          <w:bCs/>
          <w:color w:val="000000"/>
          <w:sz w:val="22"/>
          <w:lang w:bidi="en-US"/>
        </w:rPr>
        <w:t>, Tucson, AZ</w:t>
      </w:r>
    </w:p>
    <w:p w14:paraId="267A4204" w14:textId="5B56284D" w:rsidR="00C46B85" w:rsidRDefault="005F0E07" w:rsidP="006B2C08">
      <w:pPr>
        <w:ind w:left="1440" w:hanging="1440"/>
        <w:rPr>
          <w:rFonts w:ascii="Garamond" w:hAnsi="Garamond"/>
          <w:bCs/>
          <w:color w:val="000000"/>
          <w:sz w:val="22"/>
          <w:lang w:bidi="en-US"/>
        </w:rPr>
      </w:pPr>
      <w:r>
        <w:rPr>
          <w:rFonts w:ascii="Garamond" w:hAnsi="Garamond"/>
          <w:bCs/>
          <w:color w:val="000000"/>
          <w:sz w:val="22"/>
          <w:lang w:bidi="en-US"/>
        </w:rPr>
        <w:t>11/3/</w:t>
      </w:r>
      <w:r w:rsidR="00DA3960">
        <w:rPr>
          <w:rFonts w:ascii="Garamond" w:hAnsi="Garamond"/>
          <w:bCs/>
          <w:color w:val="000000"/>
          <w:sz w:val="22"/>
          <w:lang w:bidi="en-US"/>
        </w:rPr>
        <w:t>2022</w:t>
      </w:r>
      <w:r w:rsidR="00DA3960">
        <w:rPr>
          <w:rFonts w:ascii="Garamond" w:hAnsi="Garamond"/>
          <w:bCs/>
          <w:color w:val="000000"/>
          <w:sz w:val="22"/>
          <w:lang w:bidi="en-US"/>
        </w:rPr>
        <w:tab/>
        <w:t>“</w:t>
      </w:r>
      <w:r w:rsidR="00DA3960" w:rsidRPr="00932629">
        <w:rPr>
          <w:rFonts w:ascii="Garamond" w:hAnsi="Garamond"/>
          <w:bCs/>
          <w:color w:val="000000"/>
          <w:sz w:val="22"/>
          <w:lang w:bidi="en-US"/>
        </w:rPr>
        <w:t>Vaccine Effectiveness in Transplant Recipients</w:t>
      </w:r>
      <w:r w:rsidR="00DA3960">
        <w:rPr>
          <w:rFonts w:ascii="Garamond" w:hAnsi="Garamond"/>
          <w:bCs/>
          <w:color w:val="000000"/>
          <w:sz w:val="22"/>
          <w:lang w:bidi="en-US"/>
        </w:rPr>
        <w:t>”</w:t>
      </w:r>
      <w:r w:rsidR="006B2C08">
        <w:rPr>
          <w:rFonts w:ascii="Garamond" w:hAnsi="Garamond"/>
          <w:bCs/>
          <w:color w:val="000000"/>
          <w:sz w:val="22"/>
          <w:lang w:bidi="en-US"/>
        </w:rPr>
        <w:t>,</w:t>
      </w:r>
      <w:r w:rsidR="00DA3960">
        <w:rPr>
          <w:rFonts w:ascii="Garamond" w:hAnsi="Garamond"/>
          <w:bCs/>
          <w:color w:val="000000"/>
          <w:sz w:val="22"/>
          <w:lang w:bidi="en-US"/>
        </w:rPr>
        <w:t xml:space="preserve"> Kidney Week, American Society of Nephrology, Orlando, FL</w:t>
      </w:r>
    </w:p>
    <w:p w14:paraId="5914E13C" w14:textId="766760A2" w:rsidR="0059251A" w:rsidRDefault="004C1984" w:rsidP="004C1984">
      <w:pPr>
        <w:ind w:left="1440" w:hanging="1440"/>
        <w:rPr>
          <w:rFonts w:ascii="Garamond" w:hAnsi="Garamond"/>
          <w:bCs/>
          <w:color w:val="000000"/>
          <w:sz w:val="22"/>
          <w:lang w:bidi="en-US"/>
        </w:rPr>
      </w:pPr>
      <w:r>
        <w:rPr>
          <w:rFonts w:ascii="Garamond" w:hAnsi="Garamond"/>
          <w:bCs/>
          <w:color w:val="000000"/>
          <w:sz w:val="22"/>
          <w:lang w:bidi="en-US"/>
        </w:rPr>
        <w:t>6/4/</w:t>
      </w:r>
      <w:r w:rsidR="0059251A">
        <w:rPr>
          <w:rFonts w:ascii="Garamond" w:hAnsi="Garamond"/>
          <w:bCs/>
          <w:color w:val="000000"/>
          <w:sz w:val="22"/>
          <w:lang w:bidi="en-US"/>
        </w:rPr>
        <w:t>2024</w:t>
      </w:r>
      <w:r w:rsidR="0059251A">
        <w:rPr>
          <w:rFonts w:ascii="Garamond" w:hAnsi="Garamond"/>
          <w:bCs/>
          <w:color w:val="000000"/>
          <w:sz w:val="22"/>
          <w:lang w:bidi="en-US"/>
        </w:rPr>
        <w:tab/>
        <w:t>“</w:t>
      </w:r>
      <w:r w:rsidR="0059251A" w:rsidRPr="002073DD">
        <w:rPr>
          <w:rFonts w:ascii="Garamond" w:hAnsi="Garamond"/>
          <w:bCs/>
          <w:color w:val="000000"/>
          <w:sz w:val="22"/>
          <w:lang w:bidi="en-US"/>
        </w:rPr>
        <w:t>Heterogenous Respiratory Syncytial Virus Vaccine Immunogenicity in Solid Organ Transplant</w:t>
      </w:r>
      <w:r>
        <w:rPr>
          <w:rFonts w:ascii="Garamond" w:hAnsi="Garamond"/>
          <w:bCs/>
          <w:color w:val="000000"/>
          <w:sz w:val="22"/>
          <w:lang w:bidi="en-US"/>
        </w:rPr>
        <w:t xml:space="preserve"> </w:t>
      </w:r>
      <w:r w:rsidR="0059251A" w:rsidRPr="002073DD">
        <w:rPr>
          <w:rFonts w:ascii="Garamond" w:hAnsi="Garamond"/>
          <w:bCs/>
          <w:color w:val="000000"/>
          <w:sz w:val="22"/>
          <w:lang w:bidi="en-US"/>
        </w:rPr>
        <w:t>Recipients</w:t>
      </w:r>
      <w:r w:rsidR="0059251A">
        <w:rPr>
          <w:rFonts w:ascii="Garamond" w:hAnsi="Garamond"/>
          <w:bCs/>
          <w:color w:val="000000"/>
          <w:sz w:val="22"/>
          <w:lang w:bidi="en-US"/>
        </w:rPr>
        <w:t xml:space="preserve">” American Transplant Congress, </w:t>
      </w:r>
      <w:r>
        <w:rPr>
          <w:rFonts w:ascii="Garamond" w:hAnsi="Garamond"/>
          <w:bCs/>
          <w:color w:val="000000"/>
          <w:sz w:val="22"/>
          <w:lang w:bidi="en-US"/>
        </w:rPr>
        <w:t xml:space="preserve">AST, </w:t>
      </w:r>
      <w:r w:rsidR="0059251A">
        <w:rPr>
          <w:rFonts w:ascii="Garamond" w:hAnsi="Garamond"/>
          <w:bCs/>
          <w:color w:val="000000"/>
          <w:sz w:val="22"/>
          <w:lang w:bidi="en-US"/>
        </w:rPr>
        <w:t>Philadelphia, PA – Plenary Session</w:t>
      </w:r>
    </w:p>
    <w:p w14:paraId="25415EF0" w14:textId="03EA9408" w:rsidR="0059251A" w:rsidRDefault="0059251A" w:rsidP="0059251A">
      <w:pPr>
        <w:ind w:left="1440" w:hanging="1440"/>
        <w:rPr>
          <w:rFonts w:ascii="Garamond" w:hAnsi="Garamond"/>
          <w:bCs/>
          <w:color w:val="000000"/>
          <w:sz w:val="22"/>
          <w:lang w:bidi="en-US"/>
        </w:rPr>
      </w:pPr>
      <w:r>
        <w:rPr>
          <w:rFonts w:ascii="Garamond" w:hAnsi="Garamond"/>
          <w:bCs/>
          <w:color w:val="000000"/>
          <w:sz w:val="22"/>
          <w:lang w:bidi="en-US"/>
        </w:rPr>
        <w:t>10/17/2024</w:t>
      </w:r>
      <w:r>
        <w:rPr>
          <w:rFonts w:ascii="Garamond" w:hAnsi="Garamond"/>
          <w:bCs/>
          <w:color w:val="000000"/>
          <w:sz w:val="22"/>
          <w:lang w:bidi="en-US"/>
        </w:rPr>
        <w:tab/>
        <w:t>“</w:t>
      </w:r>
      <w:r w:rsidRPr="005448E4">
        <w:rPr>
          <w:rFonts w:ascii="Garamond" w:hAnsi="Garamond"/>
          <w:bCs/>
          <w:color w:val="000000"/>
          <w:sz w:val="22"/>
          <w:lang w:bidi="en-US"/>
        </w:rPr>
        <w:t>Attenuated Prefusion F Antibody Response to RSV Vaccines in Solid Organ Transplant Recipients</w:t>
      </w:r>
      <w:r>
        <w:rPr>
          <w:rFonts w:ascii="Garamond" w:hAnsi="Garamond"/>
          <w:bCs/>
          <w:color w:val="000000"/>
          <w:sz w:val="22"/>
          <w:lang w:bidi="en-US"/>
        </w:rPr>
        <w:t xml:space="preserve">”, </w:t>
      </w:r>
      <w:proofErr w:type="spellStart"/>
      <w:r>
        <w:rPr>
          <w:rFonts w:ascii="Garamond" w:hAnsi="Garamond"/>
          <w:bCs/>
          <w:color w:val="000000"/>
          <w:sz w:val="22"/>
          <w:lang w:bidi="en-US"/>
        </w:rPr>
        <w:t>IDWeek</w:t>
      </w:r>
      <w:proofErr w:type="spellEnd"/>
      <w:r>
        <w:rPr>
          <w:rFonts w:ascii="Garamond" w:hAnsi="Garamond"/>
          <w:bCs/>
          <w:color w:val="000000"/>
          <w:sz w:val="22"/>
          <w:lang w:bidi="en-US"/>
        </w:rPr>
        <w:t>, IDSA, Los Angeles, CA</w:t>
      </w:r>
    </w:p>
    <w:p w14:paraId="260840DD" w14:textId="74DA17D0" w:rsidR="000E5347" w:rsidRDefault="0016746B" w:rsidP="005C0F20">
      <w:pPr>
        <w:ind w:left="1440" w:hanging="1440"/>
        <w:rPr>
          <w:rFonts w:ascii="Garamond" w:hAnsi="Garamond"/>
          <w:bCs/>
          <w:color w:val="000000"/>
          <w:sz w:val="22"/>
          <w:lang w:bidi="en-US"/>
        </w:rPr>
      </w:pPr>
      <w:r>
        <w:rPr>
          <w:rFonts w:ascii="Garamond" w:hAnsi="Garamond"/>
          <w:bCs/>
          <w:color w:val="000000"/>
          <w:sz w:val="22"/>
          <w:lang w:bidi="en-US"/>
        </w:rPr>
        <w:t>11/13/</w:t>
      </w:r>
      <w:r w:rsidR="00C46B85">
        <w:rPr>
          <w:rFonts w:ascii="Garamond" w:hAnsi="Garamond"/>
          <w:bCs/>
          <w:color w:val="000000"/>
          <w:sz w:val="22"/>
          <w:lang w:bidi="en-US"/>
        </w:rPr>
        <w:t>2024</w:t>
      </w:r>
      <w:r w:rsidR="00C46B85">
        <w:rPr>
          <w:rFonts w:ascii="Garamond" w:hAnsi="Garamond"/>
          <w:bCs/>
          <w:color w:val="000000"/>
          <w:sz w:val="22"/>
          <w:lang w:bidi="en-US"/>
        </w:rPr>
        <w:tab/>
        <w:t>“Best ID Papers for TOID”</w:t>
      </w:r>
      <w:r>
        <w:rPr>
          <w:rFonts w:ascii="Garamond" w:hAnsi="Garamond"/>
          <w:bCs/>
          <w:color w:val="000000"/>
          <w:sz w:val="22"/>
          <w:lang w:bidi="en-US"/>
        </w:rPr>
        <w:t>,</w:t>
      </w:r>
      <w:r w:rsidR="00C46B85">
        <w:rPr>
          <w:rFonts w:ascii="Garamond" w:hAnsi="Garamond"/>
          <w:bCs/>
          <w:color w:val="000000"/>
          <w:sz w:val="22"/>
          <w:lang w:bidi="en-US"/>
        </w:rPr>
        <w:t xml:space="preserve"> Mid-Atlantic</w:t>
      </w:r>
      <w:r w:rsidR="008C34DF">
        <w:rPr>
          <w:rFonts w:ascii="Garamond" w:hAnsi="Garamond"/>
          <w:bCs/>
          <w:color w:val="000000"/>
          <w:sz w:val="22"/>
          <w:lang w:bidi="en-US"/>
        </w:rPr>
        <w:t xml:space="preserve"> Transplant Infectious Disease Society, Virginia Commonwealth University</w:t>
      </w:r>
      <w:r w:rsidR="007F0648">
        <w:rPr>
          <w:rFonts w:ascii="Garamond" w:hAnsi="Garamond"/>
          <w:bCs/>
          <w:color w:val="000000"/>
          <w:sz w:val="22"/>
          <w:lang w:bidi="en-US"/>
        </w:rPr>
        <w:t xml:space="preserve">, </w:t>
      </w:r>
      <w:r w:rsidR="005C0F20">
        <w:rPr>
          <w:rFonts w:ascii="Garamond" w:hAnsi="Garamond"/>
          <w:bCs/>
          <w:color w:val="000000"/>
          <w:sz w:val="22"/>
          <w:lang w:bidi="en-US"/>
        </w:rPr>
        <w:t xml:space="preserve">Richmond, </w:t>
      </w:r>
      <w:r w:rsidR="007F0648">
        <w:rPr>
          <w:rFonts w:ascii="Garamond" w:hAnsi="Garamond"/>
          <w:bCs/>
          <w:color w:val="000000"/>
          <w:sz w:val="22"/>
          <w:lang w:bidi="en-US"/>
        </w:rPr>
        <w:t>VA</w:t>
      </w:r>
    </w:p>
    <w:p w14:paraId="7E2179E5" w14:textId="03A803B9" w:rsidR="000E5347" w:rsidRDefault="00A8450E" w:rsidP="00A2483F">
      <w:pPr>
        <w:ind w:left="1440" w:hanging="1440"/>
        <w:rPr>
          <w:rFonts w:ascii="Garamond" w:hAnsi="Garamond"/>
          <w:bCs/>
          <w:color w:val="000000"/>
          <w:sz w:val="22"/>
          <w:lang w:bidi="en-US"/>
        </w:rPr>
      </w:pPr>
      <w:r>
        <w:rPr>
          <w:rFonts w:ascii="Garamond" w:hAnsi="Garamond"/>
          <w:bCs/>
          <w:color w:val="000000"/>
          <w:sz w:val="22"/>
          <w:lang w:bidi="en-US"/>
        </w:rPr>
        <w:t>4/9/</w:t>
      </w:r>
      <w:r w:rsidR="000E5347">
        <w:rPr>
          <w:rFonts w:ascii="Garamond" w:hAnsi="Garamond"/>
          <w:bCs/>
          <w:color w:val="000000"/>
          <w:sz w:val="22"/>
          <w:lang w:bidi="en-US"/>
        </w:rPr>
        <w:t>2025</w:t>
      </w:r>
      <w:r w:rsidR="000E5347">
        <w:rPr>
          <w:rFonts w:ascii="Garamond" w:hAnsi="Garamond"/>
          <w:bCs/>
          <w:color w:val="000000"/>
          <w:sz w:val="22"/>
          <w:lang w:bidi="en-US"/>
        </w:rPr>
        <w:tab/>
      </w:r>
      <w:r w:rsidR="00A2483F">
        <w:rPr>
          <w:rFonts w:ascii="Garamond" w:hAnsi="Garamond"/>
          <w:bCs/>
          <w:color w:val="000000"/>
          <w:sz w:val="22"/>
          <w:lang w:bidi="en-US"/>
        </w:rPr>
        <w:t>“</w:t>
      </w:r>
      <w:r w:rsidR="00A2483F" w:rsidRPr="00A2483F">
        <w:rPr>
          <w:rFonts w:ascii="Garamond" w:hAnsi="Garamond"/>
          <w:bCs/>
          <w:color w:val="000000"/>
          <w:sz w:val="22"/>
          <w:lang w:bidi="en-US"/>
        </w:rPr>
        <w:t>Rapid study of novel RSV vaccine safety and immunogenicity in immunocompromised populations</w:t>
      </w:r>
      <w:r w:rsidR="00A2483F">
        <w:rPr>
          <w:rFonts w:ascii="Garamond" w:hAnsi="Garamond"/>
          <w:bCs/>
          <w:color w:val="000000"/>
          <w:sz w:val="22"/>
          <w:lang w:bidi="en-US"/>
        </w:rPr>
        <w:t>”</w:t>
      </w:r>
    </w:p>
    <w:p w14:paraId="0E6C9987" w14:textId="6C3E5297" w:rsidR="00F90055" w:rsidRDefault="00A2483F" w:rsidP="00270FE4">
      <w:pPr>
        <w:ind w:left="1440" w:hanging="1440"/>
        <w:rPr>
          <w:rFonts w:ascii="Garamond" w:hAnsi="Garamond"/>
          <w:bCs/>
          <w:color w:val="000000"/>
          <w:sz w:val="22"/>
          <w:lang w:bidi="en-US"/>
        </w:rPr>
      </w:pPr>
      <w:r>
        <w:rPr>
          <w:rFonts w:ascii="Garamond" w:hAnsi="Garamond"/>
          <w:bCs/>
          <w:color w:val="000000"/>
          <w:sz w:val="22"/>
          <w:lang w:bidi="en-US"/>
        </w:rPr>
        <w:tab/>
      </w:r>
      <w:r w:rsidR="00A175F3" w:rsidRPr="00A175F3">
        <w:rPr>
          <w:rFonts w:ascii="Garamond" w:hAnsi="Garamond"/>
          <w:bCs/>
          <w:color w:val="000000"/>
          <w:sz w:val="22"/>
          <w:lang w:bidi="en-US"/>
        </w:rPr>
        <w:t>Advisory Committee on Immunization Practices (ACIP)</w:t>
      </w:r>
      <w:r w:rsidR="00A175F3">
        <w:rPr>
          <w:rFonts w:ascii="Garamond" w:hAnsi="Garamond"/>
          <w:bCs/>
          <w:color w:val="000000"/>
          <w:sz w:val="22"/>
          <w:lang w:bidi="en-US"/>
        </w:rPr>
        <w:t xml:space="preserve"> Work Group on RSV Vaccines</w:t>
      </w:r>
      <w:r w:rsidR="00E14E9E">
        <w:rPr>
          <w:rFonts w:ascii="Garamond" w:hAnsi="Garamond"/>
          <w:bCs/>
          <w:color w:val="000000"/>
          <w:sz w:val="22"/>
          <w:lang w:bidi="en-US"/>
        </w:rPr>
        <w:t>, Centers for Disease Control and Prevention (CDC), Atlanta, GA</w:t>
      </w:r>
    </w:p>
    <w:p w14:paraId="03530ED7" w14:textId="77777777" w:rsidR="0049179D" w:rsidRDefault="00F90055" w:rsidP="009358F7">
      <w:pPr>
        <w:rPr>
          <w:rFonts w:ascii="Garamond" w:hAnsi="Garamond"/>
          <w:bCs/>
          <w:color w:val="000000"/>
          <w:sz w:val="22"/>
          <w:lang w:bidi="en-US"/>
        </w:rPr>
      </w:pPr>
      <w:r w:rsidRPr="009358F7">
        <w:rPr>
          <w:rFonts w:ascii="Garamond" w:hAnsi="Garamond"/>
          <w:color w:val="0070C0"/>
          <w:sz w:val="22"/>
        </w:rPr>
        <w:t xml:space="preserve">International </w:t>
      </w:r>
      <w:r>
        <w:rPr>
          <w:rFonts w:ascii="Garamond" w:hAnsi="Garamond"/>
          <w:bCs/>
          <w:color w:val="000000"/>
          <w:sz w:val="22"/>
          <w:lang w:bidi="en-US"/>
        </w:rPr>
        <w:tab/>
      </w:r>
    </w:p>
    <w:p w14:paraId="5A1E8F5E" w14:textId="0C7DBB7E" w:rsidR="00D00184" w:rsidRDefault="00490B2B" w:rsidP="00B10723">
      <w:pPr>
        <w:ind w:left="1440" w:hanging="1440"/>
        <w:rPr>
          <w:rFonts w:ascii="Garamond" w:hAnsi="Garamond"/>
          <w:bCs/>
          <w:color w:val="000000"/>
          <w:sz w:val="22"/>
          <w:lang w:bidi="en-US"/>
        </w:rPr>
      </w:pPr>
      <w:r>
        <w:rPr>
          <w:rFonts w:ascii="Garamond" w:hAnsi="Garamond"/>
          <w:bCs/>
          <w:color w:val="000000"/>
          <w:sz w:val="22"/>
          <w:lang w:bidi="en-US"/>
        </w:rPr>
        <w:t>11/11/</w:t>
      </w:r>
      <w:r w:rsidR="0049179D">
        <w:rPr>
          <w:rFonts w:ascii="Garamond" w:hAnsi="Garamond"/>
          <w:bCs/>
          <w:color w:val="000000"/>
          <w:sz w:val="22"/>
          <w:lang w:bidi="en-US"/>
        </w:rPr>
        <w:t>2022</w:t>
      </w:r>
      <w:r w:rsidR="0049179D">
        <w:rPr>
          <w:rFonts w:ascii="Garamond" w:hAnsi="Garamond"/>
          <w:bCs/>
          <w:color w:val="000000"/>
          <w:sz w:val="22"/>
          <w:lang w:bidi="en-US"/>
        </w:rPr>
        <w:tab/>
      </w:r>
      <w:r w:rsidR="00365887">
        <w:rPr>
          <w:rFonts w:ascii="Garamond" w:hAnsi="Garamond"/>
          <w:bCs/>
          <w:color w:val="000000"/>
          <w:sz w:val="22"/>
          <w:lang w:bidi="en-US"/>
        </w:rPr>
        <w:t>“</w:t>
      </w:r>
      <w:r w:rsidR="00365887" w:rsidRPr="00365887">
        <w:rPr>
          <w:rFonts w:ascii="Garamond" w:hAnsi="Garamond"/>
          <w:bCs/>
          <w:color w:val="000000"/>
          <w:sz w:val="22"/>
          <w:lang w:bidi="en-US"/>
        </w:rPr>
        <w:t>SARS-CoV-2 Vaccines in Solid Organ Transplant Recipients: In Search of the Perfect Boost</w:t>
      </w:r>
      <w:r w:rsidR="00365887">
        <w:rPr>
          <w:rFonts w:ascii="Garamond" w:hAnsi="Garamond"/>
          <w:bCs/>
          <w:color w:val="000000"/>
          <w:sz w:val="22"/>
          <w:lang w:bidi="en-US"/>
        </w:rPr>
        <w:t>”</w:t>
      </w:r>
      <w:r w:rsidR="00A8450E">
        <w:rPr>
          <w:rFonts w:ascii="Garamond" w:hAnsi="Garamond"/>
          <w:bCs/>
          <w:color w:val="000000"/>
          <w:sz w:val="22"/>
          <w:lang w:bidi="en-US"/>
        </w:rPr>
        <w:t>,</w:t>
      </w:r>
      <w:r w:rsidR="00365887">
        <w:rPr>
          <w:rFonts w:ascii="Garamond" w:hAnsi="Garamond"/>
          <w:bCs/>
          <w:color w:val="000000"/>
          <w:sz w:val="22"/>
          <w:lang w:bidi="en-US"/>
        </w:rPr>
        <w:t xml:space="preserve"> </w:t>
      </w:r>
      <w:r w:rsidR="0008726A">
        <w:rPr>
          <w:rFonts w:ascii="Garamond" w:hAnsi="Garamond"/>
          <w:bCs/>
          <w:color w:val="000000"/>
          <w:sz w:val="22"/>
          <w:lang w:bidi="en-US"/>
        </w:rPr>
        <w:t>National Centre for Infectio</w:t>
      </w:r>
      <w:r w:rsidR="00995595">
        <w:rPr>
          <w:rFonts w:ascii="Garamond" w:hAnsi="Garamond"/>
          <w:bCs/>
          <w:color w:val="000000"/>
          <w:sz w:val="22"/>
          <w:lang w:bidi="en-US"/>
        </w:rPr>
        <w:t>n</w:t>
      </w:r>
      <w:r w:rsidR="0008726A">
        <w:rPr>
          <w:rFonts w:ascii="Garamond" w:hAnsi="Garamond"/>
          <w:bCs/>
          <w:color w:val="000000"/>
          <w:sz w:val="22"/>
          <w:lang w:bidi="en-US"/>
        </w:rPr>
        <w:t>s in Cancer</w:t>
      </w:r>
      <w:r w:rsidR="00D67BDB">
        <w:rPr>
          <w:rFonts w:ascii="Garamond" w:hAnsi="Garamond"/>
          <w:bCs/>
          <w:color w:val="000000"/>
          <w:sz w:val="22"/>
          <w:lang w:bidi="en-US"/>
        </w:rPr>
        <w:t>, Melbourne</w:t>
      </w:r>
      <w:r w:rsidR="00A8450E">
        <w:rPr>
          <w:rFonts w:ascii="Garamond" w:hAnsi="Garamond"/>
          <w:bCs/>
          <w:color w:val="000000"/>
          <w:sz w:val="22"/>
          <w:lang w:bidi="en-US"/>
        </w:rPr>
        <w:t>,</w:t>
      </w:r>
      <w:r w:rsidR="00D67BDB">
        <w:rPr>
          <w:rFonts w:ascii="Garamond" w:hAnsi="Garamond"/>
          <w:bCs/>
          <w:color w:val="000000"/>
          <w:sz w:val="22"/>
          <w:lang w:bidi="en-US"/>
        </w:rPr>
        <w:t xml:space="preserve"> Australia</w:t>
      </w:r>
    </w:p>
    <w:p w14:paraId="1723228D" w14:textId="0BE198B3" w:rsidR="008C34C5" w:rsidRDefault="00AE3A82" w:rsidP="00B10723">
      <w:pPr>
        <w:ind w:left="1440" w:hanging="1440"/>
        <w:rPr>
          <w:rFonts w:ascii="Garamond" w:hAnsi="Garamond"/>
          <w:bCs/>
          <w:color w:val="000000"/>
          <w:sz w:val="22"/>
          <w:lang w:bidi="en-US"/>
        </w:rPr>
      </w:pPr>
      <w:r>
        <w:rPr>
          <w:rFonts w:ascii="Garamond" w:hAnsi="Garamond"/>
          <w:bCs/>
          <w:color w:val="000000"/>
          <w:sz w:val="22"/>
          <w:lang w:bidi="en-US"/>
        </w:rPr>
        <w:t>9/21/</w:t>
      </w:r>
      <w:r w:rsidR="00732CB0">
        <w:rPr>
          <w:rFonts w:ascii="Garamond" w:hAnsi="Garamond"/>
          <w:bCs/>
          <w:color w:val="000000"/>
          <w:sz w:val="22"/>
          <w:lang w:bidi="en-US"/>
        </w:rPr>
        <w:t>2024</w:t>
      </w:r>
      <w:r w:rsidR="00732CB0">
        <w:rPr>
          <w:rFonts w:ascii="Garamond" w:hAnsi="Garamond"/>
          <w:bCs/>
          <w:color w:val="000000"/>
          <w:sz w:val="22"/>
          <w:lang w:bidi="en-US"/>
        </w:rPr>
        <w:tab/>
      </w:r>
      <w:r w:rsidR="007110F1">
        <w:rPr>
          <w:rFonts w:ascii="Garamond" w:hAnsi="Garamond"/>
          <w:bCs/>
          <w:color w:val="000000"/>
          <w:sz w:val="22"/>
          <w:lang w:bidi="en-US"/>
        </w:rPr>
        <w:t xml:space="preserve">“The Best Papers Applicable to Transplant Infectious Diseases” </w:t>
      </w:r>
      <w:r w:rsidR="008C34C5">
        <w:rPr>
          <w:rFonts w:ascii="Garamond" w:hAnsi="Garamond"/>
          <w:bCs/>
          <w:color w:val="000000"/>
          <w:sz w:val="22"/>
          <w:lang w:bidi="en-US"/>
        </w:rPr>
        <w:t>The International Congress of The Transplantation Society, Istanbul, Turkey</w:t>
      </w:r>
    </w:p>
    <w:p w14:paraId="737427E3" w14:textId="1A625CBD" w:rsidR="008C34C5" w:rsidRDefault="00AE3A82" w:rsidP="00365887">
      <w:pPr>
        <w:ind w:left="1440" w:hanging="1440"/>
        <w:rPr>
          <w:rFonts w:ascii="Garamond" w:hAnsi="Garamond"/>
          <w:bCs/>
          <w:color w:val="000000"/>
          <w:sz w:val="22"/>
          <w:lang w:bidi="en-US"/>
        </w:rPr>
      </w:pPr>
      <w:r>
        <w:rPr>
          <w:rFonts w:ascii="Garamond" w:hAnsi="Garamond"/>
          <w:bCs/>
          <w:color w:val="000000"/>
          <w:sz w:val="22"/>
          <w:lang w:bidi="en-US"/>
        </w:rPr>
        <w:t>9/</w:t>
      </w:r>
      <w:r w:rsidR="00B10723">
        <w:rPr>
          <w:rFonts w:ascii="Garamond" w:hAnsi="Garamond"/>
          <w:bCs/>
          <w:color w:val="000000"/>
          <w:sz w:val="22"/>
          <w:lang w:bidi="en-US"/>
        </w:rPr>
        <w:t>24/</w:t>
      </w:r>
      <w:r w:rsidR="008C34C5">
        <w:rPr>
          <w:rFonts w:ascii="Garamond" w:hAnsi="Garamond"/>
          <w:bCs/>
          <w:color w:val="000000"/>
          <w:sz w:val="22"/>
          <w:lang w:bidi="en-US"/>
        </w:rPr>
        <w:t>2024</w:t>
      </w:r>
      <w:r w:rsidR="008C34C5">
        <w:rPr>
          <w:rFonts w:ascii="Garamond" w:hAnsi="Garamond"/>
          <w:bCs/>
          <w:color w:val="000000"/>
          <w:sz w:val="22"/>
          <w:lang w:bidi="en-US"/>
        </w:rPr>
        <w:tab/>
        <w:t>“What’s New in Vaccines?” The International Congress of The Transplantation Society, Istanbul, Turkey</w:t>
      </w:r>
    </w:p>
    <w:p w14:paraId="16A12487" w14:textId="77777777" w:rsidR="00201263" w:rsidRDefault="00201263" w:rsidP="00365887">
      <w:pPr>
        <w:ind w:left="1440" w:hanging="1440"/>
        <w:rPr>
          <w:rFonts w:ascii="Garamond" w:hAnsi="Garamond"/>
          <w:bCs/>
          <w:color w:val="000000"/>
          <w:sz w:val="22"/>
          <w:lang w:bidi="en-US"/>
        </w:rPr>
      </w:pPr>
    </w:p>
    <w:p w14:paraId="6EA83E20" w14:textId="1A64EF86" w:rsidR="00201263" w:rsidRPr="00123B44" w:rsidRDefault="00201263" w:rsidP="00201263">
      <w:pPr>
        <w:ind w:left="-5" w:right="90" w:hanging="10"/>
        <w:contextualSpacing/>
        <w:rPr>
          <w:rFonts w:ascii="Garamond" w:hAnsi="Garamond"/>
          <w:szCs w:val="22"/>
        </w:rPr>
      </w:pPr>
      <w:r w:rsidRPr="00123B44">
        <w:rPr>
          <w:rFonts w:ascii="Garamond" w:eastAsia="Garamond" w:hAnsi="Garamond" w:cs="Garamond"/>
          <w:color w:val="0070C0"/>
          <w:szCs w:val="22"/>
        </w:rPr>
        <w:t xml:space="preserve">Visiting Professorships </w:t>
      </w:r>
      <w:r>
        <w:rPr>
          <w:rFonts w:ascii="Garamond" w:hAnsi="Garamond"/>
          <w:color w:val="000000"/>
          <w:sz w:val="22"/>
        </w:rPr>
        <w:t>NA</w:t>
      </w:r>
    </w:p>
    <w:p w14:paraId="16A9DF1D" w14:textId="77777777" w:rsidR="00D67BDB" w:rsidRDefault="00D67BDB" w:rsidP="005F5EA0">
      <w:pPr>
        <w:rPr>
          <w:rFonts w:ascii="Garamond" w:hAnsi="Garamond"/>
          <w:b/>
          <w:color w:val="000000"/>
          <w:sz w:val="22"/>
        </w:rPr>
      </w:pPr>
    </w:p>
    <w:p w14:paraId="19AC4B67" w14:textId="4383142D" w:rsidR="001E4634" w:rsidRPr="00270FE4" w:rsidRDefault="001E4634" w:rsidP="00270FE4">
      <w:pPr>
        <w:ind w:left="1440" w:hanging="1440"/>
        <w:rPr>
          <w:rFonts w:ascii="Garamond" w:hAnsi="Garamond"/>
          <w:bCs/>
          <w:color w:val="000000"/>
          <w:sz w:val="22"/>
          <w:lang w:bidi="en-US"/>
        </w:rPr>
      </w:pPr>
      <w:r w:rsidRPr="00C3406C">
        <w:rPr>
          <w:rFonts w:ascii="Garamond" w:hAnsi="Garamond"/>
          <w:b/>
          <w:color w:val="000000"/>
          <w:sz w:val="22"/>
        </w:rPr>
        <w:t>OTHER PROFESSIONAL ACCOMPLISHMENTS</w:t>
      </w:r>
      <w:r w:rsidR="004C68CC" w:rsidRPr="00C3406C">
        <w:rPr>
          <w:rFonts w:ascii="Garamond" w:hAnsi="Garamond"/>
          <w:b/>
          <w:color w:val="000000"/>
          <w:sz w:val="22"/>
        </w:rPr>
        <w:t xml:space="preserve"> </w:t>
      </w:r>
    </w:p>
    <w:p w14:paraId="207D9926" w14:textId="643D722D" w:rsidR="001C2971" w:rsidRDefault="001C2971" w:rsidP="001C2971">
      <w:pPr>
        <w:rPr>
          <w:rFonts w:ascii="Garamond" w:hAnsi="Garamond"/>
          <w:color w:val="0070C0"/>
          <w:sz w:val="22"/>
          <w:szCs w:val="22"/>
        </w:rPr>
      </w:pPr>
      <w:r w:rsidRPr="00C3406C">
        <w:rPr>
          <w:rFonts w:ascii="Garamond" w:hAnsi="Garamond"/>
          <w:color w:val="0070C0"/>
          <w:sz w:val="22"/>
          <w:szCs w:val="22"/>
        </w:rPr>
        <w:t>Oral/Podium Presentations</w:t>
      </w:r>
    </w:p>
    <w:p w14:paraId="77C14EA8" w14:textId="2C1E1A0E" w:rsidR="001C2971" w:rsidRDefault="001C2971" w:rsidP="004C1984">
      <w:pPr>
        <w:ind w:left="720" w:hanging="720"/>
        <w:rPr>
          <w:rFonts w:ascii="Garamond" w:hAnsi="Garamond"/>
          <w:bCs/>
          <w:color w:val="000000"/>
          <w:sz w:val="22"/>
          <w:lang w:bidi="en-US"/>
        </w:rPr>
      </w:pPr>
      <w:r w:rsidRPr="006A37D4">
        <w:rPr>
          <w:rFonts w:ascii="Garamond" w:hAnsi="Garamond"/>
          <w:bCs/>
          <w:color w:val="000000"/>
          <w:sz w:val="22"/>
          <w:lang w:bidi="en-US"/>
        </w:rPr>
        <w:t>2011</w:t>
      </w:r>
      <w:r w:rsidRPr="006A37D4">
        <w:rPr>
          <w:rFonts w:ascii="Garamond" w:hAnsi="Garamond"/>
          <w:bCs/>
          <w:color w:val="000000"/>
          <w:sz w:val="22"/>
          <w:lang w:bidi="en-US"/>
        </w:rPr>
        <w:tab/>
        <w:t>“HVEM and Nectin-1 Mediate Infection of the Murine Cornea” International Herpesvirus Workshop. Gdansk, Poland.</w:t>
      </w:r>
    </w:p>
    <w:p w14:paraId="203AECD9" w14:textId="28D72D4C" w:rsidR="00417632" w:rsidRDefault="001C2971" w:rsidP="004C1984">
      <w:pPr>
        <w:ind w:left="720" w:hanging="720"/>
        <w:rPr>
          <w:rFonts w:ascii="Garamond" w:hAnsi="Garamond"/>
          <w:bCs/>
          <w:color w:val="000000"/>
          <w:sz w:val="22"/>
          <w:lang w:bidi="en-US"/>
        </w:rPr>
      </w:pPr>
      <w:r w:rsidRPr="006A37D4">
        <w:rPr>
          <w:rFonts w:ascii="Garamond" w:hAnsi="Garamond"/>
          <w:bCs/>
          <w:color w:val="000000"/>
          <w:sz w:val="22"/>
          <w:lang w:bidi="en-US"/>
        </w:rPr>
        <w:t>2012</w:t>
      </w:r>
      <w:r w:rsidRPr="006A37D4">
        <w:rPr>
          <w:rFonts w:ascii="Garamond" w:hAnsi="Garamond"/>
          <w:bCs/>
          <w:color w:val="000000"/>
          <w:sz w:val="22"/>
          <w:lang w:bidi="en-US"/>
        </w:rPr>
        <w:tab/>
        <w:t>“HSV-1 and HSV-2 Have Different Receptor Requirements for Infection of the Murine Cornea” International Herpesvirus Workshop, Calgary, Canada.</w:t>
      </w:r>
    </w:p>
    <w:p w14:paraId="1791523E" w14:textId="54A85B2D" w:rsidR="003A7E88" w:rsidRDefault="00417632" w:rsidP="004C1984">
      <w:pPr>
        <w:ind w:left="720" w:hanging="720"/>
        <w:rPr>
          <w:rFonts w:ascii="Garamond" w:hAnsi="Garamond"/>
          <w:bCs/>
          <w:color w:val="000000"/>
          <w:sz w:val="22"/>
          <w:lang w:bidi="en-US"/>
        </w:rPr>
      </w:pPr>
      <w:r>
        <w:rPr>
          <w:rFonts w:ascii="Garamond" w:hAnsi="Garamond"/>
          <w:bCs/>
          <w:color w:val="000000"/>
          <w:sz w:val="22"/>
          <w:lang w:bidi="en-US"/>
        </w:rPr>
        <w:t>20</w:t>
      </w:r>
      <w:r w:rsidR="006262F2">
        <w:rPr>
          <w:rFonts w:ascii="Garamond" w:hAnsi="Garamond"/>
          <w:bCs/>
          <w:color w:val="000000"/>
          <w:sz w:val="22"/>
          <w:lang w:bidi="en-US"/>
        </w:rPr>
        <w:t>22</w:t>
      </w:r>
      <w:r w:rsidR="006262F2">
        <w:rPr>
          <w:rFonts w:ascii="Garamond" w:hAnsi="Garamond"/>
          <w:bCs/>
          <w:color w:val="000000"/>
          <w:sz w:val="22"/>
          <w:lang w:bidi="en-US"/>
        </w:rPr>
        <w:tab/>
      </w:r>
      <w:r w:rsidR="00A104AF">
        <w:rPr>
          <w:rFonts w:ascii="Garamond" w:hAnsi="Garamond"/>
          <w:bCs/>
          <w:color w:val="000000"/>
          <w:sz w:val="22"/>
          <w:lang w:bidi="en-US"/>
        </w:rPr>
        <w:t>“</w:t>
      </w:r>
      <w:r w:rsidR="00A104AF" w:rsidRPr="00A104AF">
        <w:rPr>
          <w:rFonts w:ascii="Garamond" w:hAnsi="Garamond"/>
          <w:bCs/>
          <w:color w:val="000000"/>
          <w:sz w:val="22"/>
          <w:lang w:bidi="en-US"/>
        </w:rPr>
        <w:t>Pre-Vaccine Antibodies Against Seasonal Coronaviruses are Associated with Decreased Antibody Response to Two-Dose SARS- CoV-2 mRNA Vaccination in Solid Organ Transplant Recipients</w:t>
      </w:r>
      <w:r w:rsidR="00A104AF">
        <w:rPr>
          <w:rFonts w:ascii="Garamond" w:hAnsi="Garamond"/>
          <w:bCs/>
          <w:color w:val="000000"/>
          <w:sz w:val="22"/>
          <w:lang w:bidi="en-US"/>
        </w:rPr>
        <w:t xml:space="preserve">” </w:t>
      </w:r>
      <w:proofErr w:type="spellStart"/>
      <w:r w:rsidR="00A104AF">
        <w:rPr>
          <w:rFonts w:ascii="Garamond" w:hAnsi="Garamond"/>
          <w:bCs/>
          <w:color w:val="000000"/>
          <w:sz w:val="22"/>
          <w:lang w:bidi="en-US"/>
        </w:rPr>
        <w:t>SeroNet</w:t>
      </w:r>
      <w:proofErr w:type="spellEnd"/>
      <w:r w:rsidR="00A104AF">
        <w:rPr>
          <w:rFonts w:ascii="Garamond" w:hAnsi="Garamond"/>
          <w:bCs/>
          <w:color w:val="000000"/>
          <w:sz w:val="22"/>
          <w:lang w:bidi="en-US"/>
        </w:rPr>
        <w:t xml:space="preserve"> National Investigator’s Meeting</w:t>
      </w:r>
      <w:r w:rsidR="003A7E88">
        <w:rPr>
          <w:rFonts w:ascii="Garamond" w:hAnsi="Garamond"/>
          <w:bCs/>
          <w:color w:val="000000"/>
          <w:sz w:val="22"/>
          <w:lang w:bidi="en-US"/>
        </w:rPr>
        <w:t>, Bethesda, MD</w:t>
      </w:r>
    </w:p>
    <w:p w14:paraId="692AAD7D" w14:textId="4221979A" w:rsidR="007B3161" w:rsidRDefault="003A7E88" w:rsidP="004C1984">
      <w:pPr>
        <w:ind w:left="720" w:hanging="720"/>
        <w:rPr>
          <w:rFonts w:ascii="Garamond" w:hAnsi="Garamond"/>
          <w:bCs/>
          <w:color w:val="000000"/>
          <w:sz w:val="22"/>
          <w:lang w:bidi="en-US"/>
        </w:rPr>
      </w:pPr>
      <w:r>
        <w:rPr>
          <w:rFonts w:ascii="Garamond" w:hAnsi="Garamond"/>
          <w:bCs/>
          <w:color w:val="000000"/>
          <w:sz w:val="22"/>
          <w:lang w:bidi="en-US"/>
        </w:rPr>
        <w:t>2022</w:t>
      </w:r>
      <w:r>
        <w:rPr>
          <w:rFonts w:ascii="Garamond" w:hAnsi="Garamond"/>
          <w:bCs/>
          <w:color w:val="000000"/>
          <w:sz w:val="22"/>
          <w:lang w:bidi="en-US"/>
        </w:rPr>
        <w:tab/>
      </w:r>
      <w:r w:rsidR="0024094E">
        <w:rPr>
          <w:rFonts w:ascii="Garamond" w:hAnsi="Garamond"/>
          <w:bCs/>
          <w:color w:val="000000"/>
          <w:sz w:val="22"/>
          <w:lang w:bidi="en-US"/>
        </w:rPr>
        <w:t>“</w:t>
      </w:r>
      <w:r w:rsidR="0024094E" w:rsidRPr="0024094E">
        <w:rPr>
          <w:rFonts w:ascii="Garamond" w:hAnsi="Garamond"/>
          <w:bCs/>
          <w:color w:val="000000"/>
          <w:sz w:val="22"/>
          <w:lang w:bidi="en-US"/>
        </w:rPr>
        <w:t>B Cells Fit for Germinal Center Activity Predict Response to a Third Dose of SARS-CoV-2 Vaccine in Solid Organ Transplant Recipients</w:t>
      </w:r>
      <w:r w:rsidR="009C0BF6">
        <w:rPr>
          <w:rFonts w:ascii="Garamond" w:hAnsi="Garamond"/>
          <w:bCs/>
          <w:color w:val="000000"/>
          <w:sz w:val="22"/>
          <w:lang w:bidi="en-US"/>
        </w:rPr>
        <w:t>” American Transplant Congress, Boston, MA</w:t>
      </w:r>
    </w:p>
    <w:p w14:paraId="059A5647" w14:textId="45B798CF" w:rsidR="00D8055E" w:rsidRDefault="007B3161" w:rsidP="004C1984">
      <w:pPr>
        <w:ind w:left="720" w:hanging="720"/>
        <w:rPr>
          <w:rFonts w:ascii="Garamond" w:hAnsi="Garamond"/>
          <w:bCs/>
          <w:color w:val="000000"/>
          <w:sz w:val="22"/>
          <w:lang w:bidi="en-US"/>
        </w:rPr>
      </w:pPr>
      <w:r>
        <w:rPr>
          <w:rFonts w:ascii="Garamond" w:hAnsi="Garamond"/>
          <w:bCs/>
          <w:color w:val="000000"/>
          <w:sz w:val="22"/>
          <w:lang w:bidi="en-US"/>
        </w:rPr>
        <w:t>2023</w:t>
      </w:r>
      <w:r>
        <w:rPr>
          <w:rFonts w:ascii="Garamond" w:hAnsi="Garamond"/>
          <w:bCs/>
          <w:color w:val="000000"/>
          <w:sz w:val="22"/>
          <w:lang w:bidi="en-US"/>
        </w:rPr>
        <w:tab/>
      </w:r>
      <w:r w:rsidR="00D8055E">
        <w:rPr>
          <w:rFonts w:ascii="Garamond" w:hAnsi="Garamond"/>
          <w:bCs/>
          <w:color w:val="000000"/>
          <w:sz w:val="22"/>
          <w:lang w:bidi="en-US"/>
        </w:rPr>
        <w:t>“</w:t>
      </w:r>
      <w:r w:rsidR="00D8055E" w:rsidRPr="00D8055E">
        <w:rPr>
          <w:rFonts w:ascii="Garamond" w:hAnsi="Garamond"/>
          <w:bCs/>
          <w:color w:val="000000"/>
          <w:sz w:val="22"/>
          <w:lang w:bidi="en-US"/>
        </w:rPr>
        <w:t xml:space="preserve">Bivalent SARS-CoV-2 mRNA Booster Vaccines in Transplant Recipients Improve Neutralization of Omicron </w:t>
      </w:r>
      <w:proofErr w:type="spellStart"/>
      <w:r w:rsidR="00D8055E" w:rsidRPr="00D8055E">
        <w:rPr>
          <w:rFonts w:ascii="Garamond" w:hAnsi="Garamond"/>
          <w:bCs/>
          <w:color w:val="000000"/>
          <w:sz w:val="22"/>
          <w:lang w:bidi="en-US"/>
        </w:rPr>
        <w:t>Sublineages</w:t>
      </w:r>
      <w:proofErr w:type="spellEnd"/>
      <w:r w:rsidR="00D8055E">
        <w:rPr>
          <w:rFonts w:ascii="Garamond" w:hAnsi="Garamond"/>
          <w:bCs/>
          <w:color w:val="000000"/>
          <w:sz w:val="22"/>
          <w:lang w:bidi="en-US"/>
        </w:rPr>
        <w:t>” American Transplant Congress, San Diego, CA</w:t>
      </w:r>
    </w:p>
    <w:p w14:paraId="74F50CBA" w14:textId="72AE40D6" w:rsidR="006A37D4" w:rsidRPr="00F837CE" w:rsidRDefault="00D8055E" w:rsidP="004C1984">
      <w:pPr>
        <w:ind w:left="720" w:hanging="720"/>
        <w:rPr>
          <w:rFonts w:ascii="Garamond" w:hAnsi="Garamond"/>
          <w:bCs/>
          <w:color w:val="000000"/>
          <w:sz w:val="22"/>
          <w:lang w:bidi="en-US"/>
        </w:rPr>
      </w:pPr>
      <w:r>
        <w:rPr>
          <w:rFonts w:ascii="Garamond" w:hAnsi="Garamond"/>
          <w:bCs/>
          <w:color w:val="000000"/>
          <w:sz w:val="22"/>
          <w:lang w:bidi="en-US"/>
        </w:rPr>
        <w:t>2023</w:t>
      </w:r>
      <w:r>
        <w:rPr>
          <w:rFonts w:ascii="Garamond" w:hAnsi="Garamond"/>
          <w:bCs/>
          <w:color w:val="000000"/>
          <w:sz w:val="22"/>
          <w:lang w:bidi="en-US"/>
        </w:rPr>
        <w:tab/>
      </w:r>
      <w:r w:rsidR="004F5DEE">
        <w:rPr>
          <w:rFonts w:ascii="Garamond" w:hAnsi="Garamond"/>
          <w:bCs/>
          <w:color w:val="000000"/>
          <w:sz w:val="22"/>
          <w:lang w:bidi="en-US"/>
        </w:rPr>
        <w:t>“</w:t>
      </w:r>
      <w:r w:rsidR="004F5DEE" w:rsidRPr="004F5DEE">
        <w:rPr>
          <w:rFonts w:ascii="Garamond" w:hAnsi="Garamond"/>
          <w:bCs/>
          <w:color w:val="000000"/>
          <w:sz w:val="22"/>
          <w:lang w:bidi="en-US"/>
        </w:rPr>
        <w:t xml:space="preserve">Detectable Spike Antigen Following Third mRNA SARS-CoV-2 Vaccination Is Not Associated </w:t>
      </w:r>
      <w:proofErr w:type="gramStart"/>
      <w:r w:rsidR="004F5DEE" w:rsidRPr="004F5DEE">
        <w:rPr>
          <w:rFonts w:ascii="Garamond" w:hAnsi="Garamond"/>
          <w:bCs/>
          <w:color w:val="000000"/>
          <w:sz w:val="22"/>
          <w:lang w:bidi="en-US"/>
        </w:rPr>
        <w:t>With</w:t>
      </w:r>
      <w:proofErr w:type="gramEnd"/>
      <w:r w:rsidR="004F5DEE" w:rsidRPr="004F5DEE">
        <w:rPr>
          <w:rFonts w:ascii="Garamond" w:hAnsi="Garamond"/>
          <w:bCs/>
          <w:color w:val="000000"/>
          <w:sz w:val="22"/>
          <w:lang w:bidi="en-US"/>
        </w:rPr>
        <w:t xml:space="preserve"> Antibody Development </w:t>
      </w:r>
      <w:proofErr w:type="gramStart"/>
      <w:r w:rsidR="004F5DEE" w:rsidRPr="004F5DEE">
        <w:rPr>
          <w:rFonts w:ascii="Garamond" w:hAnsi="Garamond"/>
          <w:bCs/>
          <w:color w:val="000000"/>
          <w:sz w:val="22"/>
          <w:lang w:bidi="en-US"/>
        </w:rPr>
        <w:t>In</w:t>
      </w:r>
      <w:proofErr w:type="gramEnd"/>
      <w:r w:rsidR="004F5DEE" w:rsidRPr="004F5DEE">
        <w:rPr>
          <w:rFonts w:ascii="Garamond" w:hAnsi="Garamond"/>
          <w:bCs/>
          <w:color w:val="000000"/>
          <w:sz w:val="22"/>
          <w:lang w:bidi="en-US"/>
        </w:rPr>
        <w:t xml:space="preserve"> Kidney Transplant Recipients</w:t>
      </w:r>
      <w:r w:rsidR="004F5DEE">
        <w:rPr>
          <w:rFonts w:ascii="Garamond" w:hAnsi="Garamond"/>
          <w:bCs/>
          <w:color w:val="000000"/>
          <w:sz w:val="22"/>
          <w:lang w:bidi="en-US"/>
        </w:rPr>
        <w:t>” American Transplant Congress, San Diego, CA</w:t>
      </w:r>
    </w:p>
    <w:p w14:paraId="34FC6C0C" w14:textId="14EAFE74" w:rsidR="001E4634" w:rsidRPr="0030668A" w:rsidRDefault="001E4634" w:rsidP="0030668A">
      <w:pPr>
        <w:ind w:left="1440"/>
        <w:rPr>
          <w:rFonts w:ascii="Garamond" w:hAnsi="Garamond"/>
          <w:sz w:val="22"/>
          <w:szCs w:val="22"/>
        </w:rPr>
      </w:pPr>
    </w:p>
    <w:sectPr w:rsidR="001E4634" w:rsidRPr="0030668A" w:rsidSect="006A3F3D">
      <w:type w:val="continuous"/>
      <w:pgSz w:w="12240" w:h="15840" w:code="1"/>
      <w:pgMar w:top="720" w:right="720" w:bottom="720" w:left="1080" w:header="432"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EB Garamond">
    <w:panose1 w:val="00000500000000000000"/>
    <w:charset w:val="00"/>
    <w:family w:val="auto"/>
    <w:pitch w:val="variable"/>
    <w:sig w:usb0="E00002FF" w:usb1="020004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040C7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035BA1"/>
    <w:multiLevelType w:val="multilevel"/>
    <w:tmpl w:val="F82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10F3A"/>
    <w:multiLevelType w:val="hybridMultilevel"/>
    <w:tmpl w:val="A2C83A3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82E87"/>
    <w:multiLevelType w:val="hybridMultilevel"/>
    <w:tmpl w:val="7E867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1068E"/>
    <w:multiLevelType w:val="hybridMultilevel"/>
    <w:tmpl w:val="83803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E5895"/>
    <w:multiLevelType w:val="hybridMultilevel"/>
    <w:tmpl w:val="916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FC301E"/>
    <w:multiLevelType w:val="hybridMultilevel"/>
    <w:tmpl w:val="9496E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F1294"/>
    <w:multiLevelType w:val="hybridMultilevel"/>
    <w:tmpl w:val="FDAE8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C704C1"/>
    <w:multiLevelType w:val="hybridMultilevel"/>
    <w:tmpl w:val="DECE2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303933">
    <w:abstractNumId w:val="0"/>
  </w:num>
  <w:num w:numId="2" w16cid:durableId="381711054">
    <w:abstractNumId w:val="4"/>
  </w:num>
  <w:num w:numId="3" w16cid:durableId="1285387873">
    <w:abstractNumId w:val="8"/>
  </w:num>
  <w:num w:numId="4" w16cid:durableId="426275471">
    <w:abstractNumId w:val="2"/>
  </w:num>
  <w:num w:numId="5" w16cid:durableId="1729376647">
    <w:abstractNumId w:val="6"/>
  </w:num>
  <w:num w:numId="6" w16cid:durableId="394090856">
    <w:abstractNumId w:val="5"/>
  </w:num>
  <w:num w:numId="7" w16cid:durableId="1611739766">
    <w:abstractNumId w:val="1"/>
  </w:num>
  <w:num w:numId="8" w16cid:durableId="1789355980">
    <w:abstractNumId w:val="3"/>
  </w:num>
  <w:num w:numId="9" w16cid:durableId="1562642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73"/>
    <w:rsid w:val="00001327"/>
    <w:rsid w:val="00001BFA"/>
    <w:rsid w:val="00010D89"/>
    <w:rsid w:val="00014055"/>
    <w:rsid w:val="0001651A"/>
    <w:rsid w:val="00017148"/>
    <w:rsid w:val="00020E10"/>
    <w:rsid w:val="00023372"/>
    <w:rsid w:val="0003234E"/>
    <w:rsid w:val="000326B9"/>
    <w:rsid w:val="000351F5"/>
    <w:rsid w:val="00037314"/>
    <w:rsid w:val="00044C4E"/>
    <w:rsid w:val="000467BF"/>
    <w:rsid w:val="00046E2A"/>
    <w:rsid w:val="00047E3C"/>
    <w:rsid w:val="00051477"/>
    <w:rsid w:val="00052870"/>
    <w:rsid w:val="00054488"/>
    <w:rsid w:val="00055161"/>
    <w:rsid w:val="0005557D"/>
    <w:rsid w:val="000574EE"/>
    <w:rsid w:val="00057B67"/>
    <w:rsid w:val="000642E3"/>
    <w:rsid w:val="00067035"/>
    <w:rsid w:val="00067A1D"/>
    <w:rsid w:val="00067C2F"/>
    <w:rsid w:val="0007004E"/>
    <w:rsid w:val="00071E3E"/>
    <w:rsid w:val="00072F6A"/>
    <w:rsid w:val="00074968"/>
    <w:rsid w:val="00077752"/>
    <w:rsid w:val="000820A5"/>
    <w:rsid w:val="000831B4"/>
    <w:rsid w:val="0008412D"/>
    <w:rsid w:val="000854F5"/>
    <w:rsid w:val="0008726A"/>
    <w:rsid w:val="00087A51"/>
    <w:rsid w:val="000901C9"/>
    <w:rsid w:val="00092E34"/>
    <w:rsid w:val="000932E8"/>
    <w:rsid w:val="000933CE"/>
    <w:rsid w:val="0009343E"/>
    <w:rsid w:val="00093ADA"/>
    <w:rsid w:val="00093C59"/>
    <w:rsid w:val="000A1610"/>
    <w:rsid w:val="000A39BE"/>
    <w:rsid w:val="000A5A01"/>
    <w:rsid w:val="000A66C1"/>
    <w:rsid w:val="000B2786"/>
    <w:rsid w:val="000B39C0"/>
    <w:rsid w:val="000B4D44"/>
    <w:rsid w:val="000B6E87"/>
    <w:rsid w:val="000B75AB"/>
    <w:rsid w:val="000B76AA"/>
    <w:rsid w:val="000D0045"/>
    <w:rsid w:val="000D17D1"/>
    <w:rsid w:val="000D246E"/>
    <w:rsid w:val="000D31DE"/>
    <w:rsid w:val="000E01B7"/>
    <w:rsid w:val="000E05DF"/>
    <w:rsid w:val="000E1653"/>
    <w:rsid w:val="000E23E7"/>
    <w:rsid w:val="000E45C5"/>
    <w:rsid w:val="000E5347"/>
    <w:rsid w:val="000E5349"/>
    <w:rsid w:val="000E6B70"/>
    <w:rsid w:val="000E7C17"/>
    <w:rsid w:val="000F26EA"/>
    <w:rsid w:val="000F36FE"/>
    <w:rsid w:val="000F43C7"/>
    <w:rsid w:val="000F4DAC"/>
    <w:rsid w:val="000F5AA0"/>
    <w:rsid w:val="000F602B"/>
    <w:rsid w:val="000F60FC"/>
    <w:rsid w:val="000F66DB"/>
    <w:rsid w:val="000F7131"/>
    <w:rsid w:val="000F732D"/>
    <w:rsid w:val="000F7F80"/>
    <w:rsid w:val="00100669"/>
    <w:rsid w:val="00102692"/>
    <w:rsid w:val="00104385"/>
    <w:rsid w:val="00105D2E"/>
    <w:rsid w:val="00107225"/>
    <w:rsid w:val="00111C55"/>
    <w:rsid w:val="00116B14"/>
    <w:rsid w:val="00116BE6"/>
    <w:rsid w:val="00116C50"/>
    <w:rsid w:val="0011758E"/>
    <w:rsid w:val="001178DC"/>
    <w:rsid w:val="00124C5F"/>
    <w:rsid w:val="00130A1C"/>
    <w:rsid w:val="001310DF"/>
    <w:rsid w:val="00131654"/>
    <w:rsid w:val="00132696"/>
    <w:rsid w:val="00133845"/>
    <w:rsid w:val="00135D0C"/>
    <w:rsid w:val="00141B80"/>
    <w:rsid w:val="001473D6"/>
    <w:rsid w:val="001507EB"/>
    <w:rsid w:val="00154002"/>
    <w:rsid w:val="00154308"/>
    <w:rsid w:val="00155BC2"/>
    <w:rsid w:val="00157B38"/>
    <w:rsid w:val="00162DEC"/>
    <w:rsid w:val="001653CF"/>
    <w:rsid w:val="0016746B"/>
    <w:rsid w:val="00167AE2"/>
    <w:rsid w:val="0017341F"/>
    <w:rsid w:val="0017597B"/>
    <w:rsid w:val="00176DB4"/>
    <w:rsid w:val="00176E87"/>
    <w:rsid w:val="00184593"/>
    <w:rsid w:val="001904B6"/>
    <w:rsid w:val="001916CF"/>
    <w:rsid w:val="00197817"/>
    <w:rsid w:val="001978EF"/>
    <w:rsid w:val="001A05CD"/>
    <w:rsid w:val="001A0A16"/>
    <w:rsid w:val="001A1C70"/>
    <w:rsid w:val="001A4E91"/>
    <w:rsid w:val="001A6F15"/>
    <w:rsid w:val="001A76FD"/>
    <w:rsid w:val="001B3D8A"/>
    <w:rsid w:val="001B5C75"/>
    <w:rsid w:val="001C00A8"/>
    <w:rsid w:val="001C2971"/>
    <w:rsid w:val="001C4526"/>
    <w:rsid w:val="001D2310"/>
    <w:rsid w:val="001D5832"/>
    <w:rsid w:val="001D6D01"/>
    <w:rsid w:val="001D6E1E"/>
    <w:rsid w:val="001E4634"/>
    <w:rsid w:val="001E6375"/>
    <w:rsid w:val="001F1A31"/>
    <w:rsid w:val="001F23ED"/>
    <w:rsid w:val="001F4C14"/>
    <w:rsid w:val="001F5196"/>
    <w:rsid w:val="001F61A5"/>
    <w:rsid w:val="00201263"/>
    <w:rsid w:val="002051C5"/>
    <w:rsid w:val="00205AAF"/>
    <w:rsid w:val="0020603B"/>
    <w:rsid w:val="00207337"/>
    <w:rsid w:val="002073DD"/>
    <w:rsid w:val="0020774D"/>
    <w:rsid w:val="002138B4"/>
    <w:rsid w:val="00213FA0"/>
    <w:rsid w:val="0021588B"/>
    <w:rsid w:val="002167E3"/>
    <w:rsid w:val="00217C48"/>
    <w:rsid w:val="00220F44"/>
    <w:rsid w:val="00225673"/>
    <w:rsid w:val="00230824"/>
    <w:rsid w:val="00234096"/>
    <w:rsid w:val="0023518D"/>
    <w:rsid w:val="0024046B"/>
    <w:rsid w:val="0024094E"/>
    <w:rsid w:val="00240B60"/>
    <w:rsid w:val="00241CDD"/>
    <w:rsid w:val="00242062"/>
    <w:rsid w:val="0024651D"/>
    <w:rsid w:val="00246CB3"/>
    <w:rsid w:val="00247A20"/>
    <w:rsid w:val="002500CB"/>
    <w:rsid w:val="0025197D"/>
    <w:rsid w:val="00252B2C"/>
    <w:rsid w:val="00255814"/>
    <w:rsid w:val="00263486"/>
    <w:rsid w:val="00270FE4"/>
    <w:rsid w:val="00271CC5"/>
    <w:rsid w:val="00274FAC"/>
    <w:rsid w:val="00280328"/>
    <w:rsid w:val="00286F5E"/>
    <w:rsid w:val="002877D7"/>
    <w:rsid w:val="00293090"/>
    <w:rsid w:val="00294B4B"/>
    <w:rsid w:val="00295B49"/>
    <w:rsid w:val="00295E95"/>
    <w:rsid w:val="0029648C"/>
    <w:rsid w:val="00296758"/>
    <w:rsid w:val="002A08FA"/>
    <w:rsid w:val="002A265A"/>
    <w:rsid w:val="002A373E"/>
    <w:rsid w:val="002A6C24"/>
    <w:rsid w:val="002B0601"/>
    <w:rsid w:val="002B092A"/>
    <w:rsid w:val="002B265E"/>
    <w:rsid w:val="002B3D73"/>
    <w:rsid w:val="002B6AD2"/>
    <w:rsid w:val="002B6C25"/>
    <w:rsid w:val="002B6E94"/>
    <w:rsid w:val="002C11D3"/>
    <w:rsid w:val="002C130B"/>
    <w:rsid w:val="002C22F4"/>
    <w:rsid w:val="002C29C2"/>
    <w:rsid w:val="002C33C8"/>
    <w:rsid w:val="002D5FD2"/>
    <w:rsid w:val="002D7B39"/>
    <w:rsid w:val="002D7F82"/>
    <w:rsid w:val="002E59E9"/>
    <w:rsid w:val="002F03B3"/>
    <w:rsid w:val="002F0B12"/>
    <w:rsid w:val="002F2805"/>
    <w:rsid w:val="002F405D"/>
    <w:rsid w:val="002F632E"/>
    <w:rsid w:val="002F7AC8"/>
    <w:rsid w:val="003018DF"/>
    <w:rsid w:val="003019B9"/>
    <w:rsid w:val="003020B4"/>
    <w:rsid w:val="00304FA6"/>
    <w:rsid w:val="0030668A"/>
    <w:rsid w:val="0030698E"/>
    <w:rsid w:val="00312109"/>
    <w:rsid w:val="00312488"/>
    <w:rsid w:val="00312A8B"/>
    <w:rsid w:val="00313C7E"/>
    <w:rsid w:val="00314FF8"/>
    <w:rsid w:val="00315BC4"/>
    <w:rsid w:val="003175F8"/>
    <w:rsid w:val="00322029"/>
    <w:rsid w:val="0032501E"/>
    <w:rsid w:val="00325A57"/>
    <w:rsid w:val="00331D02"/>
    <w:rsid w:val="00335BC0"/>
    <w:rsid w:val="00343019"/>
    <w:rsid w:val="00344634"/>
    <w:rsid w:val="00346AF1"/>
    <w:rsid w:val="00356CE0"/>
    <w:rsid w:val="00357A1F"/>
    <w:rsid w:val="00360EBF"/>
    <w:rsid w:val="003650BD"/>
    <w:rsid w:val="003651E7"/>
    <w:rsid w:val="00365887"/>
    <w:rsid w:val="003702A8"/>
    <w:rsid w:val="00370614"/>
    <w:rsid w:val="003709A0"/>
    <w:rsid w:val="003725BF"/>
    <w:rsid w:val="00374EBA"/>
    <w:rsid w:val="003764AD"/>
    <w:rsid w:val="003773D2"/>
    <w:rsid w:val="003812B9"/>
    <w:rsid w:val="00381936"/>
    <w:rsid w:val="00386491"/>
    <w:rsid w:val="00390B91"/>
    <w:rsid w:val="00390C74"/>
    <w:rsid w:val="003962DE"/>
    <w:rsid w:val="003A1A56"/>
    <w:rsid w:val="003A3286"/>
    <w:rsid w:val="003A5018"/>
    <w:rsid w:val="003A7E88"/>
    <w:rsid w:val="003B09A0"/>
    <w:rsid w:val="003B0B61"/>
    <w:rsid w:val="003B23BB"/>
    <w:rsid w:val="003B4376"/>
    <w:rsid w:val="003B7147"/>
    <w:rsid w:val="003C0595"/>
    <w:rsid w:val="003C20F9"/>
    <w:rsid w:val="003C26A0"/>
    <w:rsid w:val="003C7B63"/>
    <w:rsid w:val="003D2B69"/>
    <w:rsid w:val="003D2F85"/>
    <w:rsid w:val="003D409C"/>
    <w:rsid w:val="003D720A"/>
    <w:rsid w:val="003D7EB2"/>
    <w:rsid w:val="003E15EB"/>
    <w:rsid w:val="003E2A31"/>
    <w:rsid w:val="003E7C05"/>
    <w:rsid w:val="003F161E"/>
    <w:rsid w:val="003F1834"/>
    <w:rsid w:val="003F64F6"/>
    <w:rsid w:val="003F655B"/>
    <w:rsid w:val="003F7126"/>
    <w:rsid w:val="003F7951"/>
    <w:rsid w:val="00403EE8"/>
    <w:rsid w:val="004071D4"/>
    <w:rsid w:val="00410CAE"/>
    <w:rsid w:val="00412823"/>
    <w:rsid w:val="00413EA8"/>
    <w:rsid w:val="00415432"/>
    <w:rsid w:val="004160A8"/>
    <w:rsid w:val="00416499"/>
    <w:rsid w:val="00417632"/>
    <w:rsid w:val="00420512"/>
    <w:rsid w:val="004206C6"/>
    <w:rsid w:val="00424E1A"/>
    <w:rsid w:val="00427479"/>
    <w:rsid w:val="00435891"/>
    <w:rsid w:val="00437E2A"/>
    <w:rsid w:val="00441EAA"/>
    <w:rsid w:val="00444730"/>
    <w:rsid w:val="0044551A"/>
    <w:rsid w:val="004456D2"/>
    <w:rsid w:val="00445B38"/>
    <w:rsid w:val="00446D21"/>
    <w:rsid w:val="004516D1"/>
    <w:rsid w:val="00451CCD"/>
    <w:rsid w:val="004524AA"/>
    <w:rsid w:val="00455528"/>
    <w:rsid w:val="00457586"/>
    <w:rsid w:val="004621FB"/>
    <w:rsid w:val="00462F82"/>
    <w:rsid w:val="0046351C"/>
    <w:rsid w:val="00464D58"/>
    <w:rsid w:val="0046573E"/>
    <w:rsid w:val="00465F8B"/>
    <w:rsid w:val="0047374B"/>
    <w:rsid w:val="00473CFB"/>
    <w:rsid w:val="00473EDD"/>
    <w:rsid w:val="00477014"/>
    <w:rsid w:val="00477486"/>
    <w:rsid w:val="00482D0F"/>
    <w:rsid w:val="004830C5"/>
    <w:rsid w:val="00490B2B"/>
    <w:rsid w:val="0049179D"/>
    <w:rsid w:val="00494EBF"/>
    <w:rsid w:val="004A1B39"/>
    <w:rsid w:val="004A2FAA"/>
    <w:rsid w:val="004A3D12"/>
    <w:rsid w:val="004A4A3D"/>
    <w:rsid w:val="004A51C2"/>
    <w:rsid w:val="004A5D46"/>
    <w:rsid w:val="004A64CA"/>
    <w:rsid w:val="004A76D8"/>
    <w:rsid w:val="004B46B9"/>
    <w:rsid w:val="004C0FF2"/>
    <w:rsid w:val="004C1984"/>
    <w:rsid w:val="004C2DA7"/>
    <w:rsid w:val="004C40AC"/>
    <w:rsid w:val="004C6515"/>
    <w:rsid w:val="004C68CC"/>
    <w:rsid w:val="004C6A52"/>
    <w:rsid w:val="004C7EF3"/>
    <w:rsid w:val="004D2362"/>
    <w:rsid w:val="004D3D7D"/>
    <w:rsid w:val="004D45B9"/>
    <w:rsid w:val="004D65C2"/>
    <w:rsid w:val="004E1B24"/>
    <w:rsid w:val="004E4D2D"/>
    <w:rsid w:val="004F32F8"/>
    <w:rsid w:val="004F420F"/>
    <w:rsid w:val="004F5DEE"/>
    <w:rsid w:val="004F6423"/>
    <w:rsid w:val="00503D08"/>
    <w:rsid w:val="00504B9D"/>
    <w:rsid w:val="00504F7E"/>
    <w:rsid w:val="005070E5"/>
    <w:rsid w:val="005076F4"/>
    <w:rsid w:val="005123A5"/>
    <w:rsid w:val="00512841"/>
    <w:rsid w:val="00514CA6"/>
    <w:rsid w:val="00520E45"/>
    <w:rsid w:val="0052193A"/>
    <w:rsid w:val="005226E3"/>
    <w:rsid w:val="005237C3"/>
    <w:rsid w:val="005247F2"/>
    <w:rsid w:val="00532EE5"/>
    <w:rsid w:val="00536DC6"/>
    <w:rsid w:val="0054222D"/>
    <w:rsid w:val="005448E4"/>
    <w:rsid w:val="00545289"/>
    <w:rsid w:val="00546FB9"/>
    <w:rsid w:val="00547482"/>
    <w:rsid w:val="00550590"/>
    <w:rsid w:val="00550F0D"/>
    <w:rsid w:val="005517C4"/>
    <w:rsid w:val="00551C75"/>
    <w:rsid w:val="005549C7"/>
    <w:rsid w:val="005615A7"/>
    <w:rsid w:val="005635C3"/>
    <w:rsid w:val="00564C88"/>
    <w:rsid w:val="0057007B"/>
    <w:rsid w:val="00570A20"/>
    <w:rsid w:val="00570F08"/>
    <w:rsid w:val="00572957"/>
    <w:rsid w:val="00573303"/>
    <w:rsid w:val="005763F4"/>
    <w:rsid w:val="005802CC"/>
    <w:rsid w:val="0058196A"/>
    <w:rsid w:val="00581CB2"/>
    <w:rsid w:val="005838EE"/>
    <w:rsid w:val="0058420C"/>
    <w:rsid w:val="00584D6B"/>
    <w:rsid w:val="0058584F"/>
    <w:rsid w:val="00586733"/>
    <w:rsid w:val="00587E81"/>
    <w:rsid w:val="00591368"/>
    <w:rsid w:val="0059251A"/>
    <w:rsid w:val="00594F80"/>
    <w:rsid w:val="005A0D36"/>
    <w:rsid w:val="005A20D5"/>
    <w:rsid w:val="005A33D2"/>
    <w:rsid w:val="005A7B7B"/>
    <w:rsid w:val="005B07F3"/>
    <w:rsid w:val="005B3828"/>
    <w:rsid w:val="005B40AF"/>
    <w:rsid w:val="005B5588"/>
    <w:rsid w:val="005C0F20"/>
    <w:rsid w:val="005C3A9C"/>
    <w:rsid w:val="005C5027"/>
    <w:rsid w:val="005D43B3"/>
    <w:rsid w:val="005D773C"/>
    <w:rsid w:val="005D7FC7"/>
    <w:rsid w:val="005E33EB"/>
    <w:rsid w:val="005E3A71"/>
    <w:rsid w:val="005E49B5"/>
    <w:rsid w:val="005E6468"/>
    <w:rsid w:val="005E67CF"/>
    <w:rsid w:val="005E6F53"/>
    <w:rsid w:val="005E7B12"/>
    <w:rsid w:val="005F0A2A"/>
    <w:rsid w:val="005F0E07"/>
    <w:rsid w:val="005F1036"/>
    <w:rsid w:val="005F425E"/>
    <w:rsid w:val="005F4696"/>
    <w:rsid w:val="005F5071"/>
    <w:rsid w:val="005F543E"/>
    <w:rsid w:val="005F5CAE"/>
    <w:rsid w:val="005F5E0E"/>
    <w:rsid w:val="005F5EA0"/>
    <w:rsid w:val="005F7EDB"/>
    <w:rsid w:val="006035DB"/>
    <w:rsid w:val="00603A5D"/>
    <w:rsid w:val="00603EEB"/>
    <w:rsid w:val="00606A29"/>
    <w:rsid w:val="006102E7"/>
    <w:rsid w:val="006110DC"/>
    <w:rsid w:val="00612A44"/>
    <w:rsid w:val="00616353"/>
    <w:rsid w:val="006174C8"/>
    <w:rsid w:val="00621DEA"/>
    <w:rsid w:val="00622996"/>
    <w:rsid w:val="00622B1B"/>
    <w:rsid w:val="006261E2"/>
    <w:rsid w:val="006262F2"/>
    <w:rsid w:val="00627704"/>
    <w:rsid w:val="00627E8C"/>
    <w:rsid w:val="00634B22"/>
    <w:rsid w:val="006363A2"/>
    <w:rsid w:val="0063698B"/>
    <w:rsid w:val="00640FEA"/>
    <w:rsid w:val="006429ED"/>
    <w:rsid w:val="0064328D"/>
    <w:rsid w:val="006473CB"/>
    <w:rsid w:val="006504B3"/>
    <w:rsid w:val="00650EC7"/>
    <w:rsid w:val="00651B8E"/>
    <w:rsid w:val="00651F84"/>
    <w:rsid w:val="0065317F"/>
    <w:rsid w:val="006536C8"/>
    <w:rsid w:val="00655375"/>
    <w:rsid w:val="00656F5F"/>
    <w:rsid w:val="0066011B"/>
    <w:rsid w:val="006626C1"/>
    <w:rsid w:val="00662898"/>
    <w:rsid w:val="00680039"/>
    <w:rsid w:val="006911FA"/>
    <w:rsid w:val="006919FE"/>
    <w:rsid w:val="00694007"/>
    <w:rsid w:val="006A033C"/>
    <w:rsid w:val="006A2A41"/>
    <w:rsid w:val="006A37D4"/>
    <w:rsid w:val="006A3F3D"/>
    <w:rsid w:val="006A61C1"/>
    <w:rsid w:val="006A69D9"/>
    <w:rsid w:val="006A768B"/>
    <w:rsid w:val="006B0023"/>
    <w:rsid w:val="006B0F7D"/>
    <w:rsid w:val="006B10FF"/>
    <w:rsid w:val="006B2A5E"/>
    <w:rsid w:val="006B2C08"/>
    <w:rsid w:val="006B434A"/>
    <w:rsid w:val="006B454D"/>
    <w:rsid w:val="006B7C52"/>
    <w:rsid w:val="006C073C"/>
    <w:rsid w:val="006C0F44"/>
    <w:rsid w:val="006C39A2"/>
    <w:rsid w:val="006C40A5"/>
    <w:rsid w:val="006C542E"/>
    <w:rsid w:val="006C623C"/>
    <w:rsid w:val="006C7E2F"/>
    <w:rsid w:val="006D1DA4"/>
    <w:rsid w:val="006D21DB"/>
    <w:rsid w:val="006D35BA"/>
    <w:rsid w:val="006D4DA9"/>
    <w:rsid w:val="006E3A02"/>
    <w:rsid w:val="006E46E5"/>
    <w:rsid w:val="006E664B"/>
    <w:rsid w:val="006E6A00"/>
    <w:rsid w:val="006F236E"/>
    <w:rsid w:val="006F5A9F"/>
    <w:rsid w:val="00705317"/>
    <w:rsid w:val="007072F2"/>
    <w:rsid w:val="007110F1"/>
    <w:rsid w:val="007130F8"/>
    <w:rsid w:val="00713FA1"/>
    <w:rsid w:val="007167FF"/>
    <w:rsid w:val="00717F86"/>
    <w:rsid w:val="0072008C"/>
    <w:rsid w:val="00722CEE"/>
    <w:rsid w:val="00724ED5"/>
    <w:rsid w:val="00725C19"/>
    <w:rsid w:val="00730A27"/>
    <w:rsid w:val="00732CB0"/>
    <w:rsid w:val="00743AB8"/>
    <w:rsid w:val="0075027D"/>
    <w:rsid w:val="0075073A"/>
    <w:rsid w:val="007540EB"/>
    <w:rsid w:val="00754FCC"/>
    <w:rsid w:val="00755872"/>
    <w:rsid w:val="007567F0"/>
    <w:rsid w:val="00760D1E"/>
    <w:rsid w:val="00761C49"/>
    <w:rsid w:val="0076480C"/>
    <w:rsid w:val="00765F8C"/>
    <w:rsid w:val="00772AA0"/>
    <w:rsid w:val="00772D0A"/>
    <w:rsid w:val="00773910"/>
    <w:rsid w:val="0077484F"/>
    <w:rsid w:val="00776152"/>
    <w:rsid w:val="007769FC"/>
    <w:rsid w:val="007819E1"/>
    <w:rsid w:val="00783717"/>
    <w:rsid w:val="00785457"/>
    <w:rsid w:val="00785FD4"/>
    <w:rsid w:val="00787214"/>
    <w:rsid w:val="00790FA5"/>
    <w:rsid w:val="007919D6"/>
    <w:rsid w:val="00792BB6"/>
    <w:rsid w:val="007A0B08"/>
    <w:rsid w:val="007A1638"/>
    <w:rsid w:val="007A358D"/>
    <w:rsid w:val="007A6122"/>
    <w:rsid w:val="007A6F9E"/>
    <w:rsid w:val="007B3161"/>
    <w:rsid w:val="007B3EAE"/>
    <w:rsid w:val="007B483B"/>
    <w:rsid w:val="007B6CDC"/>
    <w:rsid w:val="007B7345"/>
    <w:rsid w:val="007B7848"/>
    <w:rsid w:val="007B7F09"/>
    <w:rsid w:val="007C0B8F"/>
    <w:rsid w:val="007C250C"/>
    <w:rsid w:val="007C62B9"/>
    <w:rsid w:val="007C64D8"/>
    <w:rsid w:val="007C6D5F"/>
    <w:rsid w:val="007C7161"/>
    <w:rsid w:val="007D1E18"/>
    <w:rsid w:val="007E759E"/>
    <w:rsid w:val="007E7751"/>
    <w:rsid w:val="007F0648"/>
    <w:rsid w:val="007F0817"/>
    <w:rsid w:val="007F13BB"/>
    <w:rsid w:val="007F218F"/>
    <w:rsid w:val="007F485D"/>
    <w:rsid w:val="007F5C31"/>
    <w:rsid w:val="007F7718"/>
    <w:rsid w:val="008036F5"/>
    <w:rsid w:val="00803ED4"/>
    <w:rsid w:val="008062B4"/>
    <w:rsid w:val="00810B5D"/>
    <w:rsid w:val="008142B6"/>
    <w:rsid w:val="00815345"/>
    <w:rsid w:val="00816B91"/>
    <w:rsid w:val="00823904"/>
    <w:rsid w:val="0082475B"/>
    <w:rsid w:val="00832217"/>
    <w:rsid w:val="00834F60"/>
    <w:rsid w:val="00836CB3"/>
    <w:rsid w:val="008378CE"/>
    <w:rsid w:val="00846531"/>
    <w:rsid w:val="0085078B"/>
    <w:rsid w:val="00850F35"/>
    <w:rsid w:val="008514F9"/>
    <w:rsid w:val="00852354"/>
    <w:rsid w:val="00852948"/>
    <w:rsid w:val="0085461A"/>
    <w:rsid w:val="008565E9"/>
    <w:rsid w:val="00856F1D"/>
    <w:rsid w:val="00862585"/>
    <w:rsid w:val="00864414"/>
    <w:rsid w:val="00865773"/>
    <w:rsid w:val="0086592C"/>
    <w:rsid w:val="00871603"/>
    <w:rsid w:val="00871F74"/>
    <w:rsid w:val="008724C4"/>
    <w:rsid w:val="00875932"/>
    <w:rsid w:val="00875CD4"/>
    <w:rsid w:val="008762BF"/>
    <w:rsid w:val="008800DB"/>
    <w:rsid w:val="008834E1"/>
    <w:rsid w:val="00883868"/>
    <w:rsid w:val="00883BE4"/>
    <w:rsid w:val="00884289"/>
    <w:rsid w:val="008846F9"/>
    <w:rsid w:val="008919A8"/>
    <w:rsid w:val="008951DF"/>
    <w:rsid w:val="0089742E"/>
    <w:rsid w:val="00897729"/>
    <w:rsid w:val="008A45DC"/>
    <w:rsid w:val="008A5E91"/>
    <w:rsid w:val="008A69CA"/>
    <w:rsid w:val="008B3F96"/>
    <w:rsid w:val="008B60DF"/>
    <w:rsid w:val="008B66B8"/>
    <w:rsid w:val="008B729A"/>
    <w:rsid w:val="008B757B"/>
    <w:rsid w:val="008C1997"/>
    <w:rsid w:val="008C2675"/>
    <w:rsid w:val="008C3174"/>
    <w:rsid w:val="008C3276"/>
    <w:rsid w:val="008C34C5"/>
    <w:rsid w:val="008C34DF"/>
    <w:rsid w:val="008C6AC0"/>
    <w:rsid w:val="008C7735"/>
    <w:rsid w:val="008D179F"/>
    <w:rsid w:val="008D1B40"/>
    <w:rsid w:val="008D5704"/>
    <w:rsid w:val="008D5C02"/>
    <w:rsid w:val="008D647B"/>
    <w:rsid w:val="008D735C"/>
    <w:rsid w:val="008E26D1"/>
    <w:rsid w:val="008E2705"/>
    <w:rsid w:val="008E7F52"/>
    <w:rsid w:val="008E7F5C"/>
    <w:rsid w:val="008F6D36"/>
    <w:rsid w:val="00912D9D"/>
    <w:rsid w:val="00912FC1"/>
    <w:rsid w:val="00913B2F"/>
    <w:rsid w:val="00914908"/>
    <w:rsid w:val="00915D23"/>
    <w:rsid w:val="00915D87"/>
    <w:rsid w:val="0091610F"/>
    <w:rsid w:val="00916980"/>
    <w:rsid w:val="00917082"/>
    <w:rsid w:val="00917467"/>
    <w:rsid w:val="00920B53"/>
    <w:rsid w:val="00922E05"/>
    <w:rsid w:val="00923010"/>
    <w:rsid w:val="00924C74"/>
    <w:rsid w:val="009258BA"/>
    <w:rsid w:val="00926B4D"/>
    <w:rsid w:val="00932629"/>
    <w:rsid w:val="009330B5"/>
    <w:rsid w:val="009358F7"/>
    <w:rsid w:val="00936589"/>
    <w:rsid w:val="00936C41"/>
    <w:rsid w:val="00937DD2"/>
    <w:rsid w:val="00941246"/>
    <w:rsid w:val="00941AC8"/>
    <w:rsid w:val="00942509"/>
    <w:rsid w:val="00942A52"/>
    <w:rsid w:val="0094304E"/>
    <w:rsid w:val="0094313E"/>
    <w:rsid w:val="0094579C"/>
    <w:rsid w:val="00950092"/>
    <w:rsid w:val="00957B2D"/>
    <w:rsid w:val="00960FF7"/>
    <w:rsid w:val="009626B0"/>
    <w:rsid w:val="009650C6"/>
    <w:rsid w:val="00966DD7"/>
    <w:rsid w:val="0097013B"/>
    <w:rsid w:val="00971871"/>
    <w:rsid w:val="00971FEF"/>
    <w:rsid w:val="009728D0"/>
    <w:rsid w:val="00975515"/>
    <w:rsid w:val="00976527"/>
    <w:rsid w:val="00977AD4"/>
    <w:rsid w:val="00980C8D"/>
    <w:rsid w:val="009845D7"/>
    <w:rsid w:val="00986AA2"/>
    <w:rsid w:val="00987517"/>
    <w:rsid w:val="00987694"/>
    <w:rsid w:val="00990408"/>
    <w:rsid w:val="00991DD6"/>
    <w:rsid w:val="00994905"/>
    <w:rsid w:val="00994B5B"/>
    <w:rsid w:val="00995595"/>
    <w:rsid w:val="00997219"/>
    <w:rsid w:val="00997E40"/>
    <w:rsid w:val="009A05B4"/>
    <w:rsid w:val="009A3E3D"/>
    <w:rsid w:val="009A4E67"/>
    <w:rsid w:val="009A5E4E"/>
    <w:rsid w:val="009A7A19"/>
    <w:rsid w:val="009A7D62"/>
    <w:rsid w:val="009B1CAE"/>
    <w:rsid w:val="009B5BCD"/>
    <w:rsid w:val="009C0BF6"/>
    <w:rsid w:val="009C1451"/>
    <w:rsid w:val="009C1944"/>
    <w:rsid w:val="009C2204"/>
    <w:rsid w:val="009C5B45"/>
    <w:rsid w:val="009C6B47"/>
    <w:rsid w:val="009C72A5"/>
    <w:rsid w:val="009D0EAC"/>
    <w:rsid w:val="009D26CC"/>
    <w:rsid w:val="009D33E7"/>
    <w:rsid w:val="009D4A3A"/>
    <w:rsid w:val="009D4A97"/>
    <w:rsid w:val="009E1182"/>
    <w:rsid w:val="009E2F6A"/>
    <w:rsid w:val="009E412D"/>
    <w:rsid w:val="009E5049"/>
    <w:rsid w:val="009E77AB"/>
    <w:rsid w:val="009E7AEF"/>
    <w:rsid w:val="009E7F49"/>
    <w:rsid w:val="009F259E"/>
    <w:rsid w:val="009F2CD7"/>
    <w:rsid w:val="009F3C1A"/>
    <w:rsid w:val="009F3C85"/>
    <w:rsid w:val="009F4C39"/>
    <w:rsid w:val="009F735C"/>
    <w:rsid w:val="009F7B43"/>
    <w:rsid w:val="00A017D5"/>
    <w:rsid w:val="00A027DA"/>
    <w:rsid w:val="00A036C2"/>
    <w:rsid w:val="00A04E77"/>
    <w:rsid w:val="00A06BBF"/>
    <w:rsid w:val="00A07524"/>
    <w:rsid w:val="00A104AF"/>
    <w:rsid w:val="00A1057D"/>
    <w:rsid w:val="00A1631D"/>
    <w:rsid w:val="00A16C37"/>
    <w:rsid w:val="00A17135"/>
    <w:rsid w:val="00A175F3"/>
    <w:rsid w:val="00A22410"/>
    <w:rsid w:val="00A2441F"/>
    <w:rsid w:val="00A2483F"/>
    <w:rsid w:val="00A256DD"/>
    <w:rsid w:val="00A27DF6"/>
    <w:rsid w:val="00A27F91"/>
    <w:rsid w:val="00A329AB"/>
    <w:rsid w:val="00A34F83"/>
    <w:rsid w:val="00A35D1C"/>
    <w:rsid w:val="00A3681A"/>
    <w:rsid w:val="00A36B6F"/>
    <w:rsid w:val="00A40278"/>
    <w:rsid w:val="00A41077"/>
    <w:rsid w:val="00A467AD"/>
    <w:rsid w:val="00A501B9"/>
    <w:rsid w:val="00A5295D"/>
    <w:rsid w:val="00A532F6"/>
    <w:rsid w:val="00A53993"/>
    <w:rsid w:val="00A55122"/>
    <w:rsid w:val="00A56546"/>
    <w:rsid w:val="00A56D4B"/>
    <w:rsid w:val="00A605B3"/>
    <w:rsid w:val="00A606A2"/>
    <w:rsid w:val="00A61BDD"/>
    <w:rsid w:val="00A63CE1"/>
    <w:rsid w:val="00A6594B"/>
    <w:rsid w:val="00A73C42"/>
    <w:rsid w:val="00A7779D"/>
    <w:rsid w:val="00A77BA9"/>
    <w:rsid w:val="00A81481"/>
    <w:rsid w:val="00A831D1"/>
    <w:rsid w:val="00A8450E"/>
    <w:rsid w:val="00A8560E"/>
    <w:rsid w:val="00A85ADB"/>
    <w:rsid w:val="00A85E9F"/>
    <w:rsid w:val="00A87D10"/>
    <w:rsid w:val="00A9087C"/>
    <w:rsid w:val="00A91316"/>
    <w:rsid w:val="00A91391"/>
    <w:rsid w:val="00A9169E"/>
    <w:rsid w:val="00A9265A"/>
    <w:rsid w:val="00A92FC4"/>
    <w:rsid w:val="00A96CF9"/>
    <w:rsid w:val="00A978ED"/>
    <w:rsid w:val="00AA407A"/>
    <w:rsid w:val="00AA558F"/>
    <w:rsid w:val="00AB0FE7"/>
    <w:rsid w:val="00AB15E6"/>
    <w:rsid w:val="00AB1D79"/>
    <w:rsid w:val="00AB28C8"/>
    <w:rsid w:val="00AB3286"/>
    <w:rsid w:val="00AB3B04"/>
    <w:rsid w:val="00AB5E1B"/>
    <w:rsid w:val="00AC216C"/>
    <w:rsid w:val="00AC514B"/>
    <w:rsid w:val="00AC6FC1"/>
    <w:rsid w:val="00AD36AF"/>
    <w:rsid w:val="00AD4782"/>
    <w:rsid w:val="00AD4B09"/>
    <w:rsid w:val="00AE2D9A"/>
    <w:rsid w:val="00AE3A82"/>
    <w:rsid w:val="00AF3789"/>
    <w:rsid w:val="00AF3931"/>
    <w:rsid w:val="00AF6F68"/>
    <w:rsid w:val="00AF76C7"/>
    <w:rsid w:val="00B02A64"/>
    <w:rsid w:val="00B06E1A"/>
    <w:rsid w:val="00B06E78"/>
    <w:rsid w:val="00B10723"/>
    <w:rsid w:val="00B12461"/>
    <w:rsid w:val="00B13508"/>
    <w:rsid w:val="00B1352D"/>
    <w:rsid w:val="00B13B6D"/>
    <w:rsid w:val="00B174DB"/>
    <w:rsid w:val="00B17872"/>
    <w:rsid w:val="00B21CDA"/>
    <w:rsid w:val="00B221E2"/>
    <w:rsid w:val="00B2569C"/>
    <w:rsid w:val="00B27700"/>
    <w:rsid w:val="00B31DD3"/>
    <w:rsid w:val="00B336D2"/>
    <w:rsid w:val="00B34819"/>
    <w:rsid w:val="00B355C8"/>
    <w:rsid w:val="00B35734"/>
    <w:rsid w:val="00B359AF"/>
    <w:rsid w:val="00B40583"/>
    <w:rsid w:val="00B437BB"/>
    <w:rsid w:val="00B46018"/>
    <w:rsid w:val="00B46C8E"/>
    <w:rsid w:val="00B5166B"/>
    <w:rsid w:val="00B52135"/>
    <w:rsid w:val="00B52897"/>
    <w:rsid w:val="00B5514B"/>
    <w:rsid w:val="00B562FD"/>
    <w:rsid w:val="00B61494"/>
    <w:rsid w:val="00B62AC8"/>
    <w:rsid w:val="00B65533"/>
    <w:rsid w:val="00B675E6"/>
    <w:rsid w:val="00B71F5C"/>
    <w:rsid w:val="00B73076"/>
    <w:rsid w:val="00B74009"/>
    <w:rsid w:val="00B763EC"/>
    <w:rsid w:val="00B771C5"/>
    <w:rsid w:val="00B77AD7"/>
    <w:rsid w:val="00B83537"/>
    <w:rsid w:val="00B85A67"/>
    <w:rsid w:val="00B875A6"/>
    <w:rsid w:val="00B908C3"/>
    <w:rsid w:val="00B9254B"/>
    <w:rsid w:val="00B94A11"/>
    <w:rsid w:val="00BA7CBF"/>
    <w:rsid w:val="00BB2BB1"/>
    <w:rsid w:val="00BB5C4A"/>
    <w:rsid w:val="00BB7185"/>
    <w:rsid w:val="00BC10F4"/>
    <w:rsid w:val="00BC1370"/>
    <w:rsid w:val="00BC5044"/>
    <w:rsid w:val="00BC69AA"/>
    <w:rsid w:val="00BC6A37"/>
    <w:rsid w:val="00BC6AB0"/>
    <w:rsid w:val="00BD04A3"/>
    <w:rsid w:val="00BD0B68"/>
    <w:rsid w:val="00BD2809"/>
    <w:rsid w:val="00BD3D45"/>
    <w:rsid w:val="00BD5A43"/>
    <w:rsid w:val="00BD6071"/>
    <w:rsid w:val="00BD64E4"/>
    <w:rsid w:val="00BD6AFA"/>
    <w:rsid w:val="00BE2157"/>
    <w:rsid w:val="00BE2548"/>
    <w:rsid w:val="00BE3DD8"/>
    <w:rsid w:val="00BE4308"/>
    <w:rsid w:val="00BE4F45"/>
    <w:rsid w:val="00BE6B47"/>
    <w:rsid w:val="00BF06F9"/>
    <w:rsid w:val="00BF0D3A"/>
    <w:rsid w:val="00BF0EFB"/>
    <w:rsid w:val="00BF3E15"/>
    <w:rsid w:val="00BF4B71"/>
    <w:rsid w:val="00BF6DEA"/>
    <w:rsid w:val="00BF7094"/>
    <w:rsid w:val="00C003A9"/>
    <w:rsid w:val="00C012F0"/>
    <w:rsid w:val="00C04D8F"/>
    <w:rsid w:val="00C0681B"/>
    <w:rsid w:val="00C07014"/>
    <w:rsid w:val="00C07C46"/>
    <w:rsid w:val="00C146BC"/>
    <w:rsid w:val="00C1551E"/>
    <w:rsid w:val="00C227FE"/>
    <w:rsid w:val="00C23B34"/>
    <w:rsid w:val="00C306D1"/>
    <w:rsid w:val="00C30C90"/>
    <w:rsid w:val="00C319AD"/>
    <w:rsid w:val="00C337FB"/>
    <w:rsid w:val="00C3406C"/>
    <w:rsid w:val="00C41EB9"/>
    <w:rsid w:val="00C42A0D"/>
    <w:rsid w:val="00C43206"/>
    <w:rsid w:val="00C46B85"/>
    <w:rsid w:val="00C50211"/>
    <w:rsid w:val="00C504E1"/>
    <w:rsid w:val="00C50AA0"/>
    <w:rsid w:val="00C53CAE"/>
    <w:rsid w:val="00C54F5A"/>
    <w:rsid w:val="00C605A4"/>
    <w:rsid w:val="00C61F11"/>
    <w:rsid w:val="00C63BE3"/>
    <w:rsid w:val="00C63E50"/>
    <w:rsid w:val="00C65BBE"/>
    <w:rsid w:val="00C662E6"/>
    <w:rsid w:val="00C71902"/>
    <w:rsid w:val="00C73CAC"/>
    <w:rsid w:val="00C73D96"/>
    <w:rsid w:val="00C80B6F"/>
    <w:rsid w:val="00C8182A"/>
    <w:rsid w:val="00C82578"/>
    <w:rsid w:val="00C855F2"/>
    <w:rsid w:val="00C867DB"/>
    <w:rsid w:val="00C86AA2"/>
    <w:rsid w:val="00C91063"/>
    <w:rsid w:val="00C9202F"/>
    <w:rsid w:val="00C96A93"/>
    <w:rsid w:val="00CA4F8D"/>
    <w:rsid w:val="00CA6A6B"/>
    <w:rsid w:val="00CA717C"/>
    <w:rsid w:val="00CA784A"/>
    <w:rsid w:val="00CB046B"/>
    <w:rsid w:val="00CB16FA"/>
    <w:rsid w:val="00CB4C47"/>
    <w:rsid w:val="00CB50D3"/>
    <w:rsid w:val="00CC026A"/>
    <w:rsid w:val="00CC1F06"/>
    <w:rsid w:val="00CC2835"/>
    <w:rsid w:val="00CC517F"/>
    <w:rsid w:val="00CC6E2E"/>
    <w:rsid w:val="00CC716E"/>
    <w:rsid w:val="00CD1CAD"/>
    <w:rsid w:val="00CD4B05"/>
    <w:rsid w:val="00CD51FA"/>
    <w:rsid w:val="00CD701F"/>
    <w:rsid w:val="00CE1543"/>
    <w:rsid w:val="00CE19FC"/>
    <w:rsid w:val="00CE564B"/>
    <w:rsid w:val="00CF3B3C"/>
    <w:rsid w:val="00CF525C"/>
    <w:rsid w:val="00CF7B4B"/>
    <w:rsid w:val="00D00184"/>
    <w:rsid w:val="00D02BC0"/>
    <w:rsid w:val="00D05E3B"/>
    <w:rsid w:val="00D05E75"/>
    <w:rsid w:val="00D13EA3"/>
    <w:rsid w:val="00D13FD7"/>
    <w:rsid w:val="00D15133"/>
    <w:rsid w:val="00D15466"/>
    <w:rsid w:val="00D16FA8"/>
    <w:rsid w:val="00D202DD"/>
    <w:rsid w:val="00D224B9"/>
    <w:rsid w:val="00D3298F"/>
    <w:rsid w:val="00D349AF"/>
    <w:rsid w:val="00D349DE"/>
    <w:rsid w:val="00D41123"/>
    <w:rsid w:val="00D420D2"/>
    <w:rsid w:val="00D42212"/>
    <w:rsid w:val="00D47F96"/>
    <w:rsid w:val="00D5129C"/>
    <w:rsid w:val="00D54011"/>
    <w:rsid w:val="00D57483"/>
    <w:rsid w:val="00D60354"/>
    <w:rsid w:val="00D64688"/>
    <w:rsid w:val="00D64A04"/>
    <w:rsid w:val="00D678D4"/>
    <w:rsid w:val="00D67BDB"/>
    <w:rsid w:val="00D73269"/>
    <w:rsid w:val="00D77FD7"/>
    <w:rsid w:val="00D8055E"/>
    <w:rsid w:val="00D83BF6"/>
    <w:rsid w:val="00D92603"/>
    <w:rsid w:val="00D93014"/>
    <w:rsid w:val="00D948CA"/>
    <w:rsid w:val="00D94BCA"/>
    <w:rsid w:val="00D959E4"/>
    <w:rsid w:val="00DA2D10"/>
    <w:rsid w:val="00DA3960"/>
    <w:rsid w:val="00DA451C"/>
    <w:rsid w:val="00DB0BE9"/>
    <w:rsid w:val="00DB26B8"/>
    <w:rsid w:val="00DB2858"/>
    <w:rsid w:val="00DB3E81"/>
    <w:rsid w:val="00DB64F4"/>
    <w:rsid w:val="00DB6757"/>
    <w:rsid w:val="00DB6F01"/>
    <w:rsid w:val="00DC1D38"/>
    <w:rsid w:val="00DC2AB3"/>
    <w:rsid w:val="00DC5277"/>
    <w:rsid w:val="00DC6C52"/>
    <w:rsid w:val="00DC70B2"/>
    <w:rsid w:val="00DD1379"/>
    <w:rsid w:val="00DD2C48"/>
    <w:rsid w:val="00DD2DE1"/>
    <w:rsid w:val="00DD61CF"/>
    <w:rsid w:val="00DD67CA"/>
    <w:rsid w:val="00DD68F2"/>
    <w:rsid w:val="00DD73B4"/>
    <w:rsid w:val="00DE2CC3"/>
    <w:rsid w:val="00DE60E8"/>
    <w:rsid w:val="00DE6786"/>
    <w:rsid w:val="00DE7B55"/>
    <w:rsid w:val="00DF05E1"/>
    <w:rsid w:val="00DF122B"/>
    <w:rsid w:val="00DF2084"/>
    <w:rsid w:val="00DF2C48"/>
    <w:rsid w:val="00DF4747"/>
    <w:rsid w:val="00DF58D5"/>
    <w:rsid w:val="00DF6883"/>
    <w:rsid w:val="00DF74C0"/>
    <w:rsid w:val="00E00742"/>
    <w:rsid w:val="00E02A17"/>
    <w:rsid w:val="00E04AF7"/>
    <w:rsid w:val="00E06CA0"/>
    <w:rsid w:val="00E10E22"/>
    <w:rsid w:val="00E14E9E"/>
    <w:rsid w:val="00E14F2C"/>
    <w:rsid w:val="00E20117"/>
    <w:rsid w:val="00E211D1"/>
    <w:rsid w:val="00E222BB"/>
    <w:rsid w:val="00E2241C"/>
    <w:rsid w:val="00E23E87"/>
    <w:rsid w:val="00E242EE"/>
    <w:rsid w:val="00E25C2D"/>
    <w:rsid w:val="00E276B8"/>
    <w:rsid w:val="00E27C72"/>
    <w:rsid w:val="00E32931"/>
    <w:rsid w:val="00E32CC2"/>
    <w:rsid w:val="00E33D9F"/>
    <w:rsid w:val="00E35726"/>
    <w:rsid w:val="00E37360"/>
    <w:rsid w:val="00E40C65"/>
    <w:rsid w:val="00E41968"/>
    <w:rsid w:val="00E42052"/>
    <w:rsid w:val="00E438CD"/>
    <w:rsid w:val="00E454CC"/>
    <w:rsid w:val="00E45736"/>
    <w:rsid w:val="00E4631A"/>
    <w:rsid w:val="00E50FC6"/>
    <w:rsid w:val="00E51F3C"/>
    <w:rsid w:val="00E52228"/>
    <w:rsid w:val="00E53985"/>
    <w:rsid w:val="00E546BF"/>
    <w:rsid w:val="00E54F49"/>
    <w:rsid w:val="00E55A3E"/>
    <w:rsid w:val="00E56FD6"/>
    <w:rsid w:val="00E57367"/>
    <w:rsid w:val="00E57F54"/>
    <w:rsid w:val="00E60E62"/>
    <w:rsid w:val="00E60FCD"/>
    <w:rsid w:val="00E6151C"/>
    <w:rsid w:val="00E62B55"/>
    <w:rsid w:val="00E6322B"/>
    <w:rsid w:val="00E676BB"/>
    <w:rsid w:val="00E802C3"/>
    <w:rsid w:val="00E8289F"/>
    <w:rsid w:val="00E858A4"/>
    <w:rsid w:val="00E85C91"/>
    <w:rsid w:val="00E87323"/>
    <w:rsid w:val="00E87A63"/>
    <w:rsid w:val="00E91CBA"/>
    <w:rsid w:val="00E93225"/>
    <w:rsid w:val="00E93235"/>
    <w:rsid w:val="00E93A6F"/>
    <w:rsid w:val="00E93BFF"/>
    <w:rsid w:val="00E94A0E"/>
    <w:rsid w:val="00E9719E"/>
    <w:rsid w:val="00E97BCB"/>
    <w:rsid w:val="00EA2325"/>
    <w:rsid w:val="00EA2683"/>
    <w:rsid w:val="00EA37DE"/>
    <w:rsid w:val="00EA5124"/>
    <w:rsid w:val="00EA52EF"/>
    <w:rsid w:val="00EA6559"/>
    <w:rsid w:val="00EB047C"/>
    <w:rsid w:val="00EB0C5E"/>
    <w:rsid w:val="00EB0F70"/>
    <w:rsid w:val="00EB2899"/>
    <w:rsid w:val="00EC1518"/>
    <w:rsid w:val="00EC2818"/>
    <w:rsid w:val="00EC39B0"/>
    <w:rsid w:val="00EC3BF8"/>
    <w:rsid w:val="00EC4ABF"/>
    <w:rsid w:val="00EC5577"/>
    <w:rsid w:val="00ED0270"/>
    <w:rsid w:val="00ED0B8C"/>
    <w:rsid w:val="00ED2823"/>
    <w:rsid w:val="00ED3293"/>
    <w:rsid w:val="00ED3E5C"/>
    <w:rsid w:val="00ED4A23"/>
    <w:rsid w:val="00ED623E"/>
    <w:rsid w:val="00EE1157"/>
    <w:rsid w:val="00EE1373"/>
    <w:rsid w:val="00EE18CF"/>
    <w:rsid w:val="00EE266C"/>
    <w:rsid w:val="00EF1435"/>
    <w:rsid w:val="00EF538B"/>
    <w:rsid w:val="00F0047E"/>
    <w:rsid w:val="00F01506"/>
    <w:rsid w:val="00F074AB"/>
    <w:rsid w:val="00F107BE"/>
    <w:rsid w:val="00F12723"/>
    <w:rsid w:val="00F130E3"/>
    <w:rsid w:val="00F140A6"/>
    <w:rsid w:val="00F1490A"/>
    <w:rsid w:val="00F16605"/>
    <w:rsid w:val="00F2436B"/>
    <w:rsid w:val="00F250DA"/>
    <w:rsid w:val="00F27D65"/>
    <w:rsid w:val="00F309AA"/>
    <w:rsid w:val="00F3404E"/>
    <w:rsid w:val="00F36C4E"/>
    <w:rsid w:val="00F404F7"/>
    <w:rsid w:val="00F41665"/>
    <w:rsid w:val="00F431DF"/>
    <w:rsid w:val="00F43717"/>
    <w:rsid w:val="00F505E1"/>
    <w:rsid w:val="00F533E9"/>
    <w:rsid w:val="00F6328D"/>
    <w:rsid w:val="00F650BF"/>
    <w:rsid w:val="00F65DC4"/>
    <w:rsid w:val="00F7050D"/>
    <w:rsid w:val="00F72EF9"/>
    <w:rsid w:val="00F73646"/>
    <w:rsid w:val="00F837CE"/>
    <w:rsid w:val="00F90055"/>
    <w:rsid w:val="00F93F6D"/>
    <w:rsid w:val="00FA327E"/>
    <w:rsid w:val="00FA703E"/>
    <w:rsid w:val="00FA7E63"/>
    <w:rsid w:val="00FB1728"/>
    <w:rsid w:val="00FB33BC"/>
    <w:rsid w:val="00FB5ED1"/>
    <w:rsid w:val="00FC097B"/>
    <w:rsid w:val="00FC75B5"/>
    <w:rsid w:val="00FD1B6F"/>
    <w:rsid w:val="00FD1BF3"/>
    <w:rsid w:val="00FD5165"/>
    <w:rsid w:val="00FD6FEC"/>
    <w:rsid w:val="00FE2FE3"/>
    <w:rsid w:val="00FE45F5"/>
    <w:rsid w:val="00FE4B20"/>
    <w:rsid w:val="00FE5134"/>
    <w:rsid w:val="00FE5C4D"/>
    <w:rsid w:val="00FE6794"/>
    <w:rsid w:val="00FE79B4"/>
    <w:rsid w:val="00FF124E"/>
    <w:rsid w:val="00FF1D19"/>
    <w:rsid w:val="00FF47CD"/>
    <w:rsid w:val="00FF6669"/>
    <w:rsid w:val="00FF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BE1F4"/>
  <w15:chartTrackingRefBased/>
  <w15:docId w15:val="{40B4AE51-2846-FD46-8306-49387173B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461"/>
    <w:rPr>
      <w:sz w:val="24"/>
      <w:szCs w:val="24"/>
    </w:rPr>
  </w:style>
  <w:style w:type="paragraph" w:styleId="Heading1">
    <w:name w:val="heading 1"/>
    <w:basedOn w:val="Normal"/>
    <w:next w:val="Normal"/>
    <w:link w:val="Heading1Char"/>
    <w:uiPriority w:val="9"/>
    <w:qFormat/>
    <w:rsid w:val="00E573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75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rPr>
      <w:szCs w:val="20"/>
    </w:r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szCs w:val="20"/>
    </w:r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rPr>
      <w:szCs w:val="20"/>
    </w:r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rPr>
      <w:szCs w:val="20"/>
    </w:r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rPr>
      <w:szCs w:val="20"/>
    </w:r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rPr>
      <w:szCs w:val="20"/>
    </w:r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rPr>
      <w:szCs w:val="20"/>
    </w:rPr>
  </w:style>
  <w:style w:type="paragraph" w:customStyle="1" w:styleId="19">
    <w:name w:val="_19"/>
    <w:basedOn w:val="Normal"/>
    <w:pPr>
      <w:widowControl w:val="0"/>
      <w:tabs>
        <w:tab w:val="left" w:pos="5760"/>
        <w:tab w:val="left" w:pos="6480"/>
        <w:tab w:val="left" w:pos="7200"/>
        <w:tab w:val="left" w:pos="7920"/>
        <w:tab w:val="left" w:pos="8640"/>
      </w:tabs>
      <w:ind w:left="5760"/>
    </w:pPr>
    <w:rPr>
      <w:szCs w:val="20"/>
    </w:rPr>
  </w:style>
  <w:style w:type="paragraph" w:customStyle="1" w:styleId="18">
    <w:name w:val="_18"/>
    <w:basedOn w:val="Normal"/>
    <w:pPr>
      <w:widowControl w:val="0"/>
      <w:tabs>
        <w:tab w:val="left" w:pos="6480"/>
        <w:tab w:val="left" w:pos="7200"/>
        <w:tab w:val="left" w:pos="7920"/>
        <w:tab w:val="left" w:pos="8640"/>
      </w:tabs>
      <w:ind w:left="6480"/>
    </w:pPr>
    <w:rPr>
      <w:szCs w:val="20"/>
    </w:r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szCs w:val="20"/>
    </w:r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szCs w:val="20"/>
    </w:r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rPr>
      <w:szCs w:val="20"/>
    </w:r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rPr>
      <w:szCs w:val="20"/>
    </w:r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rPr>
      <w:szCs w:val="20"/>
    </w:r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rPr>
      <w:szCs w:val="20"/>
    </w:r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rPr>
      <w:szCs w:val="20"/>
    </w:rPr>
  </w:style>
  <w:style w:type="paragraph" w:customStyle="1" w:styleId="10">
    <w:name w:val="_10"/>
    <w:basedOn w:val="Normal"/>
    <w:pPr>
      <w:widowControl w:val="0"/>
      <w:tabs>
        <w:tab w:val="left" w:pos="5760"/>
        <w:tab w:val="left" w:pos="6480"/>
        <w:tab w:val="left" w:pos="7200"/>
        <w:tab w:val="left" w:pos="7920"/>
        <w:tab w:val="left" w:pos="8640"/>
      </w:tabs>
      <w:ind w:left="5760"/>
    </w:pPr>
    <w:rPr>
      <w:szCs w:val="20"/>
    </w:rPr>
  </w:style>
  <w:style w:type="paragraph" w:customStyle="1" w:styleId="9">
    <w:name w:val="_9"/>
    <w:basedOn w:val="Normal"/>
    <w:pPr>
      <w:widowControl w:val="0"/>
      <w:tabs>
        <w:tab w:val="left" w:pos="6480"/>
        <w:tab w:val="left" w:pos="7200"/>
        <w:tab w:val="left" w:pos="7920"/>
        <w:tab w:val="left" w:pos="8640"/>
      </w:tabs>
      <w:ind w:left="6480"/>
    </w:pPr>
    <w:rPr>
      <w:szCs w:val="20"/>
    </w:r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szCs w:val="20"/>
    </w:r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szCs w:val="20"/>
    </w:r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rPr>
      <w:szCs w:val="20"/>
    </w:r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rPr>
      <w:szCs w:val="20"/>
    </w:r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rPr>
      <w:szCs w:val="20"/>
    </w:r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rPr>
      <w:szCs w:val="20"/>
    </w:r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rPr>
      <w:szCs w:val="20"/>
    </w:rPr>
  </w:style>
  <w:style w:type="paragraph" w:customStyle="1" w:styleId="1">
    <w:name w:val="_1"/>
    <w:basedOn w:val="Normal"/>
    <w:pPr>
      <w:widowControl w:val="0"/>
      <w:tabs>
        <w:tab w:val="left" w:pos="5760"/>
        <w:tab w:val="left" w:pos="6480"/>
        <w:tab w:val="left" w:pos="7200"/>
        <w:tab w:val="left" w:pos="7920"/>
        <w:tab w:val="left" w:pos="8640"/>
      </w:tabs>
      <w:ind w:left="5760"/>
    </w:pPr>
    <w:rPr>
      <w:szCs w:val="20"/>
    </w:rPr>
  </w:style>
  <w:style w:type="paragraph" w:customStyle="1" w:styleId="a">
    <w:name w:val="_"/>
    <w:basedOn w:val="Normal"/>
    <w:pPr>
      <w:widowControl w:val="0"/>
      <w:tabs>
        <w:tab w:val="left" w:pos="6480"/>
        <w:tab w:val="left" w:pos="7200"/>
        <w:tab w:val="left" w:pos="7920"/>
        <w:tab w:val="left" w:pos="8640"/>
      </w:tabs>
      <w:ind w:left="6480"/>
    </w:pPr>
    <w:rPr>
      <w:szCs w:val="20"/>
    </w:r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szCs w:val="20"/>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szCs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rPr>
  </w:style>
  <w:style w:type="character" w:customStyle="1" w:styleId="Heading1Char">
    <w:name w:val="Heading 1 Char"/>
    <w:basedOn w:val="DefaultParagraphFont"/>
    <w:link w:val="Heading1"/>
    <w:uiPriority w:val="9"/>
    <w:rsid w:val="00E573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25C2D"/>
    <w:rPr>
      <w:color w:val="0563C1" w:themeColor="hyperlink"/>
      <w:u w:val="single"/>
    </w:rPr>
  </w:style>
  <w:style w:type="character" w:styleId="UnresolvedMention">
    <w:name w:val="Unresolved Mention"/>
    <w:basedOn w:val="DefaultParagraphFont"/>
    <w:uiPriority w:val="99"/>
    <w:semiHidden/>
    <w:unhideWhenUsed/>
    <w:rsid w:val="00E25C2D"/>
    <w:rPr>
      <w:color w:val="605E5C"/>
      <w:shd w:val="clear" w:color="auto" w:fill="E1DFDD"/>
    </w:rPr>
  </w:style>
  <w:style w:type="paragraph" w:styleId="ListParagraph">
    <w:name w:val="List Paragraph"/>
    <w:basedOn w:val="Normal"/>
    <w:uiPriority w:val="34"/>
    <w:qFormat/>
    <w:rsid w:val="006D21DB"/>
    <w:pPr>
      <w:ind w:left="720"/>
      <w:contextualSpacing/>
    </w:pPr>
    <w:rPr>
      <w:szCs w:val="20"/>
    </w:rPr>
  </w:style>
  <w:style w:type="character" w:styleId="FollowedHyperlink">
    <w:name w:val="FollowedHyperlink"/>
    <w:basedOn w:val="DefaultParagraphFont"/>
    <w:uiPriority w:val="99"/>
    <w:semiHidden/>
    <w:unhideWhenUsed/>
    <w:rsid w:val="00167AE2"/>
    <w:rPr>
      <w:color w:val="954F72" w:themeColor="followedHyperlink"/>
      <w:u w:val="single"/>
    </w:rPr>
  </w:style>
  <w:style w:type="character" w:customStyle="1" w:styleId="Heading3Char">
    <w:name w:val="Heading 3 Char"/>
    <w:basedOn w:val="DefaultParagraphFont"/>
    <w:link w:val="Heading3"/>
    <w:uiPriority w:val="9"/>
    <w:semiHidden/>
    <w:rsid w:val="00A175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5560">
      <w:bodyDiv w:val="1"/>
      <w:marLeft w:val="0"/>
      <w:marRight w:val="0"/>
      <w:marTop w:val="0"/>
      <w:marBottom w:val="0"/>
      <w:divBdr>
        <w:top w:val="none" w:sz="0" w:space="0" w:color="auto"/>
        <w:left w:val="none" w:sz="0" w:space="0" w:color="auto"/>
        <w:bottom w:val="none" w:sz="0" w:space="0" w:color="auto"/>
        <w:right w:val="none" w:sz="0" w:space="0" w:color="auto"/>
      </w:divBdr>
      <w:divsChild>
        <w:div w:id="1200969480">
          <w:marLeft w:val="0"/>
          <w:marRight w:val="0"/>
          <w:marTop w:val="0"/>
          <w:marBottom w:val="0"/>
          <w:divBdr>
            <w:top w:val="none" w:sz="0" w:space="0" w:color="auto"/>
            <w:left w:val="none" w:sz="0" w:space="0" w:color="auto"/>
            <w:bottom w:val="none" w:sz="0" w:space="0" w:color="auto"/>
            <w:right w:val="none" w:sz="0" w:space="0" w:color="auto"/>
          </w:divBdr>
          <w:divsChild>
            <w:div w:id="1746150881">
              <w:marLeft w:val="0"/>
              <w:marRight w:val="0"/>
              <w:marTop w:val="0"/>
              <w:marBottom w:val="0"/>
              <w:divBdr>
                <w:top w:val="none" w:sz="0" w:space="0" w:color="auto"/>
                <w:left w:val="none" w:sz="0" w:space="0" w:color="auto"/>
                <w:bottom w:val="none" w:sz="0" w:space="0" w:color="auto"/>
                <w:right w:val="none" w:sz="0" w:space="0" w:color="auto"/>
              </w:divBdr>
              <w:divsChild>
                <w:div w:id="19843887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99050">
      <w:bodyDiv w:val="1"/>
      <w:marLeft w:val="0"/>
      <w:marRight w:val="0"/>
      <w:marTop w:val="0"/>
      <w:marBottom w:val="0"/>
      <w:divBdr>
        <w:top w:val="none" w:sz="0" w:space="0" w:color="auto"/>
        <w:left w:val="none" w:sz="0" w:space="0" w:color="auto"/>
        <w:bottom w:val="none" w:sz="0" w:space="0" w:color="auto"/>
        <w:right w:val="none" w:sz="0" w:space="0" w:color="auto"/>
      </w:divBdr>
      <w:divsChild>
        <w:div w:id="923806703">
          <w:marLeft w:val="0"/>
          <w:marRight w:val="0"/>
          <w:marTop w:val="0"/>
          <w:marBottom w:val="0"/>
          <w:divBdr>
            <w:top w:val="none" w:sz="0" w:space="0" w:color="auto"/>
            <w:left w:val="none" w:sz="0" w:space="0" w:color="auto"/>
            <w:bottom w:val="none" w:sz="0" w:space="0" w:color="auto"/>
            <w:right w:val="none" w:sz="0" w:space="0" w:color="auto"/>
          </w:divBdr>
          <w:divsChild>
            <w:div w:id="944262811">
              <w:marLeft w:val="0"/>
              <w:marRight w:val="0"/>
              <w:marTop w:val="0"/>
              <w:marBottom w:val="0"/>
              <w:divBdr>
                <w:top w:val="none" w:sz="0" w:space="0" w:color="auto"/>
                <w:left w:val="none" w:sz="0" w:space="0" w:color="auto"/>
                <w:bottom w:val="none" w:sz="0" w:space="0" w:color="auto"/>
                <w:right w:val="none" w:sz="0" w:space="0" w:color="auto"/>
              </w:divBdr>
              <w:divsChild>
                <w:div w:id="3128741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256808">
      <w:bodyDiv w:val="1"/>
      <w:marLeft w:val="0"/>
      <w:marRight w:val="0"/>
      <w:marTop w:val="0"/>
      <w:marBottom w:val="0"/>
      <w:divBdr>
        <w:top w:val="none" w:sz="0" w:space="0" w:color="auto"/>
        <w:left w:val="none" w:sz="0" w:space="0" w:color="auto"/>
        <w:bottom w:val="none" w:sz="0" w:space="0" w:color="auto"/>
        <w:right w:val="none" w:sz="0" w:space="0" w:color="auto"/>
      </w:divBdr>
    </w:div>
    <w:div w:id="24259776">
      <w:bodyDiv w:val="1"/>
      <w:marLeft w:val="0"/>
      <w:marRight w:val="0"/>
      <w:marTop w:val="0"/>
      <w:marBottom w:val="0"/>
      <w:divBdr>
        <w:top w:val="none" w:sz="0" w:space="0" w:color="auto"/>
        <w:left w:val="none" w:sz="0" w:space="0" w:color="auto"/>
        <w:bottom w:val="none" w:sz="0" w:space="0" w:color="auto"/>
        <w:right w:val="none" w:sz="0" w:space="0" w:color="auto"/>
      </w:divBdr>
      <w:divsChild>
        <w:div w:id="1408073050">
          <w:marLeft w:val="0"/>
          <w:marRight w:val="0"/>
          <w:marTop w:val="0"/>
          <w:marBottom w:val="0"/>
          <w:divBdr>
            <w:top w:val="none" w:sz="0" w:space="0" w:color="auto"/>
            <w:left w:val="none" w:sz="0" w:space="0" w:color="auto"/>
            <w:bottom w:val="none" w:sz="0" w:space="0" w:color="auto"/>
            <w:right w:val="none" w:sz="0" w:space="0" w:color="auto"/>
          </w:divBdr>
          <w:divsChild>
            <w:div w:id="1403868555">
              <w:marLeft w:val="0"/>
              <w:marRight w:val="0"/>
              <w:marTop w:val="0"/>
              <w:marBottom w:val="0"/>
              <w:divBdr>
                <w:top w:val="none" w:sz="0" w:space="0" w:color="auto"/>
                <w:left w:val="none" w:sz="0" w:space="0" w:color="auto"/>
                <w:bottom w:val="none" w:sz="0" w:space="0" w:color="auto"/>
                <w:right w:val="none" w:sz="0" w:space="0" w:color="auto"/>
              </w:divBdr>
              <w:divsChild>
                <w:div w:id="10851499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076233">
      <w:bodyDiv w:val="1"/>
      <w:marLeft w:val="0"/>
      <w:marRight w:val="0"/>
      <w:marTop w:val="0"/>
      <w:marBottom w:val="0"/>
      <w:divBdr>
        <w:top w:val="none" w:sz="0" w:space="0" w:color="auto"/>
        <w:left w:val="none" w:sz="0" w:space="0" w:color="auto"/>
        <w:bottom w:val="none" w:sz="0" w:space="0" w:color="auto"/>
        <w:right w:val="none" w:sz="0" w:space="0" w:color="auto"/>
      </w:divBdr>
      <w:divsChild>
        <w:div w:id="260376797">
          <w:marLeft w:val="0"/>
          <w:marRight w:val="0"/>
          <w:marTop w:val="0"/>
          <w:marBottom w:val="0"/>
          <w:divBdr>
            <w:top w:val="none" w:sz="0" w:space="0" w:color="auto"/>
            <w:left w:val="none" w:sz="0" w:space="0" w:color="auto"/>
            <w:bottom w:val="none" w:sz="0" w:space="0" w:color="auto"/>
            <w:right w:val="none" w:sz="0" w:space="0" w:color="auto"/>
          </w:divBdr>
          <w:divsChild>
            <w:div w:id="1100680667">
              <w:marLeft w:val="0"/>
              <w:marRight w:val="0"/>
              <w:marTop w:val="0"/>
              <w:marBottom w:val="0"/>
              <w:divBdr>
                <w:top w:val="none" w:sz="0" w:space="0" w:color="auto"/>
                <w:left w:val="none" w:sz="0" w:space="0" w:color="auto"/>
                <w:bottom w:val="none" w:sz="0" w:space="0" w:color="auto"/>
                <w:right w:val="none" w:sz="0" w:space="0" w:color="auto"/>
              </w:divBdr>
              <w:divsChild>
                <w:div w:id="5089095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626689">
      <w:bodyDiv w:val="1"/>
      <w:marLeft w:val="0"/>
      <w:marRight w:val="0"/>
      <w:marTop w:val="0"/>
      <w:marBottom w:val="0"/>
      <w:divBdr>
        <w:top w:val="none" w:sz="0" w:space="0" w:color="auto"/>
        <w:left w:val="none" w:sz="0" w:space="0" w:color="auto"/>
        <w:bottom w:val="none" w:sz="0" w:space="0" w:color="auto"/>
        <w:right w:val="none" w:sz="0" w:space="0" w:color="auto"/>
      </w:divBdr>
    </w:div>
    <w:div w:id="34545920">
      <w:bodyDiv w:val="1"/>
      <w:marLeft w:val="0"/>
      <w:marRight w:val="0"/>
      <w:marTop w:val="0"/>
      <w:marBottom w:val="0"/>
      <w:divBdr>
        <w:top w:val="none" w:sz="0" w:space="0" w:color="auto"/>
        <w:left w:val="none" w:sz="0" w:space="0" w:color="auto"/>
        <w:bottom w:val="none" w:sz="0" w:space="0" w:color="auto"/>
        <w:right w:val="none" w:sz="0" w:space="0" w:color="auto"/>
      </w:divBdr>
    </w:div>
    <w:div w:id="103113947">
      <w:bodyDiv w:val="1"/>
      <w:marLeft w:val="0"/>
      <w:marRight w:val="0"/>
      <w:marTop w:val="0"/>
      <w:marBottom w:val="0"/>
      <w:divBdr>
        <w:top w:val="none" w:sz="0" w:space="0" w:color="auto"/>
        <w:left w:val="none" w:sz="0" w:space="0" w:color="auto"/>
        <w:bottom w:val="none" w:sz="0" w:space="0" w:color="auto"/>
        <w:right w:val="none" w:sz="0" w:space="0" w:color="auto"/>
      </w:divBdr>
      <w:divsChild>
        <w:div w:id="528832418">
          <w:marLeft w:val="0"/>
          <w:marRight w:val="0"/>
          <w:marTop w:val="0"/>
          <w:marBottom w:val="0"/>
          <w:divBdr>
            <w:top w:val="none" w:sz="0" w:space="0" w:color="auto"/>
            <w:left w:val="none" w:sz="0" w:space="0" w:color="auto"/>
            <w:bottom w:val="none" w:sz="0" w:space="0" w:color="auto"/>
            <w:right w:val="none" w:sz="0" w:space="0" w:color="auto"/>
          </w:divBdr>
          <w:divsChild>
            <w:div w:id="1923710338">
              <w:marLeft w:val="0"/>
              <w:marRight w:val="0"/>
              <w:marTop w:val="0"/>
              <w:marBottom w:val="0"/>
              <w:divBdr>
                <w:top w:val="none" w:sz="0" w:space="0" w:color="auto"/>
                <w:left w:val="none" w:sz="0" w:space="0" w:color="auto"/>
                <w:bottom w:val="none" w:sz="0" w:space="0" w:color="auto"/>
                <w:right w:val="none" w:sz="0" w:space="0" w:color="auto"/>
              </w:divBdr>
              <w:divsChild>
                <w:div w:id="3147277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8109606">
      <w:bodyDiv w:val="1"/>
      <w:marLeft w:val="0"/>
      <w:marRight w:val="0"/>
      <w:marTop w:val="0"/>
      <w:marBottom w:val="0"/>
      <w:divBdr>
        <w:top w:val="none" w:sz="0" w:space="0" w:color="auto"/>
        <w:left w:val="none" w:sz="0" w:space="0" w:color="auto"/>
        <w:bottom w:val="none" w:sz="0" w:space="0" w:color="auto"/>
        <w:right w:val="none" w:sz="0" w:space="0" w:color="auto"/>
      </w:divBdr>
      <w:divsChild>
        <w:div w:id="840850051">
          <w:marLeft w:val="0"/>
          <w:marRight w:val="0"/>
          <w:marTop w:val="0"/>
          <w:marBottom w:val="0"/>
          <w:divBdr>
            <w:top w:val="none" w:sz="0" w:space="0" w:color="auto"/>
            <w:left w:val="none" w:sz="0" w:space="0" w:color="auto"/>
            <w:bottom w:val="none" w:sz="0" w:space="0" w:color="auto"/>
            <w:right w:val="none" w:sz="0" w:space="0" w:color="auto"/>
          </w:divBdr>
          <w:divsChild>
            <w:div w:id="875042759">
              <w:marLeft w:val="0"/>
              <w:marRight w:val="0"/>
              <w:marTop w:val="0"/>
              <w:marBottom w:val="0"/>
              <w:divBdr>
                <w:top w:val="none" w:sz="0" w:space="0" w:color="auto"/>
                <w:left w:val="none" w:sz="0" w:space="0" w:color="auto"/>
                <w:bottom w:val="none" w:sz="0" w:space="0" w:color="auto"/>
                <w:right w:val="none" w:sz="0" w:space="0" w:color="auto"/>
              </w:divBdr>
              <w:divsChild>
                <w:div w:id="14383306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820268">
      <w:bodyDiv w:val="1"/>
      <w:marLeft w:val="0"/>
      <w:marRight w:val="0"/>
      <w:marTop w:val="0"/>
      <w:marBottom w:val="0"/>
      <w:divBdr>
        <w:top w:val="none" w:sz="0" w:space="0" w:color="auto"/>
        <w:left w:val="none" w:sz="0" w:space="0" w:color="auto"/>
        <w:bottom w:val="none" w:sz="0" w:space="0" w:color="auto"/>
        <w:right w:val="none" w:sz="0" w:space="0" w:color="auto"/>
      </w:divBdr>
      <w:divsChild>
        <w:div w:id="462430564">
          <w:marLeft w:val="0"/>
          <w:marRight w:val="0"/>
          <w:marTop w:val="0"/>
          <w:marBottom w:val="0"/>
          <w:divBdr>
            <w:top w:val="none" w:sz="0" w:space="0" w:color="auto"/>
            <w:left w:val="none" w:sz="0" w:space="0" w:color="auto"/>
            <w:bottom w:val="none" w:sz="0" w:space="0" w:color="auto"/>
            <w:right w:val="none" w:sz="0" w:space="0" w:color="auto"/>
          </w:divBdr>
          <w:divsChild>
            <w:div w:id="1825506081">
              <w:marLeft w:val="0"/>
              <w:marRight w:val="0"/>
              <w:marTop w:val="0"/>
              <w:marBottom w:val="0"/>
              <w:divBdr>
                <w:top w:val="none" w:sz="0" w:space="0" w:color="auto"/>
                <w:left w:val="none" w:sz="0" w:space="0" w:color="auto"/>
                <w:bottom w:val="none" w:sz="0" w:space="0" w:color="auto"/>
                <w:right w:val="none" w:sz="0" w:space="0" w:color="auto"/>
              </w:divBdr>
              <w:divsChild>
                <w:div w:id="6272067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4807081">
      <w:bodyDiv w:val="1"/>
      <w:marLeft w:val="0"/>
      <w:marRight w:val="0"/>
      <w:marTop w:val="0"/>
      <w:marBottom w:val="0"/>
      <w:divBdr>
        <w:top w:val="none" w:sz="0" w:space="0" w:color="auto"/>
        <w:left w:val="none" w:sz="0" w:space="0" w:color="auto"/>
        <w:bottom w:val="none" w:sz="0" w:space="0" w:color="auto"/>
        <w:right w:val="none" w:sz="0" w:space="0" w:color="auto"/>
      </w:divBdr>
      <w:divsChild>
        <w:div w:id="1713534154">
          <w:marLeft w:val="0"/>
          <w:marRight w:val="0"/>
          <w:marTop w:val="0"/>
          <w:marBottom w:val="0"/>
          <w:divBdr>
            <w:top w:val="none" w:sz="0" w:space="0" w:color="auto"/>
            <w:left w:val="none" w:sz="0" w:space="0" w:color="auto"/>
            <w:bottom w:val="none" w:sz="0" w:space="0" w:color="auto"/>
            <w:right w:val="none" w:sz="0" w:space="0" w:color="auto"/>
          </w:divBdr>
          <w:divsChild>
            <w:div w:id="276987278">
              <w:marLeft w:val="0"/>
              <w:marRight w:val="0"/>
              <w:marTop w:val="0"/>
              <w:marBottom w:val="0"/>
              <w:divBdr>
                <w:top w:val="none" w:sz="0" w:space="0" w:color="auto"/>
                <w:left w:val="none" w:sz="0" w:space="0" w:color="auto"/>
                <w:bottom w:val="none" w:sz="0" w:space="0" w:color="auto"/>
                <w:right w:val="none" w:sz="0" w:space="0" w:color="auto"/>
              </w:divBdr>
              <w:divsChild>
                <w:div w:id="6543333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864104">
      <w:bodyDiv w:val="1"/>
      <w:marLeft w:val="0"/>
      <w:marRight w:val="0"/>
      <w:marTop w:val="0"/>
      <w:marBottom w:val="0"/>
      <w:divBdr>
        <w:top w:val="none" w:sz="0" w:space="0" w:color="auto"/>
        <w:left w:val="none" w:sz="0" w:space="0" w:color="auto"/>
        <w:bottom w:val="none" w:sz="0" w:space="0" w:color="auto"/>
        <w:right w:val="none" w:sz="0" w:space="0" w:color="auto"/>
      </w:divBdr>
    </w:div>
    <w:div w:id="204609991">
      <w:bodyDiv w:val="1"/>
      <w:marLeft w:val="0"/>
      <w:marRight w:val="0"/>
      <w:marTop w:val="0"/>
      <w:marBottom w:val="0"/>
      <w:divBdr>
        <w:top w:val="none" w:sz="0" w:space="0" w:color="auto"/>
        <w:left w:val="none" w:sz="0" w:space="0" w:color="auto"/>
        <w:bottom w:val="none" w:sz="0" w:space="0" w:color="auto"/>
        <w:right w:val="none" w:sz="0" w:space="0" w:color="auto"/>
      </w:divBdr>
    </w:div>
    <w:div w:id="207763487">
      <w:bodyDiv w:val="1"/>
      <w:marLeft w:val="0"/>
      <w:marRight w:val="0"/>
      <w:marTop w:val="0"/>
      <w:marBottom w:val="0"/>
      <w:divBdr>
        <w:top w:val="none" w:sz="0" w:space="0" w:color="auto"/>
        <w:left w:val="none" w:sz="0" w:space="0" w:color="auto"/>
        <w:bottom w:val="none" w:sz="0" w:space="0" w:color="auto"/>
        <w:right w:val="none" w:sz="0" w:space="0" w:color="auto"/>
      </w:divBdr>
      <w:divsChild>
        <w:div w:id="1372918178">
          <w:marLeft w:val="0"/>
          <w:marRight w:val="0"/>
          <w:marTop w:val="0"/>
          <w:marBottom w:val="0"/>
          <w:divBdr>
            <w:top w:val="none" w:sz="0" w:space="0" w:color="auto"/>
            <w:left w:val="none" w:sz="0" w:space="0" w:color="auto"/>
            <w:bottom w:val="none" w:sz="0" w:space="0" w:color="auto"/>
            <w:right w:val="none" w:sz="0" w:space="0" w:color="auto"/>
          </w:divBdr>
          <w:divsChild>
            <w:div w:id="1938368307">
              <w:marLeft w:val="0"/>
              <w:marRight w:val="0"/>
              <w:marTop w:val="0"/>
              <w:marBottom w:val="0"/>
              <w:divBdr>
                <w:top w:val="none" w:sz="0" w:space="0" w:color="auto"/>
                <w:left w:val="none" w:sz="0" w:space="0" w:color="auto"/>
                <w:bottom w:val="none" w:sz="0" w:space="0" w:color="auto"/>
                <w:right w:val="none" w:sz="0" w:space="0" w:color="auto"/>
              </w:divBdr>
              <w:divsChild>
                <w:div w:id="12795282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59262155">
      <w:bodyDiv w:val="1"/>
      <w:marLeft w:val="0"/>
      <w:marRight w:val="0"/>
      <w:marTop w:val="0"/>
      <w:marBottom w:val="0"/>
      <w:divBdr>
        <w:top w:val="none" w:sz="0" w:space="0" w:color="auto"/>
        <w:left w:val="none" w:sz="0" w:space="0" w:color="auto"/>
        <w:bottom w:val="none" w:sz="0" w:space="0" w:color="auto"/>
        <w:right w:val="none" w:sz="0" w:space="0" w:color="auto"/>
      </w:divBdr>
      <w:divsChild>
        <w:div w:id="2041083596">
          <w:marLeft w:val="0"/>
          <w:marRight w:val="0"/>
          <w:marTop w:val="0"/>
          <w:marBottom w:val="0"/>
          <w:divBdr>
            <w:top w:val="none" w:sz="0" w:space="0" w:color="auto"/>
            <w:left w:val="none" w:sz="0" w:space="0" w:color="auto"/>
            <w:bottom w:val="none" w:sz="0" w:space="0" w:color="auto"/>
            <w:right w:val="none" w:sz="0" w:space="0" w:color="auto"/>
          </w:divBdr>
          <w:divsChild>
            <w:div w:id="602415750">
              <w:marLeft w:val="0"/>
              <w:marRight w:val="0"/>
              <w:marTop w:val="0"/>
              <w:marBottom w:val="0"/>
              <w:divBdr>
                <w:top w:val="none" w:sz="0" w:space="0" w:color="auto"/>
                <w:left w:val="none" w:sz="0" w:space="0" w:color="auto"/>
                <w:bottom w:val="none" w:sz="0" w:space="0" w:color="auto"/>
                <w:right w:val="none" w:sz="0" w:space="0" w:color="auto"/>
              </w:divBdr>
              <w:divsChild>
                <w:div w:id="1962433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5387400">
      <w:bodyDiv w:val="1"/>
      <w:marLeft w:val="0"/>
      <w:marRight w:val="0"/>
      <w:marTop w:val="0"/>
      <w:marBottom w:val="0"/>
      <w:divBdr>
        <w:top w:val="none" w:sz="0" w:space="0" w:color="auto"/>
        <w:left w:val="none" w:sz="0" w:space="0" w:color="auto"/>
        <w:bottom w:val="none" w:sz="0" w:space="0" w:color="auto"/>
        <w:right w:val="none" w:sz="0" w:space="0" w:color="auto"/>
      </w:divBdr>
    </w:div>
    <w:div w:id="285694450">
      <w:bodyDiv w:val="1"/>
      <w:marLeft w:val="0"/>
      <w:marRight w:val="0"/>
      <w:marTop w:val="0"/>
      <w:marBottom w:val="0"/>
      <w:divBdr>
        <w:top w:val="none" w:sz="0" w:space="0" w:color="auto"/>
        <w:left w:val="none" w:sz="0" w:space="0" w:color="auto"/>
        <w:bottom w:val="none" w:sz="0" w:space="0" w:color="auto"/>
        <w:right w:val="none" w:sz="0" w:space="0" w:color="auto"/>
      </w:divBdr>
    </w:div>
    <w:div w:id="296691272">
      <w:bodyDiv w:val="1"/>
      <w:marLeft w:val="0"/>
      <w:marRight w:val="0"/>
      <w:marTop w:val="0"/>
      <w:marBottom w:val="0"/>
      <w:divBdr>
        <w:top w:val="none" w:sz="0" w:space="0" w:color="auto"/>
        <w:left w:val="none" w:sz="0" w:space="0" w:color="auto"/>
        <w:bottom w:val="none" w:sz="0" w:space="0" w:color="auto"/>
        <w:right w:val="none" w:sz="0" w:space="0" w:color="auto"/>
      </w:divBdr>
      <w:divsChild>
        <w:div w:id="1546211464">
          <w:marLeft w:val="0"/>
          <w:marRight w:val="0"/>
          <w:marTop w:val="0"/>
          <w:marBottom w:val="0"/>
          <w:divBdr>
            <w:top w:val="none" w:sz="0" w:space="0" w:color="auto"/>
            <w:left w:val="none" w:sz="0" w:space="0" w:color="auto"/>
            <w:bottom w:val="none" w:sz="0" w:space="0" w:color="auto"/>
            <w:right w:val="none" w:sz="0" w:space="0" w:color="auto"/>
          </w:divBdr>
          <w:divsChild>
            <w:div w:id="853036033">
              <w:marLeft w:val="0"/>
              <w:marRight w:val="0"/>
              <w:marTop w:val="0"/>
              <w:marBottom w:val="0"/>
              <w:divBdr>
                <w:top w:val="none" w:sz="0" w:space="0" w:color="auto"/>
                <w:left w:val="none" w:sz="0" w:space="0" w:color="auto"/>
                <w:bottom w:val="none" w:sz="0" w:space="0" w:color="auto"/>
                <w:right w:val="none" w:sz="0" w:space="0" w:color="auto"/>
              </w:divBdr>
              <w:divsChild>
                <w:div w:id="12770547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3990974">
      <w:bodyDiv w:val="1"/>
      <w:marLeft w:val="0"/>
      <w:marRight w:val="0"/>
      <w:marTop w:val="0"/>
      <w:marBottom w:val="0"/>
      <w:divBdr>
        <w:top w:val="none" w:sz="0" w:space="0" w:color="auto"/>
        <w:left w:val="none" w:sz="0" w:space="0" w:color="auto"/>
        <w:bottom w:val="none" w:sz="0" w:space="0" w:color="auto"/>
        <w:right w:val="none" w:sz="0" w:space="0" w:color="auto"/>
      </w:divBdr>
      <w:divsChild>
        <w:div w:id="1507790956">
          <w:marLeft w:val="0"/>
          <w:marRight w:val="0"/>
          <w:marTop w:val="0"/>
          <w:marBottom w:val="0"/>
          <w:divBdr>
            <w:top w:val="none" w:sz="0" w:space="0" w:color="auto"/>
            <w:left w:val="none" w:sz="0" w:space="0" w:color="auto"/>
            <w:bottom w:val="none" w:sz="0" w:space="0" w:color="auto"/>
            <w:right w:val="none" w:sz="0" w:space="0" w:color="auto"/>
          </w:divBdr>
          <w:divsChild>
            <w:div w:id="512652001">
              <w:marLeft w:val="0"/>
              <w:marRight w:val="0"/>
              <w:marTop w:val="0"/>
              <w:marBottom w:val="0"/>
              <w:divBdr>
                <w:top w:val="none" w:sz="0" w:space="0" w:color="auto"/>
                <w:left w:val="none" w:sz="0" w:space="0" w:color="auto"/>
                <w:bottom w:val="none" w:sz="0" w:space="0" w:color="auto"/>
                <w:right w:val="none" w:sz="0" w:space="0" w:color="auto"/>
              </w:divBdr>
              <w:divsChild>
                <w:div w:id="20718831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7287680">
      <w:bodyDiv w:val="1"/>
      <w:marLeft w:val="0"/>
      <w:marRight w:val="0"/>
      <w:marTop w:val="0"/>
      <w:marBottom w:val="0"/>
      <w:divBdr>
        <w:top w:val="none" w:sz="0" w:space="0" w:color="auto"/>
        <w:left w:val="none" w:sz="0" w:space="0" w:color="auto"/>
        <w:bottom w:val="none" w:sz="0" w:space="0" w:color="auto"/>
        <w:right w:val="none" w:sz="0" w:space="0" w:color="auto"/>
      </w:divBdr>
      <w:divsChild>
        <w:div w:id="1748728004">
          <w:marLeft w:val="0"/>
          <w:marRight w:val="0"/>
          <w:marTop w:val="0"/>
          <w:marBottom w:val="0"/>
          <w:divBdr>
            <w:top w:val="none" w:sz="0" w:space="0" w:color="auto"/>
            <w:left w:val="none" w:sz="0" w:space="0" w:color="auto"/>
            <w:bottom w:val="none" w:sz="0" w:space="0" w:color="auto"/>
            <w:right w:val="none" w:sz="0" w:space="0" w:color="auto"/>
          </w:divBdr>
          <w:divsChild>
            <w:div w:id="1144467766">
              <w:marLeft w:val="0"/>
              <w:marRight w:val="0"/>
              <w:marTop w:val="0"/>
              <w:marBottom w:val="0"/>
              <w:divBdr>
                <w:top w:val="none" w:sz="0" w:space="0" w:color="auto"/>
                <w:left w:val="none" w:sz="0" w:space="0" w:color="auto"/>
                <w:bottom w:val="none" w:sz="0" w:space="0" w:color="auto"/>
                <w:right w:val="none" w:sz="0" w:space="0" w:color="auto"/>
              </w:divBdr>
              <w:divsChild>
                <w:div w:id="21214111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3865636">
      <w:bodyDiv w:val="1"/>
      <w:marLeft w:val="0"/>
      <w:marRight w:val="0"/>
      <w:marTop w:val="0"/>
      <w:marBottom w:val="0"/>
      <w:divBdr>
        <w:top w:val="none" w:sz="0" w:space="0" w:color="auto"/>
        <w:left w:val="none" w:sz="0" w:space="0" w:color="auto"/>
        <w:bottom w:val="none" w:sz="0" w:space="0" w:color="auto"/>
        <w:right w:val="none" w:sz="0" w:space="0" w:color="auto"/>
      </w:divBdr>
      <w:divsChild>
        <w:div w:id="296760564">
          <w:marLeft w:val="0"/>
          <w:marRight w:val="0"/>
          <w:marTop w:val="0"/>
          <w:marBottom w:val="0"/>
          <w:divBdr>
            <w:top w:val="none" w:sz="0" w:space="0" w:color="auto"/>
            <w:left w:val="none" w:sz="0" w:space="0" w:color="auto"/>
            <w:bottom w:val="none" w:sz="0" w:space="0" w:color="auto"/>
            <w:right w:val="none" w:sz="0" w:space="0" w:color="auto"/>
          </w:divBdr>
          <w:divsChild>
            <w:div w:id="1238201499">
              <w:marLeft w:val="0"/>
              <w:marRight w:val="0"/>
              <w:marTop w:val="0"/>
              <w:marBottom w:val="0"/>
              <w:divBdr>
                <w:top w:val="none" w:sz="0" w:space="0" w:color="auto"/>
                <w:left w:val="none" w:sz="0" w:space="0" w:color="auto"/>
                <w:bottom w:val="none" w:sz="0" w:space="0" w:color="auto"/>
                <w:right w:val="none" w:sz="0" w:space="0" w:color="auto"/>
              </w:divBdr>
              <w:divsChild>
                <w:div w:id="15653380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84378418">
      <w:bodyDiv w:val="1"/>
      <w:marLeft w:val="0"/>
      <w:marRight w:val="0"/>
      <w:marTop w:val="0"/>
      <w:marBottom w:val="0"/>
      <w:divBdr>
        <w:top w:val="none" w:sz="0" w:space="0" w:color="auto"/>
        <w:left w:val="none" w:sz="0" w:space="0" w:color="auto"/>
        <w:bottom w:val="none" w:sz="0" w:space="0" w:color="auto"/>
        <w:right w:val="none" w:sz="0" w:space="0" w:color="auto"/>
      </w:divBdr>
    </w:div>
    <w:div w:id="401029422">
      <w:bodyDiv w:val="1"/>
      <w:marLeft w:val="0"/>
      <w:marRight w:val="0"/>
      <w:marTop w:val="0"/>
      <w:marBottom w:val="0"/>
      <w:divBdr>
        <w:top w:val="none" w:sz="0" w:space="0" w:color="auto"/>
        <w:left w:val="none" w:sz="0" w:space="0" w:color="auto"/>
        <w:bottom w:val="none" w:sz="0" w:space="0" w:color="auto"/>
        <w:right w:val="none" w:sz="0" w:space="0" w:color="auto"/>
      </w:divBdr>
      <w:divsChild>
        <w:div w:id="1216040626">
          <w:marLeft w:val="0"/>
          <w:marRight w:val="0"/>
          <w:marTop w:val="0"/>
          <w:marBottom w:val="0"/>
          <w:divBdr>
            <w:top w:val="none" w:sz="0" w:space="0" w:color="auto"/>
            <w:left w:val="none" w:sz="0" w:space="0" w:color="auto"/>
            <w:bottom w:val="none" w:sz="0" w:space="0" w:color="auto"/>
            <w:right w:val="none" w:sz="0" w:space="0" w:color="auto"/>
          </w:divBdr>
          <w:divsChild>
            <w:div w:id="425813344">
              <w:marLeft w:val="0"/>
              <w:marRight w:val="0"/>
              <w:marTop w:val="0"/>
              <w:marBottom w:val="0"/>
              <w:divBdr>
                <w:top w:val="none" w:sz="0" w:space="0" w:color="auto"/>
                <w:left w:val="none" w:sz="0" w:space="0" w:color="auto"/>
                <w:bottom w:val="none" w:sz="0" w:space="0" w:color="auto"/>
                <w:right w:val="none" w:sz="0" w:space="0" w:color="auto"/>
              </w:divBdr>
              <w:divsChild>
                <w:div w:id="3321439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19760656">
      <w:bodyDiv w:val="1"/>
      <w:marLeft w:val="0"/>
      <w:marRight w:val="0"/>
      <w:marTop w:val="0"/>
      <w:marBottom w:val="0"/>
      <w:divBdr>
        <w:top w:val="none" w:sz="0" w:space="0" w:color="auto"/>
        <w:left w:val="none" w:sz="0" w:space="0" w:color="auto"/>
        <w:bottom w:val="none" w:sz="0" w:space="0" w:color="auto"/>
        <w:right w:val="none" w:sz="0" w:space="0" w:color="auto"/>
      </w:divBdr>
      <w:divsChild>
        <w:div w:id="1489441854">
          <w:marLeft w:val="0"/>
          <w:marRight w:val="0"/>
          <w:marTop w:val="0"/>
          <w:marBottom w:val="0"/>
          <w:divBdr>
            <w:top w:val="none" w:sz="0" w:space="0" w:color="auto"/>
            <w:left w:val="none" w:sz="0" w:space="0" w:color="auto"/>
            <w:bottom w:val="none" w:sz="0" w:space="0" w:color="auto"/>
            <w:right w:val="none" w:sz="0" w:space="0" w:color="auto"/>
          </w:divBdr>
          <w:divsChild>
            <w:div w:id="472718283">
              <w:marLeft w:val="0"/>
              <w:marRight w:val="0"/>
              <w:marTop w:val="0"/>
              <w:marBottom w:val="0"/>
              <w:divBdr>
                <w:top w:val="none" w:sz="0" w:space="0" w:color="auto"/>
                <w:left w:val="none" w:sz="0" w:space="0" w:color="auto"/>
                <w:bottom w:val="none" w:sz="0" w:space="0" w:color="auto"/>
                <w:right w:val="none" w:sz="0" w:space="0" w:color="auto"/>
              </w:divBdr>
              <w:divsChild>
                <w:div w:id="2096705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911763">
      <w:bodyDiv w:val="1"/>
      <w:marLeft w:val="0"/>
      <w:marRight w:val="0"/>
      <w:marTop w:val="0"/>
      <w:marBottom w:val="0"/>
      <w:divBdr>
        <w:top w:val="none" w:sz="0" w:space="0" w:color="auto"/>
        <w:left w:val="none" w:sz="0" w:space="0" w:color="auto"/>
        <w:bottom w:val="none" w:sz="0" w:space="0" w:color="auto"/>
        <w:right w:val="none" w:sz="0" w:space="0" w:color="auto"/>
      </w:divBdr>
      <w:divsChild>
        <w:div w:id="1104954337">
          <w:marLeft w:val="0"/>
          <w:marRight w:val="0"/>
          <w:marTop w:val="0"/>
          <w:marBottom w:val="0"/>
          <w:divBdr>
            <w:top w:val="none" w:sz="0" w:space="0" w:color="auto"/>
            <w:left w:val="none" w:sz="0" w:space="0" w:color="auto"/>
            <w:bottom w:val="none" w:sz="0" w:space="0" w:color="auto"/>
            <w:right w:val="none" w:sz="0" w:space="0" w:color="auto"/>
          </w:divBdr>
          <w:divsChild>
            <w:div w:id="948125385">
              <w:marLeft w:val="0"/>
              <w:marRight w:val="0"/>
              <w:marTop w:val="0"/>
              <w:marBottom w:val="0"/>
              <w:divBdr>
                <w:top w:val="none" w:sz="0" w:space="0" w:color="auto"/>
                <w:left w:val="none" w:sz="0" w:space="0" w:color="auto"/>
                <w:bottom w:val="none" w:sz="0" w:space="0" w:color="auto"/>
                <w:right w:val="none" w:sz="0" w:space="0" w:color="auto"/>
              </w:divBdr>
              <w:divsChild>
                <w:div w:id="14518515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78497568">
      <w:bodyDiv w:val="1"/>
      <w:marLeft w:val="0"/>
      <w:marRight w:val="0"/>
      <w:marTop w:val="0"/>
      <w:marBottom w:val="0"/>
      <w:divBdr>
        <w:top w:val="none" w:sz="0" w:space="0" w:color="auto"/>
        <w:left w:val="none" w:sz="0" w:space="0" w:color="auto"/>
        <w:bottom w:val="none" w:sz="0" w:space="0" w:color="auto"/>
        <w:right w:val="none" w:sz="0" w:space="0" w:color="auto"/>
      </w:divBdr>
      <w:divsChild>
        <w:div w:id="1465536028">
          <w:marLeft w:val="0"/>
          <w:marRight w:val="0"/>
          <w:marTop w:val="0"/>
          <w:marBottom w:val="0"/>
          <w:divBdr>
            <w:top w:val="none" w:sz="0" w:space="0" w:color="auto"/>
            <w:left w:val="none" w:sz="0" w:space="0" w:color="auto"/>
            <w:bottom w:val="none" w:sz="0" w:space="0" w:color="auto"/>
            <w:right w:val="none" w:sz="0" w:space="0" w:color="auto"/>
          </w:divBdr>
          <w:divsChild>
            <w:div w:id="684987856">
              <w:marLeft w:val="0"/>
              <w:marRight w:val="0"/>
              <w:marTop w:val="0"/>
              <w:marBottom w:val="0"/>
              <w:divBdr>
                <w:top w:val="none" w:sz="0" w:space="0" w:color="auto"/>
                <w:left w:val="none" w:sz="0" w:space="0" w:color="auto"/>
                <w:bottom w:val="none" w:sz="0" w:space="0" w:color="auto"/>
                <w:right w:val="none" w:sz="0" w:space="0" w:color="auto"/>
              </w:divBdr>
              <w:divsChild>
                <w:div w:id="701281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7836419">
      <w:bodyDiv w:val="1"/>
      <w:marLeft w:val="0"/>
      <w:marRight w:val="0"/>
      <w:marTop w:val="0"/>
      <w:marBottom w:val="0"/>
      <w:divBdr>
        <w:top w:val="none" w:sz="0" w:space="0" w:color="auto"/>
        <w:left w:val="none" w:sz="0" w:space="0" w:color="auto"/>
        <w:bottom w:val="none" w:sz="0" w:space="0" w:color="auto"/>
        <w:right w:val="none" w:sz="0" w:space="0" w:color="auto"/>
      </w:divBdr>
    </w:div>
    <w:div w:id="555314253">
      <w:bodyDiv w:val="1"/>
      <w:marLeft w:val="0"/>
      <w:marRight w:val="0"/>
      <w:marTop w:val="0"/>
      <w:marBottom w:val="0"/>
      <w:divBdr>
        <w:top w:val="none" w:sz="0" w:space="0" w:color="auto"/>
        <w:left w:val="none" w:sz="0" w:space="0" w:color="auto"/>
        <w:bottom w:val="none" w:sz="0" w:space="0" w:color="auto"/>
        <w:right w:val="none" w:sz="0" w:space="0" w:color="auto"/>
      </w:divBdr>
      <w:divsChild>
        <w:div w:id="419912898">
          <w:marLeft w:val="0"/>
          <w:marRight w:val="0"/>
          <w:marTop w:val="0"/>
          <w:marBottom w:val="0"/>
          <w:divBdr>
            <w:top w:val="none" w:sz="0" w:space="0" w:color="auto"/>
            <w:left w:val="none" w:sz="0" w:space="0" w:color="auto"/>
            <w:bottom w:val="none" w:sz="0" w:space="0" w:color="auto"/>
            <w:right w:val="none" w:sz="0" w:space="0" w:color="auto"/>
          </w:divBdr>
          <w:divsChild>
            <w:div w:id="912157194">
              <w:marLeft w:val="0"/>
              <w:marRight w:val="0"/>
              <w:marTop w:val="0"/>
              <w:marBottom w:val="0"/>
              <w:divBdr>
                <w:top w:val="none" w:sz="0" w:space="0" w:color="auto"/>
                <w:left w:val="none" w:sz="0" w:space="0" w:color="auto"/>
                <w:bottom w:val="none" w:sz="0" w:space="0" w:color="auto"/>
                <w:right w:val="none" w:sz="0" w:space="0" w:color="auto"/>
              </w:divBdr>
              <w:divsChild>
                <w:div w:id="4991271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4676203">
      <w:bodyDiv w:val="1"/>
      <w:marLeft w:val="0"/>
      <w:marRight w:val="0"/>
      <w:marTop w:val="0"/>
      <w:marBottom w:val="0"/>
      <w:divBdr>
        <w:top w:val="none" w:sz="0" w:space="0" w:color="auto"/>
        <w:left w:val="none" w:sz="0" w:space="0" w:color="auto"/>
        <w:bottom w:val="none" w:sz="0" w:space="0" w:color="auto"/>
        <w:right w:val="none" w:sz="0" w:space="0" w:color="auto"/>
      </w:divBdr>
      <w:divsChild>
        <w:div w:id="218637108">
          <w:marLeft w:val="0"/>
          <w:marRight w:val="0"/>
          <w:marTop w:val="0"/>
          <w:marBottom w:val="0"/>
          <w:divBdr>
            <w:top w:val="none" w:sz="0" w:space="0" w:color="auto"/>
            <w:left w:val="none" w:sz="0" w:space="0" w:color="auto"/>
            <w:bottom w:val="none" w:sz="0" w:space="0" w:color="auto"/>
            <w:right w:val="none" w:sz="0" w:space="0" w:color="auto"/>
          </w:divBdr>
          <w:divsChild>
            <w:div w:id="700711853">
              <w:marLeft w:val="0"/>
              <w:marRight w:val="0"/>
              <w:marTop w:val="0"/>
              <w:marBottom w:val="0"/>
              <w:divBdr>
                <w:top w:val="none" w:sz="0" w:space="0" w:color="auto"/>
                <w:left w:val="none" w:sz="0" w:space="0" w:color="auto"/>
                <w:bottom w:val="none" w:sz="0" w:space="0" w:color="auto"/>
                <w:right w:val="none" w:sz="0" w:space="0" w:color="auto"/>
              </w:divBdr>
              <w:divsChild>
                <w:div w:id="12362377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8591218">
      <w:bodyDiv w:val="1"/>
      <w:marLeft w:val="0"/>
      <w:marRight w:val="0"/>
      <w:marTop w:val="0"/>
      <w:marBottom w:val="0"/>
      <w:divBdr>
        <w:top w:val="none" w:sz="0" w:space="0" w:color="auto"/>
        <w:left w:val="none" w:sz="0" w:space="0" w:color="auto"/>
        <w:bottom w:val="none" w:sz="0" w:space="0" w:color="auto"/>
        <w:right w:val="none" w:sz="0" w:space="0" w:color="auto"/>
      </w:divBdr>
    </w:div>
    <w:div w:id="627397316">
      <w:bodyDiv w:val="1"/>
      <w:marLeft w:val="0"/>
      <w:marRight w:val="0"/>
      <w:marTop w:val="0"/>
      <w:marBottom w:val="0"/>
      <w:divBdr>
        <w:top w:val="none" w:sz="0" w:space="0" w:color="auto"/>
        <w:left w:val="none" w:sz="0" w:space="0" w:color="auto"/>
        <w:bottom w:val="none" w:sz="0" w:space="0" w:color="auto"/>
        <w:right w:val="none" w:sz="0" w:space="0" w:color="auto"/>
      </w:divBdr>
      <w:divsChild>
        <w:div w:id="1537625061">
          <w:marLeft w:val="0"/>
          <w:marRight w:val="0"/>
          <w:marTop w:val="0"/>
          <w:marBottom w:val="0"/>
          <w:divBdr>
            <w:top w:val="none" w:sz="0" w:space="0" w:color="auto"/>
            <w:left w:val="none" w:sz="0" w:space="0" w:color="auto"/>
            <w:bottom w:val="none" w:sz="0" w:space="0" w:color="auto"/>
            <w:right w:val="none" w:sz="0" w:space="0" w:color="auto"/>
          </w:divBdr>
          <w:divsChild>
            <w:div w:id="9645525">
              <w:marLeft w:val="0"/>
              <w:marRight w:val="0"/>
              <w:marTop w:val="0"/>
              <w:marBottom w:val="0"/>
              <w:divBdr>
                <w:top w:val="none" w:sz="0" w:space="0" w:color="auto"/>
                <w:left w:val="none" w:sz="0" w:space="0" w:color="auto"/>
                <w:bottom w:val="none" w:sz="0" w:space="0" w:color="auto"/>
                <w:right w:val="none" w:sz="0" w:space="0" w:color="auto"/>
              </w:divBdr>
              <w:divsChild>
                <w:div w:id="491106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4063746">
      <w:bodyDiv w:val="1"/>
      <w:marLeft w:val="0"/>
      <w:marRight w:val="0"/>
      <w:marTop w:val="0"/>
      <w:marBottom w:val="0"/>
      <w:divBdr>
        <w:top w:val="none" w:sz="0" w:space="0" w:color="auto"/>
        <w:left w:val="none" w:sz="0" w:space="0" w:color="auto"/>
        <w:bottom w:val="none" w:sz="0" w:space="0" w:color="auto"/>
        <w:right w:val="none" w:sz="0" w:space="0" w:color="auto"/>
      </w:divBdr>
      <w:divsChild>
        <w:div w:id="319189188">
          <w:marLeft w:val="0"/>
          <w:marRight w:val="0"/>
          <w:marTop w:val="0"/>
          <w:marBottom w:val="0"/>
          <w:divBdr>
            <w:top w:val="none" w:sz="0" w:space="0" w:color="auto"/>
            <w:left w:val="none" w:sz="0" w:space="0" w:color="auto"/>
            <w:bottom w:val="none" w:sz="0" w:space="0" w:color="auto"/>
            <w:right w:val="none" w:sz="0" w:space="0" w:color="auto"/>
          </w:divBdr>
          <w:divsChild>
            <w:div w:id="1648053908">
              <w:marLeft w:val="0"/>
              <w:marRight w:val="0"/>
              <w:marTop w:val="0"/>
              <w:marBottom w:val="0"/>
              <w:divBdr>
                <w:top w:val="none" w:sz="0" w:space="0" w:color="auto"/>
                <w:left w:val="none" w:sz="0" w:space="0" w:color="auto"/>
                <w:bottom w:val="none" w:sz="0" w:space="0" w:color="auto"/>
                <w:right w:val="none" w:sz="0" w:space="0" w:color="auto"/>
              </w:divBdr>
              <w:divsChild>
                <w:div w:id="19822677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8417754">
      <w:bodyDiv w:val="1"/>
      <w:marLeft w:val="0"/>
      <w:marRight w:val="0"/>
      <w:marTop w:val="0"/>
      <w:marBottom w:val="0"/>
      <w:divBdr>
        <w:top w:val="none" w:sz="0" w:space="0" w:color="auto"/>
        <w:left w:val="none" w:sz="0" w:space="0" w:color="auto"/>
        <w:bottom w:val="none" w:sz="0" w:space="0" w:color="auto"/>
        <w:right w:val="none" w:sz="0" w:space="0" w:color="auto"/>
      </w:divBdr>
    </w:div>
    <w:div w:id="657729317">
      <w:bodyDiv w:val="1"/>
      <w:marLeft w:val="0"/>
      <w:marRight w:val="0"/>
      <w:marTop w:val="0"/>
      <w:marBottom w:val="0"/>
      <w:divBdr>
        <w:top w:val="none" w:sz="0" w:space="0" w:color="auto"/>
        <w:left w:val="none" w:sz="0" w:space="0" w:color="auto"/>
        <w:bottom w:val="none" w:sz="0" w:space="0" w:color="auto"/>
        <w:right w:val="none" w:sz="0" w:space="0" w:color="auto"/>
      </w:divBdr>
    </w:div>
    <w:div w:id="693191394">
      <w:bodyDiv w:val="1"/>
      <w:marLeft w:val="0"/>
      <w:marRight w:val="0"/>
      <w:marTop w:val="0"/>
      <w:marBottom w:val="0"/>
      <w:divBdr>
        <w:top w:val="none" w:sz="0" w:space="0" w:color="auto"/>
        <w:left w:val="none" w:sz="0" w:space="0" w:color="auto"/>
        <w:bottom w:val="none" w:sz="0" w:space="0" w:color="auto"/>
        <w:right w:val="none" w:sz="0" w:space="0" w:color="auto"/>
      </w:divBdr>
      <w:divsChild>
        <w:div w:id="907884702">
          <w:marLeft w:val="0"/>
          <w:marRight w:val="0"/>
          <w:marTop w:val="0"/>
          <w:marBottom w:val="0"/>
          <w:divBdr>
            <w:top w:val="none" w:sz="0" w:space="0" w:color="auto"/>
            <w:left w:val="none" w:sz="0" w:space="0" w:color="auto"/>
            <w:bottom w:val="none" w:sz="0" w:space="0" w:color="auto"/>
            <w:right w:val="none" w:sz="0" w:space="0" w:color="auto"/>
          </w:divBdr>
          <w:divsChild>
            <w:div w:id="885801847">
              <w:marLeft w:val="0"/>
              <w:marRight w:val="0"/>
              <w:marTop w:val="0"/>
              <w:marBottom w:val="0"/>
              <w:divBdr>
                <w:top w:val="none" w:sz="0" w:space="0" w:color="auto"/>
                <w:left w:val="none" w:sz="0" w:space="0" w:color="auto"/>
                <w:bottom w:val="none" w:sz="0" w:space="0" w:color="auto"/>
                <w:right w:val="none" w:sz="0" w:space="0" w:color="auto"/>
              </w:divBdr>
              <w:divsChild>
                <w:div w:id="11730601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96808375">
      <w:bodyDiv w:val="1"/>
      <w:marLeft w:val="0"/>
      <w:marRight w:val="0"/>
      <w:marTop w:val="0"/>
      <w:marBottom w:val="0"/>
      <w:divBdr>
        <w:top w:val="none" w:sz="0" w:space="0" w:color="auto"/>
        <w:left w:val="none" w:sz="0" w:space="0" w:color="auto"/>
        <w:bottom w:val="none" w:sz="0" w:space="0" w:color="auto"/>
        <w:right w:val="none" w:sz="0" w:space="0" w:color="auto"/>
      </w:divBdr>
    </w:div>
    <w:div w:id="703210341">
      <w:bodyDiv w:val="1"/>
      <w:marLeft w:val="0"/>
      <w:marRight w:val="0"/>
      <w:marTop w:val="0"/>
      <w:marBottom w:val="0"/>
      <w:divBdr>
        <w:top w:val="none" w:sz="0" w:space="0" w:color="auto"/>
        <w:left w:val="none" w:sz="0" w:space="0" w:color="auto"/>
        <w:bottom w:val="none" w:sz="0" w:space="0" w:color="auto"/>
        <w:right w:val="none" w:sz="0" w:space="0" w:color="auto"/>
      </w:divBdr>
    </w:div>
    <w:div w:id="735517290">
      <w:bodyDiv w:val="1"/>
      <w:marLeft w:val="0"/>
      <w:marRight w:val="0"/>
      <w:marTop w:val="0"/>
      <w:marBottom w:val="0"/>
      <w:divBdr>
        <w:top w:val="none" w:sz="0" w:space="0" w:color="auto"/>
        <w:left w:val="none" w:sz="0" w:space="0" w:color="auto"/>
        <w:bottom w:val="none" w:sz="0" w:space="0" w:color="auto"/>
        <w:right w:val="none" w:sz="0" w:space="0" w:color="auto"/>
      </w:divBdr>
      <w:divsChild>
        <w:div w:id="1749578171">
          <w:marLeft w:val="0"/>
          <w:marRight w:val="0"/>
          <w:marTop w:val="0"/>
          <w:marBottom w:val="0"/>
          <w:divBdr>
            <w:top w:val="none" w:sz="0" w:space="0" w:color="auto"/>
            <w:left w:val="none" w:sz="0" w:space="0" w:color="auto"/>
            <w:bottom w:val="none" w:sz="0" w:space="0" w:color="auto"/>
            <w:right w:val="none" w:sz="0" w:space="0" w:color="auto"/>
          </w:divBdr>
          <w:divsChild>
            <w:div w:id="79567223">
              <w:marLeft w:val="0"/>
              <w:marRight w:val="0"/>
              <w:marTop w:val="0"/>
              <w:marBottom w:val="0"/>
              <w:divBdr>
                <w:top w:val="none" w:sz="0" w:space="0" w:color="auto"/>
                <w:left w:val="none" w:sz="0" w:space="0" w:color="auto"/>
                <w:bottom w:val="none" w:sz="0" w:space="0" w:color="auto"/>
                <w:right w:val="none" w:sz="0" w:space="0" w:color="auto"/>
              </w:divBdr>
              <w:divsChild>
                <w:div w:id="18788835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58796448">
      <w:bodyDiv w:val="1"/>
      <w:marLeft w:val="0"/>
      <w:marRight w:val="0"/>
      <w:marTop w:val="0"/>
      <w:marBottom w:val="0"/>
      <w:divBdr>
        <w:top w:val="none" w:sz="0" w:space="0" w:color="auto"/>
        <w:left w:val="none" w:sz="0" w:space="0" w:color="auto"/>
        <w:bottom w:val="none" w:sz="0" w:space="0" w:color="auto"/>
        <w:right w:val="none" w:sz="0" w:space="0" w:color="auto"/>
      </w:divBdr>
      <w:divsChild>
        <w:div w:id="2083596482">
          <w:marLeft w:val="0"/>
          <w:marRight w:val="0"/>
          <w:marTop w:val="0"/>
          <w:marBottom w:val="0"/>
          <w:divBdr>
            <w:top w:val="none" w:sz="0" w:space="0" w:color="auto"/>
            <w:left w:val="none" w:sz="0" w:space="0" w:color="auto"/>
            <w:bottom w:val="none" w:sz="0" w:space="0" w:color="auto"/>
            <w:right w:val="none" w:sz="0" w:space="0" w:color="auto"/>
          </w:divBdr>
          <w:divsChild>
            <w:div w:id="1601915268">
              <w:marLeft w:val="0"/>
              <w:marRight w:val="0"/>
              <w:marTop w:val="0"/>
              <w:marBottom w:val="0"/>
              <w:divBdr>
                <w:top w:val="none" w:sz="0" w:space="0" w:color="auto"/>
                <w:left w:val="none" w:sz="0" w:space="0" w:color="auto"/>
                <w:bottom w:val="none" w:sz="0" w:space="0" w:color="auto"/>
                <w:right w:val="none" w:sz="0" w:space="0" w:color="auto"/>
              </w:divBdr>
              <w:divsChild>
                <w:div w:id="10103740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65611942">
      <w:bodyDiv w:val="1"/>
      <w:marLeft w:val="0"/>
      <w:marRight w:val="0"/>
      <w:marTop w:val="0"/>
      <w:marBottom w:val="0"/>
      <w:divBdr>
        <w:top w:val="none" w:sz="0" w:space="0" w:color="auto"/>
        <w:left w:val="none" w:sz="0" w:space="0" w:color="auto"/>
        <w:bottom w:val="none" w:sz="0" w:space="0" w:color="auto"/>
        <w:right w:val="none" w:sz="0" w:space="0" w:color="auto"/>
      </w:divBdr>
    </w:div>
    <w:div w:id="786892546">
      <w:bodyDiv w:val="1"/>
      <w:marLeft w:val="0"/>
      <w:marRight w:val="0"/>
      <w:marTop w:val="0"/>
      <w:marBottom w:val="0"/>
      <w:divBdr>
        <w:top w:val="none" w:sz="0" w:space="0" w:color="auto"/>
        <w:left w:val="none" w:sz="0" w:space="0" w:color="auto"/>
        <w:bottom w:val="none" w:sz="0" w:space="0" w:color="auto"/>
        <w:right w:val="none" w:sz="0" w:space="0" w:color="auto"/>
      </w:divBdr>
    </w:div>
    <w:div w:id="818771370">
      <w:bodyDiv w:val="1"/>
      <w:marLeft w:val="0"/>
      <w:marRight w:val="0"/>
      <w:marTop w:val="0"/>
      <w:marBottom w:val="0"/>
      <w:divBdr>
        <w:top w:val="none" w:sz="0" w:space="0" w:color="auto"/>
        <w:left w:val="none" w:sz="0" w:space="0" w:color="auto"/>
        <w:bottom w:val="none" w:sz="0" w:space="0" w:color="auto"/>
        <w:right w:val="none" w:sz="0" w:space="0" w:color="auto"/>
      </w:divBdr>
    </w:div>
    <w:div w:id="844906361">
      <w:bodyDiv w:val="1"/>
      <w:marLeft w:val="0"/>
      <w:marRight w:val="0"/>
      <w:marTop w:val="0"/>
      <w:marBottom w:val="0"/>
      <w:divBdr>
        <w:top w:val="none" w:sz="0" w:space="0" w:color="auto"/>
        <w:left w:val="none" w:sz="0" w:space="0" w:color="auto"/>
        <w:bottom w:val="none" w:sz="0" w:space="0" w:color="auto"/>
        <w:right w:val="none" w:sz="0" w:space="0" w:color="auto"/>
      </w:divBdr>
      <w:divsChild>
        <w:div w:id="2056814419">
          <w:marLeft w:val="0"/>
          <w:marRight w:val="0"/>
          <w:marTop w:val="0"/>
          <w:marBottom w:val="0"/>
          <w:divBdr>
            <w:top w:val="none" w:sz="0" w:space="0" w:color="auto"/>
            <w:left w:val="none" w:sz="0" w:space="0" w:color="auto"/>
            <w:bottom w:val="none" w:sz="0" w:space="0" w:color="auto"/>
            <w:right w:val="none" w:sz="0" w:space="0" w:color="auto"/>
          </w:divBdr>
          <w:divsChild>
            <w:div w:id="704520668">
              <w:marLeft w:val="0"/>
              <w:marRight w:val="0"/>
              <w:marTop w:val="0"/>
              <w:marBottom w:val="0"/>
              <w:divBdr>
                <w:top w:val="none" w:sz="0" w:space="0" w:color="auto"/>
                <w:left w:val="none" w:sz="0" w:space="0" w:color="auto"/>
                <w:bottom w:val="none" w:sz="0" w:space="0" w:color="auto"/>
                <w:right w:val="none" w:sz="0" w:space="0" w:color="auto"/>
              </w:divBdr>
              <w:divsChild>
                <w:div w:id="13148721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47254896">
      <w:bodyDiv w:val="1"/>
      <w:marLeft w:val="0"/>
      <w:marRight w:val="0"/>
      <w:marTop w:val="0"/>
      <w:marBottom w:val="0"/>
      <w:divBdr>
        <w:top w:val="none" w:sz="0" w:space="0" w:color="auto"/>
        <w:left w:val="none" w:sz="0" w:space="0" w:color="auto"/>
        <w:bottom w:val="none" w:sz="0" w:space="0" w:color="auto"/>
        <w:right w:val="none" w:sz="0" w:space="0" w:color="auto"/>
      </w:divBdr>
      <w:divsChild>
        <w:div w:id="1866938220">
          <w:marLeft w:val="0"/>
          <w:marRight w:val="0"/>
          <w:marTop w:val="0"/>
          <w:marBottom w:val="0"/>
          <w:divBdr>
            <w:top w:val="none" w:sz="0" w:space="0" w:color="auto"/>
            <w:left w:val="none" w:sz="0" w:space="0" w:color="auto"/>
            <w:bottom w:val="none" w:sz="0" w:space="0" w:color="auto"/>
            <w:right w:val="none" w:sz="0" w:space="0" w:color="auto"/>
          </w:divBdr>
          <w:divsChild>
            <w:div w:id="914975230">
              <w:marLeft w:val="0"/>
              <w:marRight w:val="0"/>
              <w:marTop w:val="0"/>
              <w:marBottom w:val="0"/>
              <w:divBdr>
                <w:top w:val="none" w:sz="0" w:space="0" w:color="auto"/>
                <w:left w:val="none" w:sz="0" w:space="0" w:color="auto"/>
                <w:bottom w:val="none" w:sz="0" w:space="0" w:color="auto"/>
                <w:right w:val="none" w:sz="0" w:space="0" w:color="auto"/>
              </w:divBdr>
              <w:divsChild>
                <w:div w:id="13848679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57625926">
      <w:bodyDiv w:val="1"/>
      <w:marLeft w:val="0"/>
      <w:marRight w:val="0"/>
      <w:marTop w:val="0"/>
      <w:marBottom w:val="0"/>
      <w:divBdr>
        <w:top w:val="none" w:sz="0" w:space="0" w:color="auto"/>
        <w:left w:val="none" w:sz="0" w:space="0" w:color="auto"/>
        <w:bottom w:val="none" w:sz="0" w:space="0" w:color="auto"/>
        <w:right w:val="none" w:sz="0" w:space="0" w:color="auto"/>
      </w:divBdr>
    </w:div>
    <w:div w:id="859201477">
      <w:bodyDiv w:val="1"/>
      <w:marLeft w:val="0"/>
      <w:marRight w:val="0"/>
      <w:marTop w:val="0"/>
      <w:marBottom w:val="0"/>
      <w:divBdr>
        <w:top w:val="none" w:sz="0" w:space="0" w:color="auto"/>
        <w:left w:val="none" w:sz="0" w:space="0" w:color="auto"/>
        <w:bottom w:val="none" w:sz="0" w:space="0" w:color="auto"/>
        <w:right w:val="none" w:sz="0" w:space="0" w:color="auto"/>
      </w:divBdr>
    </w:div>
    <w:div w:id="861092501">
      <w:bodyDiv w:val="1"/>
      <w:marLeft w:val="0"/>
      <w:marRight w:val="0"/>
      <w:marTop w:val="0"/>
      <w:marBottom w:val="0"/>
      <w:divBdr>
        <w:top w:val="none" w:sz="0" w:space="0" w:color="auto"/>
        <w:left w:val="none" w:sz="0" w:space="0" w:color="auto"/>
        <w:bottom w:val="none" w:sz="0" w:space="0" w:color="auto"/>
        <w:right w:val="none" w:sz="0" w:space="0" w:color="auto"/>
      </w:divBdr>
      <w:divsChild>
        <w:div w:id="1952584953">
          <w:marLeft w:val="0"/>
          <w:marRight w:val="0"/>
          <w:marTop w:val="0"/>
          <w:marBottom w:val="0"/>
          <w:divBdr>
            <w:top w:val="none" w:sz="0" w:space="0" w:color="auto"/>
            <w:left w:val="none" w:sz="0" w:space="0" w:color="auto"/>
            <w:bottom w:val="none" w:sz="0" w:space="0" w:color="auto"/>
            <w:right w:val="none" w:sz="0" w:space="0" w:color="auto"/>
          </w:divBdr>
          <w:divsChild>
            <w:div w:id="1898976057">
              <w:marLeft w:val="0"/>
              <w:marRight w:val="0"/>
              <w:marTop w:val="0"/>
              <w:marBottom w:val="0"/>
              <w:divBdr>
                <w:top w:val="none" w:sz="0" w:space="0" w:color="auto"/>
                <w:left w:val="none" w:sz="0" w:space="0" w:color="auto"/>
                <w:bottom w:val="none" w:sz="0" w:space="0" w:color="auto"/>
                <w:right w:val="none" w:sz="0" w:space="0" w:color="auto"/>
              </w:divBdr>
              <w:divsChild>
                <w:div w:id="11672130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75852673">
      <w:bodyDiv w:val="1"/>
      <w:marLeft w:val="0"/>
      <w:marRight w:val="0"/>
      <w:marTop w:val="0"/>
      <w:marBottom w:val="0"/>
      <w:divBdr>
        <w:top w:val="none" w:sz="0" w:space="0" w:color="auto"/>
        <w:left w:val="none" w:sz="0" w:space="0" w:color="auto"/>
        <w:bottom w:val="none" w:sz="0" w:space="0" w:color="auto"/>
        <w:right w:val="none" w:sz="0" w:space="0" w:color="auto"/>
      </w:divBdr>
    </w:div>
    <w:div w:id="880899393">
      <w:bodyDiv w:val="1"/>
      <w:marLeft w:val="0"/>
      <w:marRight w:val="0"/>
      <w:marTop w:val="0"/>
      <w:marBottom w:val="0"/>
      <w:divBdr>
        <w:top w:val="none" w:sz="0" w:space="0" w:color="auto"/>
        <w:left w:val="none" w:sz="0" w:space="0" w:color="auto"/>
        <w:bottom w:val="none" w:sz="0" w:space="0" w:color="auto"/>
        <w:right w:val="none" w:sz="0" w:space="0" w:color="auto"/>
      </w:divBdr>
    </w:div>
    <w:div w:id="893151732">
      <w:bodyDiv w:val="1"/>
      <w:marLeft w:val="0"/>
      <w:marRight w:val="0"/>
      <w:marTop w:val="0"/>
      <w:marBottom w:val="0"/>
      <w:divBdr>
        <w:top w:val="none" w:sz="0" w:space="0" w:color="auto"/>
        <w:left w:val="none" w:sz="0" w:space="0" w:color="auto"/>
        <w:bottom w:val="none" w:sz="0" w:space="0" w:color="auto"/>
        <w:right w:val="none" w:sz="0" w:space="0" w:color="auto"/>
      </w:divBdr>
      <w:divsChild>
        <w:div w:id="1376393786">
          <w:marLeft w:val="0"/>
          <w:marRight w:val="0"/>
          <w:marTop w:val="0"/>
          <w:marBottom w:val="0"/>
          <w:divBdr>
            <w:top w:val="none" w:sz="0" w:space="0" w:color="auto"/>
            <w:left w:val="none" w:sz="0" w:space="0" w:color="auto"/>
            <w:bottom w:val="none" w:sz="0" w:space="0" w:color="auto"/>
            <w:right w:val="none" w:sz="0" w:space="0" w:color="auto"/>
          </w:divBdr>
          <w:divsChild>
            <w:div w:id="1746032495">
              <w:marLeft w:val="0"/>
              <w:marRight w:val="0"/>
              <w:marTop w:val="0"/>
              <w:marBottom w:val="0"/>
              <w:divBdr>
                <w:top w:val="none" w:sz="0" w:space="0" w:color="auto"/>
                <w:left w:val="none" w:sz="0" w:space="0" w:color="auto"/>
                <w:bottom w:val="none" w:sz="0" w:space="0" w:color="auto"/>
                <w:right w:val="none" w:sz="0" w:space="0" w:color="auto"/>
              </w:divBdr>
              <w:divsChild>
                <w:div w:id="6081952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03610704">
      <w:bodyDiv w:val="1"/>
      <w:marLeft w:val="0"/>
      <w:marRight w:val="0"/>
      <w:marTop w:val="0"/>
      <w:marBottom w:val="0"/>
      <w:divBdr>
        <w:top w:val="none" w:sz="0" w:space="0" w:color="auto"/>
        <w:left w:val="none" w:sz="0" w:space="0" w:color="auto"/>
        <w:bottom w:val="none" w:sz="0" w:space="0" w:color="auto"/>
        <w:right w:val="none" w:sz="0" w:space="0" w:color="auto"/>
      </w:divBdr>
    </w:div>
    <w:div w:id="915818722">
      <w:bodyDiv w:val="1"/>
      <w:marLeft w:val="0"/>
      <w:marRight w:val="0"/>
      <w:marTop w:val="0"/>
      <w:marBottom w:val="0"/>
      <w:divBdr>
        <w:top w:val="none" w:sz="0" w:space="0" w:color="auto"/>
        <w:left w:val="none" w:sz="0" w:space="0" w:color="auto"/>
        <w:bottom w:val="none" w:sz="0" w:space="0" w:color="auto"/>
        <w:right w:val="none" w:sz="0" w:space="0" w:color="auto"/>
      </w:divBdr>
    </w:div>
    <w:div w:id="963658217">
      <w:bodyDiv w:val="1"/>
      <w:marLeft w:val="0"/>
      <w:marRight w:val="0"/>
      <w:marTop w:val="0"/>
      <w:marBottom w:val="0"/>
      <w:divBdr>
        <w:top w:val="none" w:sz="0" w:space="0" w:color="auto"/>
        <w:left w:val="none" w:sz="0" w:space="0" w:color="auto"/>
        <w:bottom w:val="none" w:sz="0" w:space="0" w:color="auto"/>
        <w:right w:val="none" w:sz="0" w:space="0" w:color="auto"/>
      </w:divBdr>
      <w:divsChild>
        <w:div w:id="86388200">
          <w:marLeft w:val="0"/>
          <w:marRight w:val="0"/>
          <w:marTop w:val="0"/>
          <w:marBottom w:val="0"/>
          <w:divBdr>
            <w:top w:val="none" w:sz="0" w:space="0" w:color="auto"/>
            <w:left w:val="none" w:sz="0" w:space="0" w:color="auto"/>
            <w:bottom w:val="none" w:sz="0" w:space="0" w:color="auto"/>
            <w:right w:val="none" w:sz="0" w:space="0" w:color="auto"/>
          </w:divBdr>
          <w:divsChild>
            <w:div w:id="1410469565">
              <w:marLeft w:val="0"/>
              <w:marRight w:val="0"/>
              <w:marTop w:val="0"/>
              <w:marBottom w:val="240"/>
              <w:divBdr>
                <w:top w:val="none" w:sz="0" w:space="0" w:color="auto"/>
                <w:left w:val="none" w:sz="0" w:space="0" w:color="auto"/>
                <w:bottom w:val="none" w:sz="0" w:space="0" w:color="auto"/>
                <w:right w:val="none" w:sz="0" w:space="0" w:color="auto"/>
              </w:divBdr>
              <w:divsChild>
                <w:div w:id="478692182">
                  <w:marLeft w:val="600"/>
                  <w:marRight w:val="96"/>
                  <w:marTop w:val="0"/>
                  <w:marBottom w:val="0"/>
                  <w:divBdr>
                    <w:top w:val="none" w:sz="0" w:space="0" w:color="auto"/>
                    <w:left w:val="none" w:sz="0" w:space="0" w:color="auto"/>
                    <w:bottom w:val="none" w:sz="0" w:space="0" w:color="auto"/>
                    <w:right w:val="none" w:sz="0" w:space="0" w:color="auto"/>
                  </w:divBdr>
                </w:div>
              </w:divsChild>
            </w:div>
            <w:div w:id="1460882000">
              <w:marLeft w:val="0"/>
              <w:marRight w:val="0"/>
              <w:marTop w:val="0"/>
              <w:marBottom w:val="240"/>
              <w:divBdr>
                <w:top w:val="none" w:sz="0" w:space="0" w:color="auto"/>
                <w:left w:val="none" w:sz="0" w:space="0" w:color="auto"/>
                <w:bottom w:val="none" w:sz="0" w:space="0" w:color="auto"/>
                <w:right w:val="none" w:sz="0" w:space="0" w:color="auto"/>
              </w:divBdr>
              <w:divsChild>
                <w:div w:id="1709839757">
                  <w:marLeft w:val="600"/>
                  <w:marRight w:val="96"/>
                  <w:marTop w:val="0"/>
                  <w:marBottom w:val="0"/>
                  <w:divBdr>
                    <w:top w:val="none" w:sz="0" w:space="0" w:color="auto"/>
                    <w:left w:val="none" w:sz="0" w:space="0" w:color="auto"/>
                    <w:bottom w:val="none" w:sz="0" w:space="0" w:color="auto"/>
                    <w:right w:val="none" w:sz="0" w:space="0" w:color="auto"/>
                  </w:divBdr>
                </w:div>
              </w:divsChild>
            </w:div>
            <w:div w:id="2007591930">
              <w:marLeft w:val="0"/>
              <w:marRight w:val="0"/>
              <w:marTop w:val="0"/>
              <w:marBottom w:val="240"/>
              <w:divBdr>
                <w:top w:val="none" w:sz="0" w:space="0" w:color="auto"/>
                <w:left w:val="none" w:sz="0" w:space="0" w:color="auto"/>
                <w:bottom w:val="none" w:sz="0" w:space="0" w:color="auto"/>
                <w:right w:val="none" w:sz="0" w:space="0" w:color="auto"/>
              </w:divBdr>
              <w:divsChild>
                <w:div w:id="1869640912">
                  <w:marLeft w:val="600"/>
                  <w:marRight w:val="96"/>
                  <w:marTop w:val="0"/>
                  <w:marBottom w:val="0"/>
                  <w:divBdr>
                    <w:top w:val="none" w:sz="0" w:space="0" w:color="auto"/>
                    <w:left w:val="none" w:sz="0" w:space="0" w:color="auto"/>
                    <w:bottom w:val="none" w:sz="0" w:space="0" w:color="auto"/>
                    <w:right w:val="none" w:sz="0" w:space="0" w:color="auto"/>
                  </w:divBdr>
                </w:div>
              </w:divsChild>
            </w:div>
            <w:div w:id="1463379989">
              <w:marLeft w:val="0"/>
              <w:marRight w:val="0"/>
              <w:marTop w:val="0"/>
              <w:marBottom w:val="240"/>
              <w:divBdr>
                <w:top w:val="none" w:sz="0" w:space="0" w:color="auto"/>
                <w:left w:val="none" w:sz="0" w:space="0" w:color="auto"/>
                <w:bottom w:val="none" w:sz="0" w:space="0" w:color="auto"/>
                <w:right w:val="none" w:sz="0" w:space="0" w:color="auto"/>
              </w:divBdr>
              <w:divsChild>
                <w:div w:id="258102327">
                  <w:marLeft w:val="600"/>
                  <w:marRight w:val="96"/>
                  <w:marTop w:val="0"/>
                  <w:marBottom w:val="0"/>
                  <w:divBdr>
                    <w:top w:val="none" w:sz="0" w:space="0" w:color="auto"/>
                    <w:left w:val="none" w:sz="0" w:space="0" w:color="auto"/>
                    <w:bottom w:val="none" w:sz="0" w:space="0" w:color="auto"/>
                    <w:right w:val="none" w:sz="0" w:space="0" w:color="auto"/>
                  </w:divBdr>
                </w:div>
              </w:divsChild>
            </w:div>
            <w:div w:id="1316495590">
              <w:marLeft w:val="0"/>
              <w:marRight w:val="0"/>
              <w:marTop w:val="0"/>
              <w:marBottom w:val="240"/>
              <w:divBdr>
                <w:top w:val="none" w:sz="0" w:space="0" w:color="auto"/>
                <w:left w:val="none" w:sz="0" w:space="0" w:color="auto"/>
                <w:bottom w:val="none" w:sz="0" w:space="0" w:color="auto"/>
                <w:right w:val="none" w:sz="0" w:space="0" w:color="auto"/>
              </w:divBdr>
              <w:divsChild>
                <w:div w:id="482620475">
                  <w:marLeft w:val="600"/>
                  <w:marRight w:val="96"/>
                  <w:marTop w:val="0"/>
                  <w:marBottom w:val="0"/>
                  <w:divBdr>
                    <w:top w:val="none" w:sz="0" w:space="0" w:color="auto"/>
                    <w:left w:val="none" w:sz="0" w:space="0" w:color="auto"/>
                    <w:bottom w:val="none" w:sz="0" w:space="0" w:color="auto"/>
                    <w:right w:val="none" w:sz="0" w:space="0" w:color="auto"/>
                  </w:divBdr>
                </w:div>
              </w:divsChild>
            </w:div>
            <w:div w:id="246811376">
              <w:marLeft w:val="0"/>
              <w:marRight w:val="0"/>
              <w:marTop w:val="0"/>
              <w:marBottom w:val="240"/>
              <w:divBdr>
                <w:top w:val="none" w:sz="0" w:space="0" w:color="auto"/>
                <w:left w:val="none" w:sz="0" w:space="0" w:color="auto"/>
                <w:bottom w:val="none" w:sz="0" w:space="0" w:color="auto"/>
                <w:right w:val="none" w:sz="0" w:space="0" w:color="auto"/>
              </w:divBdr>
              <w:divsChild>
                <w:div w:id="610472691">
                  <w:marLeft w:val="600"/>
                  <w:marRight w:val="96"/>
                  <w:marTop w:val="0"/>
                  <w:marBottom w:val="0"/>
                  <w:divBdr>
                    <w:top w:val="none" w:sz="0" w:space="0" w:color="auto"/>
                    <w:left w:val="none" w:sz="0" w:space="0" w:color="auto"/>
                    <w:bottom w:val="none" w:sz="0" w:space="0" w:color="auto"/>
                    <w:right w:val="none" w:sz="0" w:space="0" w:color="auto"/>
                  </w:divBdr>
                </w:div>
              </w:divsChild>
            </w:div>
            <w:div w:id="2141337351">
              <w:marLeft w:val="0"/>
              <w:marRight w:val="0"/>
              <w:marTop w:val="0"/>
              <w:marBottom w:val="240"/>
              <w:divBdr>
                <w:top w:val="none" w:sz="0" w:space="0" w:color="auto"/>
                <w:left w:val="none" w:sz="0" w:space="0" w:color="auto"/>
                <w:bottom w:val="none" w:sz="0" w:space="0" w:color="auto"/>
                <w:right w:val="none" w:sz="0" w:space="0" w:color="auto"/>
              </w:divBdr>
              <w:divsChild>
                <w:div w:id="590503502">
                  <w:marLeft w:val="600"/>
                  <w:marRight w:val="96"/>
                  <w:marTop w:val="0"/>
                  <w:marBottom w:val="0"/>
                  <w:divBdr>
                    <w:top w:val="none" w:sz="0" w:space="0" w:color="auto"/>
                    <w:left w:val="none" w:sz="0" w:space="0" w:color="auto"/>
                    <w:bottom w:val="none" w:sz="0" w:space="0" w:color="auto"/>
                    <w:right w:val="none" w:sz="0" w:space="0" w:color="auto"/>
                  </w:divBdr>
                </w:div>
              </w:divsChild>
            </w:div>
            <w:div w:id="1888952117">
              <w:marLeft w:val="0"/>
              <w:marRight w:val="0"/>
              <w:marTop w:val="0"/>
              <w:marBottom w:val="240"/>
              <w:divBdr>
                <w:top w:val="none" w:sz="0" w:space="0" w:color="auto"/>
                <w:left w:val="none" w:sz="0" w:space="0" w:color="auto"/>
                <w:bottom w:val="none" w:sz="0" w:space="0" w:color="auto"/>
                <w:right w:val="none" w:sz="0" w:space="0" w:color="auto"/>
              </w:divBdr>
              <w:divsChild>
                <w:div w:id="759105516">
                  <w:marLeft w:val="600"/>
                  <w:marRight w:val="96"/>
                  <w:marTop w:val="0"/>
                  <w:marBottom w:val="0"/>
                  <w:divBdr>
                    <w:top w:val="none" w:sz="0" w:space="0" w:color="auto"/>
                    <w:left w:val="none" w:sz="0" w:space="0" w:color="auto"/>
                    <w:bottom w:val="none" w:sz="0" w:space="0" w:color="auto"/>
                    <w:right w:val="none" w:sz="0" w:space="0" w:color="auto"/>
                  </w:divBdr>
                </w:div>
              </w:divsChild>
            </w:div>
            <w:div w:id="818767791">
              <w:marLeft w:val="0"/>
              <w:marRight w:val="0"/>
              <w:marTop w:val="0"/>
              <w:marBottom w:val="240"/>
              <w:divBdr>
                <w:top w:val="none" w:sz="0" w:space="0" w:color="auto"/>
                <w:left w:val="none" w:sz="0" w:space="0" w:color="auto"/>
                <w:bottom w:val="none" w:sz="0" w:space="0" w:color="auto"/>
                <w:right w:val="none" w:sz="0" w:space="0" w:color="auto"/>
              </w:divBdr>
              <w:divsChild>
                <w:div w:id="1231232177">
                  <w:marLeft w:val="600"/>
                  <w:marRight w:val="96"/>
                  <w:marTop w:val="0"/>
                  <w:marBottom w:val="0"/>
                  <w:divBdr>
                    <w:top w:val="none" w:sz="0" w:space="0" w:color="auto"/>
                    <w:left w:val="none" w:sz="0" w:space="0" w:color="auto"/>
                    <w:bottom w:val="none" w:sz="0" w:space="0" w:color="auto"/>
                    <w:right w:val="none" w:sz="0" w:space="0" w:color="auto"/>
                  </w:divBdr>
                </w:div>
              </w:divsChild>
            </w:div>
            <w:div w:id="1966231129">
              <w:marLeft w:val="0"/>
              <w:marRight w:val="0"/>
              <w:marTop w:val="0"/>
              <w:marBottom w:val="240"/>
              <w:divBdr>
                <w:top w:val="none" w:sz="0" w:space="0" w:color="auto"/>
                <w:left w:val="none" w:sz="0" w:space="0" w:color="auto"/>
                <w:bottom w:val="none" w:sz="0" w:space="0" w:color="auto"/>
                <w:right w:val="none" w:sz="0" w:space="0" w:color="auto"/>
              </w:divBdr>
              <w:divsChild>
                <w:div w:id="1412193880">
                  <w:marLeft w:val="600"/>
                  <w:marRight w:val="96"/>
                  <w:marTop w:val="0"/>
                  <w:marBottom w:val="0"/>
                  <w:divBdr>
                    <w:top w:val="none" w:sz="0" w:space="0" w:color="auto"/>
                    <w:left w:val="none" w:sz="0" w:space="0" w:color="auto"/>
                    <w:bottom w:val="none" w:sz="0" w:space="0" w:color="auto"/>
                    <w:right w:val="none" w:sz="0" w:space="0" w:color="auto"/>
                  </w:divBdr>
                </w:div>
              </w:divsChild>
            </w:div>
            <w:div w:id="655761485">
              <w:marLeft w:val="0"/>
              <w:marRight w:val="0"/>
              <w:marTop w:val="0"/>
              <w:marBottom w:val="240"/>
              <w:divBdr>
                <w:top w:val="none" w:sz="0" w:space="0" w:color="auto"/>
                <w:left w:val="none" w:sz="0" w:space="0" w:color="auto"/>
                <w:bottom w:val="none" w:sz="0" w:space="0" w:color="auto"/>
                <w:right w:val="none" w:sz="0" w:space="0" w:color="auto"/>
              </w:divBdr>
              <w:divsChild>
                <w:div w:id="1151482732">
                  <w:marLeft w:val="600"/>
                  <w:marRight w:val="96"/>
                  <w:marTop w:val="0"/>
                  <w:marBottom w:val="0"/>
                  <w:divBdr>
                    <w:top w:val="none" w:sz="0" w:space="0" w:color="auto"/>
                    <w:left w:val="none" w:sz="0" w:space="0" w:color="auto"/>
                    <w:bottom w:val="none" w:sz="0" w:space="0" w:color="auto"/>
                    <w:right w:val="none" w:sz="0" w:space="0" w:color="auto"/>
                  </w:divBdr>
                </w:div>
              </w:divsChild>
            </w:div>
            <w:div w:id="1422141472">
              <w:marLeft w:val="0"/>
              <w:marRight w:val="0"/>
              <w:marTop w:val="0"/>
              <w:marBottom w:val="240"/>
              <w:divBdr>
                <w:top w:val="none" w:sz="0" w:space="0" w:color="auto"/>
                <w:left w:val="none" w:sz="0" w:space="0" w:color="auto"/>
                <w:bottom w:val="none" w:sz="0" w:space="0" w:color="auto"/>
                <w:right w:val="none" w:sz="0" w:space="0" w:color="auto"/>
              </w:divBdr>
              <w:divsChild>
                <w:div w:id="922184767">
                  <w:marLeft w:val="600"/>
                  <w:marRight w:val="96"/>
                  <w:marTop w:val="0"/>
                  <w:marBottom w:val="0"/>
                  <w:divBdr>
                    <w:top w:val="none" w:sz="0" w:space="0" w:color="auto"/>
                    <w:left w:val="none" w:sz="0" w:space="0" w:color="auto"/>
                    <w:bottom w:val="none" w:sz="0" w:space="0" w:color="auto"/>
                    <w:right w:val="none" w:sz="0" w:space="0" w:color="auto"/>
                  </w:divBdr>
                </w:div>
              </w:divsChild>
            </w:div>
            <w:div w:id="1157113542">
              <w:marLeft w:val="0"/>
              <w:marRight w:val="0"/>
              <w:marTop w:val="0"/>
              <w:marBottom w:val="240"/>
              <w:divBdr>
                <w:top w:val="none" w:sz="0" w:space="0" w:color="auto"/>
                <w:left w:val="none" w:sz="0" w:space="0" w:color="auto"/>
                <w:bottom w:val="none" w:sz="0" w:space="0" w:color="auto"/>
                <w:right w:val="none" w:sz="0" w:space="0" w:color="auto"/>
              </w:divBdr>
              <w:divsChild>
                <w:div w:id="2056733429">
                  <w:marLeft w:val="600"/>
                  <w:marRight w:val="96"/>
                  <w:marTop w:val="0"/>
                  <w:marBottom w:val="0"/>
                  <w:divBdr>
                    <w:top w:val="none" w:sz="0" w:space="0" w:color="auto"/>
                    <w:left w:val="none" w:sz="0" w:space="0" w:color="auto"/>
                    <w:bottom w:val="none" w:sz="0" w:space="0" w:color="auto"/>
                    <w:right w:val="none" w:sz="0" w:space="0" w:color="auto"/>
                  </w:divBdr>
                </w:div>
              </w:divsChild>
            </w:div>
            <w:div w:id="1741900653">
              <w:marLeft w:val="0"/>
              <w:marRight w:val="0"/>
              <w:marTop w:val="0"/>
              <w:marBottom w:val="240"/>
              <w:divBdr>
                <w:top w:val="none" w:sz="0" w:space="0" w:color="auto"/>
                <w:left w:val="none" w:sz="0" w:space="0" w:color="auto"/>
                <w:bottom w:val="none" w:sz="0" w:space="0" w:color="auto"/>
                <w:right w:val="none" w:sz="0" w:space="0" w:color="auto"/>
              </w:divBdr>
              <w:divsChild>
                <w:div w:id="361976130">
                  <w:marLeft w:val="600"/>
                  <w:marRight w:val="96"/>
                  <w:marTop w:val="0"/>
                  <w:marBottom w:val="0"/>
                  <w:divBdr>
                    <w:top w:val="none" w:sz="0" w:space="0" w:color="auto"/>
                    <w:left w:val="none" w:sz="0" w:space="0" w:color="auto"/>
                    <w:bottom w:val="none" w:sz="0" w:space="0" w:color="auto"/>
                    <w:right w:val="none" w:sz="0" w:space="0" w:color="auto"/>
                  </w:divBdr>
                </w:div>
              </w:divsChild>
            </w:div>
            <w:div w:id="130177559">
              <w:marLeft w:val="0"/>
              <w:marRight w:val="0"/>
              <w:marTop w:val="0"/>
              <w:marBottom w:val="240"/>
              <w:divBdr>
                <w:top w:val="none" w:sz="0" w:space="0" w:color="auto"/>
                <w:left w:val="none" w:sz="0" w:space="0" w:color="auto"/>
                <w:bottom w:val="none" w:sz="0" w:space="0" w:color="auto"/>
                <w:right w:val="none" w:sz="0" w:space="0" w:color="auto"/>
              </w:divBdr>
              <w:divsChild>
                <w:div w:id="826173260">
                  <w:marLeft w:val="600"/>
                  <w:marRight w:val="96"/>
                  <w:marTop w:val="0"/>
                  <w:marBottom w:val="0"/>
                  <w:divBdr>
                    <w:top w:val="none" w:sz="0" w:space="0" w:color="auto"/>
                    <w:left w:val="none" w:sz="0" w:space="0" w:color="auto"/>
                    <w:bottom w:val="none" w:sz="0" w:space="0" w:color="auto"/>
                    <w:right w:val="none" w:sz="0" w:space="0" w:color="auto"/>
                  </w:divBdr>
                </w:div>
              </w:divsChild>
            </w:div>
            <w:div w:id="1743873080">
              <w:marLeft w:val="0"/>
              <w:marRight w:val="0"/>
              <w:marTop w:val="0"/>
              <w:marBottom w:val="240"/>
              <w:divBdr>
                <w:top w:val="none" w:sz="0" w:space="0" w:color="auto"/>
                <w:left w:val="none" w:sz="0" w:space="0" w:color="auto"/>
                <w:bottom w:val="none" w:sz="0" w:space="0" w:color="auto"/>
                <w:right w:val="none" w:sz="0" w:space="0" w:color="auto"/>
              </w:divBdr>
              <w:divsChild>
                <w:div w:id="940801646">
                  <w:marLeft w:val="600"/>
                  <w:marRight w:val="96"/>
                  <w:marTop w:val="0"/>
                  <w:marBottom w:val="0"/>
                  <w:divBdr>
                    <w:top w:val="none" w:sz="0" w:space="0" w:color="auto"/>
                    <w:left w:val="none" w:sz="0" w:space="0" w:color="auto"/>
                    <w:bottom w:val="none" w:sz="0" w:space="0" w:color="auto"/>
                    <w:right w:val="none" w:sz="0" w:space="0" w:color="auto"/>
                  </w:divBdr>
                </w:div>
              </w:divsChild>
            </w:div>
            <w:div w:id="707100350">
              <w:marLeft w:val="0"/>
              <w:marRight w:val="0"/>
              <w:marTop w:val="0"/>
              <w:marBottom w:val="240"/>
              <w:divBdr>
                <w:top w:val="none" w:sz="0" w:space="0" w:color="auto"/>
                <w:left w:val="none" w:sz="0" w:space="0" w:color="auto"/>
                <w:bottom w:val="none" w:sz="0" w:space="0" w:color="auto"/>
                <w:right w:val="none" w:sz="0" w:space="0" w:color="auto"/>
              </w:divBdr>
              <w:divsChild>
                <w:div w:id="1637907139">
                  <w:marLeft w:val="600"/>
                  <w:marRight w:val="96"/>
                  <w:marTop w:val="0"/>
                  <w:marBottom w:val="0"/>
                  <w:divBdr>
                    <w:top w:val="none" w:sz="0" w:space="0" w:color="auto"/>
                    <w:left w:val="none" w:sz="0" w:space="0" w:color="auto"/>
                    <w:bottom w:val="none" w:sz="0" w:space="0" w:color="auto"/>
                    <w:right w:val="none" w:sz="0" w:space="0" w:color="auto"/>
                  </w:divBdr>
                </w:div>
              </w:divsChild>
            </w:div>
            <w:div w:id="1616520229">
              <w:marLeft w:val="0"/>
              <w:marRight w:val="0"/>
              <w:marTop w:val="0"/>
              <w:marBottom w:val="240"/>
              <w:divBdr>
                <w:top w:val="none" w:sz="0" w:space="0" w:color="auto"/>
                <w:left w:val="none" w:sz="0" w:space="0" w:color="auto"/>
                <w:bottom w:val="none" w:sz="0" w:space="0" w:color="auto"/>
                <w:right w:val="none" w:sz="0" w:space="0" w:color="auto"/>
              </w:divBdr>
              <w:divsChild>
                <w:div w:id="2076051769">
                  <w:marLeft w:val="600"/>
                  <w:marRight w:val="96"/>
                  <w:marTop w:val="0"/>
                  <w:marBottom w:val="0"/>
                  <w:divBdr>
                    <w:top w:val="none" w:sz="0" w:space="0" w:color="auto"/>
                    <w:left w:val="none" w:sz="0" w:space="0" w:color="auto"/>
                    <w:bottom w:val="none" w:sz="0" w:space="0" w:color="auto"/>
                    <w:right w:val="none" w:sz="0" w:space="0" w:color="auto"/>
                  </w:divBdr>
                </w:div>
              </w:divsChild>
            </w:div>
            <w:div w:id="322589941">
              <w:marLeft w:val="0"/>
              <w:marRight w:val="0"/>
              <w:marTop w:val="0"/>
              <w:marBottom w:val="240"/>
              <w:divBdr>
                <w:top w:val="none" w:sz="0" w:space="0" w:color="auto"/>
                <w:left w:val="none" w:sz="0" w:space="0" w:color="auto"/>
                <w:bottom w:val="none" w:sz="0" w:space="0" w:color="auto"/>
                <w:right w:val="none" w:sz="0" w:space="0" w:color="auto"/>
              </w:divBdr>
              <w:divsChild>
                <w:div w:id="766928457">
                  <w:marLeft w:val="600"/>
                  <w:marRight w:val="96"/>
                  <w:marTop w:val="0"/>
                  <w:marBottom w:val="0"/>
                  <w:divBdr>
                    <w:top w:val="none" w:sz="0" w:space="0" w:color="auto"/>
                    <w:left w:val="none" w:sz="0" w:space="0" w:color="auto"/>
                    <w:bottom w:val="none" w:sz="0" w:space="0" w:color="auto"/>
                    <w:right w:val="none" w:sz="0" w:space="0" w:color="auto"/>
                  </w:divBdr>
                </w:div>
              </w:divsChild>
            </w:div>
            <w:div w:id="1466894650">
              <w:marLeft w:val="0"/>
              <w:marRight w:val="0"/>
              <w:marTop w:val="0"/>
              <w:marBottom w:val="240"/>
              <w:divBdr>
                <w:top w:val="none" w:sz="0" w:space="0" w:color="auto"/>
                <w:left w:val="none" w:sz="0" w:space="0" w:color="auto"/>
                <w:bottom w:val="none" w:sz="0" w:space="0" w:color="auto"/>
                <w:right w:val="none" w:sz="0" w:space="0" w:color="auto"/>
              </w:divBdr>
              <w:divsChild>
                <w:div w:id="1834294236">
                  <w:marLeft w:val="600"/>
                  <w:marRight w:val="96"/>
                  <w:marTop w:val="0"/>
                  <w:marBottom w:val="0"/>
                  <w:divBdr>
                    <w:top w:val="none" w:sz="0" w:space="0" w:color="auto"/>
                    <w:left w:val="none" w:sz="0" w:space="0" w:color="auto"/>
                    <w:bottom w:val="none" w:sz="0" w:space="0" w:color="auto"/>
                    <w:right w:val="none" w:sz="0" w:space="0" w:color="auto"/>
                  </w:divBdr>
                </w:div>
              </w:divsChild>
            </w:div>
            <w:div w:id="414134880">
              <w:marLeft w:val="0"/>
              <w:marRight w:val="0"/>
              <w:marTop w:val="0"/>
              <w:marBottom w:val="240"/>
              <w:divBdr>
                <w:top w:val="none" w:sz="0" w:space="0" w:color="auto"/>
                <w:left w:val="none" w:sz="0" w:space="0" w:color="auto"/>
                <w:bottom w:val="none" w:sz="0" w:space="0" w:color="auto"/>
                <w:right w:val="none" w:sz="0" w:space="0" w:color="auto"/>
              </w:divBdr>
              <w:divsChild>
                <w:div w:id="1887910927">
                  <w:marLeft w:val="600"/>
                  <w:marRight w:val="96"/>
                  <w:marTop w:val="0"/>
                  <w:marBottom w:val="0"/>
                  <w:divBdr>
                    <w:top w:val="none" w:sz="0" w:space="0" w:color="auto"/>
                    <w:left w:val="none" w:sz="0" w:space="0" w:color="auto"/>
                    <w:bottom w:val="none" w:sz="0" w:space="0" w:color="auto"/>
                    <w:right w:val="none" w:sz="0" w:space="0" w:color="auto"/>
                  </w:divBdr>
                </w:div>
              </w:divsChild>
            </w:div>
            <w:div w:id="1593276920">
              <w:marLeft w:val="0"/>
              <w:marRight w:val="0"/>
              <w:marTop w:val="0"/>
              <w:marBottom w:val="240"/>
              <w:divBdr>
                <w:top w:val="none" w:sz="0" w:space="0" w:color="auto"/>
                <w:left w:val="none" w:sz="0" w:space="0" w:color="auto"/>
                <w:bottom w:val="none" w:sz="0" w:space="0" w:color="auto"/>
                <w:right w:val="none" w:sz="0" w:space="0" w:color="auto"/>
              </w:divBdr>
              <w:divsChild>
                <w:div w:id="837043104">
                  <w:marLeft w:val="600"/>
                  <w:marRight w:val="96"/>
                  <w:marTop w:val="0"/>
                  <w:marBottom w:val="0"/>
                  <w:divBdr>
                    <w:top w:val="none" w:sz="0" w:space="0" w:color="auto"/>
                    <w:left w:val="none" w:sz="0" w:space="0" w:color="auto"/>
                    <w:bottom w:val="none" w:sz="0" w:space="0" w:color="auto"/>
                    <w:right w:val="none" w:sz="0" w:space="0" w:color="auto"/>
                  </w:divBdr>
                </w:div>
              </w:divsChild>
            </w:div>
            <w:div w:id="126750989">
              <w:marLeft w:val="0"/>
              <w:marRight w:val="0"/>
              <w:marTop w:val="0"/>
              <w:marBottom w:val="240"/>
              <w:divBdr>
                <w:top w:val="none" w:sz="0" w:space="0" w:color="auto"/>
                <w:left w:val="none" w:sz="0" w:space="0" w:color="auto"/>
                <w:bottom w:val="none" w:sz="0" w:space="0" w:color="auto"/>
                <w:right w:val="none" w:sz="0" w:space="0" w:color="auto"/>
              </w:divBdr>
              <w:divsChild>
                <w:div w:id="1320425207">
                  <w:marLeft w:val="600"/>
                  <w:marRight w:val="96"/>
                  <w:marTop w:val="0"/>
                  <w:marBottom w:val="0"/>
                  <w:divBdr>
                    <w:top w:val="none" w:sz="0" w:space="0" w:color="auto"/>
                    <w:left w:val="none" w:sz="0" w:space="0" w:color="auto"/>
                    <w:bottom w:val="none" w:sz="0" w:space="0" w:color="auto"/>
                    <w:right w:val="none" w:sz="0" w:space="0" w:color="auto"/>
                  </w:divBdr>
                </w:div>
              </w:divsChild>
            </w:div>
            <w:div w:id="418062678">
              <w:marLeft w:val="0"/>
              <w:marRight w:val="0"/>
              <w:marTop w:val="0"/>
              <w:marBottom w:val="240"/>
              <w:divBdr>
                <w:top w:val="none" w:sz="0" w:space="0" w:color="auto"/>
                <w:left w:val="none" w:sz="0" w:space="0" w:color="auto"/>
                <w:bottom w:val="none" w:sz="0" w:space="0" w:color="auto"/>
                <w:right w:val="none" w:sz="0" w:space="0" w:color="auto"/>
              </w:divBdr>
              <w:divsChild>
                <w:div w:id="955867897">
                  <w:marLeft w:val="600"/>
                  <w:marRight w:val="96"/>
                  <w:marTop w:val="0"/>
                  <w:marBottom w:val="0"/>
                  <w:divBdr>
                    <w:top w:val="none" w:sz="0" w:space="0" w:color="auto"/>
                    <w:left w:val="none" w:sz="0" w:space="0" w:color="auto"/>
                    <w:bottom w:val="none" w:sz="0" w:space="0" w:color="auto"/>
                    <w:right w:val="none" w:sz="0" w:space="0" w:color="auto"/>
                  </w:divBdr>
                </w:div>
              </w:divsChild>
            </w:div>
            <w:div w:id="321397889">
              <w:marLeft w:val="0"/>
              <w:marRight w:val="0"/>
              <w:marTop w:val="0"/>
              <w:marBottom w:val="240"/>
              <w:divBdr>
                <w:top w:val="none" w:sz="0" w:space="0" w:color="auto"/>
                <w:left w:val="none" w:sz="0" w:space="0" w:color="auto"/>
                <w:bottom w:val="none" w:sz="0" w:space="0" w:color="auto"/>
                <w:right w:val="none" w:sz="0" w:space="0" w:color="auto"/>
              </w:divBdr>
              <w:divsChild>
                <w:div w:id="1737821305">
                  <w:marLeft w:val="600"/>
                  <w:marRight w:val="96"/>
                  <w:marTop w:val="0"/>
                  <w:marBottom w:val="0"/>
                  <w:divBdr>
                    <w:top w:val="none" w:sz="0" w:space="0" w:color="auto"/>
                    <w:left w:val="none" w:sz="0" w:space="0" w:color="auto"/>
                    <w:bottom w:val="none" w:sz="0" w:space="0" w:color="auto"/>
                    <w:right w:val="none" w:sz="0" w:space="0" w:color="auto"/>
                  </w:divBdr>
                </w:div>
              </w:divsChild>
            </w:div>
            <w:div w:id="1817260409">
              <w:marLeft w:val="0"/>
              <w:marRight w:val="0"/>
              <w:marTop w:val="0"/>
              <w:marBottom w:val="0"/>
              <w:divBdr>
                <w:top w:val="none" w:sz="0" w:space="0" w:color="auto"/>
                <w:left w:val="none" w:sz="0" w:space="0" w:color="auto"/>
                <w:bottom w:val="none" w:sz="0" w:space="0" w:color="auto"/>
                <w:right w:val="none" w:sz="0" w:space="0" w:color="auto"/>
              </w:divBdr>
              <w:divsChild>
                <w:div w:id="183514530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03121874">
      <w:bodyDiv w:val="1"/>
      <w:marLeft w:val="0"/>
      <w:marRight w:val="0"/>
      <w:marTop w:val="0"/>
      <w:marBottom w:val="0"/>
      <w:divBdr>
        <w:top w:val="none" w:sz="0" w:space="0" w:color="auto"/>
        <w:left w:val="none" w:sz="0" w:space="0" w:color="auto"/>
        <w:bottom w:val="none" w:sz="0" w:space="0" w:color="auto"/>
        <w:right w:val="none" w:sz="0" w:space="0" w:color="auto"/>
      </w:divBdr>
      <w:divsChild>
        <w:div w:id="131022333">
          <w:marLeft w:val="0"/>
          <w:marRight w:val="0"/>
          <w:marTop w:val="0"/>
          <w:marBottom w:val="0"/>
          <w:divBdr>
            <w:top w:val="none" w:sz="0" w:space="0" w:color="auto"/>
            <w:left w:val="none" w:sz="0" w:space="0" w:color="auto"/>
            <w:bottom w:val="none" w:sz="0" w:space="0" w:color="auto"/>
            <w:right w:val="none" w:sz="0" w:space="0" w:color="auto"/>
          </w:divBdr>
          <w:divsChild>
            <w:div w:id="1508445745">
              <w:marLeft w:val="0"/>
              <w:marRight w:val="0"/>
              <w:marTop w:val="0"/>
              <w:marBottom w:val="0"/>
              <w:divBdr>
                <w:top w:val="none" w:sz="0" w:space="0" w:color="auto"/>
                <w:left w:val="none" w:sz="0" w:space="0" w:color="auto"/>
                <w:bottom w:val="none" w:sz="0" w:space="0" w:color="auto"/>
                <w:right w:val="none" w:sz="0" w:space="0" w:color="auto"/>
              </w:divBdr>
              <w:divsChild>
                <w:div w:id="9006755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6835742">
      <w:bodyDiv w:val="1"/>
      <w:marLeft w:val="0"/>
      <w:marRight w:val="0"/>
      <w:marTop w:val="0"/>
      <w:marBottom w:val="0"/>
      <w:divBdr>
        <w:top w:val="none" w:sz="0" w:space="0" w:color="auto"/>
        <w:left w:val="none" w:sz="0" w:space="0" w:color="auto"/>
        <w:bottom w:val="none" w:sz="0" w:space="0" w:color="auto"/>
        <w:right w:val="none" w:sz="0" w:space="0" w:color="auto"/>
      </w:divBdr>
      <w:divsChild>
        <w:div w:id="214973142">
          <w:marLeft w:val="0"/>
          <w:marRight w:val="0"/>
          <w:marTop w:val="0"/>
          <w:marBottom w:val="0"/>
          <w:divBdr>
            <w:top w:val="none" w:sz="0" w:space="0" w:color="auto"/>
            <w:left w:val="none" w:sz="0" w:space="0" w:color="auto"/>
            <w:bottom w:val="none" w:sz="0" w:space="0" w:color="auto"/>
            <w:right w:val="none" w:sz="0" w:space="0" w:color="auto"/>
          </w:divBdr>
          <w:divsChild>
            <w:div w:id="497229816">
              <w:marLeft w:val="0"/>
              <w:marRight w:val="0"/>
              <w:marTop w:val="0"/>
              <w:marBottom w:val="0"/>
              <w:divBdr>
                <w:top w:val="none" w:sz="0" w:space="0" w:color="auto"/>
                <w:left w:val="none" w:sz="0" w:space="0" w:color="auto"/>
                <w:bottom w:val="none" w:sz="0" w:space="0" w:color="auto"/>
                <w:right w:val="none" w:sz="0" w:space="0" w:color="auto"/>
              </w:divBdr>
              <w:divsChild>
                <w:div w:id="9817390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30911071">
      <w:bodyDiv w:val="1"/>
      <w:marLeft w:val="0"/>
      <w:marRight w:val="0"/>
      <w:marTop w:val="0"/>
      <w:marBottom w:val="0"/>
      <w:divBdr>
        <w:top w:val="none" w:sz="0" w:space="0" w:color="auto"/>
        <w:left w:val="none" w:sz="0" w:space="0" w:color="auto"/>
        <w:bottom w:val="none" w:sz="0" w:space="0" w:color="auto"/>
        <w:right w:val="none" w:sz="0" w:space="0" w:color="auto"/>
      </w:divBdr>
    </w:div>
    <w:div w:id="1035470314">
      <w:bodyDiv w:val="1"/>
      <w:marLeft w:val="0"/>
      <w:marRight w:val="0"/>
      <w:marTop w:val="0"/>
      <w:marBottom w:val="0"/>
      <w:divBdr>
        <w:top w:val="none" w:sz="0" w:space="0" w:color="auto"/>
        <w:left w:val="none" w:sz="0" w:space="0" w:color="auto"/>
        <w:bottom w:val="none" w:sz="0" w:space="0" w:color="auto"/>
        <w:right w:val="none" w:sz="0" w:space="0" w:color="auto"/>
      </w:divBdr>
      <w:divsChild>
        <w:div w:id="516041696">
          <w:marLeft w:val="0"/>
          <w:marRight w:val="0"/>
          <w:marTop w:val="0"/>
          <w:marBottom w:val="0"/>
          <w:divBdr>
            <w:top w:val="none" w:sz="0" w:space="0" w:color="auto"/>
            <w:left w:val="none" w:sz="0" w:space="0" w:color="auto"/>
            <w:bottom w:val="none" w:sz="0" w:space="0" w:color="auto"/>
            <w:right w:val="none" w:sz="0" w:space="0" w:color="auto"/>
          </w:divBdr>
          <w:divsChild>
            <w:div w:id="39937659">
              <w:marLeft w:val="0"/>
              <w:marRight w:val="0"/>
              <w:marTop w:val="0"/>
              <w:marBottom w:val="0"/>
              <w:divBdr>
                <w:top w:val="none" w:sz="0" w:space="0" w:color="auto"/>
                <w:left w:val="none" w:sz="0" w:space="0" w:color="auto"/>
                <w:bottom w:val="none" w:sz="0" w:space="0" w:color="auto"/>
                <w:right w:val="none" w:sz="0" w:space="0" w:color="auto"/>
              </w:divBdr>
              <w:divsChild>
                <w:div w:id="8371597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37238462">
      <w:bodyDiv w:val="1"/>
      <w:marLeft w:val="0"/>
      <w:marRight w:val="0"/>
      <w:marTop w:val="0"/>
      <w:marBottom w:val="0"/>
      <w:divBdr>
        <w:top w:val="none" w:sz="0" w:space="0" w:color="auto"/>
        <w:left w:val="none" w:sz="0" w:space="0" w:color="auto"/>
        <w:bottom w:val="none" w:sz="0" w:space="0" w:color="auto"/>
        <w:right w:val="none" w:sz="0" w:space="0" w:color="auto"/>
      </w:divBdr>
      <w:divsChild>
        <w:div w:id="19664999">
          <w:marLeft w:val="0"/>
          <w:marRight w:val="0"/>
          <w:marTop w:val="0"/>
          <w:marBottom w:val="0"/>
          <w:divBdr>
            <w:top w:val="none" w:sz="0" w:space="0" w:color="auto"/>
            <w:left w:val="none" w:sz="0" w:space="0" w:color="auto"/>
            <w:bottom w:val="none" w:sz="0" w:space="0" w:color="auto"/>
            <w:right w:val="none" w:sz="0" w:space="0" w:color="auto"/>
          </w:divBdr>
          <w:divsChild>
            <w:div w:id="1886482797">
              <w:marLeft w:val="0"/>
              <w:marRight w:val="0"/>
              <w:marTop w:val="0"/>
              <w:marBottom w:val="240"/>
              <w:divBdr>
                <w:top w:val="none" w:sz="0" w:space="0" w:color="auto"/>
                <w:left w:val="none" w:sz="0" w:space="0" w:color="auto"/>
                <w:bottom w:val="none" w:sz="0" w:space="0" w:color="auto"/>
                <w:right w:val="none" w:sz="0" w:space="0" w:color="auto"/>
              </w:divBdr>
              <w:divsChild>
                <w:div w:id="605112935">
                  <w:marLeft w:val="600"/>
                  <w:marRight w:val="96"/>
                  <w:marTop w:val="0"/>
                  <w:marBottom w:val="0"/>
                  <w:divBdr>
                    <w:top w:val="none" w:sz="0" w:space="0" w:color="auto"/>
                    <w:left w:val="none" w:sz="0" w:space="0" w:color="auto"/>
                    <w:bottom w:val="none" w:sz="0" w:space="0" w:color="auto"/>
                    <w:right w:val="none" w:sz="0" w:space="0" w:color="auto"/>
                  </w:divBdr>
                </w:div>
              </w:divsChild>
            </w:div>
            <w:div w:id="2088185809">
              <w:marLeft w:val="0"/>
              <w:marRight w:val="0"/>
              <w:marTop w:val="0"/>
              <w:marBottom w:val="240"/>
              <w:divBdr>
                <w:top w:val="none" w:sz="0" w:space="0" w:color="auto"/>
                <w:left w:val="none" w:sz="0" w:space="0" w:color="auto"/>
                <w:bottom w:val="none" w:sz="0" w:space="0" w:color="auto"/>
                <w:right w:val="none" w:sz="0" w:space="0" w:color="auto"/>
              </w:divBdr>
              <w:divsChild>
                <w:div w:id="2051032886">
                  <w:marLeft w:val="600"/>
                  <w:marRight w:val="96"/>
                  <w:marTop w:val="0"/>
                  <w:marBottom w:val="0"/>
                  <w:divBdr>
                    <w:top w:val="none" w:sz="0" w:space="0" w:color="auto"/>
                    <w:left w:val="none" w:sz="0" w:space="0" w:color="auto"/>
                    <w:bottom w:val="none" w:sz="0" w:space="0" w:color="auto"/>
                    <w:right w:val="none" w:sz="0" w:space="0" w:color="auto"/>
                  </w:divBdr>
                </w:div>
              </w:divsChild>
            </w:div>
            <w:div w:id="312956216">
              <w:marLeft w:val="0"/>
              <w:marRight w:val="0"/>
              <w:marTop w:val="0"/>
              <w:marBottom w:val="240"/>
              <w:divBdr>
                <w:top w:val="none" w:sz="0" w:space="0" w:color="auto"/>
                <w:left w:val="none" w:sz="0" w:space="0" w:color="auto"/>
                <w:bottom w:val="none" w:sz="0" w:space="0" w:color="auto"/>
                <w:right w:val="none" w:sz="0" w:space="0" w:color="auto"/>
              </w:divBdr>
              <w:divsChild>
                <w:div w:id="1922330028">
                  <w:marLeft w:val="600"/>
                  <w:marRight w:val="96"/>
                  <w:marTop w:val="0"/>
                  <w:marBottom w:val="0"/>
                  <w:divBdr>
                    <w:top w:val="none" w:sz="0" w:space="0" w:color="auto"/>
                    <w:left w:val="none" w:sz="0" w:space="0" w:color="auto"/>
                    <w:bottom w:val="none" w:sz="0" w:space="0" w:color="auto"/>
                    <w:right w:val="none" w:sz="0" w:space="0" w:color="auto"/>
                  </w:divBdr>
                </w:div>
              </w:divsChild>
            </w:div>
            <w:div w:id="890384282">
              <w:marLeft w:val="0"/>
              <w:marRight w:val="0"/>
              <w:marTop w:val="0"/>
              <w:marBottom w:val="240"/>
              <w:divBdr>
                <w:top w:val="none" w:sz="0" w:space="0" w:color="auto"/>
                <w:left w:val="none" w:sz="0" w:space="0" w:color="auto"/>
                <w:bottom w:val="none" w:sz="0" w:space="0" w:color="auto"/>
                <w:right w:val="none" w:sz="0" w:space="0" w:color="auto"/>
              </w:divBdr>
              <w:divsChild>
                <w:div w:id="1907375149">
                  <w:marLeft w:val="600"/>
                  <w:marRight w:val="96"/>
                  <w:marTop w:val="0"/>
                  <w:marBottom w:val="0"/>
                  <w:divBdr>
                    <w:top w:val="none" w:sz="0" w:space="0" w:color="auto"/>
                    <w:left w:val="none" w:sz="0" w:space="0" w:color="auto"/>
                    <w:bottom w:val="none" w:sz="0" w:space="0" w:color="auto"/>
                    <w:right w:val="none" w:sz="0" w:space="0" w:color="auto"/>
                  </w:divBdr>
                </w:div>
              </w:divsChild>
            </w:div>
            <w:div w:id="1078866462">
              <w:marLeft w:val="0"/>
              <w:marRight w:val="0"/>
              <w:marTop w:val="0"/>
              <w:marBottom w:val="240"/>
              <w:divBdr>
                <w:top w:val="none" w:sz="0" w:space="0" w:color="auto"/>
                <w:left w:val="none" w:sz="0" w:space="0" w:color="auto"/>
                <w:bottom w:val="none" w:sz="0" w:space="0" w:color="auto"/>
                <w:right w:val="none" w:sz="0" w:space="0" w:color="auto"/>
              </w:divBdr>
              <w:divsChild>
                <w:div w:id="1225874804">
                  <w:marLeft w:val="600"/>
                  <w:marRight w:val="96"/>
                  <w:marTop w:val="0"/>
                  <w:marBottom w:val="0"/>
                  <w:divBdr>
                    <w:top w:val="none" w:sz="0" w:space="0" w:color="auto"/>
                    <w:left w:val="none" w:sz="0" w:space="0" w:color="auto"/>
                    <w:bottom w:val="none" w:sz="0" w:space="0" w:color="auto"/>
                    <w:right w:val="none" w:sz="0" w:space="0" w:color="auto"/>
                  </w:divBdr>
                </w:div>
              </w:divsChild>
            </w:div>
            <w:div w:id="211163876">
              <w:marLeft w:val="0"/>
              <w:marRight w:val="0"/>
              <w:marTop w:val="0"/>
              <w:marBottom w:val="240"/>
              <w:divBdr>
                <w:top w:val="none" w:sz="0" w:space="0" w:color="auto"/>
                <w:left w:val="none" w:sz="0" w:space="0" w:color="auto"/>
                <w:bottom w:val="none" w:sz="0" w:space="0" w:color="auto"/>
                <w:right w:val="none" w:sz="0" w:space="0" w:color="auto"/>
              </w:divBdr>
              <w:divsChild>
                <w:div w:id="1265649035">
                  <w:marLeft w:val="600"/>
                  <w:marRight w:val="96"/>
                  <w:marTop w:val="0"/>
                  <w:marBottom w:val="0"/>
                  <w:divBdr>
                    <w:top w:val="none" w:sz="0" w:space="0" w:color="auto"/>
                    <w:left w:val="none" w:sz="0" w:space="0" w:color="auto"/>
                    <w:bottom w:val="none" w:sz="0" w:space="0" w:color="auto"/>
                    <w:right w:val="none" w:sz="0" w:space="0" w:color="auto"/>
                  </w:divBdr>
                </w:div>
              </w:divsChild>
            </w:div>
            <w:div w:id="1104764508">
              <w:marLeft w:val="0"/>
              <w:marRight w:val="0"/>
              <w:marTop w:val="0"/>
              <w:marBottom w:val="240"/>
              <w:divBdr>
                <w:top w:val="none" w:sz="0" w:space="0" w:color="auto"/>
                <w:left w:val="none" w:sz="0" w:space="0" w:color="auto"/>
                <w:bottom w:val="none" w:sz="0" w:space="0" w:color="auto"/>
                <w:right w:val="none" w:sz="0" w:space="0" w:color="auto"/>
              </w:divBdr>
              <w:divsChild>
                <w:div w:id="927814640">
                  <w:marLeft w:val="600"/>
                  <w:marRight w:val="96"/>
                  <w:marTop w:val="0"/>
                  <w:marBottom w:val="0"/>
                  <w:divBdr>
                    <w:top w:val="none" w:sz="0" w:space="0" w:color="auto"/>
                    <w:left w:val="none" w:sz="0" w:space="0" w:color="auto"/>
                    <w:bottom w:val="none" w:sz="0" w:space="0" w:color="auto"/>
                    <w:right w:val="none" w:sz="0" w:space="0" w:color="auto"/>
                  </w:divBdr>
                </w:div>
              </w:divsChild>
            </w:div>
            <w:div w:id="863637721">
              <w:marLeft w:val="0"/>
              <w:marRight w:val="0"/>
              <w:marTop w:val="0"/>
              <w:marBottom w:val="240"/>
              <w:divBdr>
                <w:top w:val="none" w:sz="0" w:space="0" w:color="auto"/>
                <w:left w:val="none" w:sz="0" w:space="0" w:color="auto"/>
                <w:bottom w:val="none" w:sz="0" w:space="0" w:color="auto"/>
                <w:right w:val="none" w:sz="0" w:space="0" w:color="auto"/>
              </w:divBdr>
              <w:divsChild>
                <w:div w:id="345013531">
                  <w:marLeft w:val="600"/>
                  <w:marRight w:val="96"/>
                  <w:marTop w:val="0"/>
                  <w:marBottom w:val="0"/>
                  <w:divBdr>
                    <w:top w:val="none" w:sz="0" w:space="0" w:color="auto"/>
                    <w:left w:val="none" w:sz="0" w:space="0" w:color="auto"/>
                    <w:bottom w:val="none" w:sz="0" w:space="0" w:color="auto"/>
                    <w:right w:val="none" w:sz="0" w:space="0" w:color="auto"/>
                  </w:divBdr>
                </w:div>
              </w:divsChild>
            </w:div>
            <w:div w:id="1695308501">
              <w:marLeft w:val="0"/>
              <w:marRight w:val="0"/>
              <w:marTop w:val="0"/>
              <w:marBottom w:val="240"/>
              <w:divBdr>
                <w:top w:val="none" w:sz="0" w:space="0" w:color="auto"/>
                <w:left w:val="none" w:sz="0" w:space="0" w:color="auto"/>
                <w:bottom w:val="none" w:sz="0" w:space="0" w:color="auto"/>
                <w:right w:val="none" w:sz="0" w:space="0" w:color="auto"/>
              </w:divBdr>
              <w:divsChild>
                <w:div w:id="1881362103">
                  <w:marLeft w:val="600"/>
                  <w:marRight w:val="96"/>
                  <w:marTop w:val="0"/>
                  <w:marBottom w:val="0"/>
                  <w:divBdr>
                    <w:top w:val="none" w:sz="0" w:space="0" w:color="auto"/>
                    <w:left w:val="none" w:sz="0" w:space="0" w:color="auto"/>
                    <w:bottom w:val="none" w:sz="0" w:space="0" w:color="auto"/>
                    <w:right w:val="none" w:sz="0" w:space="0" w:color="auto"/>
                  </w:divBdr>
                </w:div>
              </w:divsChild>
            </w:div>
            <w:div w:id="810288436">
              <w:marLeft w:val="0"/>
              <w:marRight w:val="0"/>
              <w:marTop w:val="0"/>
              <w:marBottom w:val="240"/>
              <w:divBdr>
                <w:top w:val="none" w:sz="0" w:space="0" w:color="auto"/>
                <w:left w:val="none" w:sz="0" w:space="0" w:color="auto"/>
                <w:bottom w:val="none" w:sz="0" w:space="0" w:color="auto"/>
                <w:right w:val="none" w:sz="0" w:space="0" w:color="auto"/>
              </w:divBdr>
              <w:divsChild>
                <w:div w:id="1145857940">
                  <w:marLeft w:val="600"/>
                  <w:marRight w:val="96"/>
                  <w:marTop w:val="0"/>
                  <w:marBottom w:val="0"/>
                  <w:divBdr>
                    <w:top w:val="none" w:sz="0" w:space="0" w:color="auto"/>
                    <w:left w:val="none" w:sz="0" w:space="0" w:color="auto"/>
                    <w:bottom w:val="none" w:sz="0" w:space="0" w:color="auto"/>
                    <w:right w:val="none" w:sz="0" w:space="0" w:color="auto"/>
                  </w:divBdr>
                </w:div>
              </w:divsChild>
            </w:div>
            <w:div w:id="1741708968">
              <w:marLeft w:val="0"/>
              <w:marRight w:val="0"/>
              <w:marTop w:val="0"/>
              <w:marBottom w:val="240"/>
              <w:divBdr>
                <w:top w:val="none" w:sz="0" w:space="0" w:color="auto"/>
                <w:left w:val="none" w:sz="0" w:space="0" w:color="auto"/>
                <w:bottom w:val="none" w:sz="0" w:space="0" w:color="auto"/>
                <w:right w:val="none" w:sz="0" w:space="0" w:color="auto"/>
              </w:divBdr>
              <w:divsChild>
                <w:div w:id="741833586">
                  <w:marLeft w:val="600"/>
                  <w:marRight w:val="96"/>
                  <w:marTop w:val="0"/>
                  <w:marBottom w:val="0"/>
                  <w:divBdr>
                    <w:top w:val="none" w:sz="0" w:space="0" w:color="auto"/>
                    <w:left w:val="none" w:sz="0" w:space="0" w:color="auto"/>
                    <w:bottom w:val="none" w:sz="0" w:space="0" w:color="auto"/>
                    <w:right w:val="none" w:sz="0" w:space="0" w:color="auto"/>
                  </w:divBdr>
                </w:div>
              </w:divsChild>
            </w:div>
            <w:div w:id="2130587082">
              <w:marLeft w:val="0"/>
              <w:marRight w:val="0"/>
              <w:marTop w:val="0"/>
              <w:marBottom w:val="240"/>
              <w:divBdr>
                <w:top w:val="none" w:sz="0" w:space="0" w:color="auto"/>
                <w:left w:val="none" w:sz="0" w:space="0" w:color="auto"/>
                <w:bottom w:val="none" w:sz="0" w:space="0" w:color="auto"/>
                <w:right w:val="none" w:sz="0" w:space="0" w:color="auto"/>
              </w:divBdr>
              <w:divsChild>
                <w:div w:id="107815211">
                  <w:marLeft w:val="600"/>
                  <w:marRight w:val="96"/>
                  <w:marTop w:val="0"/>
                  <w:marBottom w:val="0"/>
                  <w:divBdr>
                    <w:top w:val="none" w:sz="0" w:space="0" w:color="auto"/>
                    <w:left w:val="none" w:sz="0" w:space="0" w:color="auto"/>
                    <w:bottom w:val="none" w:sz="0" w:space="0" w:color="auto"/>
                    <w:right w:val="none" w:sz="0" w:space="0" w:color="auto"/>
                  </w:divBdr>
                </w:div>
              </w:divsChild>
            </w:div>
            <w:div w:id="527106879">
              <w:marLeft w:val="0"/>
              <w:marRight w:val="0"/>
              <w:marTop w:val="0"/>
              <w:marBottom w:val="240"/>
              <w:divBdr>
                <w:top w:val="none" w:sz="0" w:space="0" w:color="auto"/>
                <w:left w:val="none" w:sz="0" w:space="0" w:color="auto"/>
                <w:bottom w:val="none" w:sz="0" w:space="0" w:color="auto"/>
                <w:right w:val="none" w:sz="0" w:space="0" w:color="auto"/>
              </w:divBdr>
              <w:divsChild>
                <w:div w:id="1052775563">
                  <w:marLeft w:val="600"/>
                  <w:marRight w:val="96"/>
                  <w:marTop w:val="0"/>
                  <w:marBottom w:val="0"/>
                  <w:divBdr>
                    <w:top w:val="none" w:sz="0" w:space="0" w:color="auto"/>
                    <w:left w:val="none" w:sz="0" w:space="0" w:color="auto"/>
                    <w:bottom w:val="none" w:sz="0" w:space="0" w:color="auto"/>
                    <w:right w:val="none" w:sz="0" w:space="0" w:color="auto"/>
                  </w:divBdr>
                </w:div>
              </w:divsChild>
            </w:div>
            <w:div w:id="1870874065">
              <w:marLeft w:val="0"/>
              <w:marRight w:val="0"/>
              <w:marTop w:val="0"/>
              <w:marBottom w:val="240"/>
              <w:divBdr>
                <w:top w:val="none" w:sz="0" w:space="0" w:color="auto"/>
                <w:left w:val="none" w:sz="0" w:space="0" w:color="auto"/>
                <w:bottom w:val="none" w:sz="0" w:space="0" w:color="auto"/>
                <w:right w:val="none" w:sz="0" w:space="0" w:color="auto"/>
              </w:divBdr>
              <w:divsChild>
                <w:div w:id="34276769">
                  <w:marLeft w:val="600"/>
                  <w:marRight w:val="96"/>
                  <w:marTop w:val="0"/>
                  <w:marBottom w:val="0"/>
                  <w:divBdr>
                    <w:top w:val="none" w:sz="0" w:space="0" w:color="auto"/>
                    <w:left w:val="none" w:sz="0" w:space="0" w:color="auto"/>
                    <w:bottom w:val="none" w:sz="0" w:space="0" w:color="auto"/>
                    <w:right w:val="none" w:sz="0" w:space="0" w:color="auto"/>
                  </w:divBdr>
                </w:div>
              </w:divsChild>
            </w:div>
            <w:div w:id="194975466">
              <w:marLeft w:val="0"/>
              <w:marRight w:val="0"/>
              <w:marTop w:val="0"/>
              <w:marBottom w:val="240"/>
              <w:divBdr>
                <w:top w:val="none" w:sz="0" w:space="0" w:color="auto"/>
                <w:left w:val="none" w:sz="0" w:space="0" w:color="auto"/>
                <w:bottom w:val="none" w:sz="0" w:space="0" w:color="auto"/>
                <w:right w:val="none" w:sz="0" w:space="0" w:color="auto"/>
              </w:divBdr>
              <w:divsChild>
                <w:div w:id="1947423286">
                  <w:marLeft w:val="600"/>
                  <w:marRight w:val="96"/>
                  <w:marTop w:val="0"/>
                  <w:marBottom w:val="0"/>
                  <w:divBdr>
                    <w:top w:val="none" w:sz="0" w:space="0" w:color="auto"/>
                    <w:left w:val="none" w:sz="0" w:space="0" w:color="auto"/>
                    <w:bottom w:val="none" w:sz="0" w:space="0" w:color="auto"/>
                    <w:right w:val="none" w:sz="0" w:space="0" w:color="auto"/>
                  </w:divBdr>
                </w:div>
              </w:divsChild>
            </w:div>
            <w:div w:id="1951623034">
              <w:marLeft w:val="0"/>
              <w:marRight w:val="0"/>
              <w:marTop w:val="0"/>
              <w:marBottom w:val="240"/>
              <w:divBdr>
                <w:top w:val="none" w:sz="0" w:space="0" w:color="auto"/>
                <w:left w:val="none" w:sz="0" w:space="0" w:color="auto"/>
                <w:bottom w:val="none" w:sz="0" w:space="0" w:color="auto"/>
                <w:right w:val="none" w:sz="0" w:space="0" w:color="auto"/>
              </w:divBdr>
              <w:divsChild>
                <w:div w:id="804466030">
                  <w:marLeft w:val="600"/>
                  <w:marRight w:val="96"/>
                  <w:marTop w:val="0"/>
                  <w:marBottom w:val="0"/>
                  <w:divBdr>
                    <w:top w:val="none" w:sz="0" w:space="0" w:color="auto"/>
                    <w:left w:val="none" w:sz="0" w:space="0" w:color="auto"/>
                    <w:bottom w:val="none" w:sz="0" w:space="0" w:color="auto"/>
                    <w:right w:val="none" w:sz="0" w:space="0" w:color="auto"/>
                  </w:divBdr>
                </w:div>
              </w:divsChild>
            </w:div>
            <w:div w:id="435247892">
              <w:marLeft w:val="0"/>
              <w:marRight w:val="0"/>
              <w:marTop w:val="0"/>
              <w:marBottom w:val="240"/>
              <w:divBdr>
                <w:top w:val="none" w:sz="0" w:space="0" w:color="auto"/>
                <w:left w:val="none" w:sz="0" w:space="0" w:color="auto"/>
                <w:bottom w:val="none" w:sz="0" w:space="0" w:color="auto"/>
                <w:right w:val="none" w:sz="0" w:space="0" w:color="auto"/>
              </w:divBdr>
              <w:divsChild>
                <w:div w:id="1689484634">
                  <w:marLeft w:val="600"/>
                  <w:marRight w:val="96"/>
                  <w:marTop w:val="0"/>
                  <w:marBottom w:val="0"/>
                  <w:divBdr>
                    <w:top w:val="none" w:sz="0" w:space="0" w:color="auto"/>
                    <w:left w:val="none" w:sz="0" w:space="0" w:color="auto"/>
                    <w:bottom w:val="none" w:sz="0" w:space="0" w:color="auto"/>
                    <w:right w:val="none" w:sz="0" w:space="0" w:color="auto"/>
                  </w:divBdr>
                </w:div>
              </w:divsChild>
            </w:div>
            <w:div w:id="1402555552">
              <w:marLeft w:val="0"/>
              <w:marRight w:val="0"/>
              <w:marTop w:val="0"/>
              <w:marBottom w:val="240"/>
              <w:divBdr>
                <w:top w:val="none" w:sz="0" w:space="0" w:color="auto"/>
                <w:left w:val="none" w:sz="0" w:space="0" w:color="auto"/>
                <w:bottom w:val="none" w:sz="0" w:space="0" w:color="auto"/>
                <w:right w:val="none" w:sz="0" w:space="0" w:color="auto"/>
              </w:divBdr>
              <w:divsChild>
                <w:div w:id="1070924539">
                  <w:marLeft w:val="600"/>
                  <w:marRight w:val="96"/>
                  <w:marTop w:val="0"/>
                  <w:marBottom w:val="0"/>
                  <w:divBdr>
                    <w:top w:val="none" w:sz="0" w:space="0" w:color="auto"/>
                    <w:left w:val="none" w:sz="0" w:space="0" w:color="auto"/>
                    <w:bottom w:val="none" w:sz="0" w:space="0" w:color="auto"/>
                    <w:right w:val="none" w:sz="0" w:space="0" w:color="auto"/>
                  </w:divBdr>
                </w:div>
              </w:divsChild>
            </w:div>
            <w:div w:id="620645208">
              <w:marLeft w:val="0"/>
              <w:marRight w:val="0"/>
              <w:marTop w:val="0"/>
              <w:marBottom w:val="240"/>
              <w:divBdr>
                <w:top w:val="none" w:sz="0" w:space="0" w:color="auto"/>
                <w:left w:val="none" w:sz="0" w:space="0" w:color="auto"/>
                <w:bottom w:val="none" w:sz="0" w:space="0" w:color="auto"/>
                <w:right w:val="none" w:sz="0" w:space="0" w:color="auto"/>
              </w:divBdr>
              <w:divsChild>
                <w:div w:id="1091895347">
                  <w:marLeft w:val="600"/>
                  <w:marRight w:val="96"/>
                  <w:marTop w:val="0"/>
                  <w:marBottom w:val="0"/>
                  <w:divBdr>
                    <w:top w:val="none" w:sz="0" w:space="0" w:color="auto"/>
                    <w:left w:val="none" w:sz="0" w:space="0" w:color="auto"/>
                    <w:bottom w:val="none" w:sz="0" w:space="0" w:color="auto"/>
                    <w:right w:val="none" w:sz="0" w:space="0" w:color="auto"/>
                  </w:divBdr>
                </w:div>
              </w:divsChild>
            </w:div>
            <w:div w:id="1474911666">
              <w:marLeft w:val="0"/>
              <w:marRight w:val="0"/>
              <w:marTop w:val="0"/>
              <w:marBottom w:val="240"/>
              <w:divBdr>
                <w:top w:val="none" w:sz="0" w:space="0" w:color="auto"/>
                <w:left w:val="none" w:sz="0" w:space="0" w:color="auto"/>
                <w:bottom w:val="none" w:sz="0" w:space="0" w:color="auto"/>
                <w:right w:val="none" w:sz="0" w:space="0" w:color="auto"/>
              </w:divBdr>
              <w:divsChild>
                <w:div w:id="455222377">
                  <w:marLeft w:val="600"/>
                  <w:marRight w:val="96"/>
                  <w:marTop w:val="0"/>
                  <w:marBottom w:val="0"/>
                  <w:divBdr>
                    <w:top w:val="none" w:sz="0" w:space="0" w:color="auto"/>
                    <w:left w:val="none" w:sz="0" w:space="0" w:color="auto"/>
                    <w:bottom w:val="none" w:sz="0" w:space="0" w:color="auto"/>
                    <w:right w:val="none" w:sz="0" w:space="0" w:color="auto"/>
                  </w:divBdr>
                </w:div>
              </w:divsChild>
            </w:div>
            <w:div w:id="1053967408">
              <w:marLeft w:val="0"/>
              <w:marRight w:val="0"/>
              <w:marTop w:val="0"/>
              <w:marBottom w:val="240"/>
              <w:divBdr>
                <w:top w:val="none" w:sz="0" w:space="0" w:color="auto"/>
                <w:left w:val="none" w:sz="0" w:space="0" w:color="auto"/>
                <w:bottom w:val="none" w:sz="0" w:space="0" w:color="auto"/>
                <w:right w:val="none" w:sz="0" w:space="0" w:color="auto"/>
              </w:divBdr>
              <w:divsChild>
                <w:div w:id="188639251">
                  <w:marLeft w:val="600"/>
                  <w:marRight w:val="96"/>
                  <w:marTop w:val="0"/>
                  <w:marBottom w:val="0"/>
                  <w:divBdr>
                    <w:top w:val="none" w:sz="0" w:space="0" w:color="auto"/>
                    <w:left w:val="none" w:sz="0" w:space="0" w:color="auto"/>
                    <w:bottom w:val="none" w:sz="0" w:space="0" w:color="auto"/>
                    <w:right w:val="none" w:sz="0" w:space="0" w:color="auto"/>
                  </w:divBdr>
                </w:div>
              </w:divsChild>
            </w:div>
            <w:div w:id="1705403569">
              <w:marLeft w:val="0"/>
              <w:marRight w:val="0"/>
              <w:marTop w:val="0"/>
              <w:marBottom w:val="240"/>
              <w:divBdr>
                <w:top w:val="none" w:sz="0" w:space="0" w:color="auto"/>
                <w:left w:val="none" w:sz="0" w:space="0" w:color="auto"/>
                <w:bottom w:val="none" w:sz="0" w:space="0" w:color="auto"/>
                <w:right w:val="none" w:sz="0" w:space="0" w:color="auto"/>
              </w:divBdr>
              <w:divsChild>
                <w:div w:id="43263822">
                  <w:marLeft w:val="600"/>
                  <w:marRight w:val="96"/>
                  <w:marTop w:val="0"/>
                  <w:marBottom w:val="0"/>
                  <w:divBdr>
                    <w:top w:val="none" w:sz="0" w:space="0" w:color="auto"/>
                    <w:left w:val="none" w:sz="0" w:space="0" w:color="auto"/>
                    <w:bottom w:val="none" w:sz="0" w:space="0" w:color="auto"/>
                    <w:right w:val="none" w:sz="0" w:space="0" w:color="auto"/>
                  </w:divBdr>
                </w:div>
              </w:divsChild>
            </w:div>
            <w:div w:id="1502354539">
              <w:marLeft w:val="0"/>
              <w:marRight w:val="0"/>
              <w:marTop w:val="0"/>
              <w:marBottom w:val="240"/>
              <w:divBdr>
                <w:top w:val="none" w:sz="0" w:space="0" w:color="auto"/>
                <w:left w:val="none" w:sz="0" w:space="0" w:color="auto"/>
                <w:bottom w:val="none" w:sz="0" w:space="0" w:color="auto"/>
                <w:right w:val="none" w:sz="0" w:space="0" w:color="auto"/>
              </w:divBdr>
              <w:divsChild>
                <w:div w:id="1845245568">
                  <w:marLeft w:val="600"/>
                  <w:marRight w:val="96"/>
                  <w:marTop w:val="0"/>
                  <w:marBottom w:val="0"/>
                  <w:divBdr>
                    <w:top w:val="none" w:sz="0" w:space="0" w:color="auto"/>
                    <w:left w:val="none" w:sz="0" w:space="0" w:color="auto"/>
                    <w:bottom w:val="none" w:sz="0" w:space="0" w:color="auto"/>
                    <w:right w:val="none" w:sz="0" w:space="0" w:color="auto"/>
                  </w:divBdr>
                </w:div>
              </w:divsChild>
            </w:div>
            <w:div w:id="643124034">
              <w:marLeft w:val="0"/>
              <w:marRight w:val="0"/>
              <w:marTop w:val="0"/>
              <w:marBottom w:val="240"/>
              <w:divBdr>
                <w:top w:val="none" w:sz="0" w:space="0" w:color="auto"/>
                <w:left w:val="none" w:sz="0" w:space="0" w:color="auto"/>
                <w:bottom w:val="none" w:sz="0" w:space="0" w:color="auto"/>
                <w:right w:val="none" w:sz="0" w:space="0" w:color="auto"/>
              </w:divBdr>
              <w:divsChild>
                <w:div w:id="908812205">
                  <w:marLeft w:val="600"/>
                  <w:marRight w:val="96"/>
                  <w:marTop w:val="0"/>
                  <w:marBottom w:val="0"/>
                  <w:divBdr>
                    <w:top w:val="none" w:sz="0" w:space="0" w:color="auto"/>
                    <w:left w:val="none" w:sz="0" w:space="0" w:color="auto"/>
                    <w:bottom w:val="none" w:sz="0" w:space="0" w:color="auto"/>
                    <w:right w:val="none" w:sz="0" w:space="0" w:color="auto"/>
                  </w:divBdr>
                </w:div>
              </w:divsChild>
            </w:div>
            <w:div w:id="1563445524">
              <w:marLeft w:val="0"/>
              <w:marRight w:val="0"/>
              <w:marTop w:val="0"/>
              <w:marBottom w:val="240"/>
              <w:divBdr>
                <w:top w:val="none" w:sz="0" w:space="0" w:color="auto"/>
                <w:left w:val="none" w:sz="0" w:space="0" w:color="auto"/>
                <w:bottom w:val="none" w:sz="0" w:space="0" w:color="auto"/>
                <w:right w:val="none" w:sz="0" w:space="0" w:color="auto"/>
              </w:divBdr>
              <w:divsChild>
                <w:div w:id="1052390456">
                  <w:marLeft w:val="600"/>
                  <w:marRight w:val="96"/>
                  <w:marTop w:val="0"/>
                  <w:marBottom w:val="0"/>
                  <w:divBdr>
                    <w:top w:val="none" w:sz="0" w:space="0" w:color="auto"/>
                    <w:left w:val="none" w:sz="0" w:space="0" w:color="auto"/>
                    <w:bottom w:val="none" w:sz="0" w:space="0" w:color="auto"/>
                    <w:right w:val="none" w:sz="0" w:space="0" w:color="auto"/>
                  </w:divBdr>
                </w:div>
              </w:divsChild>
            </w:div>
            <w:div w:id="438187198">
              <w:marLeft w:val="0"/>
              <w:marRight w:val="0"/>
              <w:marTop w:val="0"/>
              <w:marBottom w:val="0"/>
              <w:divBdr>
                <w:top w:val="none" w:sz="0" w:space="0" w:color="auto"/>
                <w:left w:val="none" w:sz="0" w:space="0" w:color="auto"/>
                <w:bottom w:val="none" w:sz="0" w:space="0" w:color="auto"/>
                <w:right w:val="none" w:sz="0" w:space="0" w:color="auto"/>
              </w:divBdr>
              <w:divsChild>
                <w:div w:id="62084537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4178382">
      <w:bodyDiv w:val="1"/>
      <w:marLeft w:val="0"/>
      <w:marRight w:val="0"/>
      <w:marTop w:val="0"/>
      <w:marBottom w:val="0"/>
      <w:divBdr>
        <w:top w:val="none" w:sz="0" w:space="0" w:color="auto"/>
        <w:left w:val="none" w:sz="0" w:space="0" w:color="auto"/>
        <w:bottom w:val="none" w:sz="0" w:space="0" w:color="auto"/>
        <w:right w:val="none" w:sz="0" w:space="0" w:color="auto"/>
      </w:divBdr>
      <w:divsChild>
        <w:div w:id="323515562">
          <w:marLeft w:val="0"/>
          <w:marRight w:val="0"/>
          <w:marTop w:val="0"/>
          <w:marBottom w:val="0"/>
          <w:divBdr>
            <w:top w:val="none" w:sz="0" w:space="0" w:color="auto"/>
            <w:left w:val="none" w:sz="0" w:space="0" w:color="auto"/>
            <w:bottom w:val="none" w:sz="0" w:space="0" w:color="auto"/>
            <w:right w:val="none" w:sz="0" w:space="0" w:color="auto"/>
          </w:divBdr>
          <w:divsChild>
            <w:div w:id="1967391174">
              <w:marLeft w:val="0"/>
              <w:marRight w:val="0"/>
              <w:marTop w:val="0"/>
              <w:marBottom w:val="0"/>
              <w:divBdr>
                <w:top w:val="none" w:sz="0" w:space="0" w:color="auto"/>
                <w:left w:val="none" w:sz="0" w:space="0" w:color="auto"/>
                <w:bottom w:val="none" w:sz="0" w:space="0" w:color="auto"/>
                <w:right w:val="none" w:sz="0" w:space="0" w:color="auto"/>
              </w:divBdr>
              <w:divsChild>
                <w:div w:id="11152525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72506470">
      <w:bodyDiv w:val="1"/>
      <w:marLeft w:val="0"/>
      <w:marRight w:val="0"/>
      <w:marTop w:val="0"/>
      <w:marBottom w:val="0"/>
      <w:divBdr>
        <w:top w:val="none" w:sz="0" w:space="0" w:color="auto"/>
        <w:left w:val="none" w:sz="0" w:space="0" w:color="auto"/>
        <w:bottom w:val="none" w:sz="0" w:space="0" w:color="auto"/>
        <w:right w:val="none" w:sz="0" w:space="0" w:color="auto"/>
      </w:divBdr>
    </w:div>
    <w:div w:id="1079333240">
      <w:bodyDiv w:val="1"/>
      <w:marLeft w:val="0"/>
      <w:marRight w:val="0"/>
      <w:marTop w:val="0"/>
      <w:marBottom w:val="0"/>
      <w:divBdr>
        <w:top w:val="none" w:sz="0" w:space="0" w:color="auto"/>
        <w:left w:val="none" w:sz="0" w:space="0" w:color="auto"/>
        <w:bottom w:val="none" w:sz="0" w:space="0" w:color="auto"/>
        <w:right w:val="none" w:sz="0" w:space="0" w:color="auto"/>
      </w:divBdr>
      <w:divsChild>
        <w:div w:id="404959711">
          <w:marLeft w:val="0"/>
          <w:marRight w:val="0"/>
          <w:marTop w:val="0"/>
          <w:marBottom w:val="0"/>
          <w:divBdr>
            <w:top w:val="none" w:sz="0" w:space="0" w:color="auto"/>
            <w:left w:val="none" w:sz="0" w:space="0" w:color="auto"/>
            <w:bottom w:val="none" w:sz="0" w:space="0" w:color="auto"/>
            <w:right w:val="none" w:sz="0" w:space="0" w:color="auto"/>
          </w:divBdr>
          <w:divsChild>
            <w:div w:id="271594209">
              <w:marLeft w:val="0"/>
              <w:marRight w:val="0"/>
              <w:marTop w:val="0"/>
              <w:marBottom w:val="240"/>
              <w:divBdr>
                <w:top w:val="none" w:sz="0" w:space="0" w:color="auto"/>
                <w:left w:val="none" w:sz="0" w:space="0" w:color="auto"/>
                <w:bottom w:val="none" w:sz="0" w:space="0" w:color="auto"/>
                <w:right w:val="none" w:sz="0" w:space="0" w:color="auto"/>
              </w:divBdr>
              <w:divsChild>
                <w:div w:id="586352357">
                  <w:marLeft w:val="360"/>
                  <w:marRight w:val="96"/>
                  <w:marTop w:val="0"/>
                  <w:marBottom w:val="0"/>
                  <w:divBdr>
                    <w:top w:val="none" w:sz="0" w:space="0" w:color="auto"/>
                    <w:left w:val="none" w:sz="0" w:space="0" w:color="auto"/>
                    <w:bottom w:val="none" w:sz="0" w:space="0" w:color="auto"/>
                    <w:right w:val="none" w:sz="0" w:space="0" w:color="auto"/>
                  </w:divBdr>
                </w:div>
              </w:divsChild>
            </w:div>
            <w:div w:id="172493538">
              <w:marLeft w:val="0"/>
              <w:marRight w:val="0"/>
              <w:marTop w:val="0"/>
              <w:marBottom w:val="0"/>
              <w:divBdr>
                <w:top w:val="none" w:sz="0" w:space="0" w:color="auto"/>
                <w:left w:val="none" w:sz="0" w:space="0" w:color="auto"/>
                <w:bottom w:val="none" w:sz="0" w:space="0" w:color="auto"/>
                <w:right w:val="none" w:sz="0" w:space="0" w:color="auto"/>
              </w:divBdr>
              <w:divsChild>
                <w:div w:id="18151805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1588696">
      <w:bodyDiv w:val="1"/>
      <w:marLeft w:val="0"/>
      <w:marRight w:val="0"/>
      <w:marTop w:val="0"/>
      <w:marBottom w:val="0"/>
      <w:divBdr>
        <w:top w:val="none" w:sz="0" w:space="0" w:color="auto"/>
        <w:left w:val="none" w:sz="0" w:space="0" w:color="auto"/>
        <w:bottom w:val="none" w:sz="0" w:space="0" w:color="auto"/>
        <w:right w:val="none" w:sz="0" w:space="0" w:color="auto"/>
      </w:divBdr>
      <w:divsChild>
        <w:div w:id="75523202">
          <w:marLeft w:val="0"/>
          <w:marRight w:val="0"/>
          <w:marTop w:val="0"/>
          <w:marBottom w:val="0"/>
          <w:divBdr>
            <w:top w:val="none" w:sz="0" w:space="0" w:color="auto"/>
            <w:left w:val="none" w:sz="0" w:space="0" w:color="auto"/>
            <w:bottom w:val="none" w:sz="0" w:space="0" w:color="auto"/>
            <w:right w:val="none" w:sz="0" w:space="0" w:color="auto"/>
          </w:divBdr>
        </w:div>
        <w:div w:id="1798328504">
          <w:marLeft w:val="0"/>
          <w:marRight w:val="0"/>
          <w:marTop w:val="0"/>
          <w:marBottom w:val="0"/>
          <w:divBdr>
            <w:top w:val="none" w:sz="0" w:space="0" w:color="auto"/>
            <w:left w:val="none" w:sz="0" w:space="0" w:color="auto"/>
            <w:bottom w:val="none" w:sz="0" w:space="0" w:color="auto"/>
            <w:right w:val="none" w:sz="0" w:space="0" w:color="auto"/>
          </w:divBdr>
        </w:div>
        <w:div w:id="1138692636">
          <w:marLeft w:val="0"/>
          <w:marRight w:val="0"/>
          <w:marTop w:val="0"/>
          <w:marBottom w:val="0"/>
          <w:divBdr>
            <w:top w:val="none" w:sz="0" w:space="0" w:color="auto"/>
            <w:left w:val="none" w:sz="0" w:space="0" w:color="auto"/>
            <w:bottom w:val="none" w:sz="0" w:space="0" w:color="auto"/>
            <w:right w:val="none" w:sz="0" w:space="0" w:color="auto"/>
          </w:divBdr>
        </w:div>
      </w:divsChild>
    </w:div>
    <w:div w:id="1116825294">
      <w:bodyDiv w:val="1"/>
      <w:marLeft w:val="0"/>
      <w:marRight w:val="0"/>
      <w:marTop w:val="0"/>
      <w:marBottom w:val="0"/>
      <w:divBdr>
        <w:top w:val="none" w:sz="0" w:space="0" w:color="auto"/>
        <w:left w:val="none" w:sz="0" w:space="0" w:color="auto"/>
        <w:bottom w:val="none" w:sz="0" w:space="0" w:color="auto"/>
        <w:right w:val="none" w:sz="0" w:space="0" w:color="auto"/>
      </w:divBdr>
      <w:divsChild>
        <w:div w:id="1319380409">
          <w:marLeft w:val="0"/>
          <w:marRight w:val="0"/>
          <w:marTop w:val="0"/>
          <w:marBottom w:val="0"/>
          <w:divBdr>
            <w:top w:val="none" w:sz="0" w:space="0" w:color="auto"/>
            <w:left w:val="none" w:sz="0" w:space="0" w:color="auto"/>
            <w:bottom w:val="none" w:sz="0" w:space="0" w:color="auto"/>
            <w:right w:val="none" w:sz="0" w:space="0" w:color="auto"/>
          </w:divBdr>
          <w:divsChild>
            <w:div w:id="1444419634">
              <w:marLeft w:val="0"/>
              <w:marRight w:val="0"/>
              <w:marTop w:val="0"/>
              <w:marBottom w:val="0"/>
              <w:divBdr>
                <w:top w:val="none" w:sz="0" w:space="0" w:color="auto"/>
                <w:left w:val="none" w:sz="0" w:space="0" w:color="auto"/>
                <w:bottom w:val="none" w:sz="0" w:space="0" w:color="auto"/>
                <w:right w:val="none" w:sz="0" w:space="0" w:color="auto"/>
              </w:divBdr>
              <w:divsChild>
                <w:div w:id="20754253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2915505">
      <w:bodyDiv w:val="1"/>
      <w:marLeft w:val="0"/>
      <w:marRight w:val="0"/>
      <w:marTop w:val="0"/>
      <w:marBottom w:val="0"/>
      <w:divBdr>
        <w:top w:val="none" w:sz="0" w:space="0" w:color="auto"/>
        <w:left w:val="none" w:sz="0" w:space="0" w:color="auto"/>
        <w:bottom w:val="none" w:sz="0" w:space="0" w:color="auto"/>
        <w:right w:val="none" w:sz="0" w:space="0" w:color="auto"/>
      </w:divBdr>
    </w:div>
    <w:div w:id="1128471378">
      <w:bodyDiv w:val="1"/>
      <w:marLeft w:val="0"/>
      <w:marRight w:val="0"/>
      <w:marTop w:val="0"/>
      <w:marBottom w:val="0"/>
      <w:divBdr>
        <w:top w:val="none" w:sz="0" w:space="0" w:color="auto"/>
        <w:left w:val="none" w:sz="0" w:space="0" w:color="auto"/>
        <w:bottom w:val="none" w:sz="0" w:space="0" w:color="auto"/>
        <w:right w:val="none" w:sz="0" w:space="0" w:color="auto"/>
      </w:divBdr>
      <w:divsChild>
        <w:div w:id="1970241263">
          <w:marLeft w:val="0"/>
          <w:marRight w:val="0"/>
          <w:marTop w:val="0"/>
          <w:marBottom w:val="0"/>
          <w:divBdr>
            <w:top w:val="none" w:sz="0" w:space="0" w:color="auto"/>
            <w:left w:val="none" w:sz="0" w:space="0" w:color="auto"/>
            <w:bottom w:val="none" w:sz="0" w:space="0" w:color="auto"/>
            <w:right w:val="none" w:sz="0" w:space="0" w:color="auto"/>
          </w:divBdr>
          <w:divsChild>
            <w:div w:id="750349046">
              <w:marLeft w:val="0"/>
              <w:marRight w:val="0"/>
              <w:marTop w:val="0"/>
              <w:marBottom w:val="0"/>
              <w:divBdr>
                <w:top w:val="none" w:sz="0" w:space="0" w:color="auto"/>
                <w:left w:val="none" w:sz="0" w:space="0" w:color="auto"/>
                <w:bottom w:val="none" w:sz="0" w:space="0" w:color="auto"/>
                <w:right w:val="none" w:sz="0" w:space="0" w:color="auto"/>
              </w:divBdr>
              <w:divsChild>
                <w:div w:id="14518978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51024175">
      <w:bodyDiv w:val="1"/>
      <w:marLeft w:val="0"/>
      <w:marRight w:val="0"/>
      <w:marTop w:val="0"/>
      <w:marBottom w:val="0"/>
      <w:divBdr>
        <w:top w:val="none" w:sz="0" w:space="0" w:color="auto"/>
        <w:left w:val="none" w:sz="0" w:space="0" w:color="auto"/>
        <w:bottom w:val="none" w:sz="0" w:space="0" w:color="auto"/>
        <w:right w:val="none" w:sz="0" w:space="0" w:color="auto"/>
      </w:divBdr>
    </w:div>
    <w:div w:id="1162812857">
      <w:bodyDiv w:val="1"/>
      <w:marLeft w:val="0"/>
      <w:marRight w:val="0"/>
      <w:marTop w:val="0"/>
      <w:marBottom w:val="0"/>
      <w:divBdr>
        <w:top w:val="none" w:sz="0" w:space="0" w:color="auto"/>
        <w:left w:val="none" w:sz="0" w:space="0" w:color="auto"/>
        <w:bottom w:val="none" w:sz="0" w:space="0" w:color="auto"/>
        <w:right w:val="none" w:sz="0" w:space="0" w:color="auto"/>
      </w:divBdr>
    </w:div>
    <w:div w:id="1179543564">
      <w:bodyDiv w:val="1"/>
      <w:marLeft w:val="0"/>
      <w:marRight w:val="0"/>
      <w:marTop w:val="0"/>
      <w:marBottom w:val="0"/>
      <w:divBdr>
        <w:top w:val="none" w:sz="0" w:space="0" w:color="auto"/>
        <w:left w:val="none" w:sz="0" w:space="0" w:color="auto"/>
        <w:bottom w:val="none" w:sz="0" w:space="0" w:color="auto"/>
        <w:right w:val="none" w:sz="0" w:space="0" w:color="auto"/>
      </w:divBdr>
      <w:divsChild>
        <w:div w:id="620500922">
          <w:marLeft w:val="0"/>
          <w:marRight w:val="0"/>
          <w:marTop w:val="0"/>
          <w:marBottom w:val="0"/>
          <w:divBdr>
            <w:top w:val="none" w:sz="0" w:space="0" w:color="auto"/>
            <w:left w:val="none" w:sz="0" w:space="0" w:color="auto"/>
            <w:bottom w:val="none" w:sz="0" w:space="0" w:color="auto"/>
            <w:right w:val="none" w:sz="0" w:space="0" w:color="auto"/>
          </w:divBdr>
          <w:divsChild>
            <w:div w:id="1406994570">
              <w:marLeft w:val="0"/>
              <w:marRight w:val="0"/>
              <w:marTop w:val="0"/>
              <w:marBottom w:val="0"/>
              <w:divBdr>
                <w:top w:val="none" w:sz="0" w:space="0" w:color="auto"/>
                <w:left w:val="none" w:sz="0" w:space="0" w:color="auto"/>
                <w:bottom w:val="none" w:sz="0" w:space="0" w:color="auto"/>
                <w:right w:val="none" w:sz="0" w:space="0" w:color="auto"/>
              </w:divBdr>
              <w:divsChild>
                <w:div w:id="17860029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6892506">
      <w:bodyDiv w:val="1"/>
      <w:marLeft w:val="0"/>
      <w:marRight w:val="0"/>
      <w:marTop w:val="0"/>
      <w:marBottom w:val="0"/>
      <w:divBdr>
        <w:top w:val="none" w:sz="0" w:space="0" w:color="auto"/>
        <w:left w:val="none" w:sz="0" w:space="0" w:color="auto"/>
        <w:bottom w:val="none" w:sz="0" w:space="0" w:color="auto"/>
        <w:right w:val="none" w:sz="0" w:space="0" w:color="auto"/>
      </w:divBdr>
      <w:divsChild>
        <w:div w:id="1002971023">
          <w:marLeft w:val="0"/>
          <w:marRight w:val="0"/>
          <w:marTop w:val="0"/>
          <w:marBottom w:val="0"/>
          <w:divBdr>
            <w:top w:val="none" w:sz="0" w:space="0" w:color="auto"/>
            <w:left w:val="none" w:sz="0" w:space="0" w:color="auto"/>
            <w:bottom w:val="none" w:sz="0" w:space="0" w:color="auto"/>
            <w:right w:val="none" w:sz="0" w:space="0" w:color="auto"/>
          </w:divBdr>
          <w:divsChild>
            <w:div w:id="760418210">
              <w:marLeft w:val="0"/>
              <w:marRight w:val="0"/>
              <w:marTop w:val="0"/>
              <w:marBottom w:val="0"/>
              <w:divBdr>
                <w:top w:val="none" w:sz="0" w:space="0" w:color="auto"/>
                <w:left w:val="none" w:sz="0" w:space="0" w:color="auto"/>
                <w:bottom w:val="none" w:sz="0" w:space="0" w:color="auto"/>
                <w:right w:val="none" w:sz="0" w:space="0" w:color="auto"/>
              </w:divBdr>
              <w:divsChild>
                <w:div w:id="20897675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5669896">
      <w:bodyDiv w:val="1"/>
      <w:marLeft w:val="0"/>
      <w:marRight w:val="0"/>
      <w:marTop w:val="0"/>
      <w:marBottom w:val="0"/>
      <w:divBdr>
        <w:top w:val="none" w:sz="0" w:space="0" w:color="auto"/>
        <w:left w:val="none" w:sz="0" w:space="0" w:color="auto"/>
        <w:bottom w:val="none" w:sz="0" w:space="0" w:color="auto"/>
        <w:right w:val="none" w:sz="0" w:space="0" w:color="auto"/>
      </w:divBdr>
    </w:div>
    <w:div w:id="1258293325">
      <w:bodyDiv w:val="1"/>
      <w:marLeft w:val="0"/>
      <w:marRight w:val="0"/>
      <w:marTop w:val="0"/>
      <w:marBottom w:val="0"/>
      <w:divBdr>
        <w:top w:val="none" w:sz="0" w:space="0" w:color="auto"/>
        <w:left w:val="none" w:sz="0" w:space="0" w:color="auto"/>
        <w:bottom w:val="none" w:sz="0" w:space="0" w:color="auto"/>
        <w:right w:val="none" w:sz="0" w:space="0" w:color="auto"/>
      </w:divBdr>
      <w:divsChild>
        <w:div w:id="159126655">
          <w:marLeft w:val="0"/>
          <w:marRight w:val="0"/>
          <w:marTop w:val="0"/>
          <w:marBottom w:val="0"/>
          <w:divBdr>
            <w:top w:val="none" w:sz="0" w:space="0" w:color="auto"/>
            <w:left w:val="none" w:sz="0" w:space="0" w:color="auto"/>
            <w:bottom w:val="none" w:sz="0" w:space="0" w:color="auto"/>
            <w:right w:val="none" w:sz="0" w:space="0" w:color="auto"/>
          </w:divBdr>
          <w:divsChild>
            <w:div w:id="373383222">
              <w:marLeft w:val="0"/>
              <w:marRight w:val="0"/>
              <w:marTop w:val="0"/>
              <w:marBottom w:val="0"/>
              <w:divBdr>
                <w:top w:val="none" w:sz="0" w:space="0" w:color="auto"/>
                <w:left w:val="none" w:sz="0" w:space="0" w:color="auto"/>
                <w:bottom w:val="none" w:sz="0" w:space="0" w:color="auto"/>
                <w:right w:val="none" w:sz="0" w:space="0" w:color="auto"/>
              </w:divBdr>
              <w:divsChild>
                <w:div w:id="12579790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0426378">
      <w:bodyDiv w:val="1"/>
      <w:marLeft w:val="0"/>
      <w:marRight w:val="0"/>
      <w:marTop w:val="0"/>
      <w:marBottom w:val="0"/>
      <w:divBdr>
        <w:top w:val="none" w:sz="0" w:space="0" w:color="auto"/>
        <w:left w:val="none" w:sz="0" w:space="0" w:color="auto"/>
        <w:bottom w:val="none" w:sz="0" w:space="0" w:color="auto"/>
        <w:right w:val="none" w:sz="0" w:space="0" w:color="auto"/>
      </w:divBdr>
      <w:divsChild>
        <w:div w:id="1766730076">
          <w:marLeft w:val="480"/>
          <w:marRight w:val="0"/>
          <w:marTop w:val="0"/>
          <w:marBottom w:val="0"/>
          <w:divBdr>
            <w:top w:val="none" w:sz="0" w:space="0" w:color="auto"/>
            <w:left w:val="none" w:sz="0" w:space="0" w:color="auto"/>
            <w:bottom w:val="none" w:sz="0" w:space="0" w:color="auto"/>
            <w:right w:val="none" w:sz="0" w:space="0" w:color="auto"/>
          </w:divBdr>
          <w:divsChild>
            <w:div w:id="1111050723">
              <w:marLeft w:val="0"/>
              <w:marRight w:val="0"/>
              <w:marTop w:val="0"/>
              <w:marBottom w:val="0"/>
              <w:divBdr>
                <w:top w:val="none" w:sz="0" w:space="0" w:color="auto"/>
                <w:left w:val="none" w:sz="0" w:space="0" w:color="auto"/>
                <w:bottom w:val="none" w:sz="0" w:space="0" w:color="auto"/>
                <w:right w:val="none" w:sz="0" w:space="0" w:color="auto"/>
              </w:divBdr>
            </w:div>
            <w:div w:id="650670363">
              <w:marLeft w:val="0"/>
              <w:marRight w:val="0"/>
              <w:marTop w:val="0"/>
              <w:marBottom w:val="0"/>
              <w:divBdr>
                <w:top w:val="none" w:sz="0" w:space="0" w:color="auto"/>
                <w:left w:val="none" w:sz="0" w:space="0" w:color="auto"/>
                <w:bottom w:val="none" w:sz="0" w:space="0" w:color="auto"/>
                <w:right w:val="none" w:sz="0" w:space="0" w:color="auto"/>
              </w:divBdr>
            </w:div>
            <w:div w:id="1010180043">
              <w:marLeft w:val="0"/>
              <w:marRight w:val="0"/>
              <w:marTop w:val="0"/>
              <w:marBottom w:val="0"/>
              <w:divBdr>
                <w:top w:val="none" w:sz="0" w:space="0" w:color="auto"/>
                <w:left w:val="none" w:sz="0" w:space="0" w:color="auto"/>
                <w:bottom w:val="none" w:sz="0" w:space="0" w:color="auto"/>
                <w:right w:val="none" w:sz="0" w:space="0" w:color="auto"/>
              </w:divBdr>
            </w:div>
            <w:div w:id="1283224688">
              <w:marLeft w:val="0"/>
              <w:marRight w:val="0"/>
              <w:marTop w:val="0"/>
              <w:marBottom w:val="0"/>
              <w:divBdr>
                <w:top w:val="none" w:sz="0" w:space="0" w:color="auto"/>
                <w:left w:val="none" w:sz="0" w:space="0" w:color="auto"/>
                <w:bottom w:val="none" w:sz="0" w:space="0" w:color="auto"/>
                <w:right w:val="none" w:sz="0" w:space="0" w:color="auto"/>
              </w:divBdr>
            </w:div>
            <w:div w:id="90048166">
              <w:marLeft w:val="0"/>
              <w:marRight w:val="0"/>
              <w:marTop w:val="0"/>
              <w:marBottom w:val="0"/>
              <w:divBdr>
                <w:top w:val="none" w:sz="0" w:space="0" w:color="auto"/>
                <w:left w:val="none" w:sz="0" w:space="0" w:color="auto"/>
                <w:bottom w:val="none" w:sz="0" w:space="0" w:color="auto"/>
                <w:right w:val="none" w:sz="0" w:space="0" w:color="auto"/>
              </w:divBdr>
            </w:div>
            <w:div w:id="350693401">
              <w:marLeft w:val="0"/>
              <w:marRight w:val="0"/>
              <w:marTop w:val="0"/>
              <w:marBottom w:val="0"/>
              <w:divBdr>
                <w:top w:val="none" w:sz="0" w:space="0" w:color="auto"/>
                <w:left w:val="none" w:sz="0" w:space="0" w:color="auto"/>
                <w:bottom w:val="none" w:sz="0" w:space="0" w:color="auto"/>
                <w:right w:val="none" w:sz="0" w:space="0" w:color="auto"/>
              </w:divBdr>
            </w:div>
            <w:div w:id="1716462746">
              <w:marLeft w:val="0"/>
              <w:marRight w:val="0"/>
              <w:marTop w:val="0"/>
              <w:marBottom w:val="0"/>
              <w:divBdr>
                <w:top w:val="none" w:sz="0" w:space="0" w:color="auto"/>
                <w:left w:val="none" w:sz="0" w:space="0" w:color="auto"/>
                <w:bottom w:val="none" w:sz="0" w:space="0" w:color="auto"/>
                <w:right w:val="none" w:sz="0" w:space="0" w:color="auto"/>
              </w:divBdr>
            </w:div>
            <w:div w:id="957222983">
              <w:marLeft w:val="0"/>
              <w:marRight w:val="0"/>
              <w:marTop w:val="0"/>
              <w:marBottom w:val="0"/>
              <w:divBdr>
                <w:top w:val="none" w:sz="0" w:space="0" w:color="auto"/>
                <w:left w:val="none" w:sz="0" w:space="0" w:color="auto"/>
                <w:bottom w:val="none" w:sz="0" w:space="0" w:color="auto"/>
                <w:right w:val="none" w:sz="0" w:space="0" w:color="auto"/>
              </w:divBdr>
            </w:div>
            <w:div w:id="1839807612">
              <w:marLeft w:val="0"/>
              <w:marRight w:val="0"/>
              <w:marTop w:val="0"/>
              <w:marBottom w:val="0"/>
              <w:divBdr>
                <w:top w:val="none" w:sz="0" w:space="0" w:color="auto"/>
                <w:left w:val="none" w:sz="0" w:space="0" w:color="auto"/>
                <w:bottom w:val="none" w:sz="0" w:space="0" w:color="auto"/>
                <w:right w:val="none" w:sz="0" w:space="0" w:color="auto"/>
              </w:divBdr>
            </w:div>
            <w:div w:id="2038044749">
              <w:marLeft w:val="0"/>
              <w:marRight w:val="0"/>
              <w:marTop w:val="0"/>
              <w:marBottom w:val="0"/>
              <w:divBdr>
                <w:top w:val="none" w:sz="0" w:space="0" w:color="auto"/>
                <w:left w:val="none" w:sz="0" w:space="0" w:color="auto"/>
                <w:bottom w:val="none" w:sz="0" w:space="0" w:color="auto"/>
                <w:right w:val="none" w:sz="0" w:space="0" w:color="auto"/>
              </w:divBdr>
            </w:div>
            <w:div w:id="1483111185">
              <w:marLeft w:val="0"/>
              <w:marRight w:val="0"/>
              <w:marTop w:val="0"/>
              <w:marBottom w:val="0"/>
              <w:divBdr>
                <w:top w:val="none" w:sz="0" w:space="0" w:color="auto"/>
                <w:left w:val="none" w:sz="0" w:space="0" w:color="auto"/>
                <w:bottom w:val="none" w:sz="0" w:space="0" w:color="auto"/>
                <w:right w:val="none" w:sz="0" w:space="0" w:color="auto"/>
              </w:divBdr>
            </w:div>
            <w:div w:id="1638604269">
              <w:marLeft w:val="0"/>
              <w:marRight w:val="0"/>
              <w:marTop w:val="0"/>
              <w:marBottom w:val="0"/>
              <w:divBdr>
                <w:top w:val="none" w:sz="0" w:space="0" w:color="auto"/>
                <w:left w:val="none" w:sz="0" w:space="0" w:color="auto"/>
                <w:bottom w:val="none" w:sz="0" w:space="0" w:color="auto"/>
                <w:right w:val="none" w:sz="0" w:space="0" w:color="auto"/>
              </w:divBdr>
            </w:div>
            <w:div w:id="496119566">
              <w:marLeft w:val="0"/>
              <w:marRight w:val="0"/>
              <w:marTop w:val="0"/>
              <w:marBottom w:val="0"/>
              <w:divBdr>
                <w:top w:val="none" w:sz="0" w:space="0" w:color="auto"/>
                <w:left w:val="none" w:sz="0" w:space="0" w:color="auto"/>
                <w:bottom w:val="none" w:sz="0" w:space="0" w:color="auto"/>
                <w:right w:val="none" w:sz="0" w:space="0" w:color="auto"/>
              </w:divBdr>
            </w:div>
            <w:div w:id="1254634076">
              <w:marLeft w:val="0"/>
              <w:marRight w:val="0"/>
              <w:marTop w:val="0"/>
              <w:marBottom w:val="0"/>
              <w:divBdr>
                <w:top w:val="none" w:sz="0" w:space="0" w:color="auto"/>
                <w:left w:val="none" w:sz="0" w:space="0" w:color="auto"/>
                <w:bottom w:val="none" w:sz="0" w:space="0" w:color="auto"/>
                <w:right w:val="none" w:sz="0" w:space="0" w:color="auto"/>
              </w:divBdr>
            </w:div>
            <w:div w:id="21059909">
              <w:marLeft w:val="0"/>
              <w:marRight w:val="0"/>
              <w:marTop w:val="0"/>
              <w:marBottom w:val="0"/>
              <w:divBdr>
                <w:top w:val="none" w:sz="0" w:space="0" w:color="auto"/>
                <w:left w:val="none" w:sz="0" w:space="0" w:color="auto"/>
                <w:bottom w:val="none" w:sz="0" w:space="0" w:color="auto"/>
                <w:right w:val="none" w:sz="0" w:space="0" w:color="auto"/>
              </w:divBdr>
            </w:div>
            <w:div w:id="1614048695">
              <w:marLeft w:val="0"/>
              <w:marRight w:val="0"/>
              <w:marTop w:val="0"/>
              <w:marBottom w:val="0"/>
              <w:divBdr>
                <w:top w:val="none" w:sz="0" w:space="0" w:color="auto"/>
                <w:left w:val="none" w:sz="0" w:space="0" w:color="auto"/>
                <w:bottom w:val="none" w:sz="0" w:space="0" w:color="auto"/>
                <w:right w:val="none" w:sz="0" w:space="0" w:color="auto"/>
              </w:divBdr>
            </w:div>
            <w:div w:id="643123243">
              <w:marLeft w:val="0"/>
              <w:marRight w:val="0"/>
              <w:marTop w:val="0"/>
              <w:marBottom w:val="0"/>
              <w:divBdr>
                <w:top w:val="none" w:sz="0" w:space="0" w:color="auto"/>
                <w:left w:val="none" w:sz="0" w:space="0" w:color="auto"/>
                <w:bottom w:val="none" w:sz="0" w:space="0" w:color="auto"/>
                <w:right w:val="none" w:sz="0" w:space="0" w:color="auto"/>
              </w:divBdr>
            </w:div>
            <w:div w:id="703290801">
              <w:marLeft w:val="0"/>
              <w:marRight w:val="0"/>
              <w:marTop w:val="0"/>
              <w:marBottom w:val="0"/>
              <w:divBdr>
                <w:top w:val="none" w:sz="0" w:space="0" w:color="auto"/>
                <w:left w:val="none" w:sz="0" w:space="0" w:color="auto"/>
                <w:bottom w:val="none" w:sz="0" w:space="0" w:color="auto"/>
                <w:right w:val="none" w:sz="0" w:space="0" w:color="auto"/>
              </w:divBdr>
            </w:div>
            <w:div w:id="2061706011">
              <w:marLeft w:val="0"/>
              <w:marRight w:val="0"/>
              <w:marTop w:val="0"/>
              <w:marBottom w:val="0"/>
              <w:divBdr>
                <w:top w:val="none" w:sz="0" w:space="0" w:color="auto"/>
                <w:left w:val="none" w:sz="0" w:space="0" w:color="auto"/>
                <w:bottom w:val="none" w:sz="0" w:space="0" w:color="auto"/>
                <w:right w:val="none" w:sz="0" w:space="0" w:color="auto"/>
              </w:divBdr>
            </w:div>
            <w:div w:id="1490095715">
              <w:marLeft w:val="0"/>
              <w:marRight w:val="0"/>
              <w:marTop w:val="0"/>
              <w:marBottom w:val="0"/>
              <w:divBdr>
                <w:top w:val="none" w:sz="0" w:space="0" w:color="auto"/>
                <w:left w:val="none" w:sz="0" w:space="0" w:color="auto"/>
                <w:bottom w:val="none" w:sz="0" w:space="0" w:color="auto"/>
                <w:right w:val="none" w:sz="0" w:space="0" w:color="auto"/>
              </w:divBdr>
            </w:div>
            <w:div w:id="1788740499">
              <w:marLeft w:val="0"/>
              <w:marRight w:val="0"/>
              <w:marTop w:val="0"/>
              <w:marBottom w:val="0"/>
              <w:divBdr>
                <w:top w:val="none" w:sz="0" w:space="0" w:color="auto"/>
                <w:left w:val="none" w:sz="0" w:space="0" w:color="auto"/>
                <w:bottom w:val="none" w:sz="0" w:space="0" w:color="auto"/>
                <w:right w:val="none" w:sz="0" w:space="0" w:color="auto"/>
              </w:divBdr>
            </w:div>
            <w:div w:id="338821629">
              <w:marLeft w:val="0"/>
              <w:marRight w:val="0"/>
              <w:marTop w:val="0"/>
              <w:marBottom w:val="0"/>
              <w:divBdr>
                <w:top w:val="none" w:sz="0" w:space="0" w:color="auto"/>
                <w:left w:val="none" w:sz="0" w:space="0" w:color="auto"/>
                <w:bottom w:val="none" w:sz="0" w:space="0" w:color="auto"/>
                <w:right w:val="none" w:sz="0" w:space="0" w:color="auto"/>
              </w:divBdr>
            </w:div>
            <w:div w:id="1161964840">
              <w:marLeft w:val="0"/>
              <w:marRight w:val="0"/>
              <w:marTop w:val="0"/>
              <w:marBottom w:val="0"/>
              <w:divBdr>
                <w:top w:val="none" w:sz="0" w:space="0" w:color="auto"/>
                <w:left w:val="none" w:sz="0" w:space="0" w:color="auto"/>
                <w:bottom w:val="none" w:sz="0" w:space="0" w:color="auto"/>
                <w:right w:val="none" w:sz="0" w:space="0" w:color="auto"/>
              </w:divBdr>
            </w:div>
            <w:div w:id="1546481449">
              <w:marLeft w:val="0"/>
              <w:marRight w:val="0"/>
              <w:marTop w:val="0"/>
              <w:marBottom w:val="0"/>
              <w:divBdr>
                <w:top w:val="none" w:sz="0" w:space="0" w:color="auto"/>
                <w:left w:val="none" w:sz="0" w:space="0" w:color="auto"/>
                <w:bottom w:val="none" w:sz="0" w:space="0" w:color="auto"/>
                <w:right w:val="none" w:sz="0" w:space="0" w:color="auto"/>
              </w:divBdr>
            </w:div>
            <w:div w:id="265187888">
              <w:marLeft w:val="0"/>
              <w:marRight w:val="0"/>
              <w:marTop w:val="0"/>
              <w:marBottom w:val="0"/>
              <w:divBdr>
                <w:top w:val="none" w:sz="0" w:space="0" w:color="auto"/>
                <w:left w:val="none" w:sz="0" w:space="0" w:color="auto"/>
                <w:bottom w:val="none" w:sz="0" w:space="0" w:color="auto"/>
                <w:right w:val="none" w:sz="0" w:space="0" w:color="auto"/>
              </w:divBdr>
            </w:div>
            <w:div w:id="13647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9482">
      <w:bodyDiv w:val="1"/>
      <w:marLeft w:val="0"/>
      <w:marRight w:val="0"/>
      <w:marTop w:val="0"/>
      <w:marBottom w:val="0"/>
      <w:divBdr>
        <w:top w:val="none" w:sz="0" w:space="0" w:color="auto"/>
        <w:left w:val="none" w:sz="0" w:space="0" w:color="auto"/>
        <w:bottom w:val="none" w:sz="0" w:space="0" w:color="auto"/>
        <w:right w:val="none" w:sz="0" w:space="0" w:color="auto"/>
      </w:divBdr>
      <w:divsChild>
        <w:div w:id="551616891">
          <w:marLeft w:val="0"/>
          <w:marRight w:val="0"/>
          <w:marTop w:val="0"/>
          <w:marBottom w:val="0"/>
          <w:divBdr>
            <w:top w:val="none" w:sz="0" w:space="0" w:color="auto"/>
            <w:left w:val="none" w:sz="0" w:space="0" w:color="auto"/>
            <w:bottom w:val="none" w:sz="0" w:space="0" w:color="auto"/>
            <w:right w:val="none" w:sz="0" w:space="0" w:color="auto"/>
          </w:divBdr>
          <w:divsChild>
            <w:div w:id="569077315">
              <w:marLeft w:val="0"/>
              <w:marRight w:val="0"/>
              <w:marTop w:val="0"/>
              <w:marBottom w:val="0"/>
              <w:divBdr>
                <w:top w:val="none" w:sz="0" w:space="0" w:color="auto"/>
                <w:left w:val="none" w:sz="0" w:space="0" w:color="auto"/>
                <w:bottom w:val="none" w:sz="0" w:space="0" w:color="auto"/>
                <w:right w:val="none" w:sz="0" w:space="0" w:color="auto"/>
              </w:divBdr>
              <w:divsChild>
                <w:div w:id="4234599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3734008">
      <w:bodyDiv w:val="1"/>
      <w:marLeft w:val="0"/>
      <w:marRight w:val="0"/>
      <w:marTop w:val="0"/>
      <w:marBottom w:val="0"/>
      <w:divBdr>
        <w:top w:val="none" w:sz="0" w:space="0" w:color="auto"/>
        <w:left w:val="none" w:sz="0" w:space="0" w:color="auto"/>
        <w:bottom w:val="none" w:sz="0" w:space="0" w:color="auto"/>
        <w:right w:val="none" w:sz="0" w:space="0" w:color="auto"/>
      </w:divBdr>
      <w:divsChild>
        <w:div w:id="127625278">
          <w:marLeft w:val="0"/>
          <w:marRight w:val="0"/>
          <w:marTop w:val="0"/>
          <w:marBottom w:val="0"/>
          <w:divBdr>
            <w:top w:val="none" w:sz="0" w:space="0" w:color="auto"/>
            <w:left w:val="none" w:sz="0" w:space="0" w:color="auto"/>
            <w:bottom w:val="none" w:sz="0" w:space="0" w:color="auto"/>
            <w:right w:val="none" w:sz="0" w:space="0" w:color="auto"/>
          </w:divBdr>
          <w:divsChild>
            <w:div w:id="1683820402">
              <w:marLeft w:val="0"/>
              <w:marRight w:val="0"/>
              <w:marTop w:val="0"/>
              <w:marBottom w:val="0"/>
              <w:divBdr>
                <w:top w:val="none" w:sz="0" w:space="0" w:color="auto"/>
                <w:left w:val="none" w:sz="0" w:space="0" w:color="auto"/>
                <w:bottom w:val="none" w:sz="0" w:space="0" w:color="auto"/>
                <w:right w:val="none" w:sz="0" w:space="0" w:color="auto"/>
              </w:divBdr>
              <w:divsChild>
                <w:div w:id="13095542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5114317">
      <w:bodyDiv w:val="1"/>
      <w:marLeft w:val="0"/>
      <w:marRight w:val="0"/>
      <w:marTop w:val="0"/>
      <w:marBottom w:val="0"/>
      <w:divBdr>
        <w:top w:val="none" w:sz="0" w:space="0" w:color="auto"/>
        <w:left w:val="none" w:sz="0" w:space="0" w:color="auto"/>
        <w:bottom w:val="none" w:sz="0" w:space="0" w:color="auto"/>
        <w:right w:val="none" w:sz="0" w:space="0" w:color="auto"/>
      </w:divBdr>
      <w:divsChild>
        <w:div w:id="1928952642">
          <w:marLeft w:val="0"/>
          <w:marRight w:val="0"/>
          <w:marTop w:val="0"/>
          <w:marBottom w:val="0"/>
          <w:divBdr>
            <w:top w:val="none" w:sz="0" w:space="0" w:color="auto"/>
            <w:left w:val="none" w:sz="0" w:space="0" w:color="auto"/>
            <w:bottom w:val="none" w:sz="0" w:space="0" w:color="auto"/>
            <w:right w:val="none" w:sz="0" w:space="0" w:color="auto"/>
          </w:divBdr>
          <w:divsChild>
            <w:div w:id="1804300632">
              <w:marLeft w:val="0"/>
              <w:marRight w:val="0"/>
              <w:marTop w:val="0"/>
              <w:marBottom w:val="0"/>
              <w:divBdr>
                <w:top w:val="none" w:sz="0" w:space="0" w:color="auto"/>
                <w:left w:val="none" w:sz="0" w:space="0" w:color="auto"/>
                <w:bottom w:val="none" w:sz="0" w:space="0" w:color="auto"/>
                <w:right w:val="none" w:sz="0" w:space="0" w:color="auto"/>
              </w:divBdr>
              <w:divsChild>
                <w:div w:id="154848923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7642595">
      <w:bodyDiv w:val="1"/>
      <w:marLeft w:val="0"/>
      <w:marRight w:val="0"/>
      <w:marTop w:val="0"/>
      <w:marBottom w:val="0"/>
      <w:divBdr>
        <w:top w:val="none" w:sz="0" w:space="0" w:color="auto"/>
        <w:left w:val="none" w:sz="0" w:space="0" w:color="auto"/>
        <w:bottom w:val="none" w:sz="0" w:space="0" w:color="auto"/>
        <w:right w:val="none" w:sz="0" w:space="0" w:color="auto"/>
      </w:divBdr>
    </w:div>
    <w:div w:id="1380593058">
      <w:bodyDiv w:val="1"/>
      <w:marLeft w:val="0"/>
      <w:marRight w:val="0"/>
      <w:marTop w:val="0"/>
      <w:marBottom w:val="0"/>
      <w:divBdr>
        <w:top w:val="none" w:sz="0" w:space="0" w:color="auto"/>
        <w:left w:val="none" w:sz="0" w:space="0" w:color="auto"/>
        <w:bottom w:val="none" w:sz="0" w:space="0" w:color="auto"/>
        <w:right w:val="none" w:sz="0" w:space="0" w:color="auto"/>
      </w:divBdr>
      <w:divsChild>
        <w:div w:id="1648586452">
          <w:marLeft w:val="0"/>
          <w:marRight w:val="0"/>
          <w:marTop w:val="0"/>
          <w:marBottom w:val="0"/>
          <w:divBdr>
            <w:top w:val="none" w:sz="0" w:space="0" w:color="auto"/>
            <w:left w:val="none" w:sz="0" w:space="0" w:color="auto"/>
            <w:bottom w:val="none" w:sz="0" w:space="0" w:color="auto"/>
            <w:right w:val="none" w:sz="0" w:space="0" w:color="auto"/>
          </w:divBdr>
          <w:divsChild>
            <w:div w:id="1383559809">
              <w:marLeft w:val="0"/>
              <w:marRight w:val="0"/>
              <w:marTop w:val="0"/>
              <w:marBottom w:val="0"/>
              <w:divBdr>
                <w:top w:val="none" w:sz="0" w:space="0" w:color="auto"/>
                <w:left w:val="none" w:sz="0" w:space="0" w:color="auto"/>
                <w:bottom w:val="none" w:sz="0" w:space="0" w:color="auto"/>
                <w:right w:val="none" w:sz="0" w:space="0" w:color="auto"/>
              </w:divBdr>
              <w:divsChild>
                <w:div w:id="12488811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86490665">
      <w:bodyDiv w:val="1"/>
      <w:marLeft w:val="0"/>
      <w:marRight w:val="0"/>
      <w:marTop w:val="0"/>
      <w:marBottom w:val="0"/>
      <w:divBdr>
        <w:top w:val="none" w:sz="0" w:space="0" w:color="auto"/>
        <w:left w:val="none" w:sz="0" w:space="0" w:color="auto"/>
        <w:bottom w:val="none" w:sz="0" w:space="0" w:color="auto"/>
        <w:right w:val="none" w:sz="0" w:space="0" w:color="auto"/>
      </w:divBdr>
      <w:divsChild>
        <w:div w:id="1663655614">
          <w:marLeft w:val="480"/>
          <w:marRight w:val="0"/>
          <w:marTop w:val="0"/>
          <w:marBottom w:val="0"/>
          <w:divBdr>
            <w:top w:val="none" w:sz="0" w:space="0" w:color="auto"/>
            <w:left w:val="none" w:sz="0" w:space="0" w:color="auto"/>
            <w:bottom w:val="none" w:sz="0" w:space="0" w:color="auto"/>
            <w:right w:val="none" w:sz="0" w:space="0" w:color="auto"/>
          </w:divBdr>
          <w:divsChild>
            <w:div w:id="2072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2679">
      <w:bodyDiv w:val="1"/>
      <w:marLeft w:val="0"/>
      <w:marRight w:val="0"/>
      <w:marTop w:val="0"/>
      <w:marBottom w:val="0"/>
      <w:divBdr>
        <w:top w:val="none" w:sz="0" w:space="0" w:color="auto"/>
        <w:left w:val="none" w:sz="0" w:space="0" w:color="auto"/>
        <w:bottom w:val="none" w:sz="0" w:space="0" w:color="auto"/>
        <w:right w:val="none" w:sz="0" w:space="0" w:color="auto"/>
      </w:divBdr>
      <w:divsChild>
        <w:div w:id="1050761454">
          <w:marLeft w:val="0"/>
          <w:marRight w:val="0"/>
          <w:marTop w:val="0"/>
          <w:marBottom w:val="0"/>
          <w:divBdr>
            <w:top w:val="none" w:sz="0" w:space="0" w:color="auto"/>
            <w:left w:val="none" w:sz="0" w:space="0" w:color="auto"/>
            <w:bottom w:val="none" w:sz="0" w:space="0" w:color="auto"/>
            <w:right w:val="none" w:sz="0" w:space="0" w:color="auto"/>
          </w:divBdr>
          <w:divsChild>
            <w:div w:id="259290462">
              <w:marLeft w:val="0"/>
              <w:marRight w:val="0"/>
              <w:marTop w:val="0"/>
              <w:marBottom w:val="0"/>
              <w:divBdr>
                <w:top w:val="none" w:sz="0" w:space="0" w:color="auto"/>
                <w:left w:val="none" w:sz="0" w:space="0" w:color="auto"/>
                <w:bottom w:val="none" w:sz="0" w:space="0" w:color="auto"/>
                <w:right w:val="none" w:sz="0" w:space="0" w:color="auto"/>
              </w:divBdr>
              <w:divsChild>
                <w:div w:id="1674095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5374386">
      <w:bodyDiv w:val="1"/>
      <w:marLeft w:val="0"/>
      <w:marRight w:val="0"/>
      <w:marTop w:val="0"/>
      <w:marBottom w:val="0"/>
      <w:divBdr>
        <w:top w:val="none" w:sz="0" w:space="0" w:color="auto"/>
        <w:left w:val="none" w:sz="0" w:space="0" w:color="auto"/>
        <w:bottom w:val="none" w:sz="0" w:space="0" w:color="auto"/>
        <w:right w:val="none" w:sz="0" w:space="0" w:color="auto"/>
      </w:divBdr>
      <w:divsChild>
        <w:div w:id="1660305364">
          <w:marLeft w:val="0"/>
          <w:marRight w:val="0"/>
          <w:marTop w:val="0"/>
          <w:marBottom w:val="0"/>
          <w:divBdr>
            <w:top w:val="none" w:sz="0" w:space="0" w:color="auto"/>
            <w:left w:val="none" w:sz="0" w:space="0" w:color="auto"/>
            <w:bottom w:val="none" w:sz="0" w:space="0" w:color="auto"/>
            <w:right w:val="none" w:sz="0" w:space="0" w:color="auto"/>
          </w:divBdr>
          <w:divsChild>
            <w:div w:id="1425342733">
              <w:marLeft w:val="0"/>
              <w:marRight w:val="0"/>
              <w:marTop w:val="0"/>
              <w:marBottom w:val="0"/>
              <w:divBdr>
                <w:top w:val="none" w:sz="0" w:space="0" w:color="auto"/>
                <w:left w:val="none" w:sz="0" w:space="0" w:color="auto"/>
                <w:bottom w:val="none" w:sz="0" w:space="0" w:color="auto"/>
                <w:right w:val="none" w:sz="0" w:space="0" w:color="auto"/>
              </w:divBdr>
              <w:divsChild>
                <w:div w:id="1129473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33621380">
      <w:bodyDiv w:val="1"/>
      <w:marLeft w:val="0"/>
      <w:marRight w:val="0"/>
      <w:marTop w:val="0"/>
      <w:marBottom w:val="0"/>
      <w:divBdr>
        <w:top w:val="none" w:sz="0" w:space="0" w:color="auto"/>
        <w:left w:val="none" w:sz="0" w:space="0" w:color="auto"/>
        <w:bottom w:val="none" w:sz="0" w:space="0" w:color="auto"/>
        <w:right w:val="none" w:sz="0" w:space="0" w:color="auto"/>
      </w:divBdr>
      <w:divsChild>
        <w:div w:id="608513690">
          <w:marLeft w:val="0"/>
          <w:marRight w:val="0"/>
          <w:marTop w:val="0"/>
          <w:marBottom w:val="0"/>
          <w:divBdr>
            <w:top w:val="none" w:sz="0" w:space="0" w:color="auto"/>
            <w:left w:val="none" w:sz="0" w:space="0" w:color="auto"/>
            <w:bottom w:val="none" w:sz="0" w:space="0" w:color="auto"/>
            <w:right w:val="none" w:sz="0" w:space="0" w:color="auto"/>
          </w:divBdr>
          <w:divsChild>
            <w:div w:id="496507320">
              <w:marLeft w:val="0"/>
              <w:marRight w:val="0"/>
              <w:marTop w:val="0"/>
              <w:marBottom w:val="0"/>
              <w:divBdr>
                <w:top w:val="none" w:sz="0" w:space="0" w:color="auto"/>
                <w:left w:val="none" w:sz="0" w:space="0" w:color="auto"/>
                <w:bottom w:val="none" w:sz="0" w:space="0" w:color="auto"/>
                <w:right w:val="none" w:sz="0" w:space="0" w:color="auto"/>
              </w:divBdr>
              <w:divsChild>
                <w:div w:id="15822556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1756123">
      <w:bodyDiv w:val="1"/>
      <w:marLeft w:val="0"/>
      <w:marRight w:val="0"/>
      <w:marTop w:val="0"/>
      <w:marBottom w:val="0"/>
      <w:divBdr>
        <w:top w:val="none" w:sz="0" w:space="0" w:color="auto"/>
        <w:left w:val="none" w:sz="0" w:space="0" w:color="auto"/>
        <w:bottom w:val="none" w:sz="0" w:space="0" w:color="auto"/>
        <w:right w:val="none" w:sz="0" w:space="0" w:color="auto"/>
      </w:divBdr>
    </w:div>
    <w:div w:id="1458913349">
      <w:bodyDiv w:val="1"/>
      <w:marLeft w:val="0"/>
      <w:marRight w:val="0"/>
      <w:marTop w:val="0"/>
      <w:marBottom w:val="0"/>
      <w:divBdr>
        <w:top w:val="none" w:sz="0" w:space="0" w:color="auto"/>
        <w:left w:val="none" w:sz="0" w:space="0" w:color="auto"/>
        <w:bottom w:val="none" w:sz="0" w:space="0" w:color="auto"/>
        <w:right w:val="none" w:sz="0" w:space="0" w:color="auto"/>
      </w:divBdr>
    </w:div>
    <w:div w:id="1461650956">
      <w:bodyDiv w:val="1"/>
      <w:marLeft w:val="0"/>
      <w:marRight w:val="0"/>
      <w:marTop w:val="0"/>
      <w:marBottom w:val="0"/>
      <w:divBdr>
        <w:top w:val="none" w:sz="0" w:space="0" w:color="auto"/>
        <w:left w:val="none" w:sz="0" w:space="0" w:color="auto"/>
        <w:bottom w:val="none" w:sz="0" w:space="0" w:color="auto"/>
        <w:right w:val="none" w:sz="0" w:space="0" w:color="auto"/>
      </w:divBdr>
      <w:divsChild>
        <w:div w:id="191771110">
          <w:marLeft w:val="0"/>
          <w:marRight w:val="0"/>
          <w:marTop w:val="0"/>
          <w:marBottom w:val="0"/>
          <w:divBdr>
            <w:top w:val="none" w:sz="0" w:space="0" w:color="auto"/>
            <w:left w:val="none" w:sz="0" w:space="0" w:color="auto"/>
            <w:bottom w:val="none" w:sz="0" w:space="0" w:color="auto"/>
            <w:right w:val="none" w:sz="0" w:space="0" w:color="auto"/>
          </w:divBdr>
          <w:divsChild>
            <w:div w:id="506600337">
              <w:marLeft w:val="0"/>
              <w:marRight w:val="0"/>
              <w:marTop w:val="0"/>
              <w:marBottom w:val="0"/>
              <w:divBdr>
                <w:top w:val="none" w:sz="0" w:space="0" w:color="auto"/>
                <w:left w:val="none" w:sz="0" w:space="0" w:color="auto"/>
                <w:bottom w:val="none" w:sz="0" w:space="0" w:color="auto"/>
                <w:right w:val="none" w:sz="0" w:space="0" w:color="auto"/>
              </w:divBdr>
              <w:divsChild>
                <w:div w:id="3098716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1917178">
      <w:bodyDiv w:val="1"/>
      <w:marLeft w:val="0"/>
      <w:marRight w:val="0"/>
      <w:marTop w:val="0"/>
      <w:marBottom w:val="0"/>
      <w:divBdr>
        <w:top w:val="none" w:sz="0" w:space="0" w:color="auto"/>
        <w:left w:val="none" w:sz="0" w:space="0" w:color="auto"/>
        <w:bottom w:val="none" w:sz="0" w:space="0" w:color="auto"/>
        <w:right w:val="none" w:sz="0" w:space="0" w:color="auto"/>
      </w:divBdr>
      <w:divsChild>
        <w:div w:id="1940289409">
          <w:marLeft w:val="0"/>
          <w:marRight w:val="0"/>
          <w:marTop w:val="0"/>
          <w:marBottom w:val="0"/>
          <w:divBdr>
            <w:top w:val="none" w:sz="0" w:space="0" w:color="auto"/>
            <w:left w:val="none" w:sz="0" w:space="0" w:color="auto"/>
            <w:bottom w:val="none" w:sz="0" w:space="0" w:color="auto"/>
            <w:right w:val="none" w:sz="0" w:space="0" w:color="auto"/>
          </w:divBdr>
        </w:div>
        <w:div w:id="1014070955">
          <w:marLeft w:val="0"/>
          <w:marRight w:val="0"/>
          <w:marTop w:val="0"/>
          <w:marBottom w:val="0"/>
          <w:divBdr>
            <w:top w:val="none" w:sz="0" w:space="0" w:color="auto"/>
            <w:left w:val="none" w:sz="0" w:space="0" w:color="auto"/>
            <w:bottom w:val="none" w:sz="0" w:space="0" w:color="auto"/>
            <w:right w:val="none" w:sz="0" w:space="0" w:color="auto"/>
          </w:divBdr>
        </w:div>
        <w:div w:id="178660862">
          <w:marLeft w:val="0"/>
          <w:marRight w:val="0"/>
          <w:marTop w:val="0"/>
          <w:marBottom w:val="0"/>
          <w:divBdr>
            <w:top w:val="none" w:sz="0" w:space="0" w:color="auto"/>
            <w:left w:val="none" w:sz="0" w:space="0" w:color="auto"/>
            <w:bottom w:val="none" w:sz="0" w:space="0" w:color="auto"/>
            <w:right w:val="none" w:sz="0" w:space="0" w:color="auto"/>
          </w:divBdr>
        </w:div>
        <w:div w:id="530067558">
          <w:marLeft w:val="0"/>
          <w:marRight w:val="0"/>
          <w:marTop w:val="0"/>
          <w:marBottom w:val="0"/>
          <w:divBdr>
            <w:top w:val="none" w:sz="0" w:space="0" w:color="auto"/>
            <w:left w:val="none" w:sz="0" w:space="0" w:color="auto"/>
            <w:bottom w:val="none" w:sz="0" w:space="0" w:color="auto"/>
            <w:right w:val="none" w:sz="0" w:space="0" w:color="auto"/>
          </w:divBdr>
        </w:div>
      </w:divsChild>
    </w:div>
    <w:div w:id="1461924397">
      <w:bodyDiv w:val="1"/>
      <w:marLeft w:val="0"/>
      <w:marRight w:val="0"/>
      <w:marTop w:val="0"/>
      <w:marBottom w:val="0"/>
      <w:divBdr>
        <w:top w:val="none" w:sz="0" w:space="0" w:color="auto"/>
        <w:left w:val="none" w:sz="0" w:space="0" w:color="auto"/>
        <w:bottom w:val="none" w:sz="0" w:space="0" w:color="auto"/>
        <w:right w:val="none" w:sz="0" w:space="0" w:color="auto"/>
      </w:divBdr>
    </w:div>
    <w:div w:id="1464615322">
      <w:bodyDiv w:val="1"/>
      <w:marLeft w:val="0"/>
      <w:marRight w:val="0"/>
      <w:marTop w:val="0"/>
      <w:marBottom w:val="0"/>
      <w:divBdr>
        <w:top w:val="none" w:sz="0" w:space="0" w:color="auto"/>
        <w:left w:val="none" w:sz="0" w:space="0" w:color="auto"/>
        <w:bottom w:val="none" w:sz="0" w:space="0" w:color="auto"/>
        <w:right w:val="none" w:sz="0" w:space="0" w:color="auto"/>
      </w:divBdr>
      <w:divsChild>
        <w:div w:id="308438896">
          <w:marLeft w:val="0"/>
          <w:marRight w:val="0"/>
          <w:marTop w:val="0"/>
          <w:marBottom w:val="0"/>
          <w:divBdr>
            <w:top w:val="none" w:sz="0" w:space="0" w:color="auto"/>
            <w:left w:val="none" w:sz="0" w:space="0" w:color="auto"/>
            <w:bottom w:val="none" w:sz="0" w:space="0" w:color="auto"/>
            <w:right w:val="none" w:sz="0" w:space="0" w:color="auto"/>
          </w:divBdr>
          <w:divsChild>
            <w:div w:id="2070690307">
              <w:marLeft w:val="0"/>
              <w:marRight w:val="0"/>
              <w:marTop w:val="0"/>
              <w:marBottom w:val="0"/>
              <w:divBdr>
                <w:top w:val="none" w:sz="0" w:space="0" w:color="auto"/>
                <w:left w:val="none" w:sz="0" w:space="0" w:color="auto"/>
                <w:bottom w:val="none" w:sz="0" w:space="0" w:color="auto"/>
                <w:right w:val="none" w:sz="0" w:space="0" w:color="auto"/>
              </w:divBdr>
              <w:divsChild>
                <w:div w:id="13770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08929">
      <w:bodyDiv w:val="1"/>
      <w:marLeft w:val="0"/>
      <w:marRight w:val="0"/>
      <w:marTop w:val="0"/>
      <w:marBottom w:val="0"/>
      <w:divBdr>
        <w:top w:val="none" w:sz="0" w:space="0" w:color="auto"/>
        <w:left w:val="none" w:sz="0" w:space="0" w:color="auto"/>
        <w:bottom w:val="none" w:sz="0" w:space="0" w:color="auto"/>
        <w:right w:val="none" w:sz="0" w:space="0" w:color="auto"/>
      </w:divBdr>
      <w:divsChild>
        <w:div w:id="2009166268">
          <w:marLeft w:val="0"/>
          <w:marRight w:val="0"/>
          <w:marTop w:val="0"/>
          <w:marBottom w:val="0"/>
          <w:divBdr>
            <w:top w:val="none" w:sz="0" w:space="0" w:color="auto"/>
            <w:left w:val="none" w:sz="0" w:space="0" w:color="auto"/>
            <w:bottom w:val="none" w:sz="0" w:space="0" w:color="auto"/>
            <w:right w:val="none" w:sz="0" w:space="0" w:color="auto"/>
          </w:divBdr>
          <w:divsChild>
            <w:div w:id="678580056">
              <w:marLeft w:val="0"/>
              <w:marRight w:val="0"/>
              <w:marTop w:val="0"/>
              <w:marBottom w:val="0"/>
              <w:divBdr>
                <w:top w:val="none" w:sz="0" w:space="0" w:color="auto"/>
                <w:left w:val="none" w:sz="0" w:space="0" w:color="auto"/>
                <w:bottom w:val="none" w:sz="0" w:space="0" w:color="auto"/>
                <w:right w:val="none" w:sz="0" w:space="0" w:color="auto"/>
              </w:divBdr>
              <w:divsChild>
                <w:div w:id="5315012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7645296">
      <w:bodyDiv w:val="1"/>
      <w:marLeft w:val="0"/>
      <w:marRight w:val="0"/>
      <w:marTop w:val="0"/>
      <w:marBottom w:val="0"/>
      <w:divBdr>
        <w:top w:val="none" w:sz="0" w:space="0" w:color="auto"/>
        <w:left w:val="none" w:sz="0" w:space="0" w:color="auto"/>
        <w:bottom w:val="none" w:sz="0" w:space="0" w:color="auto"/>
        <w:right w:val="none" w:sz="0" w:space="0" w:color="auto"/>
      </w:divBdr>
    </w:div>
    <w:div w:id="1501382316">
      <w:bodyDiv w:val="1"/>
      <w:marLeft w:val="0"/>
      <w:marRight w:val="0"/>
      <w:marTop w:val="0"/>
      <w:marBottom w:val="0"/>
      <w:divBdr>
        <w:top w:val="none" w:sz="0" w:space="0" w:color="auto"/>
        <w:left w:val="none" w:sz="0" w:space="0" w:color="auto"/>
        <w:bottom w:val="none" w:sz="0" w:space="0" w:color="auto"/>
        <w:right w:val="none" w:sz="0" w:space="0" w:color="auto"/>
      </w:divBdr>
      <w:divsChild>
        <w:div w:id="186526338">
          <w:marLeft w:val="480"/>
          <w:marRight w:val="0"/>
          <w:marTop w:val="0"/>
          <w:marBottom w:val="0"/>
          <w:divBdr>
            <w:top w:val="none" w:sz="0" w:space="0" w:color="auto"/>
            <w:left w:val="none" w:sz="0" w:space="0" w:color="auto"/>
            <w:bottom w:val="none" w:sz="0" w:space="0" w:color="auto"/>
            <w:right w:val="none" w:sz="0" w:space="0" w:color="auto"/>
          </w:divBdr>
          <w:divsChild>
            <w:div w:id="1699892970">
              <w:marLeft w:val="0"/>
              <w:marRight w:val="0"/>
              <w:marTop w:val="0"/>
              <w:marBottom w:val="0"/>
              <w:divBdr>
                <w:top w:val="none" w:sz="0" w:space="0" w:color="auto"/>
                <w:left w:val="none" w:sz="0" w:space="0" w:color="auto"/>
                <w:bottom w:val="none" w:sz="0" w:space="0" w:color="auto"/>
                <w:right w:val="none" w:sz="0" w:space="0" w:color="auto"/>
              </w:divBdr>
            </w:div>
            <w:div w:id="91977024">
              <w:marLeft w:val="0"/>
              <w:marRight w:val="0"/>
              <w:marTop w:val="0"/>
              <w:marBottom w:val="0"/>
              <w:divBdr>
                <w:top w:val="none" w:sz="0" w:space="0" w:color="auto"/>
                <w:left w:val="none" w:sz="0" w:space="0" w:color="auto"/>
                <w:bottom w:val="none" w:sz="0" w:space="0" w:color="auto"/>
                <w:right w:val="none" w:sz="0" w:space="0" w:color="auto"/>
              </w:divBdr>
            </w:div>
            <w:div w:id="1390232093">
              <w:marLeft w:val="0"/>
              <w:marRight w:val="0"/>
              <w:marTop w:val="0"/>
              <w:marBottom w:val="0"/>
              <w:divBdr>
                <w:top w:val="none" w:sz="0" w:space="0" w:color="auto"/>
                <w:left w:val="none" w:sz="0" w:space="0" w:color="auto"/>
                <w:bottom w:val="none" w:sz="0" w:space="0" w:color="auto"/>
                <w:right w:val="none" w:sz="0" w:space="0" w:color="auto"/>
              </w:divBdr>
            </w:div>
            <w:div w:id="1756051320">
              <w:marLeft w:val="0"/>
              <w:marRight w:val="0"/>
              <w:marTop w:val="0"/>
              <w:marBottom w:val="0"/>
              <w:divBdr>
                <w:top w:val="none" w:sz="0" w:space="0" w:color="auto"/>
                <w:left w:val="none" w:sz="0" w:space="0" w:color="auto"/>
                <w:bottom w:val="none" w:sz="0" w:space="0" w:color="auto"/>
                <w:right w:val="none" w:sz="0" w:space="0" w:color="auto"/>
              </w:divBdr>
            </w:div>
            <w:div w:id="240069069">
              <w:marLeft w:val="0"/>
              <w:marRight w:val="0"/>
              <w:marTop w:val="0"/>
              <w:marBottom w:val="0"/>
              <w:divBdr>
                <w:top w:val="none" w:sz="0" w:space="0" w:color="auto"/>
                <w:left w:val="none" w:sz="0" w:space="0" w:color="auto"/>
                <w:bottom w:val="none" w:sz="0" w:space="0" w:color="auto"/>
                <w:right w:val="none" w:sz="0" w:space="0" w:color="auto"/>
              </w:divBdr>
            </w:div>
            <w:div w:id="598175191">
              <w:marLeft w:val="0"/>
              <w:marRight w:val="0"/>
              <w:marTop w:val="0"/>
              <w:marBottom w:val="0"/>
              <w:divBdr>
                <w:top w:val="none" w:sz="0" w:space="0" w:color="auto"/>
                <w:left w:val="none" w:sz="0" w:space="0" w:color="auto"/>
                <w:bottom w:val="none" w:sz="0" w:space="0" w:color="auto"/>
                <w:right w:val="none" w:sz="0" w:space="0" w:color="auto"/>
              </w:divBdr>
            </w:div>
            <w:div w:id="169377382">
              <w:marLeft w:val="0"/>
              <w:marRight w:val="0"/>
              <w:marTop w:val="0"/>
              <w:marBottom w:val="0"/>
              <w:divBdr>
                <w:top w:val="none" w:sz="0" w:space="0" w:color="auto"/>
                <w:left w:val="none" w:sz="0" w:space="0" w:color="auto"/>
                <w:bottom w:val="none" w:sz="0" w:space="0" w:color="auto"/>
                <w:right w:val="none" w:sz="0" w:space="0" w:color="auto"/>
              </w:divBdr>
            </w:div>
            <w:div w:id="1112944573">
              <w:marLeft w:val="0"/>
              <w:marRight w:val="0"/>
              <w:marTop w:val="0"/>
              <w:marBottom w:val="0"/>
              <w:divBdr>
                <w:top w:val="none" w:sz="0" w:space="0" w:color="auto"/>
                <w:left w:val="none" w:sz="0" w:space="0" w:color="auto"/>
                <w:bottom w:val="none" w:sz="0" w:space="0" w:color="auto"/>
                <w:right w:val="none" w:sz="0" w:space="0" w:color="auto"/>
              </w:divBdr>
            </w:div>
            <w:div w:id="1770005368">
              <w:marLeft w:val="0"/>
              <w:marRight w:val="0"/>
              <w:marTop w:val="0"/>
              <w:marBottom w:val="0"/>
              <w:divBdr>
                <w:top w:val="none" w:sz="0" w:space="0" w:color="auto"/>
                <w:left w:val="none" w:sz="0" w:space="0" w:color="auto"/>
                <w:bottom w:val="none" w:sz="0" w:space="0" w:color="auto"/>
                <w:right w:val="none" w:sz="0" w:space="0" w:color="auto"/>
              </w:divBdr>
            </w:div>
            <w:div w:id="1444961088">
              <w:marLeft w:val="0"/>
              <w:marRight w:val="0"/>
              <w:marTop w:val="0"/>
              <w:marBottom w:val="0"/>
              <w:divBdr>
                <w:top w:val="none" w:sz="0" w:space="0" w:color="auto"/>
                <w:left w:val="none" w:sz="0" w:space="0" w:color="auto"/>
                <w:bottom w:val="none" w:sz="0" w:space="0" w:color="auto"/>
                <w:right w:val="none" w:sz="0" w:space="0" w:color="auto"/>
              </w:divBdr>
            </w:div>
            <w:div w:id="1029065273">
              <w:marLeft w:val="0"/>
              <w:marRight w:val="0"/>
              <w:marTop w:val="0"/>
              <w:marBottom w:val="0"/>
              <w:divBdr>
                <w:top w:val="none" w:sz="0" w:space="0" w:color="auto"/>
                <w:left w:val="none" w:sz="0" w:space="0" w:color="auto"/>
                <w:bottom w:val="none" w:sz="0" w:space="0" w:color="auto"/>
                <w:right w:val="none" w:sz="0" w:space="0" w:color="auto"/>
              </w:divBdr>
            </w:div>
            <w:div w:id="485125523">
              <w:marLeft w:val="0"/>
              <w:marRight w:val="0"/>
              <w:marTop w:val="0"/>
              <w:marBottom w:val="0"/>
              <w:divBdr>
                <w:top w:val="none" w:sz="0" w:space="0" w:color="auto"/>
                <w:left w:val="none" w:sz="0" w:space="0" w:color="auto"/>
                <w:bottom w:val="none" w:sz="0" w:space="0" w:color="auto"/>
                <w:right w:val="none" w:sz="0" w:space="0" w:color="auto"/>
              </w:divBdr>
            </w:div>
            <w:div w:id="1016232243">
              <w:marLeft w:val="0"/>
              <w:marRight w:val="0"/>
              <w:marTop w:val="0"/>
              <w:marBottom w:val="0"/>
              <w:divBdr>
                <w:top w:val="none" w:sz="0" w:space="0" w:color="auto"/>
                <w:left w:val="none" w:sz="0" w:space="0" w:color="auto"/>
                <w:bottom w:val="none" w:sz="0" w:space="0" w:color="auto"/>
                <w:right w:val="none" w:sz="0" w:space="0" w:color="auto"/>
              </w:divBdr>
            </w:div>
            <w:div w:id="1457598885">
              <w:marLeft w:val="0"/>
              <w:marRight w:val="0"/>
              <w:marTop w:val="0"/>
              <w:marBottom w:val="0"/>
              <w:divBdr>
                <w:top w:val="none" w:sz="0" w:space="0" w:color="auto"/>
                <w:left w:val="none" w:sz="0" w:space="0" w:color="auto"/>
                <w:bottom w:val="none" w:sz="0" w:space="0" w:color="auto"/>
                <w:right w:val="none" w:sz="0" w:space="0" w:color="auto"/>
              </w:divBdr>
            </w:div>
            <w:div w:id="438574354">
              <w:marLeft w:val="0"/>
              <w:marRight w:val="0"/>
              <w:marTop w:val="0"/>
              <w:marBottom w:val="0"/>
              <w:divBdr>
                <w:top w:val="none" w:sz="0" w:space="0" w:color="auto"/>
                <w:left w:val="none" w:sz="0" w:space="0" w:color="auto"/>
                <w:bottom w:val="none" w:sz="0" w:space="0" w:color="auto"/>
                <w:right w:val="none" w:sz="0" w:space="0" w:color="auto"/>
              </w:divBdr>
            </w:div>
            <w:div w:id="1489052070">
              <w:marLeft w:val="0"/>
              <w:marRight w:val="0"/>
              <w:marTop w:val="0"/>
              <w:marBottom w:val="0"/>
              <w:divBdr>
                <w:top w:val="none" w:sz="0" w:space="0" w:color="auto"/>
                <w:left w:val="none" w:sz="0" w:space="0" w:color="auto"/>
                <w:bottom w:val="none" w:sz="0" w:space="0" w:color="auto"/>
                <w:right w:val="none" w:sz="0" w:space="0" w:color="auto"/>
              </w:divBdr>
            </w:div>
            <w:div w:id="1848666168">
              <w:marLeft w:val="0"/>
              <w:marRight w:val="0"/>
              <w:marTop w:val="0"/>
              <w:marBottom w:val="0"/>
              <w:divBdr>
                <w:top w:val="none" w:sz="0" w:space="0" w:color="auto"/>
                <w:left w:val="none" w:sz="0" w:space="0" w:color="auto"/>
                <w:bottom w:val="none" w:sz="0" w:space="0" w:color="auto"/>
                <w:right w:val="none" w:sz="0" w:space="0" w:color="auto"/>
              </w:divBdr>
            </w:div>
            <w:div w:id="1394741729">
              <w:marLeft w:val="0"/>
              <w:marRight w:val="0"/>
              <w:marTop w:val="0"/>
              <w:marBottom w:val="0"/>
              <w:divBdr>
                <w:top w:val="none" w:sz="0" w:space="0" w:color="auto"/>
                <w:left w:val="none" w:sz="0" w:space="0" w:color="auto"/>
                <w:bottom w:val="none" w:sz="0" w:space="0" w:color="auto"/>
                <w:right w:val="none" w:sz="0" w:space="0" w:color="auto"/>
              </w:divBdr>
            </w:div>
            <w:div w:id="1983654387">
              <w:marLeft w:val="0"/>
              <w:marRight w:val="0"/>
              <w:marTop w:val="0"/>
              <w:marBottom w:val="0"/>
              <w:divBdr>
                <w:top w:val="none" w:sz="0" w:space="0" w:color="auto"/>
                <w:left w:val="none" w:sz="0" w:space="0" w:color="auto"/>
                <w:bottom w:val="none" w:sz="0" w:space="0" w:color="auto"/>
                <w:right w:val="none" w:sz="0" w:space="0" w:color="auto"/>
              </w:divBdr>
            </w:div>
            <w:div w:id="1847093011">
              <w:marLeft w:val="0"/>
              <w:marRight w:val="0"/>
              <w:marTop w:val="0"/>
              <w:marBottom w:val="0"/>
              <w:divBdr>
                <w:top w:val="none" w:sz="0" w:space="0" w:color="auto"/>
                <w:left w:val="none" w:sz="0" w:space="0" w:color="auto"/>
                <w:bottom w:val="none" w:sz="0" w:space="0" w:color="auto"/>
                <w:right w:val="none" w:sz="0" w:space="0" w:color="auto"/>
              </w:divBdr>
            </w:div>
            <w:div w:id="1911690925">
              <w:marLeft w:val="0"/>
              <w:marRight w:val="0"/>
              <w:marTop w:val="0"/>
              <w:marBottom w:val="0"/>
              <w:divBdr>
                <w:top w:val="none" w:sz="0" w:space="0" w:color="auto"/>
                <w:left w:val="none" w:sz="0" w:space="0" w:color="auto"/>
                <w:bottom w:val="none" w:sz="0" w:space="0" w:color="auto"/>
                <w:right w:val="none" w:sz="0" w:space="0" w:color="auto"/>
              </w:divBdr>
            </w:div>
            <w:div w:id="35932289">
              <w:marLeft w:val="0"/>
              <w:marRight w:val="0"/>
              <w:marTop w:val="0"/>
              <w:marBottom w:val="0"/>
              <w:divBdr>
                <w:top w:val="none" w:sz="0" w:space="0" w:color="auto"/>
                <w:left w:val="none" w:sz="0" w:space="0" w:color="auto"/>
                <w:bottom w:val="none" w:sz="0" w:space="0" w:color="auto"/>
                <w:right w:val="none" w:sz="0" w:space="0" w:color="auto"/>
              </w:divBdr>
            </w:div>
            <w:div w:id="319887738">
              <w:marLeft w:val="0"/>
              <w:marRight w:val="0"/>
              <w:marTop w:val="0"/>
              <w:marBottom w:val="0"/>
              <w:divBdr>
                <w:top w:val="none" w:sz="0" w:space="0" w:color="auto"/>
                <w:left w:val="none" w:sz="0" w:space="0" w:color="auto"/>
                <w:bottom w:val="none" w:sz="0" w:space="0" w:color="auto"/>
                <w:right w:val="none" w:sz="0" w:space="0" w:color="auto"/>
              </w:divBdr>
            </w:div>
            <w:div w:id="1637683152">
              <w:marLeft w:val="0"/>
              <w:marRight w:val="0"/>
              <w:marTop w:val="0"/>
              <w:marBottom w:val="0"/>
              <w:divBdr>
                <w:top w:val="none" w:sz="0" w:space="0" w:color="auto"/>
                <w:left w:val="none" w:sz="0" w:space="0" w:color="auto"/>
                <w:bottom w:val="none" w:sz="0" w:space="0" w:color="auto"/>
                <w:right w:val="none" w:sz="0" w:space="0" w:color="auto"/>
              </w:divBdr>
            </w:div>
            <w:div w:id="448092765">
              <w:marLeft w:val="0"/>
              <w:marRight w:val="0"/>
              <w:marTop w:val="0"/>
              <w:marBottom w:val="0"/>
              <w:divBdr>
                <w:top w:val="none" w:sz="0" w:space="0" w:color="auto"/>
                <w:left w:val="none" w:sz="0" w:space="0" w:color="auto"/>
                <w:bottom w:val="none" w:sz="0" w:space="0" w:color="auto"/>
                <w:right w:val="none" w:sz="0" w:space="0" w:color="auto"/>
              </w:divBdr>
            </w:div>
            <w:div w:id="13507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2952">
      <w:bodyDiv w:val="1"/>
      <w:marLeft w:val="0"/>
      <w:marRight w:val="0"/>
      <w:marTop w:val="0"/>
      <w:marBottom w:val="0"/>
      <w:divBdr>
        <w:top w:val="none" w:sz="0" w:space="0" w:color="auto"/>
        <w:left w:val="none" w:sz="0" w:space="0" w:color="auto"/>
        <w:bottom w:val="none" w:sz="0" w:space="0" w:color="auto"/>
        <w:right w:val="none" w:sz="0" w:space="0" w:color="auto"/>
      </w:divBdr>
    </w:div>
    <w:div w:id="1517311102">
      <w:bodyDiv w:val="1"/>
      <w:marLeft w:val="0"/>
      <w:marRight w:val="0"/>
      <w:marTop w:val="0"/>
      <w:marBottom w:val="0"/>
      <w:divBdr>
        <w:top w:val="none" w:sz="0" w:space="0" w:color="auto"/>
        <w:left w:val="none" w:sz="0" w:space="0" w:color="auto"/>
        <w:bottom w:val="none" w:sz="0" w:space="0" w:color="auto"/>
        <w:right w:val="none" w:sz="0" w:space="0" w:color="auto"/>
      </w:divBdr>
    </w:div>
    <w:div w:id="1543902370">
      <w:bodyDiv w:val="1"/>
      <w:marLeft w:val="0"/>
      <w:marRight w:val="0"/>
      <w:marTop w:val="0"/>
      <w:marBottom w:val="0"/>
      <w:divBdr>
        <w:top w:val="none" w:sz="0" w:space="0" w:color="auto"/>
        <w:left w:val="none" w:sz="0" w:space="0" w:color="auto"/>
        <w:bottom w:val="none" w:sz="0" w:space="0" w:color="auto"/>
        <w:right w:val="none" w:sz="0" w:space="0" w:color="auto"/>
      </w:divBdr>
      <w:divsChild>
        <w:div w:id="699553670">
          <w:marLeft w:val="0"/>
          <w:marRight w:val="0"/>
          <w:marTop w:val="0"/>
          <w:marBottom w:val="0"/>
          <w:divBdr>
            <w:top w:val="none" w:sz="0" w:space="0" w:color="auto"/>
            <w:left w:val="none" w:sz="0" w:space="0" w:color="auto"/>
            <w:bottom w:val="none" w:sz="0" w:space="0" w:color="auto"/>
            <w:right w:val="none" w:sz="0" w:space="0" w:color="auto"/>
          </w:divBdr>
          <w:divsChild>
            <w:div w:id="3904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8185">
      <w:bodyDiv w:val="1"/>
      <w:marLeft w:val="0"/>
      <w:marRight w:val="0"/>
      <w:marTop w:val="0"/>
      <w:marBottom w:val="0"/>
      <w:divBdr>
        <w:top w:val="none" w:sz="0" w:space="0" w:color="auto"/>
        <w:left w:val="none" w:sz="0" w:space="0" w:color="auto"/>
        <w:bottom w:val="none" w:sz="0" w:space="0" w:color="auto"/>
        <w:right w:val="none" w:sz="0" w:space="0" w:color="auto"/>
      </w:divBdr>
      <w:divsChild>
        <w:div w:id="611715101">
          <w:marLeft w:val="0"/>
          <w:marRight w:val="0"/>
          <w:marTop w:val="0"/>
          <w:marBottom w:val="0"/>
          <w:divBdr>
            <w:top w:val="none" w:sz="0" w:space="0" w:color="auto"/>
            <w:left w:val="none" w:sz="0" w:space="0" w:color="auto"/>
            <w:bottom w:val="none" w:sz="0" w:space="0" w:color="auto"/>
            <w:right w:val="none" w:sz="0" w:space="0" w:color="auto"/>
          </w:divBdr>
          <w:divsChild>
            <w:div w:id="1071658963">
              <w:marLeft w:val="0"/>
              <w:marRight w:val="0"/>
              <w:marTop w:val="0"/>
              <w:marBottom w:val="0"/>
              <w:divBdr>
                <w:top w:val="none" w:sz="0" w:space="0" w:color="auto"/>
                <w:left w:val="none" w:sz="0" w:space="0" w:color="auto"/>
                <w:bottom w:val="none" w:sz="0" w:space="0" w:color="auto"/>
                <w:right w:val="none" w:sz="0" w:space="0" w:color="auto"/>
              </w:divBdr>
              <w:divsChild>
                <w:div w:id="10701533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6356817">
      <w:bodyDiv w:val="1"/>
      <w:marLeft w:val="0"/>
      <w:marRight w:val="0"/>
      <w:marTop w:val="0"/>
      <w:marBottom w:val="0"/>
      <w:divBdr>
        <w:top w:val="none" w:sz="0" w:space="0" w:color="auto"/>
        <w:left w:val="none" w:sz="0" w:space="0" w:color="auto"/>
        <w:bottom w:val="none" w:sz="0" w:space="0" w:color="auto"/>
        <w:right w:val="none" w:sz="0" w:space="0" w:color="auto"/>
      </w:divBdr>
      <w:divsChild>
        <w:div w:id="434208264">
          <w:marLeft w:val="0"/>
          <w:marRight w:val="0"/>
          <w:marTop w:val="0"/>
          <w:marBottom w:val="0"/>
          <w:divBdr>
            <w:top w:val="none" w:sz="0" w:space="0" w:color="auto"/>
            <w:left w:val="none" w:sz="0" w:space="0" w:color="auto"/>
            <w:bottom w:val="none" w:sz="0" w:space="0" w:color="auto"/>
            <w:right w:val="none" w:sz="0" w:space="0" w:color="auto"/>
          </w:divBdr>
        </w:div>
        <w:div w:id="632292321">
          <w:marLeft w:val="0"/>
          <w:marRight w:val="0"/>
          <w:marTop w:val="0"/>
          <w:marBottom w:val="0"/>
          <w:divBdr>
            <w:top w:val="none" w:sz="0" w:space="0" w:color="auto"/>
            <w:left w:val="none" w:sz="0" w:space="0" w:color="auto"/>
            <w:bottom w:val="none" w:sz="0" w:space="0" w:color="auto"/>
            <w:right w:val="none" w:sz="0" w:space="0" w:color="auto"/>
          </w:divBdr>
        </w:div>
        <w:div w:id="1771898793">
          <w:marLeft w:val="0"/>
          <w:marRight w:val="0"/>
          <w:marTop w:val="0"/>
          <w:marBottom w:val="0"/>
          <w:divBdr>
            <w:top w:val="none" w:sz="0" w:space="0" w:color="auto"/>
            <w:left w:val="none" w:sz="0" w:space="0" w:color="auto"/>
            <w:bottom w:val="none" w:sz="0" w:space="0" w:color="auto"/>
            <w:right w:val="none" w:sz="0" w:space="0" w:color="auto"/>
          </w:divBdr>
        </w:div>
      </w:divsChild>
    </w:div>
    <w:div w:id="1563566889">
      <w:bodyDiv w:val="1"/>
      <w:marLeft w:val="0"/>
      <w:marRight w:val="0"/>
      <w:marTop w:val="0"/>
      <w:marBottom w:val="0"/>
      <w:divBdr>
        <w:top w:val="none" w:sz="0" w:space="0" w:color="auto"/>
        <w:left w:val="none" w:sz="0" w:space="0" w:color="auto"/>
        <w:bottom w:val="none" w:sz="0" w:space="0" w:color="auto"/>
        <w:right w:val="none" w:sz="0" w:space="0" w:color="auto"/>
      </w:divBdr>
      <w:divsChild>
        <w:div w:id="1046292492">
          <w:marLeft w:val="480"/>
          <w:marRight w:val="0"/>
          <w:marTop w:val="0"/>
          <w:marBottom w:val="0"/>
          <w:divBdr>
            <w:top w:val="none" w:sz="0" w:space="0" w:color="auto"/>
            <w:left w:val="none" w:sz="0" w:space="0" w:color="auto"/>
            <w:bottom w:val="none" w:sz="0" w:space="0" w:color="auto"/>
            <w:right w:val="none" w:sz="0" w:space="0" w:color="auto"/>
          </w:divBdr>
          <w:divsChild>
            <w:div w:id="1337735211">
              <w:marLeft w:val="0"/>
              <w:marRight w:val="0"/>
              <w:marTop w:val="0"/>
              <w:marBottom w:val="0"/>
              <w:divBdr>
                <w:top w:val="none" w:sz="0" w:space="0" w:color="auto"/>
                <w:left w:val="none" w:sz="0" w:space="0" w:color="auto"/>
                <w:bottom w:val="none" w:sz="0" w:space="0" w:color="auto"/>
                <w:right w:val="none" w:sz="0" w:space="0" w:color="auto"/>
              </w:divBdr>
            </w:div>
            <w:div w:id="1409575744">
              <w:marLeft w:val="0"/>
              <w:marRight w:val="0"/>
              <w:marTop w:val="0"/>
              <w:marBottom w:val="0"/>
              <w:divBdr>
                <w:top w:val="none" w:sz="0" w:space="0" w:color="auto"/>
                <w:left w:val="none" w:sz="0" w:space="0" w:color="auto"/>
                <w:bottom w:val="none" w:sz="0" w:space="0" w:color="auto"/>
                <w:right w:val="none" w:sz="0" w:space="0" w:color="auto"/>
              </w:divBdr>
            </w:div>
            <w:div w:id="514660434">
              <w:marLeft w:val="0"/>
              <w:marRight w:val="0"/>
              <w:marTop w:val="0"/>
              <w:marBottom w:val="0"/>
              <w:divBdr>
                <w:top w:val="none" w:sz="0" w:space="0" w:color="auto"/>
                <w:left w:val="none" w:sz="0" w:space="0" w:color="auto"/>
                <w:bottom w:val="none" w:sz="0" w:space="0" w:color="auto"/>
                <w:right w:val="none" w:sz="0" w:space="0" w:color="auto"/>
              </w:divBdr>
            </w:div>
            <w:div w:id="497959287">
              <w:marLeft w:val="0"/>
              <w:marRight w:val="0"/>
              <w:marTop w:val="0"/>
              <w:marBottom w:val="0"/>
              <w:divBdr>
                <w:top w:val="none" w:sz="0" w:space="0" w:color="auto"/>
                <w:left w:val="none" w:sz="0" w:space="0" w:color="auto"/>
                <w:bottom w:val="none" w:sz="0" w:space="0" w:color="auto"/>
                <w:right w:val="none" w:sz="0" w:space="0" w:color="auto"/>
              </w:divBdr>
            </w:div>
            <w:div w:id="23215771">
              <w:marLeft w:val="0"/>
              <w:marRight w:val="0"/>
              <w:marTop w:val="0"/>
              <w:marBottom w:val="0"/>
              <w:divBdr>
                <w:top w:val="none" w:sz="0" w:space="0" w:color="auto"/>
                <w:left w:val="none" w:sz="0" w:space="0" w:color="auto"/>
                <w:bottom w:val="none" w:sz="0" w:space="0" w:color="auto"/>
                <w:right w:val="none" w:sz="0" w:space="0" w:color="auto"/>
              </w:divBdr>
            </w:div>
            <w:div w:id="1749500818">
              <w:marLeft w:val="0"/>
              <w:marRight w:val="0"/>
              <w:marTop w:val="0"/>
              <w:marBottom w:val="0"/>
              <w:divBdr>
                <w:top w:val="none" w:sz="0" w:space="0" w:color="auto"/>
                <w:left w:val="none" w:sz="0" w:space="0" w:color="auto"/>
                <w:bottom w:val="none" w:sz="0" w:space="0" w:color="auto"/>
                <w:right w:val="none" w:sz="0" w:space="0" w:color="auto"/>
              </w:divBdr>
            </w:div>
            <w:div w:id="1512374933">
              <w:marLeft w:val="0"/>
              <w:marRight w:val="0"/>
              <w:marTop w:val="0"/>
              <w:marBottom w:val="0"/>
              <w:divBdr>
                <w:top w:val="none" w:sz="0" w:space="0" w:color="auto"/>
                <w:left w:val="none" w:sz="0" w:space="0" w:color="auto"/>
                <w:bottom w:val="none" w:sz="0" w:space="0" w:color="auto"/>
                <w:right w:val="none" w:sz="0" w:space="0" w:color="auto"/>
              </w:divBdr>
            </w:div>
            <w:div w:id="576063022">
              <w:marLeft w:val="0"/>
              <w:marRight w:val="0"/>
              <w:marTop w:val="0"/>
              <w:marBottom w:val="0"/>
              <w:divBdr>
                <w:top w:val="none" w:sz="0" w:space="0" w:color="auto"/>
                <w:left w:val="none" w:sz="0" w:space="0" w:color="auto"/>
                <w:bottom w:val="none" w:sz="0" w:space="0" w:color="auto"/>
                <w:right w:val="none" w:sz="0" w:space="0" w:color="auto"/>
              </w:divBdr>
            </w:div>
            <w:div w:id="440957735">
              <w:marLeft w:val="0"/>
              <w:marRight w:val="0"/>
              <w:marTop w:val="0"/>
              <w:marBottom w:val="0"/>
              <w:divBdr>
                <w:top w:val="none" w:sz="0" w:space="0" w:color="auto"/>
                <w:left w:val="none" w:sz="0" w:space="0" w:color="auto"/>
                <w:bottom w:val="none" w:sz="0" w:space="0" w:color="auto"/>
                <w:right w:val="none" w:sz="0" w:space="0" w:color="auto"/>
              </w:divBdr>
            </w:div>
            <w:div w:id="1159227553">
              <w:marLeft w:val="0"/>
              <w:marRight w:val="0"/>
              <w:marTop w:val="0"/>
              <w:marBottom w:val="0"/>
              <w:divBdr>
                <w:top w:val="none" w:sz="0" w:space="0" w:color="auto"/>
                <w:left w:val="none" w:sz="0" w:space="0" w:color="auto"/>
                <w:bottom w:val="none" w:sz="0" w:space="0" w:color="auto"/>
                <w:right w:val="none" w:sz="0" w:space="0" w:color="auto"/>
              </w:divBdr>
            </w:div>
            <w:div w:id="341854798">
              <w:marLeft w:val="0"/>
              <w:marRight w:val="0"/>
              <w:marTop w:val="0"/>
              <w:marBottom w:val="0"/>
              <w:divBdr>
                <w:top w:val="none" w:sz="0" w:space="0" w:color="auto"/>
                <w:left w:val="none" w:sz="0" w:space="0" w:color="auto"/>
                <w:bottom w:val="none" w:sz="0" w:space="0" w:color="auto"/>
                <w:right w:val="none" w:sz="0" w:space="0" w:color="auto"/>
              </w:divBdr>
            </w:div>
            <w:div w:id="646319494">
              <w:marLeft w:val="0"/>
              <w:marRight w:val="0"/>
              <w:marTop w:val="0"/>
              <w:marBottom w:val="0"/>
              <w:divBdr>
                <w:top w:val="none" w:sz="0" w:space="0" w:color="auto"/>
                <w:left w:val="none" w:sz="0" w:space="0" w:color="auto"/>
                <w:bottom w:val="none" w:sz="0" w:space="0" w:color="auto"/>
                <w:right w:val="none" w:sz="0" w:space="0" w:color="auto"/>
              </w:divBdr>
            </w:div>
            <w:div w:id="1661229163">
              <w:marLeft w:val="0"/>
              <w:marRight w:val="0"/>
              <w:marTop w:val="0"/>
              <w:marBottom w:val="0"/>
              <w:divBdr>
                <w:top w:val="none" w:sz="0" w:space="0" w:color="auto"/>
                <w:left w:val="none" w:sz="0" w:space="0" w:color="auto"/>
                <w:bottom w:val="none" w:sz="0" w:space="0" w:color="auto"/>
                <w:right w:val="none" w:sz="0" w:space="0" w:color="auto"/>
              </w:divBdr>
            </w:div>
            <w:div w:id="370808495">
              <w:marLeft w:val="0"/>
              <w:marRight w:val="0"/>
              <w:marTop w:val="0"/>
              <w:marBottom w:val="0"/>
              <w:divBdr>
                <w:top w:val="none" w:sz="0" w:space="0" w:color="auto"/>
                <w:left w:val="none" w:sz="0" w:space="0" w:color="auto"/>
                <w:bottom w:val="none" w:sz="0" w:space="0" w:color="auto"/>
                <w:right w:val="none" w:sz="0" w:space="0" w:color="auto"/>
              </w:divBdr>
            </w:div>
            <w:div w:id="1471554389">
              <w:marLeft w:val="0"/>
              <w:marRight w:val="0"/>
              <w:marTop w:val="0"/>
              <w:marBottom w:val="0"/>
              <w:divBdr>
                <w:top w:val="none" w:sz="0" w:space="0" w:color="auto"/>
                <w:left w:val="none" w:sz="0" w:space="0" w:color="auto"/>
                <w:bottom w:val="none" w:sz="0" w:space="0" w:color="auto"/>
                <w:right w:val="none" w:sz="0" w:space="0" w:color="auto"/>
              </w:divBdr>
            </w:div>
            <w:div w:id="398409998">
              <w:marLeft w:val="0"/>
              <w:marRight w:val="0"/>
              <w:marTop w:val="0"/>
              <w:marBottom w:val="0"/>
              <w:divBdr>
                <w:top w:val="none" w:sz="0" w:space="0" w:color="auto"/>
                <w:left w:val="none" w:sz="0" w:space="0" w:color="auto"/>
                <w:bottom w:val="none" w:sz="0" w:space="0" w:color="auto"/>
                <w:right w:val="none" w:sz="0" w:space="0" w:color="auto"/>
              </w:divBdr>
            </w:div>
            <w:div w:id="1653438330">
              <w:marLeft w:val="0"/>
              <w:marRight w:val="0"/>
              <w:marTop w:val="0"/>
              <w:marBottom w:val="0"/>
              <w:divBdr>
                <w:top w:val="none" w:sz="0" w:space="0" w:color="auto"/>
                <w:left w:val="none" w:sz="0" w:space="0" w:color="auto"/>
                <w:bottom w:val="none" w:sz="0" w:space="0" w:color="auto"/>
                <w:right w:val="none" w:sz="0" w:space="0" w:color="auto"/>
              </w:divBdr>
            </w:div>
            <w:div w:id="996610138">
              <w:marLeft w:val="0"/>
              <w:marRight w:val="0"/>
              <w:marTop w:val="0"/>
              <w:marBottom w:val="0"/>
              <w:divBdr>
                <w:top w:val="none" w:sz="0" w:space="0" w:color="auto"/>
                <w:left w:val="none" w:sz="0" w:space="0" w:color="auto"/>
                <w:bottom w:val="none" w:sz="0" w:space="0" w:color="auto"/>
                <w:right w:val="none" w:sz="0" w:space="0" w:color="auto"/>
              </w:divBdr>
            </w:div>
            <w:div w:id="1651204917">
              <w:marLeft w:val="0"/>
              <w:marRight w:val="0"/>
              <w:marTop w:val="0"/>
              <w:marBottom w:val="0"/>
              <w:divBdr>
                <w:top w:val="none" w:sz="0" w:space="0" w:color="auto"/>
                <w:left w:val="none" w:sz="0" w:space="0" w:color="auto"/>
                <w:bottom w:val="none" w:sz="0" w:space="0" w:color="auto"/>
                <w:right w:val="none" w:sz="0" w:space="0" w:color="auto"/>
              </w:divBdr>
            </w:div>
            <w:div w:id="2085755184">
              <w:marLeft w:val="0"/>
              <w:marRight w:val="0"/>
              <w:marTop w:val="0"/>
              <w:marBottom w:val="0"/>
              <w:divBdr>
                <w:top w:val="none" w:sz="0" w:space="0" w:color="auto"/>
                <w:left w:val="none" w:sz="0" w:space="0" w:color="auto"/>
                <w:bottom w:val="none" w:sz="0" w:space="0" w:color="auto"/>
                <w:right w:val="none" w:sz="0" w:space="0" w:color="auto"/>
              </w:divBdr>
            </w:div>
            <w:div w:id="1154368724">
              <w:marLeft w:val="0"/>
              <w:marRight w:val="0"/>
              <w:marTop w:val="0"/>
              <w:marBottom w:val="0"/>
              <w:divBdr>
                <w:top w:val="none" w:sz="0" w:space="0" w:color="auto"/>
                <w:left w:val="none" w:sz="0" w:space="0" w:color="auto"/>
                <w:bottom w:val="none" w:sz="0" w:space="0" w:color="auto"/>
                <w:right w:val="none" w:sz="0" w:space="0" w:color="auto"/>
              </w:divBdr>
            </w:div>
            <w:div w:id="56319365">
              <w:marLeft w:val="0"/>
              <w:marRight w:val="0"/>
              <w:marTop w:val="0"/>
              <w:marBottom w:val="0"/>
              <w:divBdr>
                <w:top w:val="none" w:sz="0" w:space="0" w:color="auto"/>
                <w:left w:val="none" w:sz="0" w:space="0" w:color="auto"/>
                <w:bottom w:val="none" w:sz="0" w:space="0" w:color="auto"/>
                <w:right w:val="none" w:sz="0" w:space="0" w:color="auto"/>
              </w:divBdr>
            </w:div>
            <w:div w:id="1248271744">
              <w:marLeft w:val="0"/>
              <w:marRight w:val="0"/>
              <w:marTop w:val="0"/>
              <w:marBottom w:val="0"/>
              <w:divBdr>
                <w:top w:val="none" w:sz="0" w:space="0" w:color="auto"/>
                <w:left w:val="none" w:sz="0" w:space="0" w:color="auto"/>
                <w:bottom w:val="none" w:sz="0" w:space="0" w:color="auto"/>
                <w:right w:val="none" w:sz="0" w:space="0" w:color="auto"/>
              </w:divBdr>
            </w:div>
            <w:div w:id="1520899115">
              <w:marLeft w:val="0"/>
              <w:marRight w:val="0"/>
              <w:marTop w:val="0"/>
              <w:marBottom w:val="0"/>
              <w:divBdr>
                <w:top w:val="none" w:sz="0" w:space="0" w:color="auto"/>
                <w:left w:val="none" w:sz="0" w:space="0" w:color="auto"/>
                <w:bottom w:val="none" w:sz="0" w:space="0" w:color="auto"/>
                <w:right w:val="none" w:sz="0" w:space="0" w:color="auto"/>
              </w:divBdr>
            </w:div>
            <w:div w:id="870143709">
              <w:marLeft w:val="0"/>
              <w:marRight w:val="0"/>
              <w:marTop w:val="0"/>
              <w:marBottom w:val="0"/>
              <w:divBdr>
                <w:top w:val="none" w:sz="0" w:space="0" w:color="auto"/>
                <w:left w:val="none" w:sz="0" w:space="0" w:color="auto"/>
                <w:bottom w:val="none" w:sz="0" w:space="0" w:color="auto"/>
                <w:right w:val="none" w:sz="0" w:space="0" w:color="auto"/>
              </w:divBdr>
            </w:div>
            <w:div w:id="18828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4595">
      <w:bodyDiv w:val="1"/>
      <w:marLeft w:val="0"/>
      <w:marRight w:val="0"/>
      <w:marTop w:val="0"/>
      <w:marBottom w:val="0"/>
      <w:divBdr>
        <w:top w:val="none" w:sz="0" w:space="0" w:color="auto"/>
        <w:left w:val="none" w:sz="0" w:space="0" w:color="auto"/>
        <w:bottom w:val="none" w:sz="0" w:space="0" w:color="auto"/>
        <w:right w:val="none" w:sz="0" w:space="0" w:color="auto"/>
      </w:divBdr>
      <w:divsChild>
        <w:div w:id="1158958448">
          <w:marLeft w:val="0"/>
          <w:marRight w:val="0"/>
          <w:marTop w:val="0"/>
          <w:marBottom w:val="0"/>
          <w:divBdr>
            <w:top w:val="none" w:sz="0" w:space="0" w:color="auto"/>
            <w:left w:val="none" w:sz="0" w:space="0" w:color="auto"/>
            <w:bottom w:val="none" w:sz="0" w:space="0" w:color="auto"/>
            <w:right w:val="none" w:sz="0" w:space="0" w:color="auto"/>
          </w:divBdr>
          <w:divsChild>
            <w:div w:id="1693414597">
              <w:marLeft w:val="0"/>
              <w:marRight w:val="0"/>
              <w:marTop w:val="0"/>
              <w:marBottom w:val="0"/>
              <w:divBdr>
                <w:top w:val="none" w:sz="0" w:space="0" w:color="auto"/>
                <w:left w:val="none" w:sz="0" w:space="0" w:color="auto"/>
                <w:bottom w:val="none" w:sz="0" w:space="0" w:color="auto"/>
                <w:right w:val="none" w:sz="0" w:space="0" w:color="auto"/>
              </w:divBdr>
              <w:divsChild>
                <w:div w:id="16804225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8492682">
      <w:bodyDiv w:val="1"/>
      <w:marLeft w:val="0"/>
      <w:marRight w:val="0"/>
      <w:marTop w:val="0"/>
      <w:marBottom w:val="0"/>
      <w:divBdr>
        <w:top w:val="none" w:sz="0" w:space="0" w:color="auto"/>
        <w:left w:val="none" w:sz="0" w:space="0" w:color="auto"/>
        <w:bottom w:val="none" w:sz="0" w:space="0" w:color="auto"/>
        <w:right w:val="none" w:sz="0" w:space="0" w:color="auto"/>
      </w:divBdr>
    </w:div>
    <w:div w:id="1613435365">
      <w:bodyDiv w:val="1"/>
      <w:marLeft w:val="0"/>
      <w:marRight w:val="0"/>
      <w:marTop w:val="0"/>
      <w:marBottom w:val="0"/>
      <w:divBdr>
        <w:top w:val="none" w:sz="0" w:space="0" w:color="auto"/>
        <w:left w:val="none" w:sz="0" w:space="0" w:color="auto"/>
        <w:bottom w:val="none" w:sz="0" w:space="0" w:color="auto"/>
        <w:right w:val="none" w:sz="0" w:space="0" w:color="auto"/>
      </w:divBdr>
    </w:div>
    <w:div w:id="1656643018">
      <w:bodyDiv w:val="1"/>
      <w:marLeft w:val="0"/>
      <w:marRight w:val="0"/>
      <w:marTop w:val="0"/>
      <w:marBottom w:val="0"/>
      <w:divBdr>
        <w:top w:val="none" w:sz="0" w:space="0" w:color="auto"/>
        <w:left w:val="none" w:sz="0" w:space="0" w:color="auto"/>
        <w:bottom w:val="none" w:sz="0" w:space="0" w:color="auto"/>
        <w:right w:val="none" w:sz="0" w:space="0" w:color="auto"/>
      </w:divBdr>
    </w:div>
    <w:div w:id="1662738918">
      <w:bodyDiv w:val="1"/>
      <w:marLeft w:val="0"/>
      <w:marRight w:val="0"/>
      <w:marTop w:val="0"/>
      <w:marBottom w:val="0"/>
      <w:divBdr>
        <w:top w:val="none" w:sz="0" w:space="0" w:color="auto"/>
        <w:left w:val="none" w:sz="0" w:space="0" w:color="auto"/>
        <w:bottom w:val="none" w:sz="0" w:space="0" w:color="auto"/>
        <w:right w:val="none" w:sz="0" w:space="0" w:color="auto"/>
      </w:divBdr>
      <w:divsChild>
        <w:div w:id="1412968871">
          <w:marLeft w:val="0"/>
          <w:marRight w:val="0"/>
          <w:marTop w:val="0"/>
          <w:marBottom w:val="0"/>
          <w:divBdr>
            <w:top w:val="none" w:sz="0" w:space="0" w:color="auto"/>
            <w:left w:val="none" w:sz="0" w:space="0" w:color="auto"/>
            <w:bottom w:val="none" w:sz="0" w:space="0" w:color="auto"/>
            <w:right w:val="none" w:sz="0" w:space="0" w:color="auto"/>
          </w:divBdr>
          <w:divsChild>
            <w:div w:id="103962168">
              <w:marLeft w:val="0"/>
              <w:marRight w:val="0"/>
              <w:marTop w:val="0"/>
              <w:marBottom w:val="0"/>
              <w:divBdr>
                <w:top w:val="none" w:sz="0" w:space="0" w:color="auto"/>
                <w:left w:val="none" w:sz="0" w:space="0" w:color="auto"/>
                <w:bottom w:val="none" w:sz="0" w:space="0" w:color="auto"/>
                <w:right w:val="none" w:sz="0" w:space="0" w:color="auto"/>
              </w:divBdr>
              <w:divsChild>
                <w:div w:id="1715737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83820312">
      <w:bodyDiv w:val="1"/>
      <w:marLeft w:val="0"/>
      <w:marRight w:val="0"/>
      <w:marTop w:val="0"/>
      <w:marBottom w:val="0"/>
      <w:divBdr>
        <w:top w:val="none" w:sz="0" w:space="0" w:color="auto"/>
        <w:left w:val="none" w:sz="0" w:space="0" w:color="auto"/>
        <w:bottom w:val="none" w:sz="0" w:space="0" w:color="auto"/>
        <w:right w:val="none" w:sz="0" w:space="0" w:color="auto"/>
      </w:divBdr>
    </w:div>
    <w:div w:id="1693918795">
      <w:bodyDiv w:val="1"/>
      <w:marLeft w:val="0"/>
      <w:marRight w:val="0"/>
      <w:marTop w:val="0"/>
      <w:marBottom w:val="0"/>
      <w:divBdr>
        <w:top w:val="none" w:sz="0" w:space="0" w:color="auto"/>
        <w:left w:val="none" w:sz="0" w:space="0" w:color="auto"/>
        <w:bottom w:val="none" w:sz="0" w:space="0" w:color="auto"/>
        <w:right w:val="none" w:sz="0" w:space="0" w:color="auto"/>
      </w:divBdr>
    </w:div>
    <w:div w:id="1704940021">
      <w:bodyDiv w:val="1"/>
      <w:marLeft w:val="0"/>
      <w:marRight w:val="0"/>
      <w:marTop w:val="0"/>
      <w:marBottom w:val="0"/>
      <w:divBdr>
        <w:top w:val="none" w:sz="0" w:space="0" w:color="auto"/>
        <w:left w:val="none" w:sz="0" w:space="0" w:color="auto"/>
        <w:bottom w:val="none" w:sz="0" w:space="0" w:color="auto"/>
        <w:right w:val="none" w:sz="0" w:space="0" w:color="auto"/>
      </w:divBdr>
      <w:divsChild>
        <w:div w:id="1659459716">
          <w:marLeft w:val="0"/>
          <w:marRight w:val="0"/>
          <w:marTop w:val="0"/>
          <w:marBottom w:val="0"/>
          <w:divBdr>
            <w:top w:val="none" w:sz="0" w:space="0" w:color="auto"/>
            <w:left w:val="none" w:sz="0" w:space="0" w:color="auto"/>
            <w:bottom w:val="none" w:sz="0" w:space="0" w:color="auto"/>
            <w:right w:val="none" w:sz="0" w:space="0" w:color="auto"/>
          </w:divBdr>
          <w:divsChild>
            <w:div w:id="667906008">
              <w:marLeft w:val="0"/>
              <w:marRight w:val="0"/>
              <w:marTop w:val="0"/>
              <w:marBottom w:val="0"/>
              <w:divBdr>
                <w:top w:val="none" w:sz="0" w:space="0" w:color="auto"/>
                <w:left w:val="none" w:sz="0" w:space="0" w:color="auto"/>
                <w:bottom w:val="none" w:sz="0" w:space="0" w:color="auto"/>
                <w:right w:val="none" w:sz="0" w:space="0" w:color="auto"/>
              </w:divBdr>
              <w:divsChild>
                <w:div w:id="12939793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6192696">
      <w:bodyDiv w:val="1"/>
      <w:marLeft w:val="0"/>
      <w:marRight w:val="0"/>
      <w:marTop w:val="0"/>
      <w:marBottom w:val="0"/>
      <w:divBdr>
        <w:top w:val="none" w:sz="0" w:space="0" w:color="auto"/>
        <w:left w:val="none" w:sz="0" w:space="0" w:color="auto"/>
        <w:bottom w:val="none" w:sz="0" w:space="0" w:color="auto"/>
        <w:right w:val="none" w:sz="0" w:space="0" w:color="auto"/>
      </w:divBdr>
      <w:divsChild>
        <w:div w:id="1470706277">
          <w:marLeft w:val="0"/>
          <w:marRight w:val="0"/>
          <w:marTop w:val="0"/>
          <w:marBottom w:val="0"/>
          <w:divBdr>
            <w:top w:val="none" w:sz="0" w:space="0" w:color="auto"/>
            <w:left w:val="none" w:sz="0" w:space="0" w:color="auto"/>
            <w:bottom w:val="none" w:sz="0" w:space="0" w:color="auto"/>
            <w:right w:val="none" w:sz="0" w:space="0" w:color="auto"/>
          </w:divBdr>
          <w:divsChild>
            <w:div w:id="1142112623">
              <w:marLeft w:val="0"/>
              <w:marRight w:val="0"/>
              <w:marTop w:val="0"/>
              <w:marBottom w:val="0"/>
              <w:divBdr>
                <w:top w:val="none" w:sz="0" w:space="0" w:color="auto"/>
                <w:left w:val="none" w:sz="0" w:space="0" w:color="auto"/>
                <w:bottom w:val="none" w:sz="0" w:space="0" w:color="auto"/>
                <w:right w:val="none" w:sz="0" w:space="0" w:color="auto"/>
              </w:divBdr>
              <w:divsChild>
                <w:div w:id="10538926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9014180">
      <w:bodyDiv w:val="1"/>
      <w:marLeft w:val="0"/>
      <w:marRight w:val="0"/>
      <w:marTop w:val="0"/>
      <w:marBottom w:val="0"/>
      <w:divBdr>
        <w:top w:val="none" w:sz="0" w:space="0" w:color="auto"/>
        <w:left w:val="none" w:sz="0" w:space="0" w:color="auto"/>
        <w:bottom w:val="none" w:sz="0" w:space="0" w:color="auto"/>
        <w:right w:val="none" w:sz="0" w:space="0" w:color="auto"/>
      </w:divBdr>
    </w:div>
    <w:div w:id="1727606098">
      <w:bodyDiv w:val="1"/>
      <w:marLeft w:val="0"/>
      <w:marRight w:val="0"/>
      <w:marTop w:val="0"/>
      <w:marBottom w:val="0"/>
      <w:divBdr>
        <w:top w:val="none" w:sz="0" w:space="0" w:color="auto"/>
        <w:left w:val="none" w:sz="0" w:space="0" w:color="auto"/>
        <w:bottom w:val="none" w:sz="0" w:space="0" w:color="auto"/>
        <w:right w:val="none" w:sz="0" w:space="0" w:color="auto"/>
      </w:divBdr>
      <w:divsChild>
        <w:div w:id="1536043210">
          <w:marLeft w:val="0"/>
          <w:marRight w:val="0"/>
          <w:marTop w:val="0"/>
          <w:marBottom w:val="0"/>
          <w:divBdr>
            <w:top w:val="none" w:sz="0" w:space="0" w:color="auto"/>
            <w:left w:val="none" w:sz="0" w:space="0" w:color="auto"/>
            <w:bottom w:val="none" w:sz="0" w:space="0" w:color="auto"/>
            <w:right w:val="none" w:sz="0" w:space="0" w:color="auto"/>
          </w:divBdr>
          <w:divsChild>
            <w:div w:id="95371501">
              <w:marLeft w:val="0"/>
              <w:marRight w:val="0"/>
              <w:marTop w:val="0"/>
              <w:marBottom w:val="240"/>
              <w:divBdr>
                <w:top w:val="none" w:sz="0" w:space="0" w:color="auto"/>
                <w:left w:val="none" w:sz="0" w:space="0" w:color="auto"/>
                <w:bottom w:val="none" w:sz="0" w:space="0" w:color="auto"/>
                <w:right w:val="none" w:sz="0" w:space="0" w:color="auto"/>
              </w:divBdr>
              <w:divsChild>
                <w:div w:id="2135949666">
                  <w:marLeft w:val="600"/>
                  <w:marRight w:val="96"/>
                  <w:marTop w:val="0"/>
                  <w:marBottom w:val="0"/>
                  <w:divBdr>
                    <w:top w:val="none" w:sz="0" w:space="0" w:color="auto"/>
                    <w:left w:val="none" w:sz="0" w:space="0" w:color="auto"/>
                    <w:bottom w:val="none" w:sz="0" w:space="0" w:color="auto"/>
                    <w:right w:val="none" w:sz="0" w:space="0" w:color="auto"/>
                  </w:divBdr>
                </w:div>
              </w:divsChild>
            </w:div>
            <w:div w:id="1660770679">
              <w:marLeft w:val="0"/>
              <w:marRight w:val="0"/>
              <w:marTop w:val="0"/>
              <w:marBottom w:val="240"/>
              <w:divBdr>
                <w:top w:val="none" w:sz="0" w:space="0" w:color="auto"/>
                <w:left w:val="none" w:sz="0" w:space="0" w:color="auto"/>
                <w:bottom w:val="none" w:sz="0" w:space="0" w:color="auto"/>
                <w:right w:val="none" w:sz="0" w:space="0" w:color="auto"/>
              </w:divBdr>
              <w:divsChild>
                <w:div w:id="1364551766">
                  <w:marLeft w:val="600"/>
                  <w:marRight w:val="96"/>
                  <w:marTop w:val="0"/>
                  <w:marBottom w:val="0"/>
                  <w:divBdr>
                    <w:top w:val="none" w:sz="0" w:space="0" w:color="auto"/>
                    <w:left w:val="none" w:sz="0" w:space="0" w:color="auto"/>
                    <w:bottom w:val="none" w:sz="0" w:space="0" w:color="auto"/>
                    <w:right w:val="none" w:sz="0" w:space="0" w:color="auto"/>
                  </w:divBdr>
                </w:div>
              </w:divsChild>
            </w:div>
            <w:div w:id="2003967510">
              <w:marLeft w:val="0"/>
              <w:marRight w:val="0"/>
              <w:marTop w:val="0"/>
              <w:marBottom w:val="240"/>
              <w:divBdr>
                <w:top w:val="none" w:sz="0" w:space="0" w:color="auto"/>
                <w:left w:val="none" w:sz="0" w:space="0" w:color="auto"/>
                <w:bottom w:val="none" w:sz="0" w:space="0" w:color="auto"/>
                <w:right w:val="none" w:sz="0" w:space="0" w:color="auto"/>
              </w:divBdr>
              <w:divsChild>
                <w:div w:id="1528592872">
                  <w:marLeft w:val="600"/>
                  <w:marRight w:val="96"/>
                  <w:marTop w:val="0"/>
                  <w:marBottom w:val="0"/>
                  <w:divBdr>
                    <w:top w:val="none" w:sz="0" w:space="0" w:color="auto"/>
                    <w:left w:val="none" w:sz="0" w:space="0" w:color="auto"/>
                    <w:bottom w:val="none" w:sz="0" w:space="0" w:color="auto"/>
                    <w:right w:val="none" w:sz="0" w:space="0" w:color="auto"/>
                  </w:divBdr>
                </w:div>
              </w:divsChild>
            </w:div>
            <w:div w:id="1489318977">
              <w:marLeft w:val="0"/>
              <w:marRight w:val="0"/>
              <w:marTop w:val="0"/>
              <w:marBottom w:val="240"/>
              <w:divBdr>
                <w:top w:val="none" w:sz="0" w:space="0" w:color="auto"/>
                <w:left w:val="none" w:sz="0" w:space="0" w:color="auto"/>
                <w:bottom w:val="none" w:sz="0" w:space="0" w:color="auto"/>
                <w:right w:val="none" w:sz="0" w:space="0" w:color="auto"/>
              </w:divBdr>
              <w:divsChild>
                <w:div w:id="1044017913">
                  <w:marLeft w:val="600"/>
                  <w:marRight w:val="96"/>
                  <w:marTop w:val="0"/>
                  <w:marBottom w:val="0"/>
                  <w:divBdr>
                    <w:top w:val="none" w:sz="0" w:space="0" w:color="auto"/>
                    <w:left w:val="none" w:sz="0" w:space="0" w:color="auto"/>
                    <w:bottom w:val="none" w:sz="0" w:space="0" w:color="auto"/>
                    <w:right w:val="none" w:sz="0" w:space="0" w:color="auto"/>
                  </w:divBdr>
                </w:div>
              </w:divsChild>
            </w:div>
            <w:div w:id="2008089197">
              <w:marLeft w:val="0"/>
              <w:marRight w:val="0"/>
              <w:marTop w:val="0"/>
              <w:marBottom w:val="240"/>
              <w:divBdr>
                <w:top w:val="none" w:sz="0" w:space="0" w:color="auto"/>
                <w:left w:val="none" w:sz="0" w:space="0" w:color="auto"/>
                <w:bottom w:val="none" w:sz="0" w:space="0" w:color="auto"/>
                <w:right w:val="none" w:sz="0" w:space="0" w:color="auto"/>
              </w:divBdr>
              <w:divsChild>
                <w:div w:id="1123041911">
                  <w:marLeft w:val="600"/>
                  <w:marRight w:val="96"/>
                  <w:marTop w:val="0"/>
                  <w:marBottom w:val="0"/>
                  <w:divBdr>
                    <w:top w:val="none" w:sz="0" w:space="0" w:color="auto"/>
                    <w:left w:val="none" w:sz="0" w:space="0" w:color="auto"/>
                    <w:bottom w:val="none" w:sz="0" w:space="0" w:color="auto"/>
                    <w:right w:val="none" w:sz="0" w:space="0" w:color="auto"/>
                  </w:divBdr>
                </w:div>
              </w:divsChild>
            </w:div>
            <w:div w:id="721558739">
              <w:marLeft w:val="0"/>
              <w:marRight w:val="0"/>
              <w:marTop w:val="0"/>
              <w:marBottom w:val="240"/>
              <w:divBdr>
                <w:top w:val="none" w:sz="0" w:space="0" w:color="auto"/>
                <w:left w:val="none" w:sz="0" w:space="0" w:color="auto"/>
                <w:bottom w:val="none" w:sz="0" w:space="0" w:color="auto"/>
                <w:right w:val="none" w:sz="0" w:space="0" w:color="auto"/>
              </w:divBdr>
              <w:divsChild>
                <w:div w:id="350642868">
                  <w:marLeft w:val="600"/>
                  <w:marRight w:val="96"/>
                  <w:marTop w:val="0"/>
                  <w:marBottom w:val="0"/>
                  <w:divBdr>
                    <w:top w:val="none" w:sz="0" w:space="0" w:color="auto"/>
                    <w:left w:val="none" w:sz="0" w:space="0" w:color="auto"/>
                    <w:bottom w:val="none" w:sz="0" w:space="0" w:color="auto"/>
                    <w:right w:val="none" w:sz="0" w:space="0" w:color="auto"/>
                  </w:divBdr>
                </w:div>
              </w:divsChild>
            </w:div>
            <w:div w:id="1743676543">
              <w:marLeft w:val="0"/>
              <w:marRight w:val="0"/>
              <w:marTop w:val="0"/>
              <w:marBottom w:val="240"/>
              <w:divBdr>
                <w:top w:val="none" w:sz="0" w:space="0" w:color="auto"/>
                <w:left w:val="none" w:sz="0" w:space="0" w:color="auto"/>
                <w:bottom w:val="none" w:sz="0" w:space="0" w:color="auto"/>
                <w:right w:val="none" w:sz="0" w:space="0" w:color="auto"/>
              </w:divBdr>
              <w:divsChild>
                <w:div w:id="1478372621">
                  <w:marLeft w:val="600"/>
                  <w:marRight w:val="96"/>
                  <w:marTop w:val="0"/>
                  <w:marBottom w:val="0"/>
                  <w:divBdr>
                    <w:top w:val="none" w:sz="0" w:space="0" w:color="auto"/>
                    <w:left w:val="none" w:sz="0" w:space="0" w:color="auto"/>
                    <w:bottom w:val="none" w:sz="0" w:space="0" w:color="auto"/>
                    <w:right w:val="none" w:sz="0" w:space="0" w:color="auto"/>
                  </w:divBdr>
                </w:div>
              </w:divsChild>
            </w:div>
            <w:div w:id="777481302">
              <w:marLeft w:val="0"/>
              <w:marRight w:val="0"/>
              <w:marTop w:val="0"/>
              <w:marBottom w:val="240"/>
              <w:divBdr>
                <w:top w:val="none" w:sz="0" w:space="0" w:color="auto"/>
                <w:left w:val="none" w:sz="0" w:space="0" w:color="auto"/>
                <w:bottom w:val="none" w:sz="0" w:space="0" w:color="auto"/>
                <w:right w:val="none" w:sz="0" w:space="0" w:color="auto"/>
              </w:divBdr>
              <w:divsChild>
                <w:div w:id="337655002">
                  <w:marLeft w:val="600"/>
                  <w:marRight w:val="96"/>
                  <w:marTop w:val="0"/>
                  <w:marBottom w:val="0"/>
                  <w:divBdr>
                    <w:top w:val="none" w:sz="0" w:space="0" w:color="auto"/>
                    <w:left w:val="none" w:sz="0" w:space="0" w:color="auto"/>
                    <w:bottom w:val="none" w:sz="0" w:space="0" w:color="auto"/>
                    <w:right w:val="none" w:sz="0" w:space="0" w:color="auto"/>
                  </w:divBdr>
                </w:div>
              </w:divsChild>
            </w:div>
            <w:div w:id="284625220">
              <w:marLeft w:val="0"/>
              <w:marRight w:val="0"/>
              <w:marTop w:val="0"/>
              <w:marBottom w:val="240"/>
              <w:divBdr>
                <w:top w:val="none" w:sz="0" w:space="0" w:color="auto"/>
                <w:left w:val="none" w:sz="0" w:space="0" w:color="auto"/>
                <w:bottom w:val="none" w:sz="0" w:space="0" w:color="auto"/>
                <w:right w:val="none" w:sz="0" w:space="0" w:color="auto"/>
              </w:divBdr>
              <w:divsChild>
                <w:div w:id="881018802">
                  <w:marLeft w:val="600"/>
                  <w:marRight w:val="96"/>
                  <w:marTop w:val="0"/>
                  <w:marBottom w:val="0"/>
                  <w:divBdr>
                    <w:top w:val="none" w:sz="0" w:space="0" w:color="auto"/>
                    <w:left w:val="none" w:sz="0" w:space="0" w:color="auto"/>
                    <w:bottom w:val="none" w:sz="0" w:space="0" w:color="auto"/>
                    <w:right w:val="none" w:sz="0" w:space="0" w:color="auto"/>
                  </w:divBdr>
                </w:div>
              </w:divsChild>
            </w:div>
            <w:div w:id="760688530">
              <w:marLeft w:val="0"/>
              <w:marRight w:val="0"/>
              <w:marTop w:val="0"/>
              <w:marBottom w:val="240"/>
              <w:divBdr>
                <w:top w:val="none" w:sz="0" w:space="0" w:color="auto"/>
                <w:left w:val="none" w:sz="0" w:space="0" w:color="auto"/>
                <w:bottom w:val="none" w:sz="0" w:space="0" w:color="auto"/>
                <w:right w:val="none" w:sz="0" w:space="0" w:color="auto"/>
              </w:divBdr>
              <w:divsChild>
                <w:div w:id="147333387">
                  <w:marLeft w:val="600"/>
                  <w:marRight w:val="96"/>
                  <w:marTop w:val="0"/>
                  <w:marBottom w:val="0"/>
                  <w:divBdr>
                    <w:top w:val="none" w:sz="0" w:space="0" w:color="auto"/>
                    <w:left w:val="none" w:sz="0" w:space="0" w:color="auto"/>
                    <w:bottom w:val="none" w:sz="0" w:space="0" w:color="auto"/>
                    <w:right w:val="none" w:sz="0" w:space="0" w:color="auto"/>
                  </w:divBdr>
                </w:div>
              </w:divsChild>
            </w:div>
            <w:div w:id="1217619682">
              <w:marLeft w:val="0"/>
              <w:marRight w:val="0"/>
              <w:marTop w:val="0"/>
              <w:marBottom w:val="240"/>
              <w:divBdr>
                <w:top w:val="none" w:sz="0" w:space="0" w:color="auto"/>
                <w:left w:val="none" w:sz="0" w:space="0" w:color="auto"/>
                <w:bottom w:val="none" w:sz="0" w:space="0" w:color="auto"/>
                <w:right w:val="none" w:sz="0" w:space="0" w:color="auto"/>
              </w:divBdr>
              <w:divsChild>
                <w:div w:id="300886728">
                  <w:marLeft w:val="600"/>
                  <w:marRight w:val="96"/>
                  <w:marTop w:val="0"/>
                  <w:marBottom w:val="0"/>
                  <w:divBdr>
                    <w:top w:val="none" w:sz="0" w:space="0" w:color="auto"/>
                    <w:left w:val="none" w:sz="0" w:space="0" w:color="auto"/>
                    <w:bottom w:val="none" w:sz="0" w:space="0" w:color="auto"/>
                    <w:right w:val="none" w:sz="0" w:space="0" w:color="auto"/>
                  </w:divBdr>
                </w:div>
              </w:divsChild>
            </w:div>
            <w:div w:id="205724843">
              <w:marLeft w:val="0"/>
              <w:marRight w:val="0"/>
              <w:marTop w:val="0"/>
              <w:marBottom w:val="240"/>
              <w:divBdr>
                <w:top w:val="none" w:sz="0" w:space="0" w:color="auto"/>
                <w:left w:val="none" w:sz="0" w:space="0" w:color="auto"/>
                <w:bottom w:val="none" w:sz="0" w:space="0" w:color="auto"/>
                <w:right w:val="none" w:sz="0" w:space="0" w:color="auto"/>
              </w:divBdr>
              <w:divsChild>
                <w:div w:id="284120063">
                  <w:marLeft w:val="600"/>
                  <w:marRight w:val="96"/>
                  <w:marTop w:val="0"/>
                  <w:marBottom w:val="0"/>
                  <w:divBdr>
                    <w:top w:val="none" w:sz="0" w:space="0" w:color="auto"/>
                    <w:left w:val="none" w:sz="0" w:space="0" w:color="auto"/>
                    <w:bottom w:val="none" w:sz="0" w:space="0" w:color="auto"/>
                    <w:right w:val="none" w:sz="0" w:space="0" w:color="auto"/>
                  </w:divBdr>
                </w:div>
              </w:divsChild>
            </w:div>
            <w:div w:id="323945104">
              <w:marLeft w:val="0"/>
              <w:marRight w:val="0"/>
              <w:marTop w:val="0"/>
              <w:marBottom w:val="240"/>
              <w:divBdr>
                <w:top w:val="none" w:sz="0" w:space="0" w:color="auto"/>
                <w:left w:val="none" w:sz="0" w:space="0" w:color="auto"/>
                <w:bottom w:val="none" w:sz="0" w:space="0" w:color="auto"/>
                <w:right w:val="none" w:sz="0" w:space="0" w:color="auto"/>
              </w:divBdr>
              <w:divsChild>
                <w:div w:id="1761833629">
                  <w:marLeft w:val="600"/>
                  <w:marRight w:val="96"/>
                  <w:marTop w:val="0"/>
                  <w:marBottom w:val="0"/>
                  <w:divBdr>
                    <w:top w:val="none" w:sz="0" w:space="0" w:color="auto"/>
                    <w:left w:val="none" w:sz="0" w:space="0" w:color="auto"/>
                    <w:bottom w:val="none" w:sz="0" w:space="0" w:color="auto"/>
                    <w:right w:val="none" w:sz="0" w:space="0" w:color="auto"/>
                  </w:divBdr>
                </w:div>
              </w:divsChild>
            </w:div>
            <w:div w:id="2020035720">
              <w:marLeft w:val="0"/>
              <w:marRight w:val="0"/>
              <w:marTop w:val="0"/>
              <w:marBottom w:val="240"/>
              <w:divBdr>
                <w:top w:val="none" w:sz="0" w:space="0" w:color="auto"/>
                <w:left w:val="none" w:sz="0" w:space="0" w:color="auto"/>
                <w:bottom w:val="none" w:sz="0" w:space="0" w:color="auto"/>
                <w:right w:val="none" w:sz="0" w:space="0" w:color="auto"/>
              </w:divBdr>
              <w:divsChild>
                <w:div w:id="1440685605">
                  <w:marLeft w:val="600"/>
                  <w:marRight w:val="96"/>
                  <w:marTop w:val="0"/>
                  <w:marBottom w:val="0"/>
                  <w:divBdr>
                    <w:top w:val="none" w:sz="0" w:space="0" w:color="auto"/>
                    <w:left w:val="none" w:sz="0" w:space="0" w:color="auto"/>
                    <w:bottom w:val="none" w:sz="0" w:space="0" w:color="auto"/>
                    <w:right w:val="none" w:sz="0" w:space="0" w:color="auto"/>
                  </w:divBdr>
                </w:div>
              </w:divsChild>
            </w:div>
            <w:div w:id="380633559">
              <w:marLeft w:val="0"/>
              <w:marRight w:val="0"/>
              <w:marTop w:val="0"/>
              <w:marBottom w:val="240"/>
              <w:divBdr>
                <w:top w:val="none" w:sz="0" w:space="0" w:color="auto"/>
                <w:left w:val="none" w:sz="0" w:space="0" w:color="auto"/>
                <w:bottom w:val="none" w:sz="0" w:space="0" w:color="auto"/>
                <w:right w:val="none" w:sz="0" w:space="0" w:color="auto"/>
              </w:divBdr>
              <w:divsChild>
                <w:div w:id="741294615">
                  <w:marLeft w:val="600"/>
                  <w:marRight w:val="96"/>
                  <w:marTop w:val="0"/>
                  <w:marBottom w:val="0"/>
                  <w:divBdr>
                    <w:top w:val="none" w:sz="0" w:space="0" w:color="auto"/>
                    <w:left w:val="none" w:sz="0" w:space="0" w:color="auto"/>
                    <w:bottom w:val="none" w:sz="0" w:space="0" w:color="auto"/>
                    <w:right w:val="none" w:sz="0" w:space="0" w:color="auto"/>
                  </w:divBdr>
                </w:div>
              </w:divsChild>
            </w:div>
            <w:div w:id="764694226">
              <w:marLeft w:val="0"/>
              <w:marRight w:val="0"/>
              <w:marTop w:val="0"/>
              <w:marBottom w:val="240"/>
              <w:divBdr>
                <w:top w:val="none" w:sz="0" w:space="0" w:color="auto"/>
                <w:left w:val="none" w:sz="0" w:space="0" w:color="auto"/>
                <w:bottom w:val="none" w:sz="0" w:space="0" w:color="auto"/>
                <w:right w:val="none" w:sz="0" w:space="0" w:color="auto"/>
              </w:divBdr>
              <w:divsChild>
                <w:div w:id="403141004">
                  <w:marLeft w:val="600"/>
                  <w:marRight w:val="96"/>
                  <w:marTop w:val="0"/>
                  <w:marBottom w:val="0"/>
                  <w:divBdr>
                    <w:top w:val="none" w:sz="0" w:space="0" w:color="auto"/>
                    <w:left w:val="none" w:sz="0" w:space="0" w:color="auto"/>
                    <w:bottom w:val="none" w:sz="0" w:space="0" w:color="auto"/>
                    <w:right w:val="none" w:sz="0" w:space="0" w:color="auto"/>
                  </w:divBdr>
                </w:div>
              </w:divsChild>
            </w:div>
            <w:div w:id="398283617">
              <w:marLeft w:val="0"/>
              <w:marRight w:val="0"/>
              <w:marTop w:val="0"/>
              <w:marBottom w:val="0"/>
              <w:divBdr>
                <w:top w:val="none" w:sz="0" w:space="0" w:color="auto"/>
                <w:left w:val="none" w:sz="0" w:space="0" w:color="auto"/>
                <w:bottom w:val="none" w:sz="0" w:space="0" w:color="auto"/>
                <w:right w:val="none" w:sz="0" w:space="0" w:color="auto"/>
              </w:divBdr>
              <w:divsChild>
                <w:div w:id="194094535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1270748">
      <w:bodyDiv w:val="1"/>
      <w:marLeft w:val="0"/>
      <w:marRight w:val="0"/>
      <w:marTop w:val="0"/>
      <w:marBottom w:val="0"/>
      <w:divBdr>
        <w:top w:val="none" w:sz="0" w:space="0" w:color="auto"/>
        <w:left w:val="none" w:sz="0" w:space="0" w:color="auto"/>
        <w:bottom w:val="none" w:sz="0" w:space="0" w:color="auto"/>
        <w:right w:val="none" w:sz="0" w:space="0" w:color="auto"/>
      </w:divBdr>
      <w:divsChild>
        <w:div w:id="1518733979">
          <w:marLeft w:val="0"/>
          <w:marRight w:val="0"/>
          <w:marTop w:val="0"/>
          <w:marBottom w:val="0"/>
          <w:divBdr>
            <w:top w:val="none" w:sz="0" w:space="0" w:color="auto"/>
            <w:left w:val="none" w:sz="0" w:space="0" w:color="auto"/>
            <w:bottom w:val="none" w:sz="0" w:space="0" w:color="auto"/>
            <w:right w:val="none" w:sz="0" w:space="0" w:color="auto"/>
          </w:divBdr>
          <w:divsChild>
            <w:div w:id="27223505">
              <w:marLeft w:val="0"/>
              <w:marRight w:val="0"/>
              <w:marTop w:val="0"/>
              <w:marBottom w:val="240"/>
              <w:divBdr>
                <w:top w:val="none" w:sz="0" w:space="0" w:color="auto"/>
                <w:left w:val="none" w:sz="0" w:space="0" w:color="auto"/>
                <w:bottom w:val="none" w:sz="0" w:space="0" w:color="auto"/>
                <w:right w:val="none" w:sz="0" w:space="0" w:color="auto"/>
              </w:divBdr>
              <w:divsChild>
                <w:div w:id="188375964">
                  <w:marLeft w:val="600"/>
                  <w:marRight w:val="96"/>
                  <w:marTop w:val="0"/>
                  <w:marBottom w:val="0"/>
                  <w:divBdr>
                    <w:top w:val="none" w:sz="0" w:space="0" w:color="auto"/>
                    <w:left w:val="none" w:sz="0" w:space="0" w:color="auto"/>
                    <w:bottom w:val="none" w:sz="0" w:space="0" w:color="auto"/>
                    <w:right w:val="none" w:sz="0" w:space="0" w:color="auto"/>
                  </w:divBdr>
                </w:div>
              </w:divsChild>
            </w:div>
            <w:div w:id="842866268">
              <w:marLeft w:val="0"/>
              <w:marRight w:val="0"/>
              <w:marTop w:val="0"/>
              <w:marBottom w:val="240"/>
              <w:divBdr>
                <w:top w:val="none" w:sz="0" w:space="0" w:color="auto"/>
                <w:left w:val="none" w:sz="0" w:space="0" w:color="auto"/>
                <w:bottom w:val="none" w:sz="0" w:space="0" w:color="auto"/>
                <w:right w:val="none" w:sz="0" w:space="0" w:color="auto"/>
              </w:divBdr>
              <w:divsChild>
                <w:div w:id="581262617">
                  <w:marLeft w:val="600"/>
                  <w:marRight w:val="96"/>
                  <w:marTop w:val="0"/>
                  <w:marBottom w:val="0"/>
                  <w:divBdr>
                    <w:top w:val="none" w:sz="0" w:space="0" w:color="auto"/>
                    <w:left w:val="none" w:sz="0" w:space="0" w:color="auto"/>
                    <w:bottom w:val="none" w:sz="0" w:space="0" w:color="auto"/>
                    <w:right w:val="none" w:sz="0" w:space="0" w:color="auto"/>
                  </w:divBdr>
                </w:div>
              </w:divsChild>
            </w:div>
            <w:div w:id="65306342">
              <w:marLeft w:val="0"/>
              <w:marRight w:val="0"/>
              <w:marTop w:val="0"/>
              <w:marBottom w:val="240"/>
              <w:divBdr>
                <w:top w:val="none" w:sz="0" w:space="0" w:color="auto"/>
                <w:left w:val="none" w:sz="0" w:space="0" w:color="auto"/>
                <w:bottom w:val="none" w:sz="0" w:space="0" w:color="auto"/>
                <w:right w:val="none" w:sz="0" w:space="0" w:color="auto"/>
              </w:divBdr>
              <w:divsChild>
                <w:div w:id="797531746">
                  <w:marLeft w:val="600"/>
                  <w:marRight w:val="96"/>
                  <w:marTop w:val="0"/>
                  <w:marBottom w:val="0"/>
                  <w:divBdr>
                    <w:top w:val="none" w:sz="0" w:space="0" w:color="auto"/>
                    <w:left w:val="none" w:sz="0" w:space="0" w:color="auto"/>
                    <w:bottom w:val="none" w:sz="0" w:space="0" w:color="auto"/>
                    <w:right w:val="none" w:sz="0" w:space="0" w:color="auto"/>
                  </w:divBdr>
                </w:div>
              </w:divsChild>
            </w:div>
            <w:div w:id="1014579334">
              <w:marLeft w:val="0"/>
              <w:marRight w:val="0"/>
              <w:marTop w:val="0"/>
              <w:marBottom w:val="240"/>
              <w:divBdr>
                <w:top w:val="none" w:sz="0" w:space="0" w:color="auto"/>
                <w:left w:val="none" w:sz="0" w:space="0" w:color="auto"/>
                <w:bottom w:val="none" w:sz="0" w:space="0" w:color="auto"/>
                <w:right w:val="none" w:sz="0" w:space="0" w:color="auto"/>
              </w:divBdr>
              <w:divsChild>
                <w:div w:id="1843859155">
                  <w:marLeft w:val="600"/>
                  <w:marRight w:val="96"/>
                  <w:marTop w:val="0"/>
                  <w:marBottom w:val="0"/>
                  <w:divBdr>
                    <w:top w:val="none" w:sz="0" w:space="0" w:color="auto"/>
                    <w:left w:val="none" w:sz="0" w:space="0" w:color="auto"/>
                    <w:bottom w:val="none" w:sz="0" w:space="0" w:color="auto"/>
                    <w:right w:val="none" w:sz="0" w:space="0" w:color="auto"/>
                  </w:divBdr>
                </w:div>
              </w:divsChild>
            </w:div>
            <w:div w:id="1820993669">
              <w:marLeft w:val="0"/>
              <w:marRight w:val="0"/>
              <w:marTop w:val="0"/>
              <w:marBottom w:val="240"/>
              <w:divBdr>
                <w:top w:val="none" w:sz="0" w:space="0" w:color="auto"/>
                <w:left w:val="none" w:sz="0" w:space="0" w:color="auto"/>
                <w:bottom w:val="none" w:sz="0" w:space="0" w:color="auto"/>
                <w:right w:val="none" w:sz="0" w:space="0" w:color="auto"/>
              </w:divBdr>
              <w:divsChild>
                <w:div w:id="1835950029">
                  <w:marLeft w:val="600"/>
                  <w:marRight w:val="96"/>
                  <w:marTop w:val="0"/>
                  <w:marBottom w:val="0"/>
                  <w:divBdr>
                    <w:top w:val="none" w:sz="0" w:space="0" w:color="auto"/>
                    <w:left w:val="none" w:sz="0" w:space="0" w:color="auto"/>
                    <w:bottom w:val="none" w:sz="0" w:space="0" w:color="auto"/>
                    <w:right w:val="none" w:sz="0" w:space="0" w:color="auto"/>
                  </w:divBdr>
                </w:div>
              </w:divsChild>
            </w:div>
            <w:div w:id="1366907031">
              <w:marLeft w:val="0"/>
              <w:marRight w:val="0"/>
              <w:marTop w:val="0"/>
              <w:marBottom w:val="240"/>
              <w:divBdr>
                <w:top w:val="none" w:sz="0" w:space="0" w:color="auto"/>
                <w:left w:val="none" w:sz="0" w:space="0" w:color="auto"/>
                <w:bottom w:val="none" w:sz="0" w:space="0" w:color="auto"/>
                <w:right w:val="none" w:sz="0" w:space="0" w:color="auto"/>
              </w:divBdr>
              <w:divsChild>
                <w:div w:id="493104530">
                  <w:marLeft w:val="600"/>
                  <w:marRight w:val="96"/>
                  <w:marTop w:val="0"/>
                  <w:marBottom w:val="0"/>
                  <w:divBdr>
                    <w:top w:val="none" w:sz="0" w:space="0" w:color="auto"/>
                    <w:left w:val="none" w:sz="0" w:space="0" w:color="auto"/>
                    <w:bottom w:val="none" w:sz="0" w:space="0" w:color="auto"/>
                    <w:right w:val="none" w:sz="0" w:space="0" w:color="auto"/>
                  </w:divBdr>
                </w:div>
              </w:divsChild>
            </w:div>
            <w:div w:id="537744375">
              <w:marLeft w:val="0"/>
              <w:marRight w:val="0"/>
              <w:marTop w:val="0"/>
              <w:marBottom w:val="240"/>
              <w:divBdr>
                <w:top w:val="none" w:sz="0" w:space="0" w:color="auto"/>
                <w:left w:val="none" w:sz="0" w:space="0" w:color="auto"/>
                <w:bottom w:val="none" w:sz="0" w:space="0" w:color="auto"/>
                <w:right w:val="none" w:sz="0" w:space="0" w:color="auto"/>
              </w:divBdr>
              <w:divsChild>
                <w:div w:id="895777775">
                  <w:marLeft w:val="600"/>
                  <w:marRight w:val="96"/>
                  <w:marTop w:val="0"/>
                  <w:marBottom w:val="0"/>
                  <w:divBdr>
                    <w:top w:val="none" w:sz="0" w:space="0" w:color="auto"/>
                    <w:left w:val="none" w:sz="0" w:space="0" w:color="auto"/>
                    <w:bottom w:val="none" w:sz="0" w:space="0" w:color="auto"/>
                    <w:right w:val="none" w:sz="0" w:space="0" w:color="auto"/>
                  </w:divBdr>
                </w:div>
              </w:divsChild>
            </w:div>
            <w:div w:id="23991513">
              <w:marLeft w:val="0"/>
              <w:marRight w:val="0"/>
              <w:marTop w:val="0"/>
              <w:marBottom w:val="240"/>
              <w:divBdr>
                <w:top w:val="none" w:sz="0" w:space="0" w:color="auto"/>
                <w:left w:val="none" w:sz="0" w:space="0" w:color="auto"/>
                <w:bottom w:val="none" w:sz="0" w:space="0" w:color="auto"/>
                <w:right w:val="none" w:sz="0" w:space="0" w:color="auto"/>
              </w:divBdr>
              <w:divsChild>
                <w:div w:id="978345177">
                  <w:marLeft w:val="600"/>
                  <w:marRight w:val="96"/>
                  <w:marTop w:val="0"/>
                  <w:marBottom w:val="0"/>
                  <w:divBdr>
                    <w:top w:val="none" w:sz="0" w:space="0" w:color="auto"/>
                    <w:left w:val="none" w:sz="0" w:space="0" w:color="auto"/>
                    <w:bottom w:val="none" w:sz="0" w:space="0" w:color="auto"/>
                    <w:right w:val="none" w:sz="0" w:space="0" w:color="auto"/>
                  </w:divBdr>
                </w:div>
              </w:divsChild>
            </w:div>
            <w:div w:id="1272275449">
              <w:marLeft w:val="0"/>
              <w:marRight w:val="0"/>
              <w:marTop w:val="0"/>
              <w:marBottom w:val="240"/>
              <w:divBdr>
                <w:top w:val="none" w:sz="0" w:space="0" w:color="auto"/>
                <w:left w:val="none" w:sz="0" w:space="0" w:color="auto"/>
                <w:bottom w:val="none" w:sz="0" w:space="0" w:color="auto"/>
                <w:right w:val="none" w:sz="0" w:space="0" w:color="auto"/>
              </w:divBdr>
              <w:divsChild>
                <w:div w:id="1369379870">
                  <w:marLeft w:val="600"/>
                  <w:marRight w:val="96"/>
                  <w:marTop w:val="0"/>
                  <w:marBottom w:val="0"/>
                  <w:divBdr>
                    <w:top w:val="none" w:sz="0" w:space="0" w:color="auto"/>
                    <w:left w:val="none" w:sz="0" w:space="0" w:color="auto"/>
                    <w:bottom w:val="none" w:sz="0" w:space="0" w:color="auto"/>
                    <w:right w:val="none" w:sz="0" w:space="0" w:color="auto"/>
                  </w:divBdr>
                </w:div>
              </w:divsChild>
            </w:div>
            <w:div w:id="1302661725">
              <w:marLeft w:val="0"/>
              <w:marRight w:val="0"/>
              <w:marTop w:val="0"/>
              <w:marBottom w:val="240"/>
              <w:divBdr>
                <w:top w:val="none" w:sz="0" w:space="0" w:color="auto"/>
                <w:left w:val="none" w:sz="0" w:space="0" w:color="auto"/>
                <w:bottom w:val="none" w:sz="0" w:space="0" w:color="auto"/>
                <w:right w:val="none" w:sz="0" w:space="0" w:color="auto"/>
              </w:divBdr>
              <w:divsChild>
                <w:div w:id="756757002">
                  <w:marLeft w:val="600"/>
                  <w:marRight w:val="96"/>
                  <w:marTop w:val="0"/>
                  <w:marBottom w:val="0"/>
                  <w:divBdr>
                    <w:top w:val="none" w:sz="0" w:space="0" w:color="auto"/>
                    <w:left w:val="none" w:sz="0" w:space="0" w:color="auto"/>
                    <w:bottom w:val="none" w:sz="0" w:space="0" w:color="auto"/>
                    <w:right w:val="none" w:sz="0" w:space="0" w:color="auto"/>
                  </w:divBdr>
                </w:div>
              </w:divsChild>
            </w:div>
            <w:div w:id="2056074536">
              <w:marLeft w:val="0"/>
              <w:marRight w:val="0"/>
              <w:marTop w:val="0"/>
              <w:marBottom w:val="240"/>
              <w:divBdr>
                <w:top w:val="none" w:sz="0" w:space="0" w:color="auto"/>
                <w:left w:val="none" w:sz="0" w:space="0" w:color="auto"/>
                <w:bottom w:val="none" w:sz="0" w:space="0" w:color="auto"/>
                <w:right w:val="none" w:sz="0" w:space="0" w:color="auto"/>
              </w:divBdr>
              <w:divsChild>
                <w:div w:id="487400160">
                  <w:marLeft w:val="600"/>
                  <w:marRight w:val="96"/>
                  <w:marTop w:val="0"/>
                  <w:marBottom w:val="0"/>
                  <w:divBdr>
                    <w:top w:val="none" w:sz="0" w:space="0" w:color="auto"/>
                    <w:left w:val="none" w:sz="0" w:space="0" w:color="auto"/>
                    <w:bottom w:val="none" w:sz="0" w:space="0" w:color="auto"/>
                    <w:right w:val="none" w:sz="0" w:space="0" w:color="auto"/>
                  </w:divBdr>
                </w:div>
              </w:divsChild>
            </w:div>
            <w:div w:id="263197794">
              <w:marLeft w:val="0"/>
              <w:marRight w:val="0"/>
              <w:marTop w:val="0"/>
              <w:marBottom w:val="240"/>
              <w:divBdr>
                <w:top w:val="none" w:sz="0" w:space="0" w:color="auto"/>
                <w:left w:val="none" w:sz="0" w:space="0" w:color="auto"/>
                <w:bottom w:val="none" w:sz="0" w:space="0" w:color="auto"/>
                <w:right w:val="none" w:sz="0" w:space="0" w:color="auto"/>
              </w:divBdr>
              <w:divsChild>
                <w:div w:id="1207134472">
                  <w:marLeft w:val="600"/>
                  <w:marRight w:val="96"/>
                  <w:marTop w:val="0"/>
                  <w:marBottom w:val="0"/>
                  <w:divBdr>
                    <w:top w:val="none" w:sz="0" w:space="0" w:color="auto"/>
                    <w:left w:val="none" w:sz="0" w:space="0" w:color="auto"/>
                    <w:bottom w:val="none" w:sz="0" w:space="0" w:color="auto"/>
                    <w:right w:val="none" w:sz="0" w:space="0" w:color="auto"/>
                  </w:divBdr>
                </w:div>
              </w:divsChild>
            </w:div>
            <w:div w:id="438791932">
              <w:marLeft w:val="0"/>
              <w:marRight w:val="0"/>
              <w:marTop w:val="0"/>
              <w:marBottom w:val="240"/>
              <w:divBdr>
                <w:top w:val="none" w:sz="0" w:space="0" w:color="auto"/>
                <w:left w:val="none" w:sz="0" w:space="0" w:color="auto"/>
                <w:bottom w:val="none" w:sz="0" w:space="0" w:color="auto"/>
                <w:right w:val="none" w:sz="0" w:space="0" w:color="auto"/>
              </w:divBdr>
              <w:divsChild>
                <w:div w:id="1871920019">
                  <w:marLeft w:val="600"/>
                  <w:marRight w:val="96"/>
                  <w:marTop w:val="0"/>
                  <w:marBottom w:val="0"/>
                  <w:divBdr>
                    <w:top w:val="none" w:sz="0" w:space="0" w:color="auto"/>
                    <w:left w:val="none" w:sz="0" w:space="0" w:color="auto"/>
                    <w:bottom w:val="none" w:sz="0" w:space="0" w:color="auto"/>
                    <w:right w:val="none" w:sz="0" w:space="0" w:color="auto"/>
                  </w:divBdr>
                </w:div>
              </w:divsChild>
            </w:div>
            <w:div w:id="1248923808">
              <w:marLeft w:val="0"/>
              <w:marRight w:val="0"/>
              <w:marTop w:val="0"/>
              <w:marBottom w:val="240"/>
              <w:divBdr>
                <w:top w:val="none" w:sz="0" w:space="0" w:color="auto"/>
                <w:left w:val="none" w:sz="0" w:space="0" w:color="auto"/>
                <w:bottom w:val="none" w:sz="0" w:space="0" w:color="auto"/>
                <w:right w:val="none" w:sz="0" w:space="0" w:color="auto"/>
              </w:divBdr>
              <w:divsChild>
                <w:div w:id="1343314892">
                  <w:marLeft w:val="600"/>
                  <w:marRight w:val="96"/>
                  <w:marTop w:val="0"/>
                  <w:marBottom w:val="0"/>
                  <w:divBdr>
                    <w:top w:val="none" w:sz="0" w:space="0" w:color="auto"/>
                    <w:left w:val="none" w:sz="0" w:space="0" w:color="auto"/>
                    <w:bottom w:val="none" w:sz="0" w:space="0" w:color="auto"/>
                    <w:right w:val="none" w:sz="0" w:space="0" w:color="auto"/>
                  </w:divBdr>
                </w:div>
              </w:divsChild>
            </w:div>
            <w:div w:id="38364266">
              <w:marLeft w:val="0"/>
              <w:marRight w:val="0"/>
              <w:marTop w:val="0"/>
              <w:marBottom w:val="240"/>
              <w:divBdr>
                <w:top w:val="none" w:sz="0" w:space="0" w:color="auto"/>
                <w:left w:val="none" w:sz="0" w:space="0" w:color="auto"/>
                <w:bottom w:val="none" w:sz="0" w:space="0" w:color="auto"/>
                <w:right w:val="none" w:sz="0" w:space="0" w:color="auto"/>
              </w:divBdr>
              <w:divsChild>
                <w:div w:id="1765488901">
                  <w:marLeft w:val="600"/>
                  <w:marRight w:val="96"/>
                  <w:marTop w:val="0"/>
                  <w:marBottom w:val="0"/>
                  <w:divBdr>
                    <w:top w:val="none" w:sz="0" w:space="0" w:color="auto"/>
                    <w:left w:val="none" w:sz="0" w:space="0" w:color="auto"/>
                    <w:bottom w:val="none" w:sz="0" w:space="0" w:color="auto"/>
                    <w:right w:val="none" w:sz="0" w:space="0" w:color="auto"/>
                  </w:divBdr>
                </w:div>
              </w:divsChild>
            </w:div>
            <w:div w:id="32464421">
              <w:marLeft w:val="0"/>
              <w:marRight w:val="0"/>
              <w:marTop w:val="0"/>
              <w:marBottom w:val="240"/>
              <w:divBdr>
                <w:top w:val="none" w:sz="0" w:space="0" w:color="auto"/>
                <w:left w:val="none" w:sz="0" w:space="0" w:color="auto"/>
                <w:bottom w:val="none" w:sz="0" w:space="0" w:color="auto"/>
                <w:right w:val="none" w:sz="0" w:space="0" w:color="auto"/>
              </w:divBdr>
              <w:divsChild>
                <w:div w:id="1616598833">
                  <w:marLeft w:val="600"/>
                  <w:marRight w:val="96"/>
                  <w:marTop w:val="0"/>
                  <w:marBottom w:val="0"/>
                  <w:divBdr>
                    <w:top w:val="none" w:sz="0" w:space="0" w:color="auto"/>
                    <w:left w:val="none" w:sz="0" w:space="0" w:color="auto"/>
                    <w:bottom w:val="none" w:sz="0" w:space="0" w:color="auto"/>
                    <w:right w:val="none" w:sz="0" w:space="0" w:color="auto"/>
                  </w:divBdr>
                </w:div>
              </w:divsChild>
            </w:div>
            <w:div w:id="1607494716">
              <w:marLeft w:val="0"/>
              <w:marRight w:val="0"/>
              <w:marTop w:val="0"/>
              <w:marBottom w:val="240"/>
              <w:divBdr>
                <w:top w:val="none" w:sz="0" w:space="0" w:color="auto"/>
                <w:left w:val="none" w:sz="0" w:space="0" w:color="auto"/>
                <w:bottom w:val="none" w:sz="0" w:space="0" w:color="auto"/>
                <w:right w:val="none" w:sz="0" w:space="0" w:color="auto"/>
              </w:divBdr>
              <w:divsChild>
                <w:div w:id="1391153737">
                  <w:marLeft w:val="600"/>
                  <w:marRight w:val="96"/>
                  <w:marTop w:val="0"/>
                  <w:marBottom w:val="0"/>
                  <w:divBdr>
                    <w:top w:val="none" w:sz="0" w:space="0" w:color="auto"/>
                    <w:left w:val="none" w:sz="0" w:space="0" w:color="auto"/>
                    <w:bottom w:val="none" w:sz="0" w:space="0" w:color="auto"/>
                    <w:right w:val="none" w:sz="0" w:space="0" w:color="auto"/>
                  </w:divBdr>
                </w:div>
              </w:divsChild>
            </w:div>
            <w:div w:id="773134959">
              <w:marLeft w:val="0"/>
              <w:marRight w:val="0"/>
              <w:marTop w:val="0"/>
              <w:marBottom w:val="240"/>
              <w:divBdr>
                <w:top w:val="none" w:sz="0" w:space="0" w:color="auto"/>
                <w:left w:val="none" w:sz="0" w:space="0" w:color="auto"/>
                <w:bottom w:val="none" w:sz="0" w:space="0" w:color="auto"/>
                <w:right w:val="none" w:sz="0" w:space="0" w:color="auto"/>
              </w:divBdr>
              <w:divsChild>
                <w:div w:id="1822769841">
                  <w:marLeft w:val="600"/>
                  <w:marRight w:val="96"/>
                  <w:marTop w:val="0"/>
                  <w:marBottom w:val="0"/>
                  <w:divBdr>
                    <w:top w:val="none" w:sz="0" w:space="0" w:color="auto"/>
                    <w:left w:val="none" w:sz="0" w:space="0" w:color="auto"/>
                    <w:bottom w:val="none" w:sz="0" w:space="0" w:color="auto"/>
                    <w:right w:val="none" w:sz="0" w:space="0" w:color="auto"/>
                  </w:divBdr>
                </w:div>
              </w:divsChild>
            </w:div>
            <w:div w:id="335305938">
              <w:marLeft w:val="0"/>
              <w:marRight w:val="0"/>
              <w:marTop w:val="0"/>
              <w:marBottom w:val="240"/>
              <w:divBdr>
                <w:top w:val="none" w:sz="0" w:space="0" w:color="auto"/>
                <w:left w:val="none" w:sz="0" w:space="0" w:color="auto"/>
                <w:bottom w:val="none" w:sz="0" w:space="0" w:color="auto"/>
                <w:right w:val="none" w:sz="0" w:space="0" w:color="auto"/>
              </w:divBdr>
              <w:divsChild>
                <w:div w:id="380832579">
                  <w:marLeft w:val="600"/>
                  <w:marRight w:val="96"/>
                  <w:marTop w:val="0"/>
                  <w:marBottom w:val="0"/>
                  <w:divBdr>
                    <w:top w:val="none" w:sz="0" w:space="0" w:color="auto"/>
                    <w:left w:val="none" w:sz="0" w:space="0" w:color="auto"/>
                    <w:bottom w:val="none" w:sz="0" w:space="0" w:color="auto"/>
                    <w:right w:val="none" w:sz="0" w:space="0" w:color="auto"/>
                  </w:divBdr>
                </w:div>
              </w:divsChild>
            </w:div>
            <w:div w:id="1061632399">
              <w:marLeft w:val="0"/>
              <w:marRight w:val="0"/>
              <w:marTop w:val="0"/>
              <w:marBottom w:val="240"/>
              <w:divBdr>
                <w:top w:val="none" w:sz="0" w:space="0" w:color="auto"/>
                <w:left w:val="none" w:sz="0" w:space="0" w:color="auto"/>
                <w:bottom w:val="none" w:sz="0" w:space="0" w:color="auto"/>
                <w:right w:val="none" w:sz="0" w:space="0" w:color="auto"/>
              </w:divBdr>
              <w:divsChild>
                <w:div w:id="1974408232">
                  <w:marLeft w:val="600"/>
                  <w:marRight w:val="96"/>
                  <w:marTop w:val="0"/>
                  <w:marBottom w:val="0"/>
                  <w:divBdr>
                    <w:top w:val="none" w:sz="0" w:space="0" w:color="auto"/>
                    <w:left w:val="none" w:sz="0" w:space="0" w:color="auto"/>
                    <w:bottom w:val="none" w:sz="0" w:space="0" w:color="auto"/>
                    <w:right w:val="none" w:sz="0" w:space="0" w:color="auto"/>
                  </w:divBdr>
                </w:div>
              </w:divsChild>
            </w:div>
            <w:div w:id="1831364504">
              <w:marLeft w:val="0"/>
              <w:marRight w:val="0"/>
              <w:marTop w:val="0"/>
              <w:marBottom w:val="240"/>
              <w:divBdr>
                <w:top w:val="none" w:sz="0" w:space="0" w:color="auto"/>
                <w:left w:val="none" w:sz="0" w:space="0" w:color="auto"/>
                <w:bottom w:val="none" w:sz="0" w:space="0" w:color="auto"/>
                <w:right w:val="none" w:sz="0" w:space="0" w:color="auto"/>
              </w:divBdr>
              <w:divsChild>
                <w:div w:id="1244560269">
                  <w:marLeft w:val="600"/>
                  <w:marRight w:val="96"/>
                  <w:marTop w:val="0"/>
                  <w:marBottom w:val="0"/>
                  <w:divBdr>
                    <w:top w:val="none" w:sz="0" w:space="0" w:color="auto"/>
                    <w:left w:val="none" w:sz="0" w:space="0" w:color="auto"/>
                    <w:bottom w:val="none" w:sz="0" w:space="0" w:color="auto"/>
                    <w:right w:val="none" w:sz="0" w:space="0" w:color="auto"/>
                  </w:divBdr>
                </w:div>
              </w:divsChild>
            </w:div>
            <w:div w:id="200898595">
              <w:marLeft w:val="0"/>
              <w:marRight w:val="0"/>
              <w:marTop w:val="0"/>
              <w:marBottom w:val="240"/>
              <w:divBdr>
                <w:top w:val="none" w:sz="0" w:space="0" w:color="auto"/>
                <w:left w:val="none" w:sz="0" w:space="0" w:color="auto"/>
                <w:bottom w:val="none" w:sz="0" w:space="0" w:color="auto"/>
                <w:right w:val="none" w:sz="0" w:space="0" w:color="auto"/>
              </w:divBdr>
              <w:divsChild>
                <w:div w:id="1488323578">
                  <w:marLeft w:val="600"/>
                  <w:marRight w:val="96"/>
                  <w:marTop w:val="0"/>
                  <w:marBottom w:val="0"/>
                  <w:divBdr>
                    <w:top w:val="none" w:sz="0" w:space="0" w:color="auto"/>
                    <w:left w:val="none" w:sz="0" w:space="0" w:color="auto"/>
                    <w:bottom w:val="none" w:sz="0" w:space="0" w:color="auto"/>
                    <w:right w:val="none" w:sz="0" w:space="0" w:color="auto"/>
                  </w:divBdr>
                </w:div>
              </w:divsChild>
            </w:div>
            <w:div w:id="594241260">
              <w:marLeft w:val="0"/>
              <w:marRight w:val="0"/>
              <w:marTop w:val="0"/>
              <w:marBottom w:val="240"/>
              <w:divBdr>
                <w:top w:val="none" w:sz="0" w:space="0" w:color="auto"/>
                <w:left w:val="none" w:sz="0" w:space="0" w:color="auto"/>
                <w:bottom w:val="none" w:sz="0" w:space="0" w:color="auto"/>
                <w:right w:val="none" w:sz="0" w:space="0" w:color="auto"/>
              </w:divBdr>
              <w:divsChild>
                <w:div w:id="187840683">
                  <w:marLeft w:val="600"/>
                  <w:marRight w:val="96"/>
                  <w:marTop w:val="0"/>
                  <w:marBottom w:val="0"/>
                  <w:divBdr>
                    <w:top w:val="none" w:sz="0" w:space="0" w:color="auto"/>
                    <w:left w:val="none" w:sz="0" w:space="0" w:color="auto"/>
                    <w:bottom w:val="none" w:sz="0" w:space="0" w:color="auto"/>
                    <w:right w:val="none" w:sz="0" w:space="0" w:color="auto"/>
                  </w:divBdr>
                </w:div>
              </w:divsChild>
            </w:div>
            <w:div w:id="1978484487">
              <w:marLeft w:val="0"/>
              <w:marRight w:val="0"/>
              <w:marTop w:val="0"/>
              <w:marBottom w:val="240"/>
              <w:divBdr>
                <w:top w:val="none" w:sz="0" w:space="0" w:color="auto"/>
                <w:left w:val="none" w:sz="0" w:space="0" w:color="auto"/>
                <w:bottom w:val="none" w:sz="0" w:space="0" w:color="auto"/>
                <w:right w:val="none" w:sz="0" w:space="0" w:color="auto"/>
              </w:divBdr>
              <w:divsChild>
                <w:div w:id="296225976">
                  <w:marLeft w:val="600"/>
                  <w:marRight w:val="96"/>
                  <w:marTop w:val="0"/>
                  <w:marBottom w:val="0"/>
                  <w:divBdr>
                    <w:top w:val="none" w:sz="0" w:space="0" w:color="auto"/>
                    <w:left w:val="none" w:sz="0" w:space="0" w:color="auto"/>
                    <w:bottom w:val="none" w:sz="0" w:space="0" w:color="auto"/>
                    <w:right w:val="none" w:sz="0" w:space="0" w:color="auto"/>
                  </w:divBdr>
                </w:div>
              </w:divsChild>
            </w:div>
            <w:div w:id="1929463318">
              <w:marLeft w:val="0"/>
              <w:marRight w:val="0"/>
              <w:marTop w:val="0"/>
              <w:marBottom w:val="240"/>
              <w:divBdr>
                <w:top w:val="none" w:sz="0" w:space="0" w:color="auto"/>
                <w:left w:val="none" w:sz="0" w:space="0" w:color="auto"/>
                <w:bottom w:val="none" w:sz="0" w:space="0" w:color="auto"/>
                <w:right w:val="none" w:sz="0" w:space="0" w:color="auto"/>
              </w:divBdr>
              <w:divsChild>
                <w:div w:id="2100562577">
                  <w:marLeft w:val="600"/>
                  <w:marRight w:val="96"/>
                  <w:marTop w:val="0"/>
                  <w:marBottom w:val="0"/>
                  <w:divBdr>
                    <w:top w:val="none" w:sz="0" w:space="0" w:color="auto"/>
                    <w:left w:val="none" w:sz="0" w:space="0" w:color="auto"/>
                    <w:bottom w:val="none" w:sz="0" w:space="0" w:color="auto"/>
                    <w:right w:val="none" w:sz="0" w:space="0" w:color="auto"/>
                  </w:divBdr>
                </w:div>
              </w:divsChild>
            </w:div>
            <w:div w:id="2019192011">
              <w:marLeft w:val="0"/>
              <w:marRight w:val="0"/>
              <w:marTop w:val="0"/>
              <w:marBottom w:val="0"/>
              <w:divBdr>
                <w:top w:val="none" w:sz="0" w:space="0" w:color="auto"/>
                <w:left w:val="none" w:sz="0" w:space="0" w:color="auto"/>
                <w:bottom w:val="none" w:sz="0" w:space="0" w:color="auto"/>
                <w:right w:val="none" w:sz="0" w:space="0" w:color="auto"/>
              </w:divBdr>
              <w:divsChild>
                <w:div w:id="14695190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5591684">
      <w:bodyDiv w:val="1"/>
      <w:marLeft w:val="0"/>
      <w:marRight w:val="0"/>
      <w:marTop w:val="0"/>
      <w:marBottom w:val="0"/>
      <w:divBdr>
        <w:top w:val="none" w:sz="0" w:space="0" w:color="auto"/>
        <w:left w:val="none" w:sz="0" w:space="0" w:color="auto"/>
        <w:bottom w:val="none" w:sz="0" w:space="0" w:color="auto"/>
        <w:right w:val="none" w:sz="0" w:space="0" w:color="auto"/>
      </w:divBdr>
      <w:divsChild>
        <w:div w:id="1717705953">
          <w:marLeft w:val="0"/>
          <w:marRight w:val="0"/>
          <w:marTop w:val="0"/>
          <w:marBottom w:val="0"/>
          <w:divBdr>
            <w:top w:val="none" w:sz="0" w:space="0" w:color="auto"/>
            <w:left w:val="none" w:sz="0" w:space="0" w:color="auto"/>
            <w:bottom w:val="none" w:sz="0" w:space="0" w:color="auto"/>
            <w:right w:val="none" w:sz="0" w:space="0" w:color="auto"/>
          </w:divBdr>
          <w:divsChild>
            <w:div w:id="1835413783">
              <w:marLeft w:val="0"/>
              <w:marRight w:val="0"/>
              <w:marTop w:val="0"/>
              <w:marBottom w:val="0"/>
              <w:divBdr>
                <w:top w:val="none" w:sz="0" w:space="0" w:color="auto"/>
                <w:left w:val="none" w:sz="0" w:space="0" w:color="auto"/>
                <w:bottom w:val="none" w:sz="0" w:space="0" w:color="auto"/>
                <w:right w:val="none" w:sz="0" w:space="0" w:color="auto"/>
              </w:divBdr>
              <w:divsChild>
                <w:div w:id="8494181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05193028">
      <w:bodyDiv w:val="1"/>
      <w:marLeft w:val="0"/>
      <w:marRight w:val="0"/>
      <w:marTop w:val="0"/>
      <w:marBottom w:val="0"/>
      <w:divBdr>
        <w:top w:val="none" w:sz="0" w:space="0" w:color="auto"/>
        <w:left w:val="none" w:sz="0" w:space="0" w:color="auto"/>
        <w:bottom w:val="none" w:sz="0" w:space="0" w:color="auto"/>
        <w:right w:val="none" w:sz="0" w:space="0" w:color="auto"/>
      </w:divBdr>
    </w:div>
    <w:div w:id="1813595371">
      <w:bodyDiv w:val="1"/>
      <w:marLeft w:val="0"/>
      <w:marRight w:val="0"/>
      <w:marTop w:val="0"/>
      <w:marBottom w:val="0"/>
      <w:divBdr>
        <w:top w:val="none" w:sz="0" w:space="0" w:color="auto"/>
        <w:left w:val="none" w:sz="0" w:space="0" w:color="auto"/>
        <w:bottom w:val="none" w:sz="0" w:space="0" w:color="auto"/>
        <w:right w:val="none" w:sz="0" w:space="0" w:color="auto"/>
      </w:divBdr>
      <w:divsChild>
        <w:div w:id="2139956126">
          <w:marLeft w:val="0"/>
          <w:marRight w:val="0"/>
          <w:marTop w:val="0"/>
          <w:marBottom w:val="0"/>
          <w:divBdr>
            <w:top w:val="none" w:sz="0" w:space="0" w:color="auto"/>
            <w:left w:val="none" w:sz="0" w:space="0" w:color="auto"/>
            <w:bottom w:val="none" w:sz="0" w:space="0" w:color="auto"/>
            <w:right w:val="none" w:sz="0" w:space="0" w:color="auto"/>
          </w:divBdr>
          <w:divsChild>
            <w:div w:id="1326786539">
              <w:marLeft w:val="0"/>
              <w:marRight w:val="0"/>
              <w:marTop w:val="0"/>
              <w:marBottom w:val="0"/>
              <w:divBdr>
                <w:top w:val="none" w:sz="0" w:space="0" w:color="auto"/>
                <w:left w:val="none" w:sz="0" w:space="0" w:color="auto"/>
                <w:bottom w:val="none" w:sz="0" w:space="0" w:color="auto"/>
                <w:right w:val="none" w:sz="0" w:space="0" w:color="auto"/>
              </w:divBdr>
              <w:divsChild>
                <w:div w:id="1724329239">
                  <w:marLeft w:val="0"/>
                  <w:marRight w:val="0"/>
                  <w:marTop w:val="0"/>
                  <w:marBottom w:val="0"/>
                  <w:divBdr>
                    <w:top w:val="none" w:sz="0" w:space="0" w:color="auto"/>
                    <w:left w:val="none" w:sz="0" w:space="0" w:color="auto"/>
                    <w:bottom w:val="none" w:sz="0" w:space="0" w:color="auto"/>
                    <w:right w:val="none" w:sz="0" w:space="0" w:color="auto"/>
                  </w:divBdr>
                  <w:divsChild>
                    <w:div w:id="4214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498817">
      <w:bodyDiv w:val="1"/>
      <w:marLeft w:val="0"/>
      <w:marRight w:val="0"/>
      <w:marTop w:val="0"/>
      <w:marBottom w:val="0"/>
      <w:divBdr>
        <w:top w:val="none" w:sz="0" w:space="0" w:color="auto"/>
        <w:left w:val="none" w:sz="0" w:space="0" w:color="auto"/>
        <w:bottom w:val="none" w:sz="0" w:space="0" w:color="auto"/>
        <w:right w:val="none" w:sz="0" w:space="0" w:color="auto"/>
      </w:divBdr>
      <w:divsChild>
        <w:div w:id="880286975">
          <w:marLeft w:val="0"/>
          <w:marRight w:val="0"/>
          <w:marTop w:val="0"/>
          <w:marBottom w:val="0"/>
          <w:divBdr>
            <w:top w:val="none" w:sz="0" w:space="0" w:color="auto"/>
            <w:left w:val="none" w:sz="0" w:space="0" w:color="auto"/>
            <w:bottom w:val="none" w:sz="0" w:space="0" w:color="auto"/>
            <w:right w:val="none" w:sz="0" w:space="0" w:color="auto"/>
          </w:divBdr>
          <w:divsChild>
            <w:div w:id="1577008945">
              <w:marLeft w:val="0"/>
              <w:marRight w:val="0"/>
              <w:marTop w:val="0"/>
              <w:marBottom w:val="240"/>
              <w:divBdr>
                <w:top w:val="none" w:sz="0" w:space="0" w:color="auto"/>
                <w:left w:val="none" w:sz="0" w:space="0" w:color="auto"/>
                <w:bottom w:val="none" w:sz="0" w:space="0" w:color="auto"/>
                <w:right w:val="none" w:sz="0" w:space="0" w:color="auto"/>
              </w:divBdr>
              <w:divsChild>
                <w:div w:id="620502274">
                  <w:marLeft w:val="600"/>
                  <w:marRight w:val="96"/>
                  <w:marTop w:val="0"/>
                  <w:marBottom w:val="0"/>
                  <w:divBdr>
                    <w:top w:val="none" w:sz="0" w:space="0" w:color="auto"/>
                    <w:left w:val="none" w:sz="0" w:space="0" w:color="auto"/>
                    <w:bottom w:val="none" w:sz="0" w:space="0" w:color="auto"/>
                    <w:right w:val="none" w:sz="0" w:space="0" w:color="auto"/>
                  </w:divBdr>
                </w:div>
              </w:divsChild>
            </w:div>
            <w:div w:id="1437674908">
              <w:marLeft w:val="0"/>
              <w:marRight w:val="0"/>
              <w:marTop w:val="0"/>
              <w:marBottom w:val="240"/>
              <w:divBdr>
                <w:top w:val="none" w:sz="0" w:space="0" w:color="auto"/>
                <w:left w:val="none" w:sz="0" w:space="0" w:color="auto"/>
                <w:bottom w:val="none" w:sz="0" w:space="0" w:color="auto"/>
                <w:right w:val="none" w:sz="0" w:space="0" w:color="auto"/>
              </w:divBdr>
              <w:divsChild>
                <w:div w:id="1637251633">
                  <w:marLeft w:val="600"/>
                  <w:marRight w:val="96"/>
                  <w:marTop w:val="0"/>
                  <w:marBottom w:val="0"/>
                  <w:divBdr>
                    <w:top w:val="none" w:sz="0" w:space="0" w:color="auto"/>
                    <w:left w:val="none" w:sz="0" w:space="0" w:color="auto"/>
                    <w:bottom w:val="none" w:sz="0" w:space="0" w:color="auto"/>
                    <w:right w:val="none" w:sz="0" w:space="0" w:color="auto"/>
                  </w:divBdr>
                </w:div>
              </w:divsChild>
            </w:div>
            <w:div w:id="1290820550">
              <w:marLeft w:val="0"/>
              <w:marRight w:val="0"/>
              <w:marTop w:val="0"/>
              <w:marBottom w:val="240"/>
              <w:divBdr>
                <w:top w:val="none" w:sz="0" w:space="0" w:color="auto"/>
                <w:left w:val="none" w:sz="0" w:space="0" w:color="auto"/>
                <w:bottom w:val="none" w:sz="0" w:space="0" w:color="auto"/>
                <w:right w:val="none" w:sz="0" w:space="0" w:color="auto"/>
              </w:divBdr>
              <w:divsChild>
                <w:div w:id="1518619612">
                  <w:marLeft w:val="600"/>
                  <w:marRight w:val="96"/>
                  <w:marTop w:val="0"/>
                  <w:marBottom w:val="0"/>
                  <w:divBdr>
                    <w:top w:val="none" w:sz="0" w:space="0" w:color="auto"/>
                    <w:left w:val="none" w:sz="0" w:space="0" w:color="auto"/>
                    <w:bottom w:val="none" w:sz="0" w:space="0" w:color="auto"/>
                    <w:right w:val="none" w:sz="0" w:space="0" w:color="auto"/>
                  </w:divBdr>
                </w:div>
              </w:divsChild>
            </w:div>
            <w:div w:id="2099859797">
              <w:marLeft w:val="0"/>
              <w:marRight w:val="0"/>
              <w:marTop w:val="0"/>
              <w:marBottom w:val="240"/>
              <w:divBdr>
                <w:top w:val="none" w:sz="0" w:space="0" w:color="auto"/>
                <w:left w:val="none" w:sz="0" w:space="0" w:color="auto"/>
                <w:bottom w:val="none" w:sz="0" w:space="0" w:color="auto"/>
                <w:right w:val="none" w:sz="0" w:space="0" w:color="auto"/>
              </w:divBdr>
              <w:divsChild>
                <w:div w:id="1762407871">
                  <w:marLeft w:val="600"/>
                  <w:marRight w:val="96"/>
                  <w:marTop w:val="0"/>
                  <w:marBottom w:val="0"/>
                  <w:divBdr>
                    <w:top w:val="none" w:sz="0" w:space="0" w:color="auto"/>
                    <w:left w:val="none" w:sz="0" w:space="0" w:color="auto"/>
                    <w:bottom w:val="none" w:sz="0" w:space="0" w:color="auto"/>
                    <w:right w:val="none" w:sz="0" w:space="0" w:color="auto"/>
                  </w:divBdr>
                </w:div>
              </w:divsChild>
            </w:div>
            <w:div w:id="365757151">
              <w:marLeft w:val="0"/>
              <w:marRight w:val="0"/>
              <w:marTop w:val="0"/>
              <w:marBottom w:val="240"/>
              <w:divBdr>
                <w:top w:val="none" w:sz="0" w:space="0" w:color="auto"/>
                <w:left w:val="none" w:sz="0" w:space="0" w:color="auto"/>
                <w:bottom w:val="none" w:sz="0" w:space="0" w:color="auto"/>
                <w:right w:val="none" w:sz="0" w:space="0" w:color="auto"/>
              </w:divBdr>
              <w:divsChild>
                <w:div w:id="1321732731">
                  <w:marLeft w:val="600"/>
                  <w:marRight w:val="96"/>
                  <w:marTop w:val="0"/>
                  <w:marBottom w:val="0"/>
                  <w:divBdr>
                    <w:top w:val="none" w:sz="0" w:space="0" w:color="auto"/>
                    <w:left w:val="none" w:sz="0" w:space="0" w:color="auto"/>
                    <w:bottom w:val="none" w:sz="0" w:space="0" w:color="auto"/>
                    <w:right w:val="none" w:sz="0" w:space="0" w:color="auto"/>
                  </w:divBdr>
                </w:div>
              </w:divsChild>
            </w:div>
            <w:div w:id="1377125429">
              <w:marLeft w:val="0"/>
              <w:marRight w:val="0"/>
              <w:marTop w:val="0"/>
              <w:marBottom w:val="240"/>
              <w:divBdr>
                <w:top w:val="none" w:sz="0" w:space="0" w:color="auto"/>
                <w:left w:val="none" w:sz="0" w:space="0" w:color="auto"/>
                <w:bottom w:val="none" w:sz="0" w:space="0" w:color="auto"/>
                <w:right w:val="none" w:sz="0" w:space="0" w:color="auto"/>
              </w:divBdr>
              <w:divsChild>
                <w:div w:id="708647353">
                  <w:marLeft w:val="600"/>
                  <w:marRight w:val="96"/>
                  <w:marTop w:val="0"/>
                  <w:marBottom w:val="0"/>
                  <w:divBdr>
                    <w:top w:val="none" w:sz="0" w:space="0" w:color="auto"/>
                    <w:left w:val="none" w:sz="0" w:space="0" w:color="auto"/>
                    <w:bottom w:val="none" w:sz="0" w:space="0" w:color="auto"/>
                    <w:right w:val="none" w:sz="0" w:space="0" w:color="auto"/>
                  </w:divBdr>
                </w:div>
              </w:divsChild>
            </w:div>
            <w:div w:id="889733877">
              <w:marLeft w:val="0"/>
              <w:marRight w:val="0"/>
              <w:marTop w:val="0"/>
              <w:marBottom w:val="240"/>
              <w:divBdr>
                <w:top w:val="none" w:sz="0" w:space="0" w:color="auto"/>
                <w:left w:val="none" w:sz="0" w:space="0" w:color="auto"/>
                <w:bottom w:val="none" w:sz="0" w:space="0" w:color="auto"/>
                <w:right w:val="none" w:sz="0" w:space="0" w:color="auto"/>
              </w:divBdr>
              <w:divsChild>
                <w:div w:id="1387607742">
                  <w:marLeft w:val="600"/>
                  <w:marRight w:val="96"/>
                  <w:marTop w:val="0"/>
                  <w:marBottom w:val="0"/>
                  <w:divBdr>
                    <w:top w:val="none" w:sz="0" w:space="0" w:color="auto"/>
                    <w:left w:val="none" w:sz="0" w:space="0" w:color="auto"/>
                    <w:bottom w:val="none" w:sz="0" w:space="0" w:color="auto"/>
                    <w:right w:val="none" w:sz="0" w:space="0" w:color="auto"/>
                  </w:divBdr>
                </w:div>
              </w:divsChild>
            </w:div>
            <w:div w:id="134303536">
              <w:marLeft w:val="0"/>
              <w:marRight w:val="0"/>
              <w:marTop w:val="0"/>
              <w:marBottom w:val="240"/>
              <w:divBdr>
                <w:top w:val="none" w:sz="0" w:space="0" w:color="auto"/>
                <w:left w:val="none" w:sz="0" w:space="0" w:color="auto"/>
                <w:bottom w:val="none" w:sz="0" w:space="0" w:color="auto"/>
                <w:right w:val="none" w:sz="0" w:space="0" w:color="auto"/>
              </w:divBdr>
              <w:divsChild>
                <w:div w:id="1481773327">
                  <w:marLeft w:val="600"/>
                  <w:marRight w:val="96"/>
                  <w:marTop w:val="0"/>
                  <w:marBottom w:val="0"/>
                  <w:divBdr>
                    <w:top w:val="none" w:sz="0" w:space="0" w:color="auto"/>
                    <w:left w:val="none" w:sz="0" w:space="0" w:color="auto"/>
                    <w:bottom w:val="none" w:sz="0" w:space="0" w:color="auto"/>
                    <w:right w:val="none" w:sz="0" w:space="0" w:color="auto"/>
                  </w:divBdr>
                </w:div>
              </w:divsChild>
            </w:div>
            <w:div w:id="1513690888">
              <w:marLeft w:val="0"/>
              <w:marRight w:val="0"/>
              <w:marTop w:val="0"/>
              <w:marBottom w:val="240"/>
              <w:divBdr>
                <w:top w:val="none" w:sz="0" w:space="0" w:color="auto"/>
                <w:left w:val="none" w:sz="0" w:space="0" w:color="auto"/>
                <w:bottom w:val="none" w:sz="0" w:space="0" w:color="auto"/>
                <w:right w:val="none" w:sz="0" w:space="0" w:color="auto"/>
              </w:divBdr>
              <w:divsChild>
                <w:div w:id="239144516">
                  <w:marLeft w:val="600"/>
                  <w:marRight w:val="96"/>
                  <w:marTop w:val="0"/>
                  <w:marBottom w:val="0"/>
                  <w:divBdr>
                    <w:top w:val="none" w:sz="0" w:space="0" w:color="auto"/>
                    <w:left w:val="none" w:sz="0" w:space="0" w:color="auto"/>
                    <w:bottom w:val="none" w:sz="0" w:space="0" w:color="auto"/>
                    <w:right w:val="none" w:sz="0" w:space="0" w:color="auto"/>
                  </w:divBdr>
                </w:div>
              </w:divsChild>
            </w:div>
            <w:div w:id="814104534">
              <w:marLeft w:val="0"/>
              <w:marRight w:val="0"/>
              <w:marTop w:val="0"/>
              <w:marBottom w:val="240"/>
              <w:divBdr>
                <w:top w:val="none" w:sz="0" w:space="0" w:color="auto"/>
                <w:left w:val="none" w:sz="0" w:space="0" w:color="auto"/>
                <w:bottom w:val="none" w:sz="0" w:space="0" w:color="auto"/>
                <w:right w:val="none" w:sz="0" w:space="0" w:color="auto"/>
              </w:divBdr>
              <w:divsChild>
                <w:div w:id="758017016">
                  <w:marLeft w:val="600"/>
                  <w:marRight w:val="96"/>
                  <w:marTop w:val="0"/>
                  <w:marBottom w:val="0"/>
                  <w:divBdr>
                    <w:top w:val="none" w:sz="0" w:space="0" w:color="auto"/>
                    <w:left w:val="none" w:sz="0" w:space="0" w:color="auto"/>
                    <w:bottom w:val="none" w:sz="0" w:space="0" w:color="auto"/>
                    <w:right w:val="none" w:sz="0" w:space="0" w:color="auto"/>
                  </w:divBdr>
                </w:div>
              </w:divsChild>
            </w:div>
            <w:div w:id="1117334560">
              <w:marLeft w:val="0"/>
              <w:marRight w:val="0"/>
              <w:marTop w:val="0"/>
              <w:marBottom w:val="240"/>
              <w:divBdr>
                <w:top w:val="none" w:sz="0" w:space="0" w:color="auto"/>
                <w:left w:val="none" w:sz="0" w:space="0" w:color="auto"/>
                <w:bottom w:val="none" w:sz="0" w:space="0" w:color="auto"/>
                <w:right w:val="none" w:sz="0" w:space="0" w:color="auto"/>
              </w:divBdr>
              <w:divsChild>
                <w:div w:id="17122360">
                  <w:marLeft w:val="600"/>
                  <w:marRight w:val="96"/>
                  <w:marTop w:val="0"/>
                  <w:marBottom w:val="0"/>
                  <w:divBdr>
                    <w:top w:val="none" w:sz="0" w:space="0" w:color="auto"/>
                    <w:left w:val="none" w:sz="0" w:space="0" w:color="auto"/>
                    <w:bottom w:val="none" w:sz="0" w:space="0" w:color="auto"/>
                    <w:right w:val="none" w:sz="0" w:space="0" w:color="auto"/>
                  </w:divBdr>
                </w:div>
              </w:divsChild>
            </w:div>
            <w:div w:id="1662806056">
              <w:marLeft w:val="0"/>
              <w:marRight w:val="0"/>
              <w:marTop w:val="0"/>
              <w:marBottom w:val="240"/>
              <w:divBdr>
                <w:top w:val="none" w:sz="0" w:space="0" w:color="auto"/>
                <w:left w:val="none" w:sz="0" w:space="0" w:color="auto"/>
                <w:bottom w:val="none" w:sz="0" w:space="0" w:color="auto"/>
                <w:right w:val="none" w:sz="0" w:space="0" w:color="auto"/>
              </w:divBdr>
              <w:divsChild>
                <w:div w:id="1392999285">
                  <w:marLeft w:val="600"/>
                  <w:marRight w:val="96"/>
                  <w:marTop w:val="0"/>
                  <w:marBottom w:val="0"/>
                  <w:divBdr>
                    <w:top w:val="none" w:sz="0" w:space="0" w:color="auto"/>
                    <w:left w:val="none" w:sz="0" w:space="0" w:color="auto"/>
                    <w:bottom w:val="none" w:sz="0" w:space="0" w:color="auto"/>
                    <w:right w:val="none" w:sz="0" w:space="0" w:color="auto"/>
                  </w:divBdr>
                </w:div>
              </w:divsChild>
            </w:div>
            <w:div w:id="1360857411">
              <w:marLeft w:val="0"/>
              <w:marRight w:val="0"/>
              <w:marTop w:val="0"/>
              <w:marBottom w:val="240"/>
              <w:divBdr>
                <w:top w:val="none" w:sz="0" w:space="0" w:color="auto"/>
                <w:left w:val="none" w:sz="0" w:space="0" w:color="auto"/>
                <w:bottom w:val="none" w:sz="0" w:space="0" w:color="auto"/>
                <w:right w:val="none" w:sz="0" w:space="0" w:color="auto"/>
              </w:divBdr>
              <w:divsChild>
                <w:div w:id="1944916121">
                  <w:marLeft w:val="600"/>
                  <w:marRight w:val="96"/>
                  <w:marTop w:val="0"/>
                  <w:marBottom w:val="0"/>
                  <w:divBdr>
                    <w:top w:val="none" w:sz="0" w:space="0" w:color="auto"/>
                    <w:left w:val="none" w:sz="0" w:space="0" w:color="auto"/>
                    <w:bottom w:val="none" w:sz="0" w:space="0" w:color="auto"/>
                    <w:right w:val="none" w:sz="0" w:space="0" w:color="auto"/>
                  </w:divBdr>
                </w:div>
              </w:divsChild>
            </w:div>
            <w:div w:id="174656634">
              <w:marLeft w:val="0"/>
              <w:marRight w:val="0"/>
              <w:marTop w:val="0"/>
              <w:marBottom w:val="240"/>
              <w:divBdr>
                <w:top w:val="none" w:sz="0" w:space="0" w:color="auto"/>
                <w:left w:val="none" w:sz="0" w:space="0" w:color="auto"/>
                <w:bottom w:val="none" w:sz="0" w:space="0" w:color="auto"/>
                <w:right w:val="none" w:sz="0" w:space="0" w:color="auto"/>
              </w:divBdr>
              <w:divsChild>
                <w:div w:id="1349723342">
                  <w:marLeft w:val="600"/>
                  <w:marRight w:val="96"/>
                  <w:marTop w:val="0"/>
                  <w:marBottom w:val="0"/>
                  <w:divBdr>
                    <w:top w:val="none" w:sz="0" w:space="0" w:color="auto"/>
                    <w:left w:val="none" w:sz="0" w:space="0" w:color="auto"/>
                    <w:bottom w:val="none" w:sz="0" w:space="0" w:color="auto"/>
                    <w:right w:val="none" w:sz="0" w:space="0" w:color="auto"/>
                  </w:divBdr>
                </w:div>
              </w:divsChild>
            </w:div>
            <w:div w:id="1016007149">
              <w:marLeft w:val="0"/>
              <w:marRight w:val="0"/>
              <w:marTop w:val="0"/>
              <w:marBottom w:val="240"/>
              <w:divBdr>
                <w:top w:val="none" w:sz="0" w:space="0" w:color="auto"/>
                <w:left w:val="none" w:sz="0" w:space="0" w:color="auto"/>
                <w:bottom w:val="none" w:sz="0" w:space="0" w:color="auto"/>
                <w:right w:val="none" w:sz="0" w:space="0" w:color="auto"/>
              </w:divBdr>
              <w:divsChild>
                <w:div w:id="664944256">
                  <w:marLeft w:val="600"/>
                  <w:marRight w:val="96"/>
                  <w:marTop w:val="0"/>
                  <w:marBottom w:val="0"/>
                  <w:divBdr>
                    <w:top w:val="none" w:sz="0" w:space="0" w:color="auto"/>
                    <w:left w:val="none" w:sz="0" w:space="0" w:color="auto"/>
                    <w:bottom w:val="none" w:sz="0" w:space="0" w:color="auto"/>
                    <w:right w:val="none" w:sz="0" w:space="0" w:color="auto"/>
                  </w:divBdr>
                </w:div>
              </w:divsChild>
            </w:div>
            <w:div w:id="1301768305">
              <w:marLeft w:val="0"/>
              <w:marRight w:val="0"/>
              <w:marTop w:val="0"/>
              <w:marBottom w:val="240"/>
              <w:divBdr>
                <w:top w:val="none" w:sz="0" w:space="0" w:color="auto"/>
                <w:left w:val="none" w:sz="0" w:space="0" w:color="auto"/>
                <w:bottom w:val="none" w:sz="0" w:space="0" w:color="auto"/>
                <w:right w:val="none" w:sz="0" w:space="0" w:color="auto"/>
              </w:divBdr>
              <w:divsChild>
                <w:div w:id="1693610968">
                  <w:marLeft w:val="600"/>
                  <w:marRight w:val="96"/>
                  <w:marTop w:val="0"/>
                  <w:marBottom w:val="0"/>
                  <w:divBdr>
                    <w:top w:val="none" w:sz="0" w:space="0" w:color="auto"/>
                    <w:left w:val="none" w:sz="0" w:space="0" w:color="auto"/>
                    <w:bottom w:val="none" w:sz="0" w:space="0" w:color="auto"/>
                    <w:right w:val="none" w:sz="0" w:space="0" w:color="auto"/>
                  </w:divBdr>
                </w:div>
              </w:divsChild>
            </w:div>
            <w:div w:id="332539268">
              <w:marLeft w:val="0"/>
              <w:marRight w:val="0"/>
              <w:marTop w:val="0"/>
              <w:marBottom w:val="240"/>
              <w:divBdr>
                <w:top w:val="none" w:sz="0" w:space="0" w:color="auto"/>
                <w:left w:val="none" w:sz="0" w:space="0" w:color="auto"/>
                <w:bottom w:val="none" w:sz="0" w:space="0" w:color="auto"/>
                <w:right w:val="none" w:sz="0" w:space="0" w:color="auto"/>
              </w:divBdr>
              <w:divsChild>
                <w:div w:id="1772627584">
                  <w:marLeft w:val="600"/>
                  <w:marRight w:val="96"/>
                  <w:marTop w:val="0"/>
                  <w:marBottom w:val="0"/>
                  <w:divBdr>
                    <w:top w:val="none" w:sz="0" w:space="0" w:color="auto"/>
                    <w:left w:val="none" w:sz="0" w:space="0" w:color="auto"/>
                    <w:bottom w:val="none" w:sz="0" w:space="0" w:color="auto"/>
                    <w:right w:val="none" w:sz="0" w:space="0" w:color="auto"/>
                  </w:divBdr>
                </w:div>
              </w:divsChild>
            </w:div>
            <w:div w:id="472409864">
              <w:marLeft w:val="0"/>
              <w:marRight w:val="0"/>
              <w:marTop w:val="0"/>
              <w:marBottom w:val="240"/>
              <w:divBdr>
                <w:top w:val="none" w:sz="0" w:space="0" w:color="auto"/>
                <w:left w:val="none" w:sz="0" w:space="0" w:color="auto"/>
                <w:bottom w:val="none" w:sz="0" w:space="0" w:color="auto"/>
                <w:right w:val="none" w:sz="0" w:space="0" w:color="auto"/>
              </w:divBdr>
              <w:divsChild>
                <w:div w:id="1004475057">
                  <w:marLeft w:val="600"/>
                  <w:marRight w:val="96"/>
                  <w:marTop w:val="0"/>
                  <w:marBottom w:val="0"/>
                  <w:divBdr>
                    <w:top w:val="none" w:sz="0" w:space="0" w:color="auto"/>
                    <w:left w:val="none" w:sz="0" w:space="0" w:color="auto"/>
                    <w:bottom w:val="none" w:sz="0" w:space="0" w:color="auto"/>
                    <w:right w:val="none" w:sz="0" w:space="0" w:color="auto"/>
                  </w:divBdr>
                </w:div>
              </w:divsChild>
            </w:div>
            <w:div w:id="559903740">
              <w:marLeft w:val="0"/>
              <w:marRight w:val="0"/>
              <w:marTop w:val="0"/>
              <w:marBottom w:val="240"/>
              <w:divBdr>
                <w:top w:val="none" w:sz="0" w:space="0" w:color="auto"/>
                <w:left w:val="none" w:sz="0" w:space="0" w:color="auto"/>
                <w:bottom w:val="none" w:sz="0" w:space="0" w:color="auto"/>
                <w:right w:val="none" w:sz="0" w:space="0" w:color="auto"/>
              </w:divBdr>
              <w:divsChild>
                <w:div w:id="1022972844">
                  <w:marLeft w:val="600"/>
                  <w:marRight w:val="96"/>
                  <w:marTop w:val="0"/>
                  <w:marBottom w:val="0"/>
                  <w:divBdr>
                    <w:top w:val="none" w:sz="0" w:space="0" w:color="auto"/>
                    <w:left w:val="none" w:sz="0" w:space="0" w:color="auto"/>
                    <w:bottom w:val="none" w:sz="0" w:space="0" w:color="auto"/>
                    <w:right w:val="none" w:sz="0" w:space="0" w:color="auto"/>
                  </w:divBdr>
                </w:div>
              </w:divsChild>
            </w:div>
            <w:div w:id="1491480148">
              <w:marLeft w:val="0"/>
              <w:marRight w:val="0"/>
              <w:marTop w:val="0"/>
              <w:marBottom w:val="240"/>
              <w:divBdr>
                <w:top w:val="none" w:sz="0" w:space="0" w:color="auto"/>
                <w:left w:val="none" w:sz="0" w:space="0" w:color="auto"/>
                <w:bottom w:val="none" w:sz="0" w:space="0" w:color="auto"/>
                <w:right w:val="none" w:sz="0" w:space="0" w:color="auto"/>
              </w:divBdr>
              <w:divsChild>
                <w:div w:id="1078597763">
                  <w:marLeft w:val="600"/>
                  <w:marRight w:val="96"/>
                  <w:marTop w:val="0"/>
                  <w:marBottom w:val="0"/>
                  <w:divBdr>
                    <w:top w:val="none" w:sz="0" w:space="0" w:color="auto"/>
                    <w:left w:val="none" w:sz="0" w:space="0" w:color="auto"/>
                    <w:bottom w:val="none" w:sz="0" w:space="0" w:color="auto"/>
                    <w:right w:val="none" w:sz="0" w:space="0" w:color="auto"/>
                  </w:divBdr>
                </w:div>
              </w:divsChild>
            </w:div>
            <w:div w:id="1590046117">
              <w:marLeft w:val="0"/>
              <w:marRight w:val="0"/>
              <w:marTop w:val="0"/>
              <w:marBottom w:val="240"/>
              <w:divBdr>
                <w:top w:val="none" w:sz="0" w:space="0" w:color="auto"/>
                <w:left w:val="none" w:sz="0" w:space="0" w:color="auto"/>
                <w:bottom w:val="none" w:sz="0" w:space="0" w:color="auto"/>
                <w:right w:val="none" w:sz="0" w:space="0" w:color="auto"/>
              </w:divBdr>
              <w:divsChild>
                <w:div w:id="1511942237">
                  <w:marLeft w:val="600"/>
                  <w:marRight w:val="96"/>
                  <w:marTop w:val="0"/>
                  <w:marBottom w:val="0"/>
                  <w:divBdr>
                    <w:top w:val="none" w:sz="0" w:space="0" w:color="auto"/>
                    <w:left w:val="none" w:sz="0" w:space="0" w:color="auto"/>
                    <w:bottom w:val="none" w:sz="0" w:space="0" w:color="auto"/>
                    <w:right w:val="none" w:sz="0" w:space="0" w:color="auto"/>
                  </w:divBdr>
                </w:div>
              </w:divsChild>
            </w:div>
            <w:div w:id="2034839003">
              <w:marLeft w:val="0"/>
              <w:marRight w:val="0"/>
              <w:marTop w:val="0"/>
              <w:marBottom w:val="240"/>
              <w:divBdr>
                <w:top w:val="none" w:sz="0" w:space="0" w:color="auto"/>
                <w:left w:val="none" w:sz="0" w:space="0" w:color="auto"/>
                <w:bottom w:val="none" w:sz="0" w:space="0" w:color="auto"/>
                <w:right w:val="none" w:sz="0" w:space="0" w:color="auto"/>
              </w:divBdr>
              <w:divsChild>
                <w:div w:id="891818195">
                  <w:marLeft w:val="600"/>
                  <w:marRight w:val="96"/>
                  <w:marTop w:val="0"/>
                  <w:marBottom w:val="0"/>
                  <w:divBdr>
                    <w:top w:val="none" w:sz="0" w:space="0" w:color="auto"/>
                    <w:left w:val="none" w:sz="0" w:space="0" w:color="auto"/>
                    <w:bottom w:val="none" w:sz="0" w:space="0" w:color="auto"/>
                    <w:right w:val="none" w:sz="0" w:space="0" w:color="auto"/>
                  </w:divBdr>
                </w:div>
              </w:divsChild>
            </w:div>
            <w:div w:id="277033576">
              <w:marLeft w:val="0"/>
              <w:marRight w:val="0"/>
              <w:marTop w:val="0"/>
              <w:marBottom w:val="240"/>
              <w:divBdr>
                <w:top w:val="none" w:sz="0" w:space="0" w:color="auto"/>
                <w:left w:val="none" w:sz="0" w:space="0" w:color="auto"/>
                <w:bottom w:val="none" w:sz="0" w:space="0" w:color="auto"/>
                <w:right w:val="none" w:sz="0" w:space="0" w:color="auto"/>
              </w:divBdr>
              <w:divsChild>
                <w:div w:id="883905018">
                  <w:marLeft w:val="600"/>
                  <w:marRight w:val="96"/>
                  <w:marTop w:val="0"/>
                  <w:marBottom w:val="0"/>
                  <w:divBdr>
                    <w:top w:val="none" w:sz="0" w:space="0" w:color="auto"/>
                    <w:left w:val="none" w:sz="0" w:space="0" w:color="auto"/>
                    <w:bottom w:val="none" w:sz="0" w:space="0" w:color="auto"/>
                    <w:right w:val="none" w:sz="0" w:space="0" w:color="auto"/>
                  </w:divBdr>
                </w:div>
              </w:divsChild>
            </w:div>
            <w:div w:id="689187408">
              <w:marLeft w:val="0"/>
              <w:marRight w:val="0"/>
              <w:marTop w:val="0"/>
              <w:marBottom w:val="240"/>
              <w:divBdr>
                <w:top w:val="none" w:sz="0" w:space="0" w:color="auto"/>
                <w:left w:val="none" w:sz="0" w:space="0" w:color="auto"/>
                <w:bottom w:val="none" w:sz="0" w:space="0" w:color="auto"/>
                <w:right w:val="none" w:sz="0" w:space="0" w:color="auto"/>
              </w:divBdr>
              <w:divsChild>
                <w:div w:id="1729038644">
                  <w:marLeft w:val="600"/>
                  <w:marRight w:val="96"/>
                  <w:marTop w:val="0"/>
                  <w:marBottom w:val="0"/>
                  <w:divBdr>
                    <w:top w:val="none" w:sz="0" w:space="0" w:color="auto"/>
                    <w:left w:val="none" w:sz="0" w:space="0" w:color="auto"/>
                    <w:bottom w:val="none" w:sz="0" w:space="0" w:color="auto"/>
                    <w:right w:val="none" w:sz="0" w:space="0" w:color="auto"/>
                  </w:divBdr>
                </w:div>
              </w:divsChild>
            </w:div>
            <w:div w:id="2030718395">
              <w:marLeft w:val="0"/>
              <w:marRight w:val="0"/>
              <w:marTop w:val="0"/>
              <w:marBottom w:val="240"/>
              <w:divBdr>
                <w:top w:val="none" w:sz="0" w:space="0" w:color="auto"/>
                <w:left w:val="none" w:sz="0" w:space="0" w:color="auto"/>
                <w:bottom w:val="none" w:sz="0" w:space="0" w:color="auto"/>
                <w:right w:val="none" w:sz="0" w:space="0" w:color="auto"/>
              </w:divBdr>
              <w:divsChild>
                <w:div w:id="1176067956">
                  <w:marLeft w:val="600"/>
                  <w:marRight w:val="96"/>
                  <w:marTop w:val="0"/>
                  <w:marBottom w:val="0"/>
                  <w:divBdr>
                    <w:top w:val="none" w:sz="0" w:space="0" w:color="auto"/>
                    <w:left w:val="none" w:sz="0" w:space="0" w:color="auto"/>
                    <w:bottom w:val="none" w:sz="0" w:space="0" w:color="auto"/>
                    <w:right w:val="none" w:sz="0" w:space="0" w:color="auto"/>
                  </w:divBdr>
                </w:div>
              </w:divsChild>
            </w:div>
            <w:div w:id="1818300695">
              <w:marLeft w:val="0"/>
              <w:marRight w:val="0"/>
              <w:marTop w:val="0"/>
              <w:marBottom w:val="0"/>
              <w:divBdr>
                <w:top w:val="none" w:sz="0" w:space="0" w:color="auto"/>
                <w:left w:val="none" w:sz="0" w:space="0" w:color="auto"/>
                <w:bottom w:val="none" w:sz="0" w:space="0" w:color="auto"/>
                <w:right w:val="none" w:sz="0" w:space="0" w:color="auto"/>
              </w:divBdr>
              <w:divsChild>
                <w:div w:id="512375708">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67789399">
      <w:bodyDiv w:val="1"/>
      <w:marLeft w:val="0"/>
      <w:marRight w:val="0"/>
      <w:marTop w:val="0"/>
      <w:marBottom w:val="0"/>
      <w:divBdr>
        <w:top w:val="none" w:sz="0" w:space="0" w:color="auto"/>
        <w:left w:val="none" w:sz="0" w:space="0" w:color="auto"/>
        <w:bottom w:val="none" w:sz="0" w:space="0" w:color="auto"/>
        <w:right w:val="none" w:sz="0" w:space="0" w:color="auto"/>
      </w:divBdr>
    </w:div>
    <w:div w:id="1894996402">
      <w:bodyDiv w:val="1"/>
      <w:marLeft w:val="0"/>
      <w:marRight w:val="0"/>
      <w:marTop w:val="0"/>
      <w:marBottom w:val="0"/>
      <w:divBdr>
        <w:top w:val="none" w:sz="0" w:space="0" w:color="auto"/>
        <w:left w:val="none" w:sz="0" w:space="0" w:color="auto"/>
        <w:bottom w:val="none" w:sz="0" w:space="0" w:color="auto"/>
        <w:right w:val="none" w:sz="0" w:space="0" w:color="auto"/>
      </w:divBdr>
      <w:divsChild>
        <w:div w:id="981816038">
          <w:marLeft w:val="0"/>
          <w:marRight w:val="0"/>
          <w:marTop w:val="0"/>
          <w:marBottom w:val="0"/>
          <w:divBdr>
            <w:top w:val="none" w:sz="0" w:space="0" w:color="auto"/>
            <w:left w:val="none" w:sz="0" w:space="0" w:color="auto"/>
            <w:bottom w:val="none" w:sz="0" w:space="0" w:color="auto"/>
            <w:right w:val="none" w:sz="0" w:space="0" w:color="auto"/>
          </w:divBdr>
          <w:divsChild>
            <w:div w:id="515536989">
              <w:marLeft w:val="0"/>
              <w:marRight w:val="0"/>
              <w:marTop w:val="0"/>
              <w:marBottom w:val="0"/>
              <w:divBdr>
                <w:top w:val="none" w:sz="0" w:space="0" w:color="auto"/>
                <w:left w:val="none" w:sz="0" w:space="0" w:color="auto"/>
                <w:bottom w:val="none" w:sz="0" w:space="0" w:color="auto"/>
                <w:right w:val="none" w:sz="0" w:space="0" w:color="auto"/>
              </w:divBdr>
              <w:divsChild>
                <w:div w:id="19877350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06451209">
      <w:bodyDiv w:val="1"/>
      <w:marLeft w:val="0"/>
      <w:marRight w:val="0"/>
      <w:marTop w:val="0"/>
      <w:marBottom w:val="0"/>
      <w:divBdr>
        <w:top w:val="none" w:sz="0" w:space="0" w:color="auto"/>
        <w:left w:val="none" w:sz="0" w:space="0" w:color="auto"/>
        <w:bottom w:val="none" w:sz="0" w:space="0" w:color="auto"/>
        <w:right w:val="none" w:sz="0" w:space="0" w:color="auto"/>
      </w:divBdr>
      <w:divsChild>
        <w:div w:id="918174130">
          <w:marLeft w:val="0"/>
          <w:marRight w:val="0"/>
          <w:marTop w:val="0"/>
          <w:marBottom w:val="0"/>
          <w:divBdr>
            <w:top w:val="none" w:sz="0" w:space="0" w:color="auto"/>
            <w:left w:val="none" w:sz="0" w:space="0" w:color="auto"/>
            <w:bottom w:val="none" w:sz="0" w:space="0" w:color="auto"/>
            <w:right w:val="none" w:sz="0" w:space="0" w:color="auto"/>
          </w:divBdr>
          <w:divsChild>
            <w:div w:id="1866626291">
              <w:marLeft w:val="0"/>
              <w:marRight w:val="0"/>
              <w:marTop w:val="0"/>
              <w:marBottom w:val="0"/>
              <w:divBdr>
                <w:top w:val="none" w:sz="0" w:space="0" w:color="auto"/>
                <w:left w:val="none" w:sz="0" w:space="0" w:color="auto"/>
                <w:bottom w:val="none" w:sz="0" w:space="0" w:color="auto"/>
                <w:right w:val="none" w:sz="0" w:space="0" w:color="auto"/>
              </w:divBdr>
              <w:divsChild>
                <w:div w:id="8181108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7277749">
      <w:bodyDiv w:val="1"/>
      <w:marLeft w:val="0"/>
      <w:marRight w:val="0"/>
      <w:marTop w:val="0"/>
      <w:marBottom w:val="0"/>
      <w:divBdr>
        <w:top w:val="none" w:sz="0" w:space="0" w:color="auto"/>
        <w:left w:val="none" w:sz="0" w:space="0" w:color="auto"/>
        <w:bottom w:val="none" w:sz="0" w:space="0" w:color="auto"/>
        <w:right w:val="none" w:sz="0" w:space="0" w:color="auto"/>
      </w:divBdr>
    </w:div>
    <w:div w:id="1924684296">
      <w:bodyDiv w:val="1"/>
      <w:marLeft w:val="0"/>
      <w:marRight w:val="0"/>
      <w:marTop w:val="0"/>
      <w:marBottom w:val="0"/>
      <w:divBdr>
        <w:top w:val="none" w:sz="0" w:space="0" w:color="auto"/>
        <w:left w:val="none" w:sz="0" w:space="0" w:color="auto"/>
        <w:bottom w:val="none" w:sz="0" w:space="0" w:color="auto"/>
        <w:right w:val="none" w:sz="0" w:space="0" w:color="auto"/>
      </w:divBdr>
      <w:divsChild>
        <w:div w:id="1814982843">
          <w:marLeft w:val="0"/>
          <w:marRight w:val="0"/>
          <w:marTop w:val="0"/>
          <w:marBottom w:val="0"/>
          <w:divBdr>
            <w:top w:val="none" w:sz="0" w:space="0" w:color="auto"/>
            <w:left w:val="none" w:sz="0" w:space="0" w:color="auto"/>
            <w:bottom w:val="none" w:sz="0" w:space="0" w:color="auto"/>
            <w:right w:val="none" w:sz="0" w:space="0" w:color="auto"/>
          </w:divBdr>
          <w:divsChild>
            <w:div w:id="1463303803">
              <w:marLeft w:val="0"/>
              <w:marRight w:val="0"/>
              <w:marTop w:val="0"/>
              <w:marBottom w:val="240"/>
              <w:divBdr>
                <w:top w:val="none" w:sz="0" w:space="0" w:color="auto"/>
                <w:left w:val="none" w:sz="0" w:space="0" w:color="auto"/>
                <w:bottom w:val="none" w:sz="0" w:space="0" w:color="auto"/>
                <w:right w:val="none" w:sz="0" w:space="0" w:color="auto"/>
              </w:divBdr>
              <w:divsChild>
                <w:div w:id="1840189366">
                  <w:marLeft w:val="600"/>
                  <w:marRight w:val="96"/>
                  <w:marTop w:val="0"/>
                  <w:marBottom w:val="0"/>
                  <w:divBdr>
                    <w:top w:val="none" w:sz="0" w:space="0" w:color="auto"/>
                    <w:left w:val="none" w:sz="0" w:space="0" w:color="auto"/>
                    <w:bottom w:val="none" w:sz="0" w:space="0" w:color="auto"/>
                    <w:right w:val="none" w:sz="0" w:space="0" w:color="auto"/>
                  </w:divBdr>
                </w:div>
              </w:divsChild>
            </w:div>
            <w:div w:id="1736975403">
              <w:marLeft w:val="0"/>
              <w:marRight w:val="0"/>
              <w:marTop w:val="0"/>
              <w:marBottom w:val="240"/>
              <w:divBdr>
                <w:top w:val="none" w:sz="0" w:space="0" w:color="auto"/>
                <w:left w:val="none" w:sz="0" w:space="0" w:color="auto"/>
                <w:bottom w:val="none" w:sz="0" w:space="0" w:color="auto"/>
                <w:right w:val="none" w:sz="0" w:space="0" w:color="auto"/>
              </w:divBdr>
              <w:divsChild>
                <w:div w:id="255598497">
                  <w:marLeft w:val="600"/>
                  <w:marRight w:val="96"/>
                  <w:marTop w:val="0"/>
                  <w:marBottom w:val="0"/>
                  <w:divBdr>
                    <w:top w:val="none" w:sz="0" w:space="0" w:color="auto"/>
                    <w:left w:val="none" w:sz="0" w:space="0" w:color="auto"/>
                    <w:bottom w:val="none" w:sz="0" w:space="0" w:color="auto"/>
                    <w:right w:val="none" w:sz="0" w:space="0" w:color="auto"/>
                  </w:divBdr>
                </w:div>
              </w:divsChild>
            </w:div>
            <w:div w:id="1017851314">
              <w:marLeft w:val="0"/>
              <w:marRight w:val="0"/>
              <w:marTop w:val="0"/>
              <w:marBottom w:val="240"/>
              <w:divBdr>
                <w:top w:val="none" w:sz="0" w:space="0" w:color="auto"/>
                <w:left w:val="none" w:sz="0" w:space="0" w:color="auto"/>
                <w:bottom w:val="none" w:sz="0" w:space="0" w:color="auto"/>
                <w:right w:val="none" w:sz="0" w:space="0" w:color="auto"/>
              </w:divBdr>
              <w:divsChild>
                <w:div w:id="222445414">
                  <w:marLeft w:val="600"/>
                  <w:marRight w:val="96"/>
                  <w:marTop w:val="0"/>
                  <w:marBottom w:val="0"/>
                  <w:divBdr>
                    <w:top w:val="none" w:sz="0" w:space="0" w:color="auto"/>
                    <w:left w:val="none" w:sz="0" w:space="0" w:color="auto"/>
                    <w:bottom w:val="none" w:sz="0" w:space="0" w:color="auto"/>
                    <w:right w:val="none" w:sz="0" w:space="0" w:color="auto"/>
                  </w:divBdr>
                </w:div>
              </w:divsChild>
            </w:div>
            <w:div w:id="156776458">
              <w:marLeft w:val="0"/>
              <w:marRight w:val="0"/>
              <w:marTop w:val="0"/>
              <w:marBottom w:val="240"/>
              <w:divBdr>
                <w:top w:val="none" w:sz="0" w:space="0" w:color="auto"/>
                <w:left w:val="none" w:sz="0" w:space="0" w:color="auto"/>
                <w:bottom w:val="none" w:sz="0" w:space="0" w:color="auto"/>
                <w:right w:val="none" w:sz="0" w:space="0" w:color="auto"/>
              </w:divBdr>
              <w:divsChild>
                <w:div w:id="380984367">
                  <w:marLeft w:val="600"/>
                  <w:marRight w:val="96"/>
                  <w:marTop w:val="0"/>
                  <w:marBottom w:val="0"/>
                  <w:divBdr>
                    <w:top w:val="none" w:sz="0" w:space="0" w:color="auto"/>
                    <w:left w:val="none" w:sz="0" w:space="0" w:color="auto"/>
                    <w:bottom w:val="none" w:sz="0" w:space="0" w:color="auto"/>
                    <w:right w:val="none" w:sz="0" w:space="0" w:color="auto"/>
                  </w:divBdr>
                </w:div>
              </w:divsChild>
            </w:div>
            <w:div w:id="117185493">
              <w:marLeft w:val="0"/>
              <w:marRight w:val="0"/>
              <w:marTop w:val="0"/>
              <w:marBottom w:val="240"/>
              <w:divBdr>
                <w:top w:val="none" w:sz="0" w:space="0" w:color="auto"/>
                <w:left w:val="none" w:sz="0" w:space="0" w:color="auto"/>
                <w:bottom w:val="none" w:sz="0" w:space="0" w:color="auto"/>
                <w:right w:val="none" w:sz="0" w:space="0" w:color="auto"/>
              </w:divBdr>
              <w:divsChild>
                <w:div w:id="1707129">
                  <w:marLeft w:val="600"/>
                  <w:marRight w:val="96"/>
                  <w:marTop w:val="0"/>
                  <w:marBottom w:val="0"/>
                  <w:divBdr>
                    <w:top w:val="none" w:sz="0" w:space="0" w:color="auto"/>
                    <w:left w:val="none" w:sz="0" w:space="0" w:color="auto"/>
                    <w:bottom w:val="none" w:sz="0" w:space="0" w:color="auto"/>
                    <w:right w:val="none" w:sz="0" w:space="0" w:color="auto"/>
                  </w:divBdr>
                </w:div>
              </w:divsChild>
            </w:div>
            <w:div w:id="443228741">
              <w:marLeft w:val="0"/>
              <w:marRight w:val="0"/>
              <w:marTop w:val="0"/>
              <w:marBottom w:val="240"/>
              <w:divBdr>
                <w:top w:val="none" w:sz="0" w:space="0" w:color="auto"/>
                <w:left w:val="none" w:sz="0" w:space="0" w:color="auto"/>
                <w:bottom w:val="none" w:sz="0" w:space="0" w:color="auto"/>
                <w:right w:val="none" w:sz="0" w:space="0" w:color="auto"/>
              </w:divBdr>
              <w:divsChild>
                <w:div w:id="1256937886">
                  <w:marLeft w:val="600"/>
                  <w:marRight w:val="96"/>
                  <w:marTop w:val="0"/>
                  <w:marBottom w:val="0"/>
                  <w:divBdr>
                    <w:top w:val="none" w:sz="0" w:space="0" w:color="auto"/>
                    <w:left w:val="none" w:sz="0" w:space="0" w:color="auto"/>
                    <w:bottom w:val="none" w:sz="0" w:space="0" w:color="auto"/>
                    <w:right w:val="none" w:sz="0" w:space="0" w:color="auto"/>
                  </w:divBdr>
                </w:div>
              </w:divsChild>
            </w:div>
            <w:div w:id="133371297">
              <w:marLeft w:val="0"/>
              <w:marRight w:val="0"/>
              <w:marTop w:val="0"/>
              <w:marBottom w:val="240"/>
              <w:divBdr>
                <w:top w:val="none" w:sz="0" w:space="0" w:color="auto"/>
                <w:left w:val="none" w:sz="0" w:space="0" w:color="auto"/>
                <w:bottom w:val="none" w:sz="0" w:space="0" w:color="auto"/>
                <w:right w:val="none" w:sz="0" w:space="0" w:color="auto"/>
              </w:divBdr>
              <w:divsChild>
                <w:div w:id="990445691">
                  <w:marLeft w:val="600"/>
                  <w:marRight w:val="96"/>
                  <w:marTop w:val="0"/>
                  <w:marBottom w:val="0"/>
                  <w:divBdr>
                    <w:top w:val="none" w:sz="0" w:space="0" w:color="auto"/>
                    <w:left w:val="none" w:sz="0" w:space="0" w:color="auto"/>
                    <w:bottom w:val="none" w:sz="0" w:space="0" w:color="auto"/>
                    <w:right w:val="none" w:sz="0" w:space="0" w:color="auto"/>
                  </w:divBdr>
                </w:div>
              </w:divsChild>
            </w:div>
            <w:div w:id="2045016253">
              <w:marLeft w:val="0"/>
              <w:marRight w:val="0"/>
              <w:marTop w:val="0"/>
              <w:marBottom w:val="240"/>
              <w:divBdr>
                <w:top w:val="none" w:sz="0" w:space="0" w:color="auto"/>
                <w:left w:val="none" w:sz="0" w:space="0" w:color="auto"/>
                <w:bottom w:val="none" w:sz="0" w:space="0" w:color="auto"/>
                <w:right w:val="none" w:sz="0" w:space="0" w:color="auto"/>
              </w:divBdr>
              <w:divsChild>
                <w:div w:id="1410427164">
                  <w:marLeft w:val="600"/>
                  <w:marRight w:val="96"/>
                  <w:marTop w:val="0"/>
                  <w:marBottom w:val="0"/>
                  <w:divBdr>
                    <w:top w:val="none" w:sz="0" w:space="0" w:color="auto"/>
                    <w:left w:val="none" w:sz="0" w:space="0" w:color="auto"/>
                    <w:bottom w:val="none" w:sz="0" w:space="0" w:color="auto"/>
                    <w:right w:val="none" w:sz="0" w:space="0" w:color="auto"/>
                  </w:divBdr>
                </w:div>
              </w:divsChild>
            </w:div>
            <w:div w:id="910387992">
              <w:marLeft w:val="0"/>
              <w:marRight w:val="0"/>
              <w:marTop w:val="0"/>
              <w:marBottom w:val="240"/>
              <w:divBdr>
                <w:top w:val="none" w:sz="0" w:space="0" w:color="auto"/>
                <w:left w:val="none" w:sz="0" w:space="0" w:color="auto"/>
                <w:bottom w:val="none" w:sz="0" w:space="0" w:color="auto"/>
                <w:right w:val="none" w:sz="0" w:space="0" w:color="auto"/>
              </w:divBdr>
              <w:divsChild>
                <w:div w:id="144703946">
                  <w:marLeft w:val="600"/>
                  <w:marRight w:val="96"/>
                  <w:marTop w:val="0"/>
                  <w:marBottom w:val="0"/>
                  <w:divBdr>
                    <w:top w:val="none" w:sz="0" w:space="0" w:color="auto"/>
                    <w:left w:val="none" w:sz="0" w:space="0" w:color="auto"/>
                    <w:bottom w:val="none" w:sz="0" w:space="0" w:color="auto"/>
                    <w:right w:val="none" w:sz="0" w:space="0" w:color="auto"/>
                  </w:divBdr>
                </w:div>
              </w:divsChild>
            </w:div>
            <w:div w:id="1788353744">
              <w:marLeft w:val="0"/>
              <w:marRight w:val="0"/>
              <w:marTop w:val="0"/>
              <w:marBottom w:val="240"/>
              <w:divBdr>
                <w:top w:val="none" w:sz="0" w:space="0" w:color="auto"/>
                <w:left w:val="none" w:sz="0" w:space="0" w:color="auto"/>
                <w:bottom w:val="none" w:sz="0" w:space="0" w:color="auto"/>
                <w:right w:val="none" w:sz="0" w:space="0" w:color="auto"/>
              </w:divBdr>
              <w:divsChild>
                <w:div w:id="237054108">
                  <w:marLeft w:val="600"/>
                  <w:marRight w:val="96"/>
                  <w:marTop w:val="0"/>
                  <w:marBottom w:val="0"/>
                  <w:divBdr>
                    <w:top w:val="none" w:sz="0" w:space="0" w:color="auto"/>
                    <w:left w:val="none" w:sz="0" w:space="0" w:color="auto"/>
                    <w:bottom w:val="none" w:sz="0" w:space="0" w:color="auto"/>
                    <w:right w:val="none" w:sz="0" w:space="0" w:color="auto"/>
                  </w:divBdr>
                </w:div>
              </w:divsChild>
            </w:div>
            <w:div w:id="209078574">
              <w:marLeft w:val="0"/>
              <w:marRight w:val="0"/>
              <w:marTop w:val="0"/>
              <w:marBottom w:val="240"/>
              <w:divBdr>
                <w:top w:val="none" w:sz="0" w:space="0" w:color="auto"/>
                <w:left w:val="none" w:sz="0" w:space="0" w:color="auto"/>
                <w:bottom w:val="none" w:sz="0" w:space="0" w:color="auto"/>
                <w:right w:val="none" w:sz="0" w:space="0" w:color="auto"/>
              </w:divBdr>
              <w:divsChild>
                <w:div w:id="1936863913">
                  <w:marLeft w:val="600"/>
                  <w:marRight w:val="96"/>
                  <w:marTop w:val="0"/>
                  <w:marBottom w:val="0"/>
                  <w:divBdr>
                    <w:top w:val="none" w:sz="0" w:space="0" w:color="auto"/>
                    <w:left w:val="none" w:sz="0" w:space="0" w:color="auto"/>
                    <w:bottom w:val="none" w:sz="0" w:space="0" w:color="auto"/>
                    <w:right w:val="none" w:sz="0" w:space="0" w:color="auto"/>
                  </w:divBdr>
                </w:div>
              </w:divsChild>
            </w:div>
            <w:div w:id="355355877">
              <w:marLeft w:val="0"/>
              <w:marRight w:val="0"/>
              <w:marTop w:val="0"/>
              <w:marBottom w:val="240"/>
              <w:divBdr>
                <w:top w:val="none" w:sz="0" w:space="0" w:color="auto"/>
                <w:left w:val="none" w:sz="0" w:space="0" w:color="auto"/>
                <w:bottom w:val="none" w:sz="0" w:space="0" w:color="auto"/>
                <w:right w:val="none" w:sz="0" w:space="0" w:color="auto"/>
              </w:divBdr>
              <w:divsChild>
                <w:div w:id="324406403">
                  <w:marLeft w:val="600"/>
                  <w:marRight w:val="96"/>
                  <w:marTop w:val="0"/>
                  <w:marBottom w:val="0"/>
                  <w:divBdr>
                    <w:top w:val="none" w:sz="0" w:space="0" w:color="auto"/>
                    <w:left w:val="none" w:sz="0" w:space="0" w:color="auto"/>
                    <w:bottom w:val="none" w:sz="0" w:space="0" w:color="auto"/>
                    <w:right w:val="none" w:sz="0" w:space="0" w:color="auto"/>
                  </w:divBdr>
                </w:div>
              </w:divsChild>
            </w:div>
            <w:div w:id="1414545920">
              <w:marLeft w:val="0"/>
              <w:marRight w:val="0"/>
              <w:marTop w:val="0"/>
              <w:marBottom w:val="240"/>
              <w:divBdr>
                <w:top w:val="none" w:sz="0" w:space="0" w:color="auto"/>
                <w:left w:val="none" w:sz="0" w:space="0" w:color="auto"/>
                <w:bottom w:val="none" w:sz="0" w:space="0" w:color="auto"/>
                <w:right w:val="none" w:sz="0" w:space="0" w:color="auto"/>
              </w:divBdr>
              <w:divsChild>
                <w:div w:id="369381907">
                  <w:marLeft w:val="600"/>
                  <w:marRight w:val="96"/>
                  <w:marTop w:val="0"/>
                  <w:marBottom w:val="0"/>
                  <w:divBdr>
                    <w:top w:val="none" w:sz="0" w:space="0" w:color="auto"/>
                    <w:left w:val="none" w:sz="0" w:space="0" w:color="auto"/>
                    <w:bottom w:val="none" w:sz="0" w:space="0" w:color="auto"/>
                    <w:right w:val="none" w:sz="0" w:space="0" w:color="auto"/>
                  </w:divBdr>
                </w:div>
              </w:divsChild>
            </w:div>
            <w:div w:id="730274579">
              <w:marLeft w:val="0"/>
              <w:marRight w:val="0"/>
              <w:marTop w:val="0"/>
              <w:marBottom w:val="240"/>
              <w:divBdr>
                <w:top w:val="none" w:sz="0" w:space="0" w:color="auto"/>
                <w:left w:val="none" w:sz="0" w:space="0" w:color="auto"/>
                <w:bottom w:val="none" w:sz="0" w:space="0" w:color="auto"/>
                <w:right w:val="none" w:sz="0" w:space="0" w:color="auto"/>
              </w:divBdr>
              <w:divsChild>
                <w:div w:id="553388300">
                  <w:marLeft w:val="600"/>
                  <w:marRight w:val="96"/>
                  <w:marTop w:val="0"/>
                  <w:marBottom w:val="0"/>
                  <w:divBdr>
                    <w:top w:val="none" w:sz="0" w:space="0" w:color="auto"/>
                    <w:left w:val="none" w:sz="0" w:space="0" w:color="auto"/>
                    <w:bottom w:val="none" w:sz="0" w:space="0" w:color="auto"/>
                    <w:right w:val="none" w:sz="0" w:space="0" w:color="auto"/>
                  </w:divBdr>
                </w:div>
              </w:divsChild>
            </w:div>
            <w:div w:id="1220360606">
              <w:marLeft w:val="0"/>
              <w:marRight w:val="0"/>
              <w:marTop w:val="0"/>
              <w:marBottom w:val="240"/>
              <w:divBdr>
                <w:top w:val="none" w:sz="0" w:space="0" w:color="auto"/>
                <w:left w:val="none" w:sz="0" w:space="0" w:color="auto"/>
                <w:bottom w:val="none" w:sz="0" w:space="0" w:color="auto"/>
                <w:right w:val="none" w:sz="0" w:space="0" w:color="auto"/>
              </w:divBdr>
              <w:divsChild>
                <w:div w:id="788011325">
                  <w:marLeft w:val="600"/>
                  <w:marRight w:val="96"/>
                  <w:marTop w:val="0"/>
                  <w:marBottom w:val="0"/>
                  <w:divBdr>
                    <w:top w:val="none" w:sz="0" w:space="0" w:color="auto"/>
                    <w:left w:val="none" w:sz="0" w:space="0" w:color="auto"/>
                    <w:bottom w:val="none" w:sz="0" w:space="0" w:color="auto"/>
                    <w:right w:val="none" w:sz="0" w:space="0" w:color="auto"/>
                  </w:divBdr>
                </w:div>
              </w:divsChild>
            </w:div>
            <w:div w:id="893127608">
              <w:marLeft w:val="0"/>
              <w:marRight w:val="0"/>
              <w:marTop w:val="0"/>
              <w:marBottom w:val="240"/>
              <w:divBdr>
                <w:top w:val="none" w:sz="0" w:space="0" w:color="auto"/>
                <w:left w:val="none" w:sz="0" w:space="0" w:color="auto"/>
                <w:bottom w:val="none" w:sz="0" w:space="0" w:color="auto"/>
                <w:right w:val="none" w:sz="0" w:space="0" w:color="auto"/>
              </w:divBdr>
              <w:divsChild>
                <w:div w:id="115295718">
                  <w:marLeft w:val="600"/>
                  <w:marRight w:val="96"/>
                  <w:marTop w:val="0"/>
                  <w:marBottom w:val="0"/>
                  <w:divBdr>
                    <w:top w:val="none" w:sz="0" w:space="0" w:color="auto"/>
                    <w:left w:val="none" w:sz="0" w:space="0" w:color="auto"/>
                    <w:bottom w:val="none" w:sz="0" w:space="0" w:color="auto"/>
                    <w:right w:val="none" w:sz="0" w:space="0" w:color="auto"/>
                  </w:divBdr>
                </w:div>
              </w:divsChild>
            </w:div>
            <w:div w:id="1340886150">
              <w:marLeft w:val="0"/>
              <w:marRight w:val="0"/>
              <w:marTop w:val="0"/>
              <w:marBottom w:val="240"/>
              <w:divBdr>
                <w:top w:val="none" w:sz="0" w:space="0" w:color="auto"/>
                <w:left w:val="none" w:sz="0" w:space="0" w:color="auto"/>
                <w:bottom w:val="none" w:sz="0" w:space="0" w:color="auto"/>
                <w:right w:val="none" w:sz="0" w:space="0" w:color="auto"/>
              </w:divBdr>
              <w:divsChild>
                <w:div w:id="400717494">
                  <w:marLeft w:val="600"/>
                  <w:marRight w:val="96"/>
                  <w:marTop w:val="0"/>
                  <w:marBottom w:val="0"/>
                  <w:divBdr>
                    <w:top w:val="none" w:sz="0" w:space="0" w:color="auto"/>
                    <w:left w:val="none" w:sz="0" w:space="0" w:color="auto"/>
                    <w:bottom w:val="none" w:sz="0" w:space="0" w:color="auto"/>
                    <w:right w:val="none" w:sz="0" w:space="0" w:color="auto"/>
                  </w:divBdr>
                </w:div>
              </w:divsChild>
            </w:div>
            <w:div w:id="1446651182">
              <w:marLeft w:val="0"/>
              <w:marRight w:val="0"/>
              <w:marTop w:val="0"/>
              <w:marBottom w:val="240"/>
              <w:divBdr>
                <w:top w:val="none" w:sz="0" w:space="0" w:color="auto"/>
                <w:left w:val="none" w:sz="0" w:space="0" w:color="auto"/>
                <w:bottom w:val="none" w:sz="0" w:space="0" w:color="auto"/>
                <w:right w:val="none" w:sz="0" w:space="0" w:color="auto"/>
              </w:divBdr>
              <w:divsChild>
                <w:div w:id="1493370759">
                  <w:marLeft w:val="600"/>
                  <w:marRight w:val="96"/>
                  <w:marTop w:val="0"/>
                  <w:marBottom w:val="0"/>
                  <w:divBdr>
                    <w:top w:val="none" w:sz="0" w:space="0" w:color="auto"/>
                    <w:left w:val="none" w:sz="0" w:space="0" w:color="auto"/>
                    <w:bottom w:val="none" w:sz="0" w:space="0" w:color="auto"/>
                    <w:right w:val="none" w:sz="0" w:space="0" w:color="auto"/>
                  </w:divBdr>
                </w:div>
              </w:divsChild>
            </w:div>
            <w:div w:id="1377391762">
              <w:marLeft w:val="0"/>
              <w:marRight w:val="0"/>
              <w:marTop w:val="0"/>
              <w:marBottom w:val="240"/>
              <w:divBdr>
                <w:top w:val="none" w:sz="0" w:space="0" w:color="auto"/>
                <w:left w:val="none" w:sz="0" w:space="0" w:color="auto"/>
                <w:bottom w:val="none" w:sz="0" w:space="0" w:color="auto"/>
                <w:right w:val="none" w:sz="0" w:space="0" w:color="auto"/>
              </w:divBdr>
              <w:divsChild>
                <w:div w:id="1884948349">
                  <w:marLeft w:val="600"/>
                  <w:marRight w:val="96"/>
                  <w:marTop w:val="0"/>
                  <w:marBottom w:val="0"/>
                  <w:divBdr>
                    <w:top w:val="none" w:sz="0" w:space="0" w:color="auto"/>
                    <w:left w:val="none" w:sz="0" w:space="0" w:color="auto"/>
                    <w:bottom w:val="none" w:sz="0" w:space="0" w:color="auto"/>
                    <w:right w:val="none" w:sz="0" w:space="0" w:color="auto"/>
                  </w:divBdr>
                </w:div>
              </w:divsChild>
            </w:div>
            <w:div w:id="1190222631">
              <w:marLeft w:val="0"/>
              <w:marRight w:val="0"/>
              <w:marTop w:val="0"/>
              <w:marBottom w:val="240"/>
              <w:divBdr>
                <w:top w:val="none" w:sz="0" w:space="0" w:color="auto"/>
                <w:left w:val="none" w:sz="0" w:space="0" w:color="auto"/>
                <w:bottom w:val="none" w:sz="0" w:space="0" w:color="auto"/>
                <w:right w:val="none" w:sz="0" w:space="0" w:color="auto"/>
              </w:divBdr>
              <w:divsChild>
                <w:div w:id="16464972">
                  <w:marLeft w:val="600"/>
                  <w:marRight w:val="96"/>
                  <w:marTop w:val="0"/>
                  <w:marBottom w:val="0"/>
                  <w:divBdr>
                    <w:top w:val="none" w:sz="0" w:space="0" w:color="auto"/>
                    <w:left w:val="none" w:sz="0" w:space="0" w:color="auto"/>
                    <w:bottom w:val="none" w:sz="0" w:space="0" w:color="auto"/>
                    <w:right w:val="none" w:sz="0" w:space="0" w:color="auto"/>
                  </w:divBdr>
                </w:div>
              </w:divsChild>
            </w:div>
            <w:div w:id="355349012">
              <w:marLeft w:val="0"/>
              <w:marRight w:val="0"/>
              <w:marTop w:val="0"/>
              <w:marBottom w:val="240"/>
              <w:divBdr>
                <w:top w:val="none" w:sz="0" w:space="0" w:color="auto"/>
                <w:left w:val="none" w:sz="0" w:space="0" w:color="auto"/>
                <w:bottom w:val="none" w:sz="0" w:space="0" w:color="auto"/>
                <w:right w:val="none" w:sz="0" w:space="0" w:color="auto"/>
              </w:divBdr>
              <w:divsChild>
                <w:div w:id="160049599">
                  <w:marLeft w:val="600"/>
                  <w:marRight w:val="96"/>
                  <w:marTop w:val="0"/>
                  <w:marBottom w:val="0"/>
                  <w:divBdr>
                    <w:top w:val="none" w:sz="0" w:space="0" w:color="auto"/>
                    <w:left w:val="none" w:sz="0" w:space="0" w:color="auto"/>
                    <w:bottom w:val="none" w:sz="0" w:space="0" w:color="auto"/>
                    <w:right w:val="none" w:sz="0" w:space="0" w:color="auto"/>
                  </w:divBdr>
                </w:div>
              </w:divsChild>
            </w:div>
            <w:div w:id="820268195">
              <w:marLeft w:val="0"/>
              <w:marRight w:val="0"/>
              <w:marTop w:val="0"/>
              <w:marBottom w:val="240"/>
              <w:divBdr>
                <w:top w:val="none" w:sz="0" w:space="0" w:color="auto"/>
                <w:left w:val="none" w:sz="0" w:space="0" w:color="auto"/>
                <w:bottom w:val="none" w:sz="0" w:space="0" w:color="auto"/>
                <w:right w:val="none" w:sz="0" w:space="0" w:color="auto"/>
              </w:divBdr>
              <w:divsChild>
                <w:div w:id="1096248866">
                  <w:marLeft w:val="600"/>
                  <w:marRight w:val="96"/>
                  <w:marTop w:val="0"/>
                  <w:marBottom w:val="0"/>
                  <w:divBdr>
                    <w:top w:val="none" w:sz="0" w:space="0" w:color="auto"/>
                    <w:left w:val="none" w:sz="0" w:space="0" w:color="auto"/>
                    <w:bottom w:val="none" w:sz="0" w:space="0" w:color="auto"/>
                    <w:right w:val="none" w:sz="0" w:space="0" w:color="auto"/>
                  </w:divBdr>
                </w:div>
              </w:divsChild>
            </w:div>
            <w:div w:id="1970473208">
              <w:marLeft w:val="0"/>
              <w:marRight w:val="0"/>
              <w:marTop w:val="0"/>
              <w:marBottom w:val="240"/>
              <w:divBdr>
                <w:top w:val="none" w:sz="0" w:space="0" w:color="auto"/>
                <w:left w:val="none" w:sz="0" w:space="0" w:color="auto"/>
                <w:bottom w:val="none" w:sz="0" w:space="0" w:color="auto"/>
                <w:right w:val="none" w:sz="0" w:space="0" w:color="auto"/>
              </w:divBdr>
              <w:divsChild>
                <w:div w:id="596525017">
                  <w:marLeft w:val="600"/>
                  <w:marRight w:val="96"/>
                  <w:marTop w:val="0"/>
                  <w:marBottom w:val="0"/>
                  <w:divBdr>
                    <w:top w:val="none" w:sz="0" w:space="0" w:color="auto"/>
                    <w:left w:val="none" w:sz="0" w:space="0" w:color="auto"/>
                    <w:bottom w:val="none" w:sz="0" w:space="0" w:color="auto"/>
                    <w:right w:val="none" w:sz="0" w:space="0" w:color="auto"/>
                  </w:divBdr>
                </w:div>
              </w:divsChild>
            </w:div>
            <w:div w:id="696929922">
              <w:marLeft w:val="0"/>
              <w:marRight w:val="0"/>
              <w:marTop w:val="0"/>
              <w:marBottom w:val="0"/>
              <w:divBdr>
                <w:top w:val="none" w:sz="0" w:space="0" w:color="auto"/>
                <w:left w:val="none" w:sz="0" w:space="0" w:color="auto"/>
                <w:bottom w:val="none" w:sz="0" w:space="0" w:color="auto"/>
                <w:right w:val="none" w:sz="0" w:space="0" w:color="auto"/>
              </w:divBdr>
              <w:divsChild>
                <w:div w:id="419452505">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2590550">
      <w:bodyDiv w:val="1"/>
      <w:marLeft w:val="0"/>
      <w:marRight w:val="0"/>
      <w:marTop w:val="0"/>
      <w:marBottom w:val="0"/>
      <w:divBdr>
        <w:top w:val="none" w:sz="0" w:space="0" w:color="auto"/>
        <w:left w:val="none" w:sz="0" w:space="0" w:color="auto"/>
        <w:bottom w:val="none" w:sz="0" w:space="0" w:color="auto"/>
        <w:right w:val="none" w:sz="0" w:space="0" w:color="auto"/>
      </w:divBdr>
    </w:div>
    <w:div w:id="1965383138">
      <w:bodyDiv w:val="1"/>
      <w:marLeft w:val="0"/>
      <w:marRight w:val="0"/>
      <w:marTop w:val="0"/>
      <w:marBottom w:val="0"/>
      <w:divBdr>
        <w:top w:val="none" w:sz="0" w:space="0" w:color="auto"/>
        <w:left w:val="none" w:sz="0" w:space="0" w:color="auto"/>
        <w:bottom w:val="none" w:sz="0" w:space="0" w:color="auto"/>
        <w:right w:val="none" w:sz="0" w:space="0" w:color="auto"/>
      </w:divBdr>
      <w:divsChild>
        <w:div w:id="457719238">
          <w:marLeft w:val="0"/>
          <w:marRight w:val="0"/>
          <w:marTop w:val="0"/>
          <w:marBottom w:val="0"/>
          <w:divBdr>
            <w:top w:val="none" w:sz="0" w:space="0" w:color="auto"/>
            <w:left w:val="none" w:sz="0" w:space="0" w:color="auto"/>
            <w:bottom w:val="none" w:sz="0" w:space="0" w:color="auto"/>
            <w:right w:val="none" w:sz="0" w:space="0" w:color="auto"/>
          </w:divBdr>
          <w:divsChild>
            <w:div w:id="1534534239">
              <w:marLeft w:val="0"/>
              <w:marRight w:val="0"/>
              <w:marTop w:val="0"/>
              <w:marBottom w:val="0"/>
              <w:divBdr>
                <w:top w:val="none" w:sz="0" w:space="0" w:color="auto"/>
                <w:left w:val="none" w:sz="0" w:space="0" w:color="auto"/>
                <w:bottom w:val="none" w:sz="0" w:space="0" w:color="auto"/>
                <w:right w:val="none" w:sz="0" w:space="0" w:color="auto"/>
              </w:divBdr>
              <w:divsChild>
                <w:div w:id="823620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8217421">
      <w:bodyDiv w:val="1"/>
      <w:marLeft w:val="0"/>
      <w:marRight w:val="0"/>
      <w:marTop w:val="0"/>
      <w:marBottom w:val="0"/>
      <w:divBdr>
        <w:top w:val="none" w:sz="0" w:space="0" w:color="auto"/>
        <w:left w:val="none" w:sz="0" w:space="0" w:color="auto"/>
        <w:bottom w:val="none" w:sz="0" w:space="0" w:color="auto"/>
        <w:right w:val="none" w:sz="0" w:space="0" w:color="auto"/>
      </w:divBdr>
    </w:div>
    <w:div w:id="1984507811">
      <w:bodyDiv w:val="1"/>
      <w:marLeft w:val="0"/>
      <w:marRight w:val="0"/>
      <w:marTop w:val="0"/>
      <w:marBottom w:val="0"/>
      <w:divBdr>
        <w:top w:val="none" w:sz="0" w:space="0" w:color="auto"/>
        <w:left w:val="none" w:sz="0" w:space="0" w:color="auto"/>
        <w:bottom w:val="none" w:sz="0" w:space="0" w:color="auto"/>
        <w:right w:val="none" w:sz="0" w:space="0" w:color="auto"/>
      </w:divBdr>
      <w:divsChild>
        <w:div w:id="1292982912">
          <w:marLeft w:val="0"/>
          <w:marRight w:val="0"/>
          <w:marTop w:val="0"/>
          <w:marBottom w:val="0"/>
          <w:divBdr>
            <w:top w:val="none" w:sz="0" w:space="0" w:color="auto"/>
            <w:left w:val="none" w:sz="0" w:space="0" w:color="auto"/>
            <w:bottom w:val="none" w:sz="0" w:space="0" w:color="auto"/>
            <w:right w:val="none" w:sz="0" w:space="0" w:color="auto"/>
          </w:divBdr>
          <w:divsChild>
            <w:div w:id="1156455665">
              <w:marLeft w:val="0"/>
              <w:marRight w:val="0"/>
              <w:marTop w:val="0"/>
              <w:marBottom w:val="0"/>
              <w:divBdr>
                <w:top w:val="none" w:sz="0" w:space="0" w:color="auto"/>
                <w:left w:val="none" w:sz="0" w:space="0" w:color="auto"/>
                <w:bottom w:val="none" w:sz="0" w:space="0" w:color="auto"/>
                <w:right w:val="none" w:sz="0" w:space="0" w:color="auto"/>
              </w:divBdr>
              <w:divsChild>
                <w:div w:id="17951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5022">
      <w:bodyDiv w:val="1"/>
      <w:marLeft w:val="0"/>
      <w:marRight w:val="0"/>
      <w:marTop w:val="0"/>
      <w:marBottom w:val="0"/>
      <w:divBdr>
        <w:top w:val="none" w:sz="0" w:space="0" w:color="auto"/>
        <w:left w:val="none" w:sz="0" w:space="0" w:color="auto"/>
        <w:bottom w:val="none" w:sz="0" w:space="0" w:color="auto"/>
        <w:right w:val="none" w:sz="0" w:space="0" w:color="auto"/>
      </w:divBdr>
    </w:div>
    <w:div w:id="2029211119">
      <w:bodyDiv w:val="1"/>
      <w:marLeft w:val="0"/>
      <w:marRight w:val="0"/>
      <w:marTop w:val="0"/>
      <w:marBottom w:val="0"/>
      <w:divBdr>
        <w:top w:val="none" w:sz="0" w:space="0" w:color="auto"/>
        <w:left w:val="none" w:sz="0" w:space="0" w:color="auto"/>
        <w:bottom w:val="none" w:sz="0" w:space="0" w:color="auto"/>
        <w:right w:val="none" w:sz="0" w:space="0" w:color="auto"/>
      </w:divBdr>
      <w:divsChild>
        <w:div w:id="246694166">
          <w:marLeft w:val="0"/>
          <w:marRight w:val="0"/>
          <w:marTop w:val="0"/>
          <w:marBottom w:val="0"/>
          <w:divBdr>
            <w:top w:val="none" w:sz="0" w:space="0" w:color="auto"/>
            <w:left w:val="none" w:sz="0" w:space="0" w:color="auto"/>
            <w:bottom w:val="none" w:sz="0" w:space="0" w:color="auto"/>
            <w:right w:val="none" w:sz="0" w:space="0" w:color="auto"/>
          </w:divBdr>
          <w:divsChild>
            <w:div w:id="257907272">
              <w:marLeft w:val="0"/>
              <w:marRight w:val="0"/>
              <w:marTop w:val="0"/>
              <w:marBottom w:val="0"/>
              <w:divBdr>
                <w:top w:val="none" w:sz="0" w:space="0" w:color="auto"/>
                <w:left w:val="none" w:sz="0" w:space="0" w:color="auto"/>
                <w:bottom w:val="none" w:sz="0" w:space="0" w:color="auto"/>
                <w:right w:val="none" w:sz="0" w:space="0" w:color="auto"/>
              </w:divBdr>
              <w:divsChild>
                <w:div w:id="3043571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0830251">
      <w:bodyDiv w:val="1"/>
      <w:marLeft w:val="0"/>
      <w:marRight w:val="0"/>
      <w:marTop w:val="0"/>
      <w:marBottom w:val="0"/>
      <w:divBdr>
        <w:top w:val="none" w:sz="0" w:space="0" w:color="auto"/>
        <w:left w:val="none" w:sz="0" w:space="0" w:color="auto"/>
        <w:bottom w:val="none" w:sz="0" w:space="0" w:color="auto"/>
        <w:right w:val="none" w:sz="0" w:space="0" w:color="auto"/>
      </w:divBdr>
    </w:div>
    <w:div w:id="2079748182">
      <w:bodyDiv w:val="1"/>
      <w:marLeft w:val="0"/>
      <w:marRight w:val="0"/>
      <w:marTop w:val="0"/>
      <w:marBottom w:val="0"/>
      <w:divBdr>
        <w:top w:val="none" w:sz="0" w:space="0" w:color="auto"/>
        <w:left w:val="none" w:sz="0" w:space="0" w:color="auto"/>
        <w:bottom w:val="none" w:sz="0" w:space="0" w:color="auto"/>
        <w:right w:val="none" w:sz="0" w:space="0" w:color="auto"/>
      </w:divBdr>
      <w:divsChild>
        <w:div w:id="195314232">
          <w:marLeft w:val="0"/>
          <w:marRight w:val="0"/>
          <w:marTop w:val="0"/>
          <w:marBottom w:val="0"/>
          <w:divBdr>
            <w:top w:val="none" w:sz="0" w:space="0" w:color="auto"/>
            <w:left w:val="none" w:sz="0" w:space="0" w:color="auto"/>
            <w:bottom w:val="none" w:sz="0" w:space="0" w:color="auto"/>
            <w:right w:val="none" w:sz="0" w:space="0" w:color="auto"/>
          </w:divBdr>
          <w:divsChild>
            <w:div w:id="2012022154">
              <w:marLeft w:val="0"/>
              <w:marRight w:val="0"/>
              <w:marTop w:val="0"/>
              <w:marBottom w:val="0"/>
              <w:divBdr>
                <w:top w:val="none" w:sz="0" w:space="0" w:color="auto"/>
                <w:left w:val="none" w:sz="0" w:space="0" w:color="auto"/>
                <w:bottom w:val="none" w:sz="0" w:space="0" w:color="auto"/>
                <w:right w:val="none" w:sz="0" w:space="0" w:color="auto"/>
              </w:divBdr>
              <w:divsChild>
                <w:div w:id="21355598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8674991">
      <w:bodyDiv w:val="1"/>
      <w:marLeft w:val="0"/>
      <w:marRight w:val="0"/>
      <w:marTop w:val="0"/>
      <w:marBottom w:val="0"/>
      <w:divBdr>
        <w:top w:val="none" w:sz="0" w:space="0" w:color="auto"/>
        <w:left w:val="none" w:sz="0" w:space="0" w:color="auto"/>
        <w:bottom w:val="none" w:sz="0" w:space="0" w:color="auto"/>
        <w:right w:val="none" w:sz="0" w:space="0" w:color="auto"/>
      </w:divBdr>
    </w:div>
    <w:div w:id="2099136543">
      <w:bodyDiv w:val="1"/>
      <w:marLeft w:val="0"/>
      <w:marRight w:val="0"/>
      <w:marTop w:val="0"/>
      <w:marBottom w:val="0"/>
      <w:divBdr>
        <w:top w:val="none" w:sz="0" w:space="0" w:color="auto"/>
        <w:left w:val="none" w:sz="0" w:space="0" w:color="auto"/>
        <w:bottom w:val="none" w:sz="0" w:space="0" w:color="auto"/>
        <w:right w:val="none" w:sz="0" w:space="0" w:color="auto"/>
      </w:divBdr>
      <w:divsChild>
        <w:div w:id="725301595">
          <w:marLeft w:val="0"/>
          <w:marRight w:val="0"/>
          <w:marTop w:val="0"/>
          <w:marBottom w:val="0"/>
          <w:divBdr>
            <w:top w:val="none" w:sz="0" w:space="0" w:color="auto"/>
            <w:left w:val="none" w:sz="0" w:space="0" w:color="auto"/>
            <w:bottom w:val="none" w:sz="0" w:space="0" w:color="auto"/>
            <w:right w:val="none" w:sz="0" w:space="0" w:color="auto"/>
          </w:divBdr>
          <w:divsChild>
            <w:div w:id="2108503869">
              <w:marLeft w:val="0"/>
              <w:marRight w:val="0"/>
              <w:marTop w:val="0"/>
              <w:marBottom w:val="0"/>
              <w:divBdr>
                <w:top w:val="none" w:sz="0" w:space="0" w:color="auto"/>
                <w:left w:val="none" w:sz="0" w:space="0" w:color="auto"/>
                <w:bottom w:val="none" w:sz="0" w:space="0" w:color="auto"/>
                <w:right w:val="none" w:sz="0" w:space="0" w:color="auto"/>
              </w:divBdr>
              <w:divsChild>
                <w:div w:id="4316315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0923736">
      <w:bodyDiv w:val="1"/>
      <w:marLeft w:val="0"/>
      <w:marRight w:val="0"/>
      <w:marTop w:val="0"/>
      <w:marBottom w:val="0"/>
      <w:divBdr>
        <w:top w:val="none" w:sz="0" w:space="0" w:color="auto"/>
        <w:left w:val="none" w:sz="0" w:space="0" w:color="auto"/>
        <w:bottom w:val="none" w:sz="0" w:space="0" w:color="auto"/>
        <w:right w:val="none" w:sz="0" w:space="0" w:color="auto"/>
      </w:divBdr>
    </w:div>
    <w:div w:id="2129082062">
      <w:bodyDiv w:val="1"/>
      <w:marLeft w:val="0"/>
      <w:marRight w:val="0"/>
      <w:marTop w:val="0"/>
      <w:marBottom w:val="0"/>
      <w:divBdr>
        <w:top w:val="none" w:sz="0" w:space="0" w:color="auto"/>
        <w:left w:val="none" w:sz="0" w:space="0" w:color="auto"/>
        <w:bottom w:val="none" w:sz="0" w:space="0" w:color="auto"/>
        <w:right w:val="none" w:sz="0" w:space="0" w:color="auto"/>
      </w:divBdr>
      <w:divsChild>
        <w:div w:id="1388913185">
          <w:marLeft w:val="0"/>
          <w:marRight w:val="0"/>
          <w:marTop w:val="0"/>
          <w:marBottom w:val="0"/>
          <w:divBdr>
            <w:top w:val="none" w:sz="0" w:space="0" w:color="auto"/>
            <w:left w:val="none" w:sz="0" w:space="0" w:color="auto"/>
            <w:bottom w:val="none" w:sz="0" w:space="0" w:color="auto"/>
            <w:right w:val="none" w:sz="0" w:space="0" w:color="auto"/>
          </w:divBdr>
        </w:div>
        <w:div w:id="1669864986">
          <w:marLeft w:val="0"/>
          <w:marRight w:val="0"/>
          <w:marTop w:val="0"/>
          <w:marBottom w:val="0"/>
          <w:divBdr>
            <w:top w:val="none" w:sz="0" w:space="0" w:color="auto"/>
            <w:left w:val="none" w:sz="0" w:space="0" w:color="auto"/>
            <w:bottom w:val="none" w:sz="0" w:space="0" w:color="auto"/>
            <w:right w:val="none" w:sz="0" w:space="0" w:color="auto"/>
          </w:divBdr>
        </w:div>
        <w:div w:id="1486626987">
          <w:marLeft w:val="0"/>
          <w:marRight w:val="0"/>
          <w:marTop w:val="0"/>
          <w:marBottom w:val="0"/>
          <w:divBdr>
            <w:top w:val="none" w:sz="0" w:space="0" w:color="auto"/>
            <w:left w:val="none" w:sz="0" w:space="0" w:color="auto"/>
            <w:bottom w:val="none" w:sz="0" w:space="0" w:color="auto"/>
            <w:right w:val="none" w:sz="0" w:space="0" w:color="auto"/>
          </w:divBdr>
        </w:div>
        <w:div w:id="1693069288">
          <w:marLeft w:val="0"/>
          <w:marRight w:val="0"/>
          <w:marTop w:val="0"/>
          <w:marBottom w:val="0"/>
          <w:divBdr>
            <w:top w:val="none" w:sz="0" w:space="0" w:color="auto"/>
            <w:left w:val="none" w:sz="0" w:space="0" w:color="auto"/>
            <w:bottom w:val="none" w:sz="0" w:space="0" w:color="auto"/>
            <w:right w:val="none" w:sz="0" w:space="0" w:color="auto"/>
          </w:divBdr>
        </w:div>
      </w:divsChild>
    </w:div>
    <w:div w:id="2130468918">
      <w:bodyDiv w:val="1"/>
      <w:marLeft w:val="0"/>
      <w:marRight w:val="0"/>
      <w:marTop w:val="0"/>
      <w:marBottom w:val="0"/>
      <w:divBdr>
        <w:top w:val="none" w:sz="0" w:space="0" w:color="auto"/>
        <w:left w:val="none" w:sz="0" w:space="0" w:color="auto"/>
        <w:bottom w:val="none" w:sz="0" w:space="0" w:color="auto"/>
        <w:right w:val="none" w:sz="0" w:space="0" w:color="auto"/>
      </w:divBdr>
    </w:div>
    <w:div w:id="2139029975">
      <w:bodyDiv w:val="1"/>
      <w:marLeft w:val="0"/>
      <w:marRight w:val="0"/>
      <w:marTop w:val="0"/>
      <w:marBottom w:val="0"/>
      <w:divBdr>
        <w:top w:val="none" w:sz="0" w:space="0" w:color="auto"/>
        <w:left w:val="none" w:sz="0" w:space="0" w:color="auto"/>
        <w:bottom w:val="none" w:sz="0" w:space="0" w:color="auto"/>
        <w:right w:val="none" w:sz="0" w:space="0" w:color="auto"/>
      </w:divBdr>
      <w:divsChild>
        <w:div w:id="1498030986">
          <w:marLeft w:val="0"/>
          <w:marRight w:val="0"/>
          <w:marTop w:val="0"/>
          <w:marBottom w:val="0"/>
          <w:divBdr>
            <w:top w:val="none" w:sz="0" w:space="0" w:color="auto"/>
            <w:left w:val="none" w:sz="0" w:space="0" w:color="auto"/>
            <w:bottom w:val="none" w:sz="0" w:space="0" w:color="auto"/>
            <w:right w:val="none" w:sz="0" w:space="0" w:color="auto"/>
          </w:divBdr>
          <w:divsChild>
            <w:div w:id="917904895">
              <w:marLeft w:val="0"/>
              <w:marRight w:val="0"/>
              <w:marTop w:val="0"/>
              <w:marBottom w:val="0"/>
              <w:divBdr>
                <w:top w:val="none" w:sz="0" w:space="0" w:color="auto"/>
                <w:left w:val="none" w:sz="0" w:space="0" w:color="auto"/>
                <w:bottom w:val="none" w:sz="0" w:space="0" w:color="auto"/>
                <w:right w:val="none" w:sz="0" w:space="0" w:color="auto"/>
              </w:divBdr>
              <w:divsChild>
                <w:div w:id="10939361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infdis/jiab162" TargetMode="External"/><Relationship Id="rId13" Type="http://schemas.openxmlformats.org/officeDocument/2006/relationships/hyperlink" Target="https://www.consumerreports.org/health/common-cold/smarter-would-you-get-sick-from-not-wearing-enough-clothes-a9227821912/" TargetMode="External"/><Relationship Id="rId3" Type="http://schemas.openxmlformats.org/officeDocument/2006/relationships/settings" Target="settings.xml"/><Relationship Id="rId7" Type="http://schemas.openxmlformats.org/officeDocument/2006/relationships/hyperlink" Target="https://doi.org/10.1128/mbio.01737-21" TargetMode="External"/><Relationship Id="rId12" Type="http://schemas.openxmlformats.org/officeDocument/2006/relationships/hyperlink" Target="https://www.snopes.com/news/2022/02/02/experts-on-pandemic-year-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2217/fvl-2020-0316" TargetMode="External"/><Relationship Id="rId11" Type="http://schemas.openxmlformats.org/officeDocument/2006/relationships/hyperlink" Target="https://www.baltimoresun.com/opinion/columnists/dan-rodricks/bs-ed-rodricks-1222-vulnerable-americans-covid-variants-20211221-2af26rjkqbacff6a5ppmjok2xa-story.html" TargetMode="External"/><Relationship Id="rId5" Type="http://schemas.openxmlformats.org/officeDocument/2006/relationships/hyperlink" Target="https://doi.org/10.1126/scitranslmed.adn7527" TargetMode="External"/><Relationship Id="rId15" Type="http://schemas.openxmlformats.org/officeDocument/2006/relationships/fontTable" Target="fontTable.xml"/><Relationship Id="rId10" Type="http://schemas.openxmlformats.org/officeDocument/2006/relationships/hyperlink" Target="https://www.nationalgeographic.com/science/article/how-long-does-coronavirus-last-inside-the-body-cvd" TargetMode="External"/><Relationship Id="rId4" Type="http://schemas.openxmlformats.org/officeDocument/2006/relationships/webSettings" Target="webSettings.xml"/><Relationship Id="rId9" Type="http://schemas.openxmlformats.org/officeDocument/2006/relationships/hyperlink" Target="https://doi.org/10.1111/tid.14373" TargetMode="External"/><Relationship Id="rId14" Type="http://schemas.openxmlformats.org/officeDocument/2006/relationships/hyperlink" Target="https://www.newsday.com/news/health/coronavirus/covid-increase-p238nk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14</Pages>
  <Words>6747</Words>
  <Characters>38459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45116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P Andrew Lee</dc:creator>
  <cp:keywords/>
  <cp:lastModifiedBy>Andrew Karaba</cp:lastModifiedBy>
  <cp:revision>298</cp:revision>
  <cp:lastPrinted>2025-08-20T19:14:00Z</cp:lastPrinted>
  <dcterms:created xsi:type="dcterms:W3CDTF">2025-06-04T12:59:00Z</dcterms:created>
  <dcterms:modified xsi:type="dcterms:W3CDTF">2025-08-20T19:14:00Z</dcterms:modified>
</cp:coreProperties>
</file>