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drawing>
          <wp:inline distT="0" distB="0" distL="0" distR="0">
            <wp:extent cx="8839200" cy="6496050"/>
            <wp:effectExtent t="0" r="0" b="0" l="0"/>
            <wp:docPr id="1" name="g1" descr="Gantt page" title="Gant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/>
        <w:jc w:val="center"/>
      </w:pPr>
      <w:r>
        <w:drawing>
          <wp:inline distT="0" distB="0" distL="0" distR="0">
            <wp:extent cx="8839200" cy="6496050"/>
            <wp:effectExtent t="0" r="0" b="0" l="0"/>
            <wp:docPr id="1" name="g2" descr="Gantt page" title="Gant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/>
        <w:jc w:val="center"/>
      </w:pPr>
      <w:r>
        <w:drawing>
          <wp:inline distT="0" distB="0" distL="0" distR="0">
            <wp:extent cx="8839200" cy="6496050"/>
            <wp:effectExtent t="0" r="0" b="0" l="0"/>
            <wp:docPr id="1" name="g3" descr="Gantt page" title="Gant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/>
        <w:jc w:val="center"/>
      </w:pPr>
      <w:r>
        <w:drawing>
          <wp:inline distT="0" distB="0" distL="0" distR="0">
            <wp:extent cx="8839200" cy="6496050"/>
            <wp:effectExtent t="0" r="0" b="0" l="0"/>
            <wp:docPr id="1" name="g4" descr="Gantt page" title="Gant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Fabor OS master plan · detailed Gantt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51369cfdec999afa6729c4d63cf99a9601d5b0.png"/><Relationship Id="rId9" Type="http://schemas.openxmlformats.org/officeDocument/2006/relationships/image" Target="media/85a03a4ea55e256e918343c4841d4b7b86397040.png"/><Relationship Id="rId10" Type="http://schemas.openxmlformats.org/officeDocument/2006/relationships/image" Target="media/ab5bee5b5b956bb31958b90f433eeb85df968d1f.png"/><Relationship Id="rId11" Type="http://schemas.openxmlformats.org/officeDocument/2006/relationships/image" Target="media/254d0a1d337877fa0adc18c8cb90709c045258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Gantt (detailed)</dc:title>
  <dc:creator>Master Plan</dc:creator>
  <cp:lastModifiedBy>Un-named</cp:lastModifiedBy>
  <cp:revision>1</cp:revision>
  <dcterms:created xsi:type="dcterms:W3CDTF">2026-10-13T09:32:22.705Z</dcterms:created>
  <dcterms:modified xsi:type="dcterms:W3CDTF">2026-10-13T09:32:22.705Z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