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E53D" w14:textId="757512F8" w:rsidR="00D45868" w:rsidRPr="00D45868" w:rsidRDefault="00D45868" w:rsidP="000E4515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45868">
        <w:rPr>
          <w:rFonts w:ascii="Times New Roman" w:hAnsi="Times New Roman" w:cs="Times New Roman"/>
          <w:sz w:val="24"/>
          <w:szCs w:val="24"/>
        </w:rPr>
        <w:t>HW</w:t>
      </w:r>
      <w:r>
        <w:rPr>
          <w:rFonts w:ascii="Times New Roman" w:hAnsi="Times New Roman" w:cs="Times New Roman"/>
          <w:sz w:val="24"/>
          <w:szCs w:val="24"/>
        </w:rPr>
        <w:t xml:space="preserve">#1 </w:t>
      </w:r>
      <w:r w:rsidR="00083A49">
        <w:rPr>
          <w:rFonts w:ascii="Times New Roman" w:hAnsi="Times New Roman" w:cs="Times New Roman"/>
          <w:sz w:val="24"/>
          <w:szCs w:val="24"/>
        </w:rPr>
        <w:t>Starterbook</w:t>
      </w:r>
      <w:r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412EFC10" w14:textId="77777777" w:rsidR="000E4515" w:rsidRDefault="000E4515" w:rsidP="000E45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0E4515">
        <w:rPr>
          <w:rFonts w:ascii="Times New Roman" w:hAnsi="Times New Roman" w:cs="Times New Roman"/>
          <w:sz w:val="24"/>
          <w:szCs w:val="24"/>
          <w:lang w:bidi="hi-IN"/>
        </w:rPr>
        <w:t>What are three conclusions we can make about Kickstarter campaigns given the provided data</w:t>
      </w:r>
      <w:r>
        <w:rPr>
          <w:rFonts w:ascii="Times New Roman" w:hAnsi="Times New Roman" w:cs="Times New Roman"/>
          <w:sz w:val="24"/>
          <w:szCs w:val="24"/>
          <w:lang w:bidi="hi-IN"/>
        </w:rPr>
        <w:t>?</w:t>
      </w:r>
    </w:p>
    <w:p w14:paraId="3957EC17" w14:textId="10BF68D9" w:rsidR="00522F54" w:rsidRDefault="005A4F01" w:rsidP="003E02C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Kickstarter campaigns for entertainment (i.e. Theater, Music, and Film &amp; Video) is the most successful and supported type of project</w:t>
      </w:r>
    </w:p>
    <w:p w14:paraId="71D92717" w14:textId="6DEF4F3A" w:rsidR="003E02CF" w:rsidRDefault="005A4F01" w:rsidP="003E02C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There are more successful and live Kickstarter campaigns than failed and canceled combined so there is a good chance at finding success by using Kickstarter</w:t>
      </w:r>
    </w:p>
    <w:p w14:paraId="62EA5EAF" w14:textId="7FF74F97" w:rsidR="00D45868" w:rsidRPr="003E02CF" w:rsidRDefault="000E4515" w:rsidP="003E02C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3E02CF">
        <w:rPr>
          <w:rFonts w:ascii="Times New Roman" w:hAnsi="Times New Roman" w:cs="Times New Roman"/>
          <w:sz w:val="24"/>
          <w:szCs w:val="24"/>
          <w:lang w:bidi="hi-IN"/>
        </w:rPr>
        <w:t>P</w:t>
      </w:r>
      <w:r w:rsidRPr="003E02CF">
        <w:rPr>
          <w:rFonts w:ascii="Times New Roman" w:hAnsi="Times New Roman" w:cs="Times New Roman"/>
          <w:sz w:val="24"/>
          <w:szCs w:val="24"/>
          <w:lang w:bidi="hi-IN"/>
        </w:rPr>
        <w:t>roject</w:t>
      </w:r>
      <w:r w:rsidRPr="003E02CF">
        <w:rPr>
          <w:rFonts w:ascii="Times New Roman" w:hAnsi="Times New Roman" w:cs="Times New Roman"/>
          <w:sz w:val="24"/>
          <w:szCs w:val="24"/>
          <w:lang w:bidi="hi-IN"/>
        </w:rPr>
        <w:t>s</w:t>
      </w:r>
      <w:r w:rsidRPr="003E02CF">
        <w:rPr>
          <w:rFonts w:ascii="Times New Roman" w:hAnsi="Times New Roman" w:cs="Times New Roman"/>
          <w:sz w:val="24"/>
          <w:szCs w:val="24"/>
          <w:lang w:bidi="hi-IN"/>
        </w:rPr>
        <w:t xml:space="preserve"> that started in December </w:t>
      </w:r>
      <w:r w:rsidRPr="003E02CF">
        <w:rPr>
          <w:rFonts w:ascii="Times New Roman" w:hAnsi="Times New Roman" w:cs="Times New Roman"/>
          <w:sz w:val="24"/>
          <w:szCs w:val="24"/>
          <w:lang w:bidi="hi-IN"/>
        </w:rPr>
        <w:t>are</w:t>
      </w:r>
      <w:r w:rsidRPr="003E02CF">
        <w:rPr>
          <w:rFonts w:ascii="Times New Roman" w:hAnsi="Times New Roman" w:cs="Times New Roman"/>
          <w:sz w:val="24"/>
          <w:szCs w:val="24"/>
          <w:lang w:bidi="hi-IN"/>
        </w:rPr>
        <w:t xml:space="preserve"> mo</w:t>
      </w:r>
      <w:r w:rsidRPr="003E02CF">
        <w:rPr>
          <w:rFonts w:ascii="Times New Roman" w:hAnsi="Times New Roman" w:cs="Times New Roman"/>
          <w:sz w:val="24"/>
          <w:szCs w:val="24"/>
          <w:lang w:bidi="hi-IN"/>
        </w:rPr>
        <w:t>re</w:t>
      </w:r>
      <w:r w:rsidRPr="003E02CF">
        <w:rPr>
          <w:rFonts w:ascii="Times New Roman" w:hAnsi="Times New Roman" w:cs="Times New Roman"/>
          <w:sz w:val="24"/>
          <w:szCs w:val="24"/>
          <w:lang w:bidi="hi-IN"/>
        </w:rPr>
        <w:t xml:space="preserve"> likely to fail than </w:t>
      </w:r>
      <w:r w:rsidRPr="003E02CF">
        <w:rPr>
          <w:rFonts w:ascii="Times New Roman" w:hAnsi="Times New Roman" w:cs="Times New Roman"/>
          <w:sz w:val="24"/>
          <w:szCs w:val="24"/>
          <w:lang w:bidi="hi-IN"/>
        </w:rPr>
        <w:t xml:space="preserve">to be </w:t>
      </w:r>
      <w:r w:rsidRPr="003E02CF">
        <w:rPr>
          <w:rFonts w:ascii="Times New Roman" w:hAnsi="Times New Roman" w:cs="Times New Roman"/>
          <w:sz w:val="24"/>
          <w:szCs w:val="24"/>
          <w:lang w:bidi="hi-IN"/>
        </w:rPr>
        <w:t>successful</w:t>
      </w:r>
      <w:r w:rsidR="005A4F01">
        <w:rPr>
          <w:rFonts w:ascii="Times New Roman" w:hAnsi="Times New Roman" w:cs="Times New Roman"/>
          <w:sz w:val="24"/>
          <w:szCs w:val="24"/>
          <w:lang w:bidi="hi-IN"/>
        </w:rPr>
        <w:t>, possibly due to holiday spending and people having less disposable income</w:t>
      </w:r>
    </w:p>
    <w:p w14:paraId="2BEC751F" w14:textId="577EF590" w:rsidR="00D45868" w:rsidRDefault="000E4515" w:rsidP="00D458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0E4515">
        <w:rPr>
          <w:rFonts w:ascii="Times New Roman" w:hAnsi="Times New Roman" w:cs="Times New Roman"/>
          <w:sz w:val="24"/>
          <w:szCs w:val="24"/>
          <w:lang w:bidi="hi-IN"/>
        </w:rPr>
        <w:t>What are some of the limitations of this dataset?</w:t>
      </w:r>
    </w:p>
    <w:p w14:paraId="3C9F8781" w14:textId="27E0C755" w:rsidR="00542AA0" w:rsidRPr="00542AA0" w:rsidRDefault="00542AA0" w:rsidP="00542AA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We could have a much larger sample size by using other crowdfunding firm market data</w:t>
      </w:r>
    </w:p>
    <w:p w14:paraId="277ADB8A" w14:textId="55F6E99A" w:rsidR="00D45868" w:rsidRDefault="000E4515" w:rsidP="003E02C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0E4515">
        <w:rPr>
          <w:rFonts w:ascii="Times New Roman" w:hAnsi="Times New Roman" w:cs="Times New Roman"/>
          <w:sz w:val="24"/>
          <w:szCs w:val="24"/>
        </w:rPr>
        <w:t>There are</w:t>
      </w:r>
      <w:r w:rsidRPr="000E4515">
        <w:rPr>
          <w:rFonts w:ascii="Times New Roman" w:hAnsi="Times New Roman" w:cs="Times New Roman"/>
          <w:sz w:val="24"/>
          <w:szCs w:val="24"/>
        </w:rPr>
        <w:t>n’t</w:t>
      </w:r>
      <w:r w:rsidRPr="000E4515">
        <w:rPr>
          <w:rFonts w:ascii="Times New Roman" w:hAnsi="Times New Roman" w:cs="Times New Roman"/>
          <w:sz w:val="24"/>
          <w:szCs w:val="24"/>
        </w:rPr>
        <w:t xml:space="preserve"> enough independent variables in the dataset to support </w:t>
      </w:r>
      <w:r w:rsidRPr="000E4515">
        <w:rPr>
          <w:rFonts w:ascii="Times New Roman" w:hAnsi="Times New Roman" w:cs="Times New Roman"/>
          <w:sz w:val="24"/>
          <w:szCs w:val="24"/>
        </w:rPr>
        <w:t>complex</w:t>
      </w:r>
      <w:r w:rsidRPr="000E4515">
        <w:rPr>
          <w:rFonts w:ascii="Times New Roman" w:hAnsi="Times New Roman" w:cs="Times New Roman"/>
          <w:sz w:val="24"/>
          <w:szCs w:val="24"/>
        </w:rPr>
        <w:t xml:space="preserve"> data analysis</w:t>
      </w:r>
    </w:p>
    <w:p w14:paraId="0B9DD439" w14:textId="77777777" w:rsidR="00D45868" w:rsidRDefault="000E4515" w:rsidP="00D458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0E4515">
        <w:rPr>
          <w:rFonts w:ascii="Times New Roman" w:hAnsi="Times New Roman" w:cs="Times New Roman"/>
          <w:sz w:val="24"/>
          <w:szCs w:val="24"/>
          <w:lang w:bidi="hi-IN"/>
        </w:rPr>
        <w:t>What are some other possible tables/graphs that we could create?</w:t>
      </w:r>
    </w:p>
    <w:p w14:paraId="6022B3E5" w14:textId="7B081F3B" w:rsidR="006C112D" w:rsidRPr="006C112D" w:rsidRDefault="006C112D" w:rsidP="006C112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D45868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could</w:t>
      </w:r>
      <w:r w:rsidRPr="00D45868">
        <w:rPr>
          <w:rFonts w:ascii="Times New Roman" w:hAnsi="Times New Roman" w:cs="Times New Roman"/>
          <w:sz w:val="24"/>
          <w:szCs w:val="24"/>
        </w:rPr>
        <w:t xml:space="preserve"> create time series plot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45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D45868">
        <w:rPr>
          <w:rFonts w:ascii="Times New Roman" w:hAnsi="Times New Roman" w:cs="Times New Roman"/>
          <w:sz w:val="24"/>
          <w:szCs w:val="24"/>
        </w:rPr>
        <w:t>specific categor</w:t>
      </w:r>
      <w:r>
        <w:rPr>
          <w:rFonts w:ascii="Times New Roman" w:hAnsi="Times New Roman" w:cs="Times New Roman"/>
          <w:sz w:val="24"/>
          <w:szCs w:val="24"/>
        </w:rPr>
        <w:t>ies</w:t>
      </w:r>
    </w:p>
    <w:p w14:paraId="0EF41045" w14:textId="11B176AE" w:rsidR="00D45868" w:rsidRDefault="000E4515" w:rsidP="003E02C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D45868">
        <w:rPr>
          <w:rFonts w:ascii="Times New Roman" w:hAnsi="Times New Roman" w:cs="Times New Roman"/>
          <w:sz w:val="24"/>
          <w:szCs w:val="24"/>
          <w:lang w:bidi="hi-IN"/>
        </w:rPr>
        <w:t>W</w:t>
      </w:r>
      <w:r w:rsidRPr="00D45868">
        <w:rPr>
          <w:rFonts w:ascii="Times New Roman" w:hAnsi="Times New Roman" w:cs="Times New Roman"/>
          <w:sz w:val="24"/>
          <w:szCs w:val="24"/>
          <w:lang w:bidi="hi-IN"/>
        </w:rPr>
        <w:t xml:space="preserve">e </w:t>
      </w:r>
      <w:r w:rsidR="005A4F01">
        <w:rPr>
          <w:rFonts w:ascii="Times New Roman" w:hAnsi="Times New Roman" w:cs="Times New Roman"/>
          <w:sz w:val="24"/>
          <w:szCs w:val="24"/>
          <w:lang w:bidi="hi-IN"/>
        </w:rPr>
        <w:t>could</w:t>
      </w:r>
      <w:r w:rsidR="00542AA0">
        <w:rPr>
          <w:rFonts w:ascii="Times New Roman" w:hAnsi="Times New Roman" w:cs="Times New Roman"/>
          <w:sz w:val="24"/>
          <w:szCs w:val="24"/>
          <w:lang w:bidi="hi-IN"/>
        </w:rPr>
        <w:t xml:space="preserve"> create a table </w:t>
      </w:r>
      <w:r w:rsidR="00542AA0" w:rsidRPr="00542AA0">
        <w:rPr>
          <w:rFonts w:ascii="Times New Roman" w:hAnsi="Times New Roman" w:cs="Times New Roman"/>
          <w:sz w:val="24"/>
          <w:szCs w:val="24"/>
          <w:lang w:bidi="hi-IN"/>
        </w:rPr>
        <w:t xml:space="preserve">that shows which sub-category of the parent category has the highest chance </w:t>
      </w:r>
      <w:r w:rsidR="00542AA0">
        <w:rPr>
          <w:rFonts w:ascii="Times New Roman" w:hAnsi="Times New Roman" w:cs="Times New Roman"/>
          <w:sz w:val="24"/>
          <w:szCs w:val="24"/>
          <w:lang w:bidi="hi-IN"/>
        </w:rPr>
        <w:t xml:space="preserve">at </w:t>
      </w:r>
      <w:r w:rsidR="00542AA0" w:rsidRPr="00542AA0">
        <w:rPr>
          <w:rFonts w:ascii="Times New Roman" w:hAnsi="Times New Roman" w:cs="Times New Roman"/>
          <w:sz w:val="24"/>
          <w:szCs w:val="24"/>
          <w:lang w:bidi="hi-IN"/>
        </w:rPr>
        <w:t>success</w:t>
      </w:r>
    </w:p>
    <w:p w14:paraId="2FBDE86D" w14:textId="3BB9702F" w:rsidR="005A4F01" w:rsidRPr="00522F54" w:rsidRDefault="005A4F01" w:rsidP="00522F5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We could also try to see if there is a relationship between the type of project and the average donation</w:t>
      </w:r>
      <w:bookmarkStart w:id="0" w:name="_GoBack"/>
      <w:bookmarkEnd w:id="0"/>
    </w:p>
    <w:sectPr w:rsidR="005A4F01" w:rsidRPr="00522F54" w:rsidSect="0065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5EEC"/>
    <w:multiLevelType w:val="hybridMultilevel"/>
    <w:tmpl w:val="6D8E65B6"/>
    <w:lvl w:ilvl="0" w:tplc="81C014A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A1B52"/>
    <w:multiLevelType w:val="hybridMultilevel"/>
    <w:tmpl w:val="9AB82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8D3891"/>
    <w:multiLevelType w:val="hybridMultilevel"/>
    <w:tmpl w:val="2BE45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61C0C"/>
    <w:multiLevelType w:val="multilevel"/>
    <w:tmpl w:val="8174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15"/>
    <w:rsid w:val="00083A49"/>
    <w:rsid w:val="000E4515"/>
    <w:rsid w:val="00343C28"/>
    <w:rsid w:val="003E02CF"/>
    <w:rsid w:val="00522F54"/>
    <w:rsid w:val="00542AA0"/>
    <w:rsid w:val="005A4F01"/>
    <w:rsid w:val="00653B33"/>
    <w:rsid w:val="006C112D"/>
    <w:rsid w:val="00BF5DB8"/>
    <w:rsid w:val="00D45868"/>
    <w:rsid w:val="00F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8EF84"/>
  <w14:defaultImageDpi w14:val="32767"/>
  <w15:chartTrackingRefBased/>
  <w15:docId w15:val="{C22FEEDE-B6FC-3547-BC03-9A88205B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515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515"/>
    <w:pPr>
      <w:ind w:left="720"/>
      <w:contextualSpacing/>
    </w:pPr>
  </w:style>
  <w:style w:type="paragraph" w:styleId="NoSpacing">
    <w:name w:val="No Spacing"/>
    <w:uiPriority w:val="1"/>
    <w:qFormat/>
    <w:rsid w:val="000E451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Ashish S</dc:creator>
  <cp:keywords/>
  <dc:description/>
  <cp:lastModifiedBy>Karki, Ashish S</cp:lastModifiedBy>
  <cp:revision>6</cp:revision>
  <dcterms:created xsi:type="dcterms:W3CDTF">2020-03-07T01:10:00Z</dcterms:created>
  <dcterms:modified xsi:type="dcterms:W3CDTF">2020-03-07T05:18:00Z</dcterms:modified>
</cp:coreProperties>
</file>