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5C27" w14:textId="77777777" w:rsidR="00BE518B" w:rsidRPr="002020F1" w:rsidRDefault="00BE518B" w:rsidP="00BE518B">
      <w:pPr>
        <w:jc w:val="center"/>
        <w:rPr>
          <w:rFonts w:ascii="Aptos" w:hAnsi="Aptos"/>
          <w:b/>
          <w:bCs/>
          <w:sz w:val="106"/>
          <w:szCs w:val="106"/>
        </w:rPr>
      </w:pPr>
      <w:r w:rsidRPr="002020F1">
        <w:rPr>
          <w:rFonts w:ascii="Aptos" w:hAnsi="Aptos"/>
          <w:b/>
          <w:bCs/>
          <w:sz w:val="106"/>
          <w:szCs w:val="106"/>
        </w:rPr>
        <w:t>PROJECT REPORT</w:t>
      </w:r>
    </w:p>
    <w:p w14:paraId="14A91200" w14:textId="7AEC4B35" w:rsidR="005B6E93" w:rsidRDefault="005B6E93" w:rsidP="00BE518B">
      <w:pPr>
        <w:jc w:val="center"/>
        <w:rPr>
          <w:rFonts w:ascii="Aptos" w:hAnsi="Aptos"/>
          <w:b/>
          <w:bCs/>
          <w:sz w:val="48"/>
          <w:szCs w:val="48"/>
        </w:rPr>
      </w:pPr>
      <w:r>
        <w:rPr>
          <w:rFonts w:ascii="Aptos" w:hAnsi="Aptos"/>
          <w:b/>
          <w:bCs/>
          <w:sz w:val="48"/>
          <w:szCs w:val="48"/>
        </w:rPr>
        <w:t>“</w:t>
      </w:r>
      <w:r w:rsidR="00BE518B" w:rsidRPr="005B6E93">
        <w:rPr>
          <w:rFonts w:ascii="Aptos" w:hAnsi="Aptos"/>
          <w:b/>
          <w:bCs/>
          <w:sz w:val="48"/>
          <w:szCs w:val="48"/>
        </w:rPr>
        <w:t>CRYPTOGRAPHY</w:t>
      </w:r>
      <w:r>
        <w:rPr>
          <w:rFonts w:ascii="Aptos" w:hAnsi="Aptos"/>
          <w:b/>
          <w:bCs/>
          <w:sz w:val="48"/>
          <w:szCs w:val="48"/>
        </w:rPr>
        <w:t xml:space="preserve"> AND IT’S </w:t>
      </w:r>
    </w:p>
    <w:p w14:paraId="213A0726" w14:textId="1F8EC24E" w:rsidR="00BE518B" w:rsidRPr="005B6E93" w:rsidRDefault="005B6E93" w:rsidP="00BE518B">
      <w:pPr>
        <w:jc w:val="center"/>
        <w:rPr>
          <w:rFonts w:ascii="Aptos" w:hAnsi="Aptos"/>
          <w:b/>
          <w:bCs/>
          <w:sz w:val="48"/>
          <w:szCs w:val="48"/>
        </w:rPr>
      </w:pPr>
      <w:r>
        <w:rPr>
          <w:rFonts w:ascii="Aptos" w:hAnsi="Aptos"/>
          <w:b/>
          <w:bCs/>
          <w:sz w:val="48"/>
          <w:szCs w:val="48"/>
        </w:rPr>
        <w:t>APPLICATION IN RANGE EOTS”</w:t>
      </w:r>
    </w:p>
    <w:p w14:paraId="69072185" w14:textId="1EA9CFBD" w:rsidR="00AE0F61" w:rsidRDefault="00BE518B" w:rsidP="00FE36BF">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color w:val="2F5496" w:themeColor="accent1" w:themeShade="BF"/>
          <w:sz w:val="40"/>
          <w:szCs w:val="40"/>
        </w:rPr>
        <w:t xml:space="preserve"> </w:t>
      </w:r>
      <w:r w:rsidR="001A527B">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noProof/>
          <w:color w:val="2F5496" w:themeColor="accent1" w:themeShade="BF"/>
          <w:sz w:val="40"/>
          <w:szCs w:val="40"/>
        </w:rPr>
        <w:drawing>
          <wp:inline distT="0" distB="0" distL="0" distR="0" wp14:anchorId="420AB803" wp14:editId="7B1C1683">
            <wp:extent cx="1775460" cy="1765595"/>
            <wp:effectExtent l="0" t="0" r="0" b="6350"/>
            <wp:docPr id="633841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727" name="Picture 633841727"/>
                    <pic:cNvPicPr/>
                  </pic:nvPicPr>
                  <pic:blipFill rotWithShape="1">
                    <a:blip r:embed="rId6">
                      <a:extLst>
                        <a:ext uri="{28A0092B-C50C-407E-A947-70E740481C1C}">
                          <a14:useLocalDpi xmlns:a14="http://schemas.microsoft.com/office/drawing/2010/main" val="0"/>
                        </a:ext>
                      </a:extLst>
                    </a:blip>
                    <a:srcRect l="11608" t="14158" r="13718" b="9194"/>
                    <a:stretch>
                      <a:fillRect/>
                    </a:stretch>
                  </pic:blipFill>
                  <pic:spPr bwMode="auto">
                    <a:xfrm>
                      <a:off x="0" y="0"/>
                      <a:ext cx="1799606" cy="1789607"/>
                    </a:xfrm>
                    <a:prstGeom prst="flowChartConnector">
                      <a:avLst/>
                    </a:prstGeom>
                    <a:ln>
                      <a:noFill/>
                    </a:ln>
                    <a:extLst>
                      <a:ext uri="{53640926-AAD7-44D8-BBD7-CCE9431645EC}">
                        <a14:shadowObscured xmlns:a14="http://schemas.microsoft.com/office/drawing/2010/main"/>
                      </a:ext>
                    </a:extLst>
                  </pic:spPr>
                </pic:pic>
              </a:graphicData>
            </a:graphic>
          </wp:inline>
        </w:drawing>
      </w:r>
    </w:p>
    <w:p w14:paraId="00697E10" w14:textId="6A252DA6"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INTEGRATED TEST RANGE</w:t>
      </w:r>
    </w:p>
    <w:p w14:paraId="71419C47" w14:textId="05E46762"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DEFENSE RESEACH AND DEVELOPMENT ORGANISATION</w:t>
      </w:r>
    </w:p>
    <w:p w14:paraId="20B548AD" w14:textId="0E685EF6" w:rsidR="00FE36BF" w:rsidRPr="00683C3E" w:rsidRDefault="00FE36BF" w:rsidP="00FE36BF">
      <w:pPr>
        <w:jc w:val="center"/>
        <w:rPr>
          <w:rFonts w:ascii="Aptos" w:hAnsi="Aptos" w:cs="Arial"/>
          <w:b/>
          <w:bCs/>
          <w:sz w:val="32"/>
          <w:szCs w:val="32"/>
        </w:rPr>
      </w:pPr>
      <w:r w:rsidRPr="001A527B">
        <w:rPr>
          <w:rFonts w:ascii="Aptos" w:hAnsi="Aptos" w:cs="Arial"/>
          <w:b/>
          <w:bCs/>
          <w:sz w:val="28"/>
          <w:szCs w:val="28"/>
        </w:rPr>
        <w:t>CHANDIPUR - 756025</w:t>
      </w:r>
    </w:p>
    <w:p w14:paraId="63D4BB02" w14:textId="77777777" w:rsidR="00AE0F61" w:rsidRPr="00FE36BF" w:rsidRDefault="00AE0F61" w:rsidP="00AE0F61">
      <w:pPr>
        <w:spacing w:before="25" w:line="184" w:lineRule="auto"/>
        <w:ind w:right="426"/>
        <w:jc w:val="center"/>
        <w:rPr>
          <w:rFonts w:ascii="Aptos" w:hAnsi="Aptos" w:cs="Arial"/>
          <w:b/>
          <w:w w:val="120"/>
          <w:sz w:val="34"/>
        </w:rPr>
      </w:pPr>
    </w:p>
    <w:p w14:paraId="299BBE54" w14:textId="25F690AE"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Guidance of </w:t>
      </w:r>
    </w:p>
    <w:p w14:paraId="05A9D483" w14:textId="2EF74F3F" w:rsidR="00AE0F61" w:rsidRPr="001A527B" w:rsidRDefault="00AE0F61" w:rsidP="00AE0F61">
      <w:pPr>
        <w:spacing w:before="25" w:line="184" w:lineRule="auto"/>
        <w:ind w:right="426"/>
        <w:jc w:val="center"/>
        <w:rPr>
          <w:rFonts w:ascii="Aptos" w:hAnsi="Aptos" w:cs="Arial"/>
          <w:b/>
          <w:sz w:val="32"/>
          <w:szCs w:val="32"/>
        </w:rPr>
      </w:pPr>
      <w:r w:rsidRPr="001A527B">
        <w:rPr>
          <w:rFonts w:ascii="Aptos" w:hAnsi="Aptos" w:cs="Arial"/>
          <w:b/>
          <w:sz w:val="32"/>
          <w:szCs w:val="32"/>
        </w:rPr>
        <w:t>Dr Arun Kumar Ray</w:t>
      </w:r>
    </w:p>
    <w:p w14:paraId="2810F67E" w14:textId="0978C2A3"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(Scientist-G, Group Director, EOTS)</w:t>
      </w:r>
    </w:p>
    <w:p w14:paraId="51EF4D22" w14:textId="77777777" w:rsidR="00AE0F61" w:rsidRPr="001A527B" w:rsidRDefault="00AE0F61" w:rsidP="00AE0F61">
      <w:pPr>
        <w:spacing w:before="25" w:line="184" w:lineRule="auto"/>
        <w:ind w:right="426"/>
        <w:jc w:val="center"/>
        <w:rPr>
          <w:rFonts w:ascii="Aptos" w:hAnsi="Aptos" w:cs="Arial"/>
          <w:b/>
          <w:sz w:val="24"/>
          <w:szCs w:val="24"/>
        </w:rPr>
      </w:pPr>
    </w:p>
    <w:p w14:paraId="304261AF" w14:textId="6B3660FF"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Supervision of </w:t>
      </w:r>
    </w:p>
    <w:p w14:paraId="7DAA52CF" w14:textId="5A2D9C64" w:rsidR="00AE0F61" w:rsidRPr="001A527B" w:rsidRDefault="001A527B" w:rsidP="00AE0F61">
      <w:pPr>
        <w:spacing w:before="25" w:line="184" w:lineRule="auto"/>
        <w:ind w:right="426"/>
        <w:jc w:val="center"/>
        <w:rPr>
          <w:rFonts w:ascii="Aptos" w:hAnsi="Aptos" w:cs="Arial"/>
          <w:b/>
          <w:sz w:val="32"/>
          <w:szCs w:val="32"/>
        </w:rPr>
      </w:pPr>
      <w:r>
        <w:rPr>
          <w:rFonts w:ascii="Aptos" w:hAnsi="Aptos" w:cs="Arial"/>
          <w:b/>
          <w:sz w:val="32"/>
          <w:szCs w:val="32"/>
        </w:rPr>
        <w:t>Shri</w:t>
      </w:r>
      <w:r w:rsidR="00AE0F61" w:rsidRPr="001A527B">
        <w:rPr>
          <w:rFonts w:ascii="Aptos" w:hAnsi="Aptos" w:cs="Arial"/>
          <w:b/>
          <w:sz w:val="32"/>
          <w:szCs w:val="32"/>
        </w:rPr>
        <w:t xml:space="preserve"> Ganesh Ramani</w:t>
      </w:r>
    </w:p>
    <w:p w14:paraId="0A37C00B" w14:textId="0538162A"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w:t>
      </w:r>
      <w:r w:rsidR="001A527B">
        <w:rPr>
          <w:rFonts w:ascii="Aptos" w:hAnsi="Aptos" w:cs="Arial"/>
          <w:b/>
          <w:sz w:val="24"/>
          <w:szCs w:val="24"/>
        </w:rPr>
        <w:t xml:space="preserve">Scientist – E, </w:t>
      </w:r>
      <w:r w:rsidRPr="001A527B">
        <w:rPr>
          <w:rFonts w:ascii="Aptos" w:hAnsi="Aptos" w:cs="Arial"/>
          <w:b/>
          <w:sz w:val="24"/>
          <w:szCs w:val="24"/>
        </w:rPr>
        <w:t>EOTS)</w:t>
      </w:r>
    </w:p>
    <w:p w14:paraId="0596F1FD" w14:textId="77777777" w:rsidR="00AE0F61" w:rsidRDefault="00AE0F61" w:rsidP="00AE0F61">
      <w:pPr>
        <w:spacing w:before="25" w:line="184" w:lineRule="auto"/>
        <w:ind w:right="426"/>
        <w:jc w:val="center"/>
        <w:rPr>
          <w:rFonts w:ascii="Bahnschrift SemiBold Condensed" w:hAnsi="Bahnschrift SemiBold Condensed"/>
          <w:b/>
          <w:sz w:val="32"/>
          <w:szCs w:val="32"/>
        </w:rPr>
      </w:pPr>
    </w:p>
    <w:p w14:paraId="213FF505" w14:textId="48CBCCF8" w:rsidR="00AE0F61" w:rsidRPr="00683C3E" w:rsidRDefault="00AE0F61" w:rsidP="00AE0F61">
      <w:pPr>
        <w:spacing w:before="25" w:line="184" w:lineRule="auto"/>
        <w:ind w:right="426"/>
        <w:jc w:val="center"/>
        <w:rPr>
          <w:rFonts w:ascii="Aptos" w:hAnsi="Aptos"/>
          <w:b/>
          <w:sz w:val="28"/>
          <w:szCs w:val="28"/>
        </w:rPr>
      </w:pPr>
      <w:r w:rsidRPr="00683C3E">
        <w:rPr>
          <w:rFonts w:ascii="Aptos" w:hAnsi="Aptos"/>
          <w:b/>
          <w:sz w:val="28"/>
          <w:szCs w:val="28"/>
        </w:rPr>
        <w:t>Submitted By</w:t>
      </w:r>
    </w:p>
    <w:p w14:paraId="3978907D" w14:textId="2C473EF1" w:rsidR="00AE0F61" w:rsidRPr="001A527B" w:rsidRDefault="00AE0F61" w:rsidP="00AE0F61">
      <w:pPr>
        <w:spacing w:before="25" w:line="184" w:lineRule="auto"/>
        <w:ind w:right="426"/>
        <w:jc w:val="center"/>
        <w:rPr>
          <w:rFonts w:ascii="Aptos" w:hAnsi="Aptos"/>
          <w:b/>
          <w:sz w:val="28"/>
          <w:szCs w:val="28"/>
        </w:rPr>
      </w:pPr>
      <w:r w:rsidRPr="001A527B">
        <w:rPr>
          <w:rFonts w:ascii="Aptos" w:hAnsi="Aptos"/>
          <w:b/>
          <w:sz w:val="28"/>
          <w:szCs w:val="28"/>
        </w:rPr>
        <w:t>Rohan Mahapatra</w:t>
      </w:r>
    </w:p>
    <w:p w14:paraId="1724F2CB" w14:textId="676A7902" w:rsidR="00AE0F61" w:rsidRPr="00683C3E" w:rsidRDefault="00683C3E" w:rsidP="00AE0F61">
      <w:pPr>
        <w:spacing w:before="25" w:line="184" w:lineRule="auto"/>
        <w:ind w:right="426"/>
        <w:jc w:val="center"/>
        <w:rPr>
          <w:rFonts w:ascii="Aptos" w:hAnsi="Aptos"/>
          <w:b/>
          <w:sz w:val="20"/>
          <w:szCs w:val="20"/>
        </w:rPr>
      </w:pPr>
      <w:r>
        <w:rPr>
          <w:rFonts w:ascii="Aptos" w:hAnsi="Aptos"/>
          <w:b/>
          <w:sz w:val="20"/>
          <w:szCs w:val="20"/>
        </w:rPr>
        <w:t>(</w:t>
      </w:r>
      <w:r w:rsidR="00AE0F61" w:rsidRPr="00683C3E">
        <w:rPr>
          <w:rFonts w:ascii="Aptos" w:hAnsi="Aptos"/>
          <w:b/>
          <w:sz w:val="20"/>
          <w:szCs w:val="20"/>
        </w:rPr>
        <w:t>Electronics And Telecommunication Engineering, VSSUT</w:t>
      </w:r>
    </w:p>
    <w:p w14:paraId="39FCA7DA" w14:textId="5B723EC3" w:rsidR="00AE0F61" w:rsidRDefault="00AE0F61" w:rsidP="00AE0F61">
      <w:pPr>
        <w:spacing w:before="25" w:line="184" w:lineRule="auto"/>
        <w:ind w:right="426"/>
        <w:jc w:val="center"/>
        <w:rPr>
          <w:rFonts w:ascii="Aptos" w:hAnsi="Aptos"/>
          <w:b/>
          <w:sz w:val="20"/>
          <w:szCs w:val="20"/>
        </w:rPr>
      </w:pPr>
      <w:proofErr w:type="spellStart"/>
      <w:r w:rsidRPr="00683C3E">
        <w:rPr>
          <w:rFonts w:ascii="Aptos" w:hAnsi="Aptos"/>
          <w:b/>
          <w:sz w:val="20"/>
          <w:szCs w:val="20"/>
        </w:rPr>
        <w:t>Regd</w:t>
      </w:r>
      <w:proofErr w:type="spellEnd"/>
      <w:r w:rsidRPr="00683C3E">
        <w:rPr>
          <w:rFonts w:ascii="Aptos" w:hAnsi="Aptos"/>
          <w:b/>
          <w:sz w:val="20"/>
          <w:szCs w:val="20"/>
        </w:rPr>
        <w:t xml:space="preserve"> no. </w:t>
      </w:r>
      <w:r w:rsidR="00683C3E">
        <w:rPr>
          <w:rFonts w:ascii="Aptos" w:hAnsi="Aptos"/>
          <w:b/>
          <w:sz w:val="20"/>
          <w:szCs w:val="20"/>
        </w:rPr>
        <w:t>–</w:t>
      </w:r>
      <w:r w:rsidRPr="00683C3E">
        <w:rPr>
          <w:rFonts w:ascii="Aptos" w:hAnsi="Aptos"/>
          <w:b/>
          <w:sz w:val="20"/>
          <w:szCs w:val="20"/>
        </w:rPr>
        <w:t xml:space="preserve"> 2202070091</w:t>
      </w:r>
      <w:r w:rsidR="00683C3E">
        <w:rPr>
          <w:rFonts w:ascii="Aptos" w:hAnsi="Aptos"/>
          <w:b/>
          <w:sz w:val="20"/>
          <w:szCs w:val="20"/>
        </w:rPr>
        <w:t>)</w:t>
      </w:r>
    </w:p>
    <w:p w14:paraId="65C5B29A" w14:textId="521BD4AA" w:rsidR="00683C3E" w:rsidRPr="001A527B" w:rsidRDefault="00683C3E" w:rsidP="00683C3E">
      <w:pPr>
        <w:spacing w:before="25" w:line="184" w:lineRule="auto"/>
        <w:ind w:right="426"/>
        <w:jc w:val="center"/>
        <w:rPr>
          <w:rFonts w:ascii="Aptos" w:hAnsi="Aptos"/>
          <w:b/>
          <w:sz w:val="28"/>
          <w:szCs w:val="28"/>
        </w:rPr>
      </w:pPr>
      <w:r w:rsidRPr="001A527B">
        <w:rPr>
          <w:rFonts w:ascii="Aptos" w:hAnsi="Aptos"/>
          <w:b/>
          <w:sz w:val="28"/>
          <w:szCs w:val="28"/>
        </w:rPr>
        <w:t>Aryaman Jena</w:t>
      </w:r>
    </w:p>
    <w:p w14:paraId="3C1EC4A8" w14:textId="0843F6A9" w:rsidR="00683C3E" w:rsidRPr="00683C3E" w:rsidRDefault="00683C3E" w:rsidP="00683C3E">
      <w:pPr>
        <w:spacing w:before="25" w:line="184" w:lineRule="auto"/>
        <w:ind w:right="426"/>
        <w:jc w:val="center"/>
        <w:rPr>
          <w:rFonts w:ascii="Aptos" w:hAnsi="Aptos"/>
          <w:b/>
          <w:sz w:val="20"/>
          <w:szCs w:val="20"/>
        </w:rPr>
      </w:pPr>
      <w:r>
        <w:rPr>
          <w:rFonts w:ascii="Aptos" w:hAnsi="Aptos"/>
          <w:b/>
          <w:sz w:val="20"/>
          <w:szCs w:val="20"/>
        </w:rPr>
        <w:t>(</w:t>
      </w:r>
      <w:r>
        <w:rPr>
          <w:rFonts w:ascii="Aptos" w:hAnsi="Aptos"/>
          <w:b/>
          <w:sz w:val="20"/>
          <w:szCs w:val="20"/>
        </w:rPr>
        <w:t>Computer Science</w:t>
      </w:r>
      <w:r w:rsidRPr="00683C3E">
        <w:rPr>
          <w:rFonts w:ascii="Aptos" w:hAnsi="Aptos"/>
          <w:b/>
          <w:sz w:val="20"/>
          <w:szCs w:val="20"/>
        </w:rPr>
        <w:t xml:space="preserve"> Engineering, VSSUT</w:t>
      </w:r>
    </w:p>
    <w:p w14:paraId="036B291E" w14:textId="77777777" w:rsidR="00683C3E" w:rsidRDefault="00683C3E" w:rsidP="00683C3E">
      <w:pPr>
        <w:spacing w:before="25" w:line="184" w:lineRule="auto"/>
        <w:ind w:right="426"/>
        <w:jc w:val="center"/>
        <w:rPr>
          <w:rFonts w:ascii="Aptos" w:hAnsi="Aptos"/>
          <w:b/>
          <w:sz w:val="20"/>
          <w:szCs w:val="20"/>
        </w:rPr>
      </w:pPr>
      <w:proofErr w:type="spellStart"/>
      <w:r w:rsidRPr="00683C3E">
        <w:rPr>
          <w:rFonts w:ascii="Aptos" w:hAnsi="Aptos"/>
          <w:b/>
          <w:sz w:val="20"/>
          <w:szCs w:val="20"/>
        </w:rPr>
        <w:t>Regd</w:t>
      </w:r>
      <w:proofErr w:type="spellEnd"/>
      <w:r w:rsidRPr="00683C3E">
        <w:rPr>
          <w:rFonts w:ascii="Aptos" w:hAnsi="Aptos"/>
          <w:b/>
          <w:sz w:val="20"/>
          <w:szCs w:val="20"/>
        </w:rPr>
        <w:t xml:space="preserve"> no. </w:t>
      </w:r>
      <w:r>
        <w:rPr>
          <w:rFonts w:ascii="Aptos" w:hAnsi="Aptos"/>
          <w:b/>
          <w:sz w:val="20"/>
          <w:szCs w:val="20"/>
        </w:rPr>
        <w:t>–</w:t>
      </w:r>
      <w:r w:rsidRPr="00683C3E">
        <w:rPr>
          <w:rFonts w:ascii="Aptos" w:hAnsi="Aptos"/>
          <w:b/>
          <w:sz w:val="20"/>
          <w:szCs w:val="20"/>
        </w:rPr>
        <w:t xml:space="preserve"> 2202070091</w:t>
      </w:r>
      <w:r>
        <w:rPr>
          <w:rFonts w:ascii="Aptos" w:hAnsi="Aptos"/>
          <w:b/>
          <w:sz w:val="20"/>
          <w:szCs w:val="20"/>
        </w:rPr>
        <w:t>)</w:t>
      </w:r>
    </w:p>
    <w:p w14:paraId="51AC9A58" w14:textId="27611589" w:rsidR="001A527B" w:rsidRPr="001A527B" w:rsidRDefault="001A527B" w:rsidP="001A527B">
      <w:pPr>
        <w:spacing w:before="25" w:line="184" w:lineRule="auto"/>
        <w:ind w:right="426"/>
        <w:jc w:val="center"/>
        <w:rPr>
          <w:rFonts w:ascii="Aptos" w:hAnsi="Aptos"/>
          <w:b/>
          <w:sz w:val="28"/>
          <w:szCs w:val="28"/>
        </w:rPr>
      </w:pPr>
      <w:r>
        <w:rPr>
          <w:rFonts w:ascii="Aptos" w:hAnsi="Aptos"/>
          <w:b/>
          <w:sz w:val="28"/>
          <w:szCs w:val="28"/>
        </w:rPr>
        <w:t>Abhijit Behera</w:t>
      </w:r>
    </w:p>
    <w:p w14:paraId="65AA0FE3" w14:textId="77777777" w:rsidR="001A527B" w:rsidRPr="00683C3E" w:rsidRDefault="001A527B" w:rsidP="001A527B">
      <w:pPr>
        <w:spacing w:before="25" w:line="184" w:lineRule="auto"/>
        <w:ind w:right="426"/>
        <w:jc w:val="center"/>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p>
    <w:p w14:paraId="0E754626" w14:textId="6D571F9C" w:rsidR="00AE0F61" w:rsidRPr="001A527B" w:rsidRDefault="001A527B" w:rsidP="001A527B">
      <w:pPr>
        <w:spacing w:before="25" w:line="184" w:lineRule="auto"/>
        <w:ind w:right="426"/>
        <w:jc w:val="center"/>
        <w:rPr>
          <w:rFonts w:ascii="Aptos" w:hAnsi="Aptos"/>
          <w:b/>
          <w:sz w:val="20"/>
          <w:szCs w:val="20"/>
        </w:rPr>
      </w:pPr>
      <w:proofErr w:type="spellStart"/>
      <w:r w:rsidRPr="00683C3E">
        <w:rPr>
          <w:rFonts w:ascii="Aptos" w:hAnsi="Aptos"/>
          <w:b/>
          <w:sz w:val="20"/>
          <w:szCs w:val="20"/>
        </w:rPr>
        <w:t>Regd</w:t>
      </w:r>
      <w:proofErr w:type="spellEnd"/>
      <w:r w:rsidRPr="00683C3E">
        <w:rPr>
          <w:rFonts w:ascii="Aptos" w:hAnsi="Aptos"/>
          <w:b/>
          <w:sz w:val="20"/>
          <w:szCs w:val="20"/>
        </w:rPr>
        <w:t xml:space="preserve"> no. </w:t>
      </w:r>
      <w:r>
        <w:rPr>
          <w:rFonts w:ascii="Aptos" w:hAnsi="Aptos"/>
          <w:b/>
          <w:sz w:val="20"/>
          <w:szCs w:val="20"/>
        </w:rPr>
        <w:t>–</w:t>
      </w:r>
      <w:r w:rsidRPr="00683C3E">
        <w:rPr>
          <w:rFonts w:ascii="Aptos" w:hAnsi="Aptos"/>
          <w:b/>
          <w:sz w:val="20"/>
          <w:szCs w:val="20"/>
        </w:rPr>
        <w:t xml:space="preserve"> 2202070</w:t>
      </w:r>
      <w:r>
        <w:rPr>
          <w:rFonts w:ascii="Aptos" w:hAnsi="Aptos"/>
          <w:b/>
          <w:sz w:val="20"/>
          <w:szCs w:val="20"/>
        </w:rPr>
        <w:t>13</w:t>
      </w:r>
      <w:r w:rsidR="0053299A">
        <w:rPr>
          <w:rFonts w:ascii="Aptos" w:hAnsi="Aptos"/>
          <w:b/>
          <w:sz w:val="20"/>
          <w:szCs w:val="20"/>
        </w:rPr>
        <w:t>4</w:t>
      </w:r>
      <w:r>
        <w:rPr>
          <w:rFonts w:ascii="Aptos" w:hAnsi="Aptos"/>
          <w:b/>
          <w:sz w:val="20"/>
          <w:szCs w:val="20"/>
        </w:rPr>
        <w:t>)</w:t>
      </w:r>
    </w:p>
    <w:p w14:paraId="05809D21" w14:textId="77777777" w:rsidR="00C520DF" w:rsidRPr="000A75EF" w:rsidRDefault="00C520DF" w:rsidP="000A75EF">
      <w:pPr>
        <w:pStyle w:val="Heading1"/>
        <w:jc w:val="center"/>
        <w:rPr>
          <w:rFonts w:asciiTheme="minorHAnsi" w:hAnsiTheme="minorHAnsi" w:cstheme="minorHAnsi"/>
          <w:b/>
          <w:bCs/>
          <w:sz w:val="96"/>
          <w:szCs w:val="96"/>
        </w:rPr>
      </w:pPr>
      <w:r w:rsidRPr="000A75EF">
        <w:rPr>
          <w:rFonts w:asciiTheme="minorHAnsi" w:hAnsiTheme="minorHAnsi" w:cstheme="minorHAnsi"/>
          <w:b/>
          <w:bCs/>
          <w:sz w:val="96"/>
          <w:szCs w:val="96"/>
        </w:rPr>
        <w:lastRenderedPageBreak/>
        <w:t>Certificate</w:t>
      </w:r>
    </w:p>
    <w:p w14:paraId="3218A9F8" w14:textId="77777777" w:rsidR="00C520DF" w:rsidRDefault="00C520DF" w:rsidP="00C520DF"/>
    <w:p w14:paraId="02BF9B89" w14:textId="423D7929" w:rsidR="00C80A11" w:rsidRPr="00C80A11" w:rsidRDefault="00C80A11" w:rsidP="00C80A11">
      <w:pPr>
        <w:rPr>
          <w:w w:val="105"/>
          <w:sz w:val="40"/>
          <w:szCs w:val="40"/>
        </w:rPr>
      </w:pPr>
      <w:r w:rsidRPr="00C80A11">
        <w:rPr>
          <w:w w:val="105"/>
          <w:sz w:val="40"/>
          <w:szCs w:val="40"/>
        </w:rPr>
        <w:t xml:space="preserve">This is to certify that </w:t>
      </w:r>
      <w:r>
        <w:rPr>
          <w:w w:val="105"/>
          <w:sz w:val="40"/>
          <w:szCs w:val="40"/>
        </w:rPr>
        <w:t xml:space="preserve">Rohan </w:t>
      </w:r>
      <w:proofErr w:type="gramStart"/>
      <w:r>
        <w:rPr>
          <w:w w:val="105"/>
          <w:sz w:val="40"/>
          <w:szCs w:val="40"/>
        </w:rPr>
        <w:t>Mahapatra(</w:t>
      </w:r>
      <w:proofErr w:type="gramEnd"/>
      <w:r>
        <w:rPr>
          <w:w w:val="105"/>
          <w:sz w:val="40"/>
          <w:szCs w:val="40"/>
        </w:rPr>
        <w:t xml:space="preserve">ETC), Abhijit </w:t>
      </w:r>
      <w:proofErr w:type="gramStart"/>
      <w:r>
        <w:rPr>
          <w:w w:val="105"/>
          <w:sz w:val="40"/>
          <w:szCs w:val="40"/>
        </w:rPr>
        <w:t>Behera(</w:t>
      </w:r>
      <w:proofErr w:type="gramEnd"/>
      <w:r>
        <w:rPr>
          <w:w w:val="105"/>
          <w:sz w:val="40"/>
          <w:szCs w:val="40"/>
        </w:rPr>
        <w:t xml:space="preserve">ETC) and Aryaman </w:t>
      </w:r>
      <w:proofErr w:type="gramStart"/>
      <w:r>
        <w:rPr>
          <w:w w:val="105"/>
          <w:sz w:val="40"/>
          <w:szCs w:val="40"/>
        </w:rPr>
        <w:t>Jena(</w:t>
      </w:r>
      <w:proofErr w:type="gramEnd"/>
      <w:r>
        <w:rPr>
          <w:w w:val="105"/>
          <w:sz w:val="40"/>
          <w:szCs w:val="40"/>
        </w:rPr>
        <w:t>CSE)</w:t>
      </w:r>
      <w:r w:rsidRPr="00C80A11">
        <w:rPr>
          <w:w w:val="105"/>
          <w:sz w:val="40"/>
          <w:szCs w:val="40"/>
        </w:rPr>
        <w:t xml:space="preserve"> from Veer Surendra Sai University of Technology (VSSUT), Burla have undergone a summer internship training and submitted a project report on </w:t>
      </w:r>
      <w:r>
        <w:rPr>
          <w:w w:val="105"/>
          <w:sz w:val="40"/>
          <w:szCs w:val="40"/>
        </w:rPr>
        <w:t>“Cryptography and It’s Applications in Range EOTS</w:t>
      </w:r>
      <w:r w:rsidRPr="00C80A11">
        <w:rPr>
          <w:w w:val="105"/>
          <w:sz w:val="40"/>
          <w:szCs w:val="40"/>
        </w:rPr>
        <w:t xml:space="preserve">" under the Department of Electro-Optical Tracking </w:t>
      </w:r>
      <w:proofErr w:type="gramStart"/>
      <w:r w:rsidRPr="00C80A11">
        <w:rPr>
          <w:w w:val="105"/>
          <w:sz w:val="40"/>
          <w:szCs w:val="40"/>
        </w:rPr>
        <w:t>System</w:t>
      </w:r>
      <w:r w:rsidR="00385E6E">
        <w:rPr>
          <w:w w:val="105"/>
          <w:sz w:val="40"/>
          <w:szCs w:val="40"/>
        </w:rPr>
        <w:t>(</w:t>
      </w:r>
      <w:proofErr w:type="gramEnd"/>
      <w:r w:rsidR="00385E6E">
        <w:rPr>
          <w:w w:val="105"/>
          <w:sz w:val="40"/>
          <w:szCs w:val="40"/>
        </w:rPr>
        <w:t>EOTS)</w:t>
      </w:r>
      <w:r w:rsidRPr="00C80A11">
        <w:rPr>
          <w:w w:val="105"/>
          <w:sz w:val="40"/>
          <w:szCs w:val="40"/>
        </w:rPr>
        <w:t xml:space="preserve"> of Integrated Test Range, DRDO, </w:t>
      </w:r>
      <w:proofErr w:type="spellStart"/>
      <w:r w:rsidRPr="00C80A11">
        <w:rPr>
          <w:w w:val="105"/>
          <w:sz w:val="40"/>
          <w:szCs w:val="40"/>
        </w:rPr>
        <w:t>Chandipur</w:t>
      </w:r>
      <w:proofErr w:type="spellEnd"/>
      <w:r w:rsidRPr="00C80A11">
        <w:rPr>
          <w:w w:val="105"/>
          <w:sz w:val="40"/>
          <w:szCs w:val="40"/>
        </w:rPr>
        <w:t xml:space="preserve"> from </w:t>
      </w:r>
      <w:r w:rsidR="00385E6E">
        <w:rPr>
          <w:w w:val="105"/>
          <w:sz w:val="40"/>
          <w:szCs w:val="40"/>
        </w:rPr>
        <w:t>2nd</w:t>
      </w:r>
      <w:r w:rsidRPr="00C80A11">
        <w:rPr>
          <w:w w:val="105"/>
          <w:sz w:val="40"/>
          <w:szCs w:val="40"/>
        </w:rPr>
        <w:t xml:space="preserve"> </w:t>
      </w:r>
      <w:r w:rsidR="00385E6E">
        <w:rPr>
          <w:w w:val="105"/>
          <w:sz w:val="40"/>
          <w:szCs w:val="40"/>
        </w:rPr>
        <w:t>June</w:t>
      </w:r>
      <w:r w:rsidRPr="00C80A11">
        <w:rPr>
          <w:w w:val="105"/>
          <w:sz w:val="40"/>
          <w:szCs w:val="40"/>
        </w:rPr>
        <w:t xml:space="preserve"> 202</w:t>
      </w:r>
      <w:r w:rsidR="00385E6E">
        <w:rPr>
          <w:w w:val="105"/>
          <w:sz w:val="40"/>
          <w:szCs w:val="40"/>
        </w:rPr>
        <w:t>5</w:t>
      </w:r>
      <w:r w:rsidRPr="00C80A11">
        <w:rPr>
          <w:w w:val="105"/>
          <w:sz w:val="40"/>
          <w:szCs w:val="40"/>
        </w:rPr>
        <w:t xml:space="preserve"> to 1</w:t>
      </w:r>
      <w:r w:rsidR="00385E6E">
        <w:rPr>
          <w:w w:val="105"/>
          <w:sz w:val="40"/>
          <w:szCs w:val="40"/>
        </w:rPr>
        <w:t>st</w:t>
      </w:r>
      <w:r w:rsidRPr="00C80A11">
        <w:rPr>
          <w:w w:val="105"/>
          <w:sz w:val="40"/>
          <w:szCs w:val="40"/>
        </w:rPr>
        <w:t xml:space="preserve"> Ju</w:t>
      </w:r>
      <w:r w:rsidR="00385E6E">
        <w:rPr>
          <w:w w:val="105"/>
          <w:sz w:val="40"/>
          <w:szCs w:val="40"/>
        </w:rPr>
        <w:t>ly</w:t>
      </w:r>
      <w:r w:rsidRPr="00C80A11">
        <w:rPr>
          <w:w w:val="105"/>
          <w:sz w:val="40"/>
          <w:szCs w:val="40"/>
        </w:rPr>
        <w:t xml:space="preserve"> 202</w:t>
      </w:r>
      <w:r w:rsidR="00385E6E">
        <w:rPr>
          <w:w w:val="105"/>
          <w:sz w:val="40"/>
          <w:szCs w:val="40"/>
        </w:rPr>
        <w:t>5</w:t>
      </w:r>
      <w:r w:rsidRPr="00C80A11">
        <w:rPr>
          <w:w w:val="105"/>
          <w:sz w:val="40"/>
          <w:szCs w:val="40"/>
        </w:rPr>
        <w:t>. They have shown keen interest in their assignments of the project work and were very sincere, hard-working and inquisitive.</w:t>
      </w:r>
    </w:p>
    <w:p w14:paraId="0BBE98C9" w14:textId="77777777" w:rsidR="00C80A11" w:rsidRPr="00C80A11" w:rsidRDefault="00C80A11" w:rsidP="00C80A11">
      <w:pPr>
        <w:rPr>
          <w:w w:val="105"/>
          <w:sz w:val="40"/>
          <w:szCs w:val="40"/>
        </w:rPr>
      </w:pPr>
    </w:p>
    <w:p w14:paraId="22C68C72" w14:textId="29F80B79" w:rsidR="00C155C9" w:rsidRPr="00C155C9" w:rsidRDefault="00C80A11" w:rsidP="00C80A11">
      <w:pPr>
        <w:rPr>
          <w:w w:val="105"/>
          <w:sz w:val="40"/>
          <w:szCs w:val="40"/>
        </w:rPr>
      </w:pPr>
      <w:r w:rsidRPr="00C80A11">
        <w:rPr>
          <w:w w:val="105"/>
          <w:sz w:val="40"/>
          <w:szCs w:val="40"/>
        </w:rPr>
        <w:t>I wish them every success in life.</w:t>
      </w:r>
    </w:p>
    <w:p w14:paraId="20F5A286" w14:textId="77777777" w:rsidR="00C520DF" w:rsidRDefault="00C520DF" w:rsidP="00C520DF">
      <w:pPr>
        <w:rPr>
          <w:w w:val="105"/>
          <w:sz w:val="40"/>
          <w:szCs w:val="40"/>
        </w:rPr>
      </w:pPr>
    </w:p>
    <w:p w14:paraId="7F0AEBE4" w14:textId="77777777" w:rsidR="00C155C9" w:rsidRDefault="00C155C9" w:rsidP="00C520DF">
      <w:pPr>
        <w:rPr>
          <w:sz w:val="40"/>
          <w:szCs w:val="40"/>
        </w:rPr>
      </w:pPr>
    </w:p>
    <w:p w14:paraId="2612C69D" w14:textId="77777777" w:rsidR="0053299A" w:rsidRDefault="0053299A" w:rsidP="00C520DF">
      <w:pPr>
        <w:rPr>
          <w:sz w:val="40"/>
          <w:szCs w:val="40"/>
        </w:rPr>
      </w:pPr>
    </w:p>
    <w:p w14:paraId="5386131D" w14:textId="77777777" w:rsidR="0053299A" w:rsidRDefault="0053299A" w:rsidP="00C520DF">
      <w:pPr>
        <w:rPr>
          <w:sz w:val="40"/>
          <w:szCs w:val="40"/>
        </w:rPr>
      </w:pPr>
    </w:p>
    <w:p w14:paraId="5C54BE58" w14:textId="0C36825A" w:rsidR="00C520DF" w:rsidRDefault="00C520DF" w:rsidP="00C520DF">
      <w:pPr>
        <w:rPr>
          <w:sz w:val="40"/>
          <w:szCs w:val="40"/>
        </w:rPr>
      </w:pPr>
      <w:r>
        <w:rPr>
          <w:sz w:val="40"/>
          <w:szCs w:val="40"/>
        </w:rPr>
        <w:t xml:space="preserve">Dr Arun Kumar Ray                                           </w:t>
      </w:r>
      <w:r w:rsidR="001A527B">
        <w:rPr>
          <w:sz w:val="40"/>
          <w:szCs w:val="40"/>
        </w:rPr>
        <w:t>Shri</w:t>
      </w:r>
      <w:r>
        <w:rPr>
          <w:sz w:val="40"/>
          <w:szCs w:val="40"/>
        </w:rPr>
        <w:t xml:space="preserve"> Ganes</w:t>
      </w:r>
      <w:r w:rsidR="001A527B">
        <w:rPr>
          <w:sz w:val="40"/>
          <w:szCs w:val="40"/>
        </w:rPr>
        <w:t xml:space="preserve">h </w:t>
      </w:r>
      <w:r>
        <w:rPr>
          <w:sz w:val="40"/>
          <w:szCs w:val="40"/>
        </w:rPr>
        <w:t>Ramani</w:t>
      </w:r>
    </w:p>
    <w:p w14:paraId="6D11B3D7" w14:textId="5B2D260E" w:rsidR="00385E6E" w:rsidRPr="00385E6E" w:rsidRDefault="00C520DF" w:rsidP="00385E6E">
      <w:pPr>
        <w:rPr>
          <w:sz w:val="32"/>
          <w:szCs w:val="32"/>
        </w:rPr>
      </w:pPr>
      <w:proofErr w:type="gramStart"/>
      <w:r w:rsidRPr="00C520DF">
        <w:rPr>
          <w:sz w:val="32"/>
          <w:szCs w:val="32"/>
        </w:rPr>
        <w:t>(</w:t>
      </w:r>
      <w:r w:rsidR="003D4B9F">
        <w:rPr>
          <w:sz w:val="32"/>
          <w:szCs w:val="32"/>
        </w:rPr>
        <w:t xml:space="preserve"> </w:t>
      </w:r>
      <w:r w:rsidRPr="00C520DF">
        <w:rPr>
          <w:sz w:val="32"/>
          <w:szCs w:val="32"/>
        </w:rPr>
        <w:t>Scientist</w:t>
      </w:r>
      <w:proofErr w:type="gramEnd"/>
      <w:r w:rsidRPr="00C520DF">
        <w:rPr>
          <w:sz w:val="32"/>
          <w:szCs w:val="32"/>
        </w:rPr>
        <w:t xml:space="preserve">-G, Group Director, </w:t>
      </w:r>
      <w:proofErr w:type="gramStart"/>
      <w:r w:rsidRPr="00C520DF">
        <w:rPr>
          <w:sz w:val="32"/>
          <w:szCs w:val="32"/>
        </w:rPr>
        <w:t>EOTS</w:t>
      </w:r>
      <w:r w:rsidR="003D4B9F">
        <w:rPr>
          <w:sz w:val="32"/>
          <w:szCs w:val="32"/>
        </w:rPr>
        <w:t xml:space="preserve"> </w:t>
      </w:r>
      <w:r w:rsidRPr="00C520DF">
        <w:rPr>
          <w:sz w:val="32"/>
          <w:szCs w:val="32"/>
        </w:rPr>
        <w:t>)</w:t>
      </w:r>
      <w:proofErr w:type="gramEnd"/>
      <w:r>
        <w:rPr>
          <w:sz w:val="32"/>
          <w:szCs w:val="32"/>
        </w:rPr>
        <w:t xml:space="preserve">                                         </w:t>
      </w:r>
      <w:proofErr w:type="gramStart"/>
      <w:r>
        <w:rPr>
          <w:sz w:val="32"/>
          <w:szCs w:val="32"/>
        </w:rPr>
        <w:t xml:space="preserve">   (</w:t>
      </w:r>
      <w:proofErr w:type="gramEnd"/>
      <w:r>
        <w:rPr>
          <w:sz w:val="32"/>
          <w:szCs w:val="32"/>
        </w:rPr>
        <w:t xml:space="preserve">Scientist- </w:t>
      </w:r>
      <w:proofErr w:type="gramStart"/>
      <w:r w:rsidR="001A527B">
        <w:rPr>
          <w:sz w:val="32"/>
          <w:szCs w:val="32"/>
        </w:rPr>
        <w:t>E</w:t>
      </w:r>
      <w:r>
        <w:rPr>
          <w:sz w:val="32"/>
          <w:szCs w:val="32"/>
        </w:rPr>
        <w:t xml:space="preserve"> ,</w:t>
      </w:r>
      <w:proofErr w:type="gramEnd"/>
      <w:r>
        <w:rPr>
          <w:sz w:val="32"/>
          <w:szCs w:val="32"/>
        </w:rPr>
        <w:t xml:space="preserve"> EOTS)</w:t>
      </w:r>
    </w:p>
    <w:p w14:paraId="705DEF7D" w14:textId="77777777" w:rsidR="00385E6E" w:rsidRDefault="00385E6E" w:rsidP="000A75EF">
      <w:pPr>
        <w:pStyle w:val="Heading1"/>
        <w:jc w:val="center"/>
        <w:rPr>
          <w:rFonts w:asciiTheme="minorHAnsi" w:hAnsiTheme="minorHAnsi" w:cstheme="minorHAnsi"/>
          <w:b/>
          <w:bCs/>
          <w:sz w:val="96"/>
          <w:szCs w:val="96"/>
        </w:rPr>
      </w:pPr>
    </w:p>
    <w:p w14:paraId="0B00A411" w14:textId="77777777" w:rsidR="00385E6E" w:rsidRPr="00385E6E" w:rsidRDefault="00385E6E" w:rsidP="00385E6E"/>
    <w:p w14:paraId="10E4CFC5" w14:textId="6E19D71A" w:rsidR="00211AA4" w:rsidRPr="002020F1" w:rsidRDefault="003D4B9F"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Acknowledgment</w:t>
      </w:r>
    </w:p>
    <w:p w14:paraId="0E11CB5F" w14:textId="77777777" w:rsidR="00C520DF" w:rsidRDefault="00C520DF" w:rsidP="00C520DF"/>
    <w:p w14:paraId="5A88AB68" w14:textId="0549A445" w:rsidR="00C520DF" w:rsidRPr="00CB7606" w:rsidRDefault="00C520DF" w:rsidP="00C520DF">
      <w:pPr>
        <w:pStyle w:val="BodyText"/>
        <w:spacing w:line="355" w:lineRule="auto"/>
        <w:ind w:left="165" w:right="586"/>
        <w:jc w:val="both"/>
        <w:rPr>
          <w:rFonts w:asciiTheme="minorHAnsi" w:hAnsiTheme="minorHAnsi" w:cstheme="minorHAnsi"/>
          <w:sz w:val="28"/>
          <w:szCs w:val="28"/>
        </w:rPr>
      </w:pPr>
      <w:r w:rsidRPr="00CB7606">
        <w:rPr>
          <w:rFonts w:asciiTheme="minorHAnsi" w:hAnsiTheme="minorHAnsi" w:cstheme="minorHAnsi"/>
          <w:w w:val="105"/>
          <w:sz w:val="28"/>
          <w:szCs w:val="28"/>
        </w:rPr>
        <w:t>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our</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sincere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gratitude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all</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those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who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have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been</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source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of</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encouragement and support throughout this project.</w:t>
      </w:r>
      <w:r w:rsidRPr="00CB7606">
        <w:rPr>
          <w:rFonts w:asciiTheme="minorHAnsi" w:hAnsiTheme="minorHAnsi" w:cstheme="minorHAnsi"/>
          <w:w w:val="110"/>
          <w:sz w:val="28"/>
          <w:szCs w:val="28"/>
        </w:rPr>
        <w:t xml:space="preserve"> We are</w:t>
      </w:r>
      <w:r w:rsidRPr="00CB7606">
        <w:rPr>
          <w:rFonts w:asciiTheme="minorHAnsi" w:hAnsiTheme="minorHAnsi" w:cstheme="minorHAnsi"/>
          <w:w w:val="105"/>
          <w:sz w:val="28"/>
          <w:szCs w:val="28"/>
        </w:rPr>
        <w:t xml:space="preserve"> extremely grateful to </w:t>
      </w:r>
      <w:r w:rsidRPr="00CB7606">
        <w:rPr>
          <w:rFonts w:asciiTheme="minorHAnsi" w:hAnsiTheme="minorHAnsi" w:cstheme="minorHAnsi"/>
          <w:b/>
          <w:w w:val="105"/>
          <w:sz w:val="28"/>
          <w:szCs w:val="28"/>
        </w:rPr>
        <w:t>Dr Arun Kumar Ray</w:t>
      </w:r>
      <w:r w:rsidRPr="00CB7606">
        <w:rPr>
          <w:rFonts w:asciiTheme="minorHAnsi" w:hAnsiTheme="minorHAnsi" w:cstheme="minorHAnsi"/>
          <w:w w:val="105"/>
          <w:sz w:val="28"/>
          <w:szCs w:val="28"/>
        </w:rPr>
        <w:t>, Scientist-G, GD, EOT</w:t>
      </w:r>
      <w:r w:rsidR="00C155C9">
        <w:rPr>
          <w:rFonts w:asciiTheme="minorHAnsi" w:hAnsiTheme="minorHAnsi" w:cstheme="minorHAnsi"/>
          <w:w w:val="105"/>
          <w:sz w:val="28"/>
          <w:szCs w:val="28"/>
        </w:rPr>
        <w:t>S</w:t>
      </w:r>
      <w:r w:rsidRPr="00CB7606">
        <w:rPr>
          <w:rFonts w:asciiTheme="minorHAnsi" w:hAnsiTheme="minorHAnsi" w:cstheme="minorHAnsi"/>
          <w:w w:val="105"/>
          <w:sz w:val="28"/>
          <w:szCs w:val="28"/>
        </w:rPr>
        <w:t xml:space="preserve"> division </w:t>
      </w:r>
      <w:r w:rsidR="00C155C9">
        <w:rPr>
          <w:rFonts w:asciiTheme="minorHAnsi" w:hAnsiTheme="minorHAnsi" w:cstheme="minorHAnsi"/>
          <w:w w:val="105"/>
          <w:sz w:val="28"/>
          <w:szCs w:val="28"/>
        </w:rPr>
        <w:t xml:space="preserve">of </w:t>
      </w:r>
      <w:r w:rsidRPr="00CB7606">
        <w:rPr>
          <w:rFonts w:asciiTheme="minorHAnsi" w:hAnsiTheme="minorHAnsi" w:cstheme="minorHAnsi"/>
          <w:w w:val="105"/>
          <w:sz w:val="28"/>
          <w:szCs w:val="28"/>
        </w:rPr>
        <w:t>Integrated Test Range for having suggested the topic of our project and for his persistent guidance and direction.</w:t>
      </w:r>
    </w:p>
    <w:p w14:paraId="482491C4" w14:textId="77777777" w:rsidR="00C520DF" w:rsidRPr="00CB7606" w:rsidRDefault="00C520DF" w:rsidP="00C520DF">
      <w:pPr>
        <w:pStyle w:val="BodyText"/>
        <w:spacing w:before="140"/>
        <w:rPr>
          <w:rFonts w:asciiTheme="minorHAnsi" w:hAnsiTheme="minorHAnsi" w:cstheme="minorHAnsi"/>
          <w:sz w:val="28"/>
          <w:szCs w:val="28"/>
        </w:rPr>
      </w:pPr>
    </w:p>
    <w:p w14:paraId="1697D9BB" w14:textId="244DCFE4" w:rsidR="00C520DF" w:rsidRPr="00CB7606" w:rsidRDefault="00C520DF" w:rsidP="00CB7606">
      <w:pPr>
        <w:pStyle w:val="BodyText"/>
        <w:spacing w:line="355" w:lineRule="auto"/>
        <w:ind w:left="165" w:right="587"/>
        <w:jc w:val="both"/>
        <w:rPr>
          <w:rFonts w:asciiTheme="minorHAnsi" w:hAnsiTheme="minorHAnsi" w:cstheme="minorHAnsi"/>
          <w:sz w:val="28"/>
          <w:szCs w:val="28"/>
        </w:rPr>
      </w:pPr>
      <w:r w:rsidRPr="00CB7606">
        <w:rPr>
          <w:rFonts w:asciiTheme="minorHAnsi" w:hAnsiTheme="minorHAnsi" w:cstheme="minorHAnsi"/>
          <w:w w:val="110"/>
          <w:sz w:val="28"/>
          <w:szCs w:val="28"/>
        </w:rPr>
        <w:t xml:space="preserve">We are indebted to </w:t>
      </w:r>
      <w:r w:rsidR="00C155C9">
        <w:rPr>
          <w:rFonts w:asciiTheme="minorHAnsi" w:hAnsiTheme="minorHAnsi" w:cstheme="minorHAnsi"/>
          <w:b/>
          <w:w w:val="110"/>
          <w:sz w:val="28"/>
          <w:szCs w:val="28"/>
        </w:rPr>
        <w:t>Shri</w:t>
      </w:r>
      <w:r w:rsidRPr="00CB7606">
        <w:rPr>
          <w:rFonts w:asciiTheme="minorHAnsi" w:hAnsiTheme="minorHAnsi" w:cstheme="minorHAnsi"/>
          <w:b/>
          <w:w w:val="110"/>
          <w:sz w:val="28"/>
          <w:szCs w:val="28"/>
        </w:rPr>
        <w:t xml:space="preserve"> Ganesh Ramani</w:t>
      </w:r>
      <w:r w:rsidR="00C155C9">
        <w:rPr>
          <w:rFonts w:asciiTheme="minorHAnsi" w:hAnsiTheme="minorHAnsi" w:cstheme="minorHAnsi"/>
          <w:w w:val="110"/>
          <w:sz w:val="28"/>
          <w:szCs w:val="28"/>
        </w:rPr>
        <w:t>, Scientist E of EOTS</w:t>
      </w:r>
      <w:r w:rsidRPr="00CB7606">
        <w:rPr>
          <w:rFonts w:asciiTheme="minorHAnsi" w:hAnsiTheme="minorHAnsi" w:cstheme="minorHAnsi"/>
          <w:w w:val="110"/>
          <w:sz w:val="28"/>
          <w:szCs w:val="28"/>
        </w:rPr>
        <w:t xml:space="preserve"> </w:t>
      </w:r>
      <w:proofErr w:type="spellStart"/>
      <w:r w:rsidR="00C155C9">
        <w:rPr>
          <w:rFonts w:asciiTheme="minorHAnsi" w:hAnsiTheme="minorHAnsi" w:cstheme="minorHAnsi"/>
          <w:w w:val="110"/>
          <w:sz w:val="28"/>
          <w:szCs w:val="28"/>
        </w:rPr>
        <w:t>Divison</w:t>
      </w:r>
      <w:proofErr w:type="spellEnd"/>
      <w:r w:rsidR="00C155C9">
        <w:rPr>
          <w:rFonts w:asciiTheme="minorHAnsi" w:hAnsiTheme="minorHAnsi" w:cstheme="minorHAnsi"/>
          <w:w w:val="110"/>
          <w:sz w:val="28"/>
          <w:szCs w:val="28"/>
        </w:rPr>
        <w:t xml:space="preserve"> of ITR </w:t>
      </w:r>
      <w:r w:rsidRPr="00CB7606">
        <w:rPr>
          <w:rFonts w:asciiTheme="minorHAnsi" w:hAnsiTheme="minorHAnsi" w:cstheme="minorHAnsi"/>
          <w:w w:val="110"/>
          <w:sz w:val="28"/>
          <w:szCs w:val="28"/>
        </w:rPr>
        <w:t>for their constant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help</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and</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motivation</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right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from</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the</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beginning</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of</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project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until</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stage.</w:t>
      </w:r>
      <w:r w:rsidRPr="00CB7606">
        <w:rPr>
          <w:rFonts w:asciiTheme="minorHAnsi" w:hAnsiTheme="minorHAnsi" w:cstheme="minorHAnsi"/>
          <w:spacing w:val="17"/>
          <w:w w:val="110"/>
          <w:sz w:val="28"/>
          <w:szCs w:val="28"/>
        </w:rPr>
        <w:t xml:space="preserve"> </w:t>
      </w:r>
      <w:r w:rsidRPr="00CB7606">
        <w:rPr>
          <w:rFonts w:asciiTheme="minorHAnsi" w:hAnsiTheme="minorHAnsi" w:cstheme="minorHAnsi"/>
          <w:w w:val="110"/>
          <w:sz w:val="28"/>
          <w:szCs w:val="28"/>
        </w:rPr>
        <w:t xml:space="preserve">Their </w:t>
      </w:r>
      <w:r w:rsidRPr="00CB7606">
        <w:rPr>
          <w:rFonts w:asciiTheme="minorHAnsi" w:hAnsiTheme="minorHAnsi" w:cstheme="minorHAnsi"/>
          <w:sz w:val="28"/>
          <w:szCs w:val="28"/>
        </w:rPr>
        <w:t>valuable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suggestions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are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the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most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important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input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which</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has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assisted</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all</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respects.</w:t>
      </w:r>
      <w:r w:rsidR="00CB7606">
        <w:rPr>
          <w:rFonts w:asciiTheme="minorHAnsi" w:hAnsiTheme="minorHAnsi" w:cstheme="minorHAnsi"/>
          <w:sz w:val="28"/>
          <w:szCs w:val="28"/>
        </w:rPr>
        <w:t xml:space="preserve"> W</w:t>
      </w:r>
      <w:r w:rsidRPr="00CB7606">
        <w:rPr>
          <w:rFonts w:asciiTheme="minorHAnsi" w:hAnsiTheme="minorHAnsi" w:cstheme="minorHAnsi"/>
          <w:sz w:val="28"/>
          <w:szCs w:val="28"/>
        </w:rPr>
        <w:t>e are immensely grateful to our parents, whose support has led us to successfully utilize this opportunity.</w:t>
      </w:r>
    </w:p>
    <w:p w14:paraId="6C4E6598" w14:textId="77777777" w:rsidR="002570F6" w:rsidRDefault="002570F6" w:rsidP="00211AA4"/>
    <w:p w14:paraId="01DBBECB" w14:textId="77777777" w:rsidR="002570F6" w:rsidRDefault="002570F6" w:rsidP="00211AA4"/>
    <w:p w14:paraId="50D7A806" w14:textId="77777777" w:rsidR="002570F6" w:rsidRDefault="002570F6" w:rsidP="00211AA4"/>
    <w:p w14:paraId="00466C3F" w14:textId="77777777" w:rsidR="002570F6" w:rsidRDefault="002570F6" w:rsidP="00211AA4"/>
    <w:p w14:paraId="02067E2C" w14:textId="77777777" w:rsidR="002570F6" w:rsidRDefault="002570F6" w:rsidP="00211AA4"/>
    <w:p w14:paraId="169C726E" w14:textId="77777777" w:rsidR="002570F6" w:rsidRPr="001A527B" w:rsidRDefault="002570F6" w:rsidP="002570F6">
      <w:pPr>
        <w:spacing w:before="25" w:line="184" w:lineRule="auto"/>
        <w:ind w:right="426"/>
        <w:rPr>
          <w:rFonts w:ascii="Aptos" w:hAnsi="Aptos"/>
          <w:b/>
          <w:sz w:val="28"/>
          <w:szCs w:val="28"/>
        </w:rPr>
      </w:pPr>
      <w:r w:rsidRPr="001A527B">
        <w:rPr>
          <w:rFonts w:ascii="Aptos" w:hAnsi="Aptos"/>
          <w:b/>
          <w:sz w:val="28"/>
          <w:szCs w:val="28"/>
        </w:rPr>
        <w:t>Rohan Mahapatra</w:t>
      </w:r>
    </w:p>
    <w:p w14:paraId="0ADEA355" w14:textId="0D59210D"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p>
    <w:p w14:paraId="33981F93" w14:textId="77777777" w:rsidR="002570F6" w:rsidRDefault="002570F6" w:rsidP="002570F6">
      <w:pPr>
        <w:spacing w:before="25" w:line="184" w:lineRule="auto"/>
        <w:ind w:right="426"/>
        <w:rPr>
          <w:rFonts w:ascii="Aptos" w:hAnsi="Aptos"/>
          <w:b/>
          <w:sz w:val="20"/>
          <w:szCs w:val="20"/>
        </w:rPr>
      </w:pPr>
    </w:p>
    <w:p w14:paraId="6C8E8896" w14:textId="77777777" w:rsidR="002570F6" w:rsidRDefault="002570F6" w:rsidP="002570F6">
      <w:pPr>
        <w:spacing w:before="25" w:line="184" w:lineRule="auto"/>
        <w:ind w:right="426"/>
        <w:rPr>
          <w:rFonts w:ascii="Aptos" w:hAnsi="Aptos"/>
          <w:b/>
          <w:sz w:val="20"/>
          <w:szCs w:val="20"/>
        </w:rPr>
      </w:pPr>
    </w:p>
    <w:p w14:paraId="26CE5723" w14:textId="77777777" w:rsidR="002570F6" w:rsidRDefault="002570F6" w:rsidP="002570F6">
      <w:pPr>
        <w:spacing w:before="25" w:line="184" w:lineRule="auto"/>
        <w:ind w:right="426"/>
        <w:rPr>
          <w:rFonts w:ascii="Aptos" w:hAnsi="Aptos"/>
          <w:b/>
          <w:sz w:val="20"/>
          <w:szCs w:val="20"/>
        </w:rPr>
      </w:pPr>
    </w:p>
    <w:p w14:paraId="566B4CCD" w14:textId="77777777" w:rsidR="002570F6" w:rsidRDefault="002570F6" w:rsidP="002570F6">
      <w:pPr>
        <w:spacing w:before="25" w:line="184" w:lineRule="auto"/>
        <w:ind w:right="426"/>
        <w:rPr>
          <w:rFonts w:ascii="Aptos" w:hAnsi="Aptos"/>
          <w:b/>
          <w:sz w:val="28"/>
          <w:szCs w:val="28"/>
        </w:rPr>
      </w:pPr>
    </w:p>
    <w:p w14:paraId="3CC14F61" w14:textId="4E23198D" w:rsidR="002570F6" w:rsidRPr="001A527B" w:rsidRDefault="002570F6" w:rsidP="002570F6">
      <w:pPr>
        <w:spacing w:before="25" w:line="184" w:lineRule="auto"/>
        <w:ind w:right="426"/>
        <w:rPr>
          <w:rFonts w:ascii="Aptos" w:hAnsi="Aptos"/>
          <w:b/>
          <w:sz w:val="28"/>
          <w:szCs w:val="28"/>
        </w:rPr>
      </w:pPr>
      <w:r w:rsidRPr="001A527B">
        <w:rPr>
          <w:rFonts w:ascii="Aptos" w:hAnsi="Aptos"/>
          <w:b/>
          <w:sz w:val="28"/>
          <w:szCs w:val="28"/>
        </w:rPr>
        <w:t>Aryaman Jena</w:t>
      </w:r>
    </w:p>
    <w:p w14:paraId="5F0F158D" w14:textId="0B07E266"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(Computer Science</w:t>
      </w:r>
      <w:r w:rsidRPr="00683C3E">
        <w:rPr>
          <w:rFonts w:ascii="Aptos" w:hAnsi="Aptos"/>
          <w:b/>
          <w:sz w:val="20"/>
          <w:szCs w:val="20"/>
        </w:rPr>
        <w:t xml:space="preserve"> Engineering, VSSUT</w:t>
      </w:r>
      <w:r>
        <w:rPr>
          <w:rFonts w:ascii="Aptos" w:hAnsi="Aptos"/>
          <w:b/>
          <w:sz w:val="20"/>
          <w:szCs w:val="20"/>
        </w:rPr>
        <w:t>)</w:t>
      </w:r>
    </w:p>
    <w:p w14:paraId="1667111A" w14:textId="77777777" w:rsidR="002570F6" w:rsidRDefault="002570F6" w:rsidP="002570F6">
      <w:pPr>
        <w:spacing w:before="25" w:line="184" w:lineRule="auto"/>
        <w:ind w:right="426"/>
        <w:rPr>
          <w:rFonts w:ascii="Aptos" w:hAnsi="Aptos"/>
          <w:b/>
          <w:sz w:val="28"/>
          <w:szCs w:val="28"/>
        </w:rPr>
      </w:pPr>
    </w:p>
    <w:p w14:paraId="394C49B5" w14:textId="77777777" w:rsidR="002570F6" w:rsidRDefault="002570F6" w:rsidP="002570F6">
      <w:pPr>
        <w:spacing w:before="25" w:line="184" w:lineRule="auto"/>
        <w:ind w:right="426"/>
        <w:rPr>
          <w:rFonts w:ascii="Aptos" w:hAnsi="Aptos"/>
          <w:b/>
          <w:sz w:val="28"/>
          <w:szCs w:val="28"/>
        </w:rPr>
      </w:pPr>
    </w:p>
    <w:p w14:paraId="2AC2FD6A" w14:textId="5C7719E0" w:rsidR="002570F6" w:rsidRDefault="002570F6" w:rsidP="002570F6">
      <w:pPr>
        <w:spacing w:before="25" w:line="184" w:lineRule="auto"/>
        <w:ind w:right="426"/>
        <w:rPr>
          <w:rFonts w:ascii="Aptos" w:hAnsi="Aptos"/>
          <w:b/>
          <w:sz w:val="28"/>
          <w:szCs w:val="28"/>
        </w:rPr>
      </w:pPr>
    </w:p>
    <w:p w14:paraId="11A277EA" w14:textId="77777777" w:rsidR="002570F6" w:rsidRDefault="002570F6" w:rsidP="002570F6">
      <w:pPr>
        <w:spacing w:before="25" w:line="184" w:lineRule="auto"/>
        <w:ind w:right="426"/>
        <w:rPr>
          <w:rFonts w:ascii="Aptos" w:hAnsi="Aptos"/>
          <w:b/>
          <w:sz w:val="28"/>
          <w:szCs w:val="28"/>
        </w:rPr>
      </w:pPr>
    </w:p>
    <w:p w14:paraId="74F8C157" w14:textId="6E0023B7" w:rsidR="002570F6" w:rsidRPr="001A527B" w:rsidRDefault="002570F6" w:rsidP="002570F6">
      <w:pPr>
        <w:spacing w:before="25" w:line="184" w:lineRule="auto"/>
        <w:ind w:right="426"/>
        <w:rPr>
          <w:rFonts w:ascii="Aptos" w:hAnsi="Aptos"/>
          <w:b/>
          <w:sz w:val="28"/>
          <w:szCs w:val="28"/>
        </w:rPr>
      </w:pPr>
      <w:r>
        <w:rPr>
          <w:rFonts w:ascii="Aptos" w:hAnsi="Aptos"/>
          <w:b/>
          <w:sz w:val="28"/>
          <w:szCs w:val="28"/>
        </w:rPr>
        <w:t>Abhijit Behera</w:t>
      </w:r>
    </w:p>
    <w:p w14:paraId="3503660D" w14:textId="33A75DA0" w:rsidR="00211AA4" w:rsidRPr="002570F6"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r w:rsidR="00211AA4">
        <w:br w:type="page"/>
      </w:r>
    </w:p>
    <w:p w14:paraId="187A4AFF" w14:textId="77777777" w:rsidR="005B6E93" w:rsidRPr="00E106E0" w:rsidRDefault="005B6E93" w:rsidP="005B6E93">
      <w:pPr>
        <w:pStyle w:val="Heading1"/>
        <w:jc w:val="center"/>
        <w:rPr>
          <w:b/>
          <w:bCs/>
          <w:sz w:val="144"/>
          <w:szCs w:val="144"/>
        </w:rPr>
      </w:pPr>
      <w:r w:rsidRPr="00CC2A77">
        <w:rPr>
          <w:rFonts w:asciiTheme="minorHAnsi" w:hAnsiTheme="minorHAnsi" w:cstheme="minorHAnsi"/>
          <w:b/>
          <w:bCs/>
          <w:sz w:val="96"/>
          <w:szCs w:val="96"/>
        </w:rPr>
        <w:lastRenderedPageBreak/>
        <w:t>DRDO</w:t>
      </w:r>
    </w:p>
    <w:p w14:paraId="269BC49F" w14:textId="77777777" w:rsidR="005B6E93" w:rsidRDefault="005B6E93" w:rsidP="005B6E93">
      <w:pPr>
        <w:pStyle w:val="BodyText"/>
        <w:jc w:val="both"/>
        <w:rPr>
          <w:bCs/>
          <w:sz w:val="28"/>
          <w:szCs w:val="44"/>
        </w:rPr>
      </w:pPr>
      <w:r w:rsidRPr="0007000A">
        <w:rPr>
          <w:bCs/>
          <w:sz w:val="28"/>
          <w:szCs w:val="44"/>
        </w:rPr>
        <w:t>DRDO is the R&amp;D wing of Ministry of Defense, Govt of India, with a vision to empower India</w:t>
      </w:r>
      <w:r>
        <w:rPr>
          <w:bCs/>
          <w:sz w:val="28"/>
          <w:szCs w:val="44"/>
        </w:rPr>
        <w:t xml:space="preserve"> </w:t>
      </w:r>
      <w:r w:rsidRPr="0007000A">
        <w:rPr>
          <w:bCs/>
          <w:sz w:val="28"/>
          <w:szCs w:val="44"/>
        </w:rPr>
        <w:t>with cutting-edge defense technologies and a mission to achieve self-reliance in critical</w:t>
      </w:r>
      <w:r>
        <w:rPr>
          <w:bCs/>
          <w:sz w:val="28"/>
          <w:szCs w:val="44"/>
        </w:rPr>
        <w:t xml:space="preserve"> </w:t>
      </w:r>
      <w:r w:rsidRPr="0007000A">
        <w:rPr>
          <w:bCs/>
          <w:sz w:val="28"/>
          <w:szCs w:val="44"/>
        </w:rPr>
        <w:t>defense technologies and systems, while equipping our armed forces with state-of-the-art</w:t>
      </w:r>
      <w:r>
        <w:rPr>
          <w:bCs/>
          <w:sz w:val="28"/>
          <w:szCs w:val="44"/>
        </w:rPr>
        <w:t xml:space="preserve"> </w:t>
      </w:r>
      <w:r w:rsidRPr="0007000A">
        <w:rPr>
          <w:bCs/>
          <w:sz w:val="28"/>
          <w:szCs w:val="44"/>
        </w:rPr>
        <w:t>weapon systems and equipment in accordance with requirements laid down by the three Services.</w:t>
      </w:r>
      <w:r>
        <w:rPr>
          <w:bCs/>
          <w:sz w:val="28"/>
          <w:szCs w:val="44"/>
        </w:rPr>
        <w:t xml:space="preserve"> </w:t>
      </w:r>
      <w:r w:rsidRPr="0007000A">
        <w:rPr>
          <w:bCs/>
          <w:sz w:val="28"/>
          <w:szCs w:val="44"/>
        </w:rPr>
        <w:t>DRDO's pursuit of self-reliance and successful</w:t>
      </w:r>
      <w:r>
        <w:rPr>
          <w:bCs/>
          <w:sz w:val="28"/>
          <w:szCs w:val="44"/>
        </w:rPr>
        <w:t xml:space="preserve"> </w:t>
      </w:r>
      <w:r w:rsidRPr="0007000A">
        <w:rPr>
          <w:bCs/>
          <w:sz w:val="28"/>
          <w:szCs w:val="44"/>
        </w:rPr>
        <w:t>indigenous development and production of</w:t>
      </w:r>
      <w:r>
        <w:rPr>
          <w:bCs/>
          <w:sz w:val="28"/>
          <w:szCs w:val="44"/>
        </w:rPr>
        <w:t xml:space="preserve"> </w:t>
      </w:r>
      <w:r w:rsidRPr="0007000A">
        <w:rPr>
          <w:bCs/>
          <w:sz w:val="28"/>
          <w:szCs w:val="44"/>
        </w:rPr>
        <w:t>strategic systems and platforms such as</w:t>
      </w:r>
      <w:r>
        <w:rPr>
          <w:bCs/>
          <w:sz w:val="28"/>
          <w:szCs w:val="44"/>
        </w:rPr>
        <w:t xml:space="preserve"> </w:t>
      </w:r>
      <w:r w:rsidRPr="0007000A">
        <w:rPr>
          <w:bCs/>
          <w:sz w:val="28"/>
          <w:szCs w:val="44"/>
        </w:rPr>
        <w:t>Agni and Prithvi series of missiles; light combat</w:t>
      </w:r>
      <w:r>
        <w:rPr>
          <w:bCs/>
          <w:sz w:val="28"/>
          <w:szCs w:val="44"/>
        </w:rPr>
        <w:t xml:space="preserve"> </w:t>
      </w:r>
      <w:r w:rsidRPr="0007000A">
        <w:rPr>
          <w:bCs/>
          <w:sz w:val="28"/>
          <w:szCs w:val="44"/>
        </w:rPr>
        <w:t>aircraft, Tejas; multi-barrel rocket launcher, Pinaka; air defense system, Akash; a wide range</w:t>
      </w:r>
      <w:r>
        <w:rPr>
          <w:bCs/>
          <w:sz w:val="28"/>
          <w:szCs w:val="44"/>
        </w:rPr>
        <w:t xml:space="preserve"> </w:t>
      </w:r>
      <w:r w:rsidRPr="0007000A">
        <w:rPr>
          <w:bCs/>
          <w:sz w:val="28"/>
          <w:szCs w:val="44"/>
        </w:rPr>
        <w:t>of radars and electronic warfare systems; etc., have given quantum jump to India's military</w:t>
      </w:r>
      <w:r>
        <w:rPr>
          <w:bCs/>
          <w:sz w:val="28"/>
          <w:szCs w:val="44"/>
        </w:rPr>
        <w:t xml:space="preserve"> </w:t>
      </w:r>
      <w:r w:rsidRPr="0007000A">
        <w:rPr>
          <w:bCs/>
          <w:sz w:val="28"/>
          <w:szCs w:val="44"/>
        </w:rPr>
        <w:t>might, generating</w:t>
      </w:r>
      <w:r>
        <w:rPr>
          <w:bCs/>
          <w:sz w:val="28"/>
          <w:szCs w:val="44"/>
        </w:rPr>
        <w:t xml:space="preserve"> </w:t>
      </w:r>
      <w:r w:rsidRPr="0007000A">
        <w:rPr>
          <w:bCs/>
          <w:sz w:val="28"/>
          <w:szCs w:val="44"/>
        </w:rPr>
        <w:t>effective deterrence and providing crucial leverage.</w:t>
      </w:r>
    </w:p>
    <w:p w14:paraId="40D2D324" w14:textId="77777777" w:rsidR="005B6E93" w:rsidRPr="0007000A" w:rsidRDefault="005B6E93" w:rsidP="005B6E93">
      <w:pPr>
        <w:pStyle w:val="BodyText"/>
        <w:jc w:val="both"/>
        <w:rPr>
          <w:bCs/>
          <w:sz w:val="28"/>
          <w:szCs w:val="44"/>
        </w:rPr>
      </w:pPr>
    </w:p>
    <w:p w14:paraId="72FADB93" w14:textId="77777777" w:rsidR="005B6E93" w:rsidRDefault="005B6E93" w:rsidP="005B6E93">
      <w:pPr>
        <w:pStyle w:val="BodyText"/>
        <w:jc w:val="both"/>
        <w:rPr>
          <w:bCs/>
          <w:sz w:val="28"/>
          <w:szCs w:val="44"/>
        </w:rPr>
      </w:pPr>
      <w:r w:rsidRPr="0007000A">
        <w:rPr>
          <w:bCs/>
          <w:sz w:val="28"/>
          <w:szCs w:val="44"/>
        </w:rPr>
        <w:t>"</w:t>
      </w:r>
      <w:proofErr w:type="spellStart"/>
      <w:r w:rsidRPr="0007000A">
        <w:rPr>
          <w:bCs/>
          <w:sz w:val="28"/>
          <w:szCs w:val="44"/>
        </w:rPr>
        <w:t>Balasya</w:t>
      </w:r>
      <w:proofErr w:type="spellEnd"/>
      <w:r w:rsidRPr="0007000A">
        <w:rPr>
          <w:bCs/>
          <w:sz w:val="28"/>
          <w:szCs w:val="44"/>
        </w:rPr>
        <w:t xml:space="preserve"> Mulam </w:t>
      </w:r>
      <w:proofErr w:type="spellStart"/>
      <w:r w:rsidRPr="0007000A">
        <w:rPr>
          <w:bCs/>
          <w:sz w:val="28"/>
          <w:szCs w:val="44"/>
        </w:rPr>
        <w:t>Vigyanam</w:t>
      </w:r>
      <w:proofErr w:type="spellEnd"/>
      <w:r w:rsidRPr="0007000A">
        <w:rPr>
          <w:bCs/>
          <w:sz w:val="28"/>
          <w:szCs w:val="44"/>
        </w:rPr>
        <w:t>"—the source of strength is science-drives the nation in peace and war.</w:t>
      </w:r>
      <w:r>
        <w:rPr>
          <w:bCs/>
          <w:sz w:val="28"/>
          <w:szCs w:val="44"/>
        </w:rPr>
        <w:t xml:space="preserve"> </w:t>
      </w:r>
      <w:r w:rsidRPr="0007000A">
        <w:rPr>
          <w:bCs/>
          <w:sz w:val="28"/>
          <w:szCs w:val="44"/>
        </w:rPr>
        <w:t>DRDO has firm determination to make the nation strong and self-reliant in terms of science and</w:t>
      </w:r>
      <w:r>
        <w:rPr>
          <w:bCs/>
          <w:sz w:val="28"/>
          <w:szCs w:val="44"/>
        </w:rPr>
        <w:t xml:space="preserve"> </w:t>
      </w:r>
      <w:r w:rsidRPr="0007000A">
        <w:rPr>
          <w:bCs/>
          <w:sz w:val="28"/>
          <w:szCs w:val="44"/>
        </w:rPr>
        <w:t>technology, especially in the field of military technologies.</w:t>
      </w:r>
      <w:r>
        <w:rPr>
          <w:bCs/>
          <w:sz w:val="28"/>
          <w:szCs w:val="44"/>
        </w:rPr>
        <w:t xml:space="preserve"> </w:t>
      </w:r>
      <w:r w:rsidRPr="0007000A">
        <w:rPr>
          <w:bCs/>
          <w:sz w:val="28"/>
          <w:szCs w:val="44"/>
        </w:rPr>
        <w:t>DRDO was formed in 1958 from the amalgamation of the then already functioning Technical</w:t>
      </w:r>
      <w:r>
        <w:rPr>
          <w:bCs/>
          <w:sz w:val="28"/>
          <w:szCs w:val="44"/>
        </w:rPr>
        <w:t xml:space="preserve"> </w:t>
      </w:r>
      <w:r w:rsidRPr="0007000A">
        <w:rPr>
          <w:bCs/>
          <w:sz w:val="28"/>
          <w:szCs w:val="44"/>
        </w:rPr>
        <w:t>Development Establishment (TDEs) of the Indian Army and the Directorate of Technical</w:t>
      </w:r>
      <w:r>
        <w:rPr>
          <w:bCs/>
          <w:sz w:val="28"/>
          <w:szCs w:val="44"/>
        </w:rPr>
        <w:t xml:space="preserve"> </w:t>
      </w:r>
      <w:r w:rsidRPr="0007000A">
        <w:rPr>
          <w:bCs/>
          <w:sz w:val="28"/>
          <w:szCs w:val="44"/>
        </w:rPr>
        <w:t>Development &amp; Production (DTDP) with the Defense Science Organization (DSO). DRDO was then a</w:t>
      </w:r>
      <w:r>
        <w:rPr>
          <w:bCs/>
          <w:sz w:val="28"/>
          <w:szCs w:val="44"/>
        </w:rPr>
        <w:t xml:space="preserve"> </w:t>
      </w:r>
      <w:r w:rsidRPr="0007000A">
        <w:rPr>
          <w:bCs/>
          <w:sz w:val="28"/>
          <w:szCs w:val="44"/>
        </w:rPr>
        <w:t>small organization with 10 establishments or laboratories. Over the years, it has grown multi-directionally in terms of the variety of subject disciplines, number of laboratories,</w:t>
      </w:r>
      <w:r>
        <w:rPr>
          <w:bCs/>
          <w:sz w:val="28"/>
          <w:szCs w:val="44"/>
        </w:rPr>
        <w:t xml:space="preserve"> a</w:t>
      </w:r>
      <w:r w:rsidRPr="0007000A">
        <w:rPr>
          <w:bCs/>
          <w:sz w:val="28"/>
          <w:szCs w:val="44"/>
        </w:rPr>
        <w:t>chievements and stature.</w:t>
      </w:r>
    </w:p>
    <w:p w14:paraId="1CC68BE4" w14:textId="77777777" w:rsidR="005B6E93" w:rsidRPr="0007000A" w:rsidRDefault="005B6E93" w:rsidP="005B6E93">
      <w:pPr>
        <w:pStyle w:val="BodyText"/>
        <w:jc w:val="both"/>
        <w:rPr>
          <w:bCs/>
          <w:sz w:val="28"/>
          <w:szCs w:val="44"/>
        </w:rPr>
      </w:pPr>
    </w:p>
    <w:p w14:paraId="07F17C7A" w14:textId="77777777" w:rsidR="005B6E93" w:rsidRPr="0007000A" w:rsidRDefault="005B6E93" w:rsidP="005B6E93">
      <w:pPr>
        <w:pStyle w:val="BodyText"/>
        <w:jc w:val="both"/>
        <w:rPr>
          <w:bCs/>
          <w:sz w:val="28"/>
          <w:szCs w:val="44"/>
        </w:rPr>
      </w:pPr>
      <w:r w:rsidRPr="0007000A">
        <w:rPr>
          <w:bCs/>
          <w:sz w:val="28"/>
          <w:szCs w:val="44"/>
        </w:rPr>
        <w:t>Today, DRDO is a network of around 41 laboratories and 05 DRDO Young Scientist Laboratories (DYSLs) which are deeply engaged in developing defense technologies covering various</w:t>
      </w:r>
      <w:r>
        <w:rPr>
          <w:bCs/>
          <w:sz w:val="28"/>
          <w:szCs w:val="44"/>
        </w:rPr>
        <w:t xml:space="preserve"> </w:t>
      </w:r>
      <w:r w:rsidRPr="0007000A">
        <w:rPr>
          <w:bCs/>
          <w:sz w:val="28"/>
          <w:szCs w:val="44"/>
        </w:rPr>
        <w:t>disciplines, like aeronautics, armaments, electronics, combat vehicles, engineering systems,</w:t>
      </w:r>
      <w:r>
        <w:rPr>
          <w:bCs/>
          <w:sz w:val="28"/>
          <w:szCs w:val="44"/>
        </w:rPr>
        <w:t xml:space="preserve"> </w:t>
      </w:r>
      <w:r w:rsidRPr="0007000A">
        <w:rPr>
          <w:bCs/>
          <w:sz w:val="28"/>
          <w:szCs w:val="44"/>
        </w:rPr>
        <w:t>instrumentation, missiles, advanced computing and simulation, special materials, naval</w:t>
      </w:r>
      <w:r>
        <w:rPr>
          <w:bCs/>
          <w:sz w:val="28"/>
          <w:szCs w:val="44"/>
        </w:rPr>
        <w:t xml:space="preserve"> </w:t>
      </w:r>
      <w:r w:rsidRPr="0007000A">
        <w:rPr>
          <w:bCs/>
          <w:sz w:val="28"/>
          <w:szCs w:val="44"/>
        </w:rPr>
        <w:t>systems, life sciences, training, information systems and agriculture. Several major projects</w:t>
      </w:r>
      <w:r>
        <w:rPr>
          <w:bCs/>
          <w:sz w:val="28"/>
          <w:szCs w:val="44"/>
        </w:rPr>
        <w:t xml:space="preserve"> </w:t>
      </w:r>
      <w:r w:rsidRPr="0007000A">
        <w:rPr>
          <w:bCs/>
          <w:sz w:val="28"/>
          <w:szCs w:val="44"/>
        </w:rPr>
        <w:t>for the development of missiles, armaments, light combat aircrafts, radars, electronic warfare</w:t>
      </w:r>
      <w:r>
        <w:rPr>
          <w:bCs/>
          <w:sz w:val="28"/>
          <w:szCs w:val="44"/>
        </w:rPr>
        <w:t xml:space="preserve"> </w:t>
      </w:r>
      <w:r w:rsidRPr="0007000A">
        <w:rPr>
          <w:bCs/>
          <w:sz w:val="28"/>
          <w:szCs w:val="44"/>
        </w:rPr>
        <w:t>systems etc. are on hand and significant achievements have already been made in several such</w:t>
      </w:r>
    </w:p>
    <w:p w14:paraId="56411535" w14:textId="77777777" w:rsidR="005B6E93" w:rsidRDefault="005B6E93" w:rsidP="005B6E93">
      <w:r w:rsidRPr="0007000A">
        <w:rPr>
          <w:bCs/>
          <w:sz w:val="28"/>
          <w:szCs w:val="44"/>
        </w:rPr>
        <w:t>technologies</w:t>
      </w:r>
      <w:r w:rsidRPr="0007000A">
        <w:rPr>
          <w:b/>
          <w:sz w:val="18"/>
          <w:szCs w:val="28"/>
        </w:rPr>
        <w:t>.</w:t>
      </w:r>
    </w:p>
    <w:p w14:paraId="19D777A2" w14:textId="77777777" w:rsidR="005B6E93" w:rsidRDefault="005B6E93" w:rsidP="005B6E93"/>
    <w:p w14:paraId="7A155279" w14:textId="77777777" w:rsidR="005B6E93" w:rsidRDefault="005B6E93" w:rsidP="005B6E93"/>
    <w:p w14:paraId="1F09D6E2" w14:textId="77777777" w:rsidR="005B6E93" w:rsidRDefault="005B6E93" w:rsidP="005B6E93"/>
    <w:p w14:paraId="5785575E" w14:textId="77777777" w:rsidR="005B6E93" w:rsidRDefault="005B6E93" w:rsidP="005B6E93"/>
    <w:p w14:paraId="3175A4FD" w14:textId="77777777" w:rsidR="005B6E93" w:rsidRDefault="005B6E93" w:rsidP="005B6E93"/>
    <w:p w14:paraId="094750B6" w14:textId="77777777" w:rsidR="005B6E93" w:rsidRDefault="005B6E93" w:rsidP="005B6E93"/>
    <w:p w14:paraId="0FEFFE95" w14:textId="77777777" w:rsidR="005B6E93" w:rsidRDefault="005B6E93" w:rsidP="005B6E93"/>
    <w:p w14:paraId="13003B6C" w14:textId="77777777" w:rsidR="005B6E93" w:rsidRPr="00CB7606" w:rsidRDefault="005B6E93" w:rsidP="005B6E93">
      <w:pPr>
        <w:pStyle w:val="Heading1"/>
        <w:jc w:val="center"/>
        <w:rPr>
          <w:rFonts w:asciiTheme="minorHAnsi" w:hAnsiTheme="minorHAnsi" w:cstheme="minorHAnsi"/>
          <w:b/>
          <w:bCs/>
          <w:sz w:val="96"/>
          <w:szCs w:val="96"/>
        </w:rPr>
      </w:pPr>
      <w:r w:rsidRPr="00CB7606">
        <w:rPr>
          <w:rFonts w:asciiTheme="minorHAnsi" w:hAnsiTheme="minorHAnsi" w:cstheme="minorHAnsi"/>
          <w:b/>
          <w:bCs/>
          <w:sz w:val="96"/>
          <w:szCs w:val="96"/>
        </w:rPr>
        <w:lastRenderedPageBreak/>
        <w:t>I</w:t>
      </w:r>
      <w:r>
        <w:rPr>
          <w:rFonts w:asciiTheme="minorHAnsi" w:hAnsiTheme="minorHAnsi" w:cstheme="minorHAnsi"/>
          <w:b/>
          <w:bCs/>
          <w:sz w:val="96"/>
          <w:szCs w:val="96"/>
        </w:rPr>
        <w:t xml:space="preserve">ntegrated </w:t>
      </w:r>
      <w:r w:rsidRPr="00CB7606">
        <w:rPr>
          <w:rFonts w:asciiTheme="minorHAnsi" w:hAnsiTheme="minorHAnsi" w:cstheme="minorHAnsi"/>
          <w:b/>
          <w:bCs/>
          <w:sz w:val="96"/>
          <w:szCs w:val="96"/>
        </w:rPr>
        <w:t>T</w:t>
      </w:r>
      <w:r>
        <w:rPr>
          <w:rFonts w:asciiTheme="minorHAnsi" w:hAnsiTheme="minorHAnsi" w:cstheme="minorHAnsi"/>
          <w:b/>
          <w:bCs/>
          <w:sz w:val="96"/>
          <w:szCs w:val="96"/>
        </w:rPr>
        <w:t xml:space="preserve">est </w:t>
      </w:r>
      <w:r w:rsidRPr="00CB7606">
        <w:rPr>
          <w:rFonts w:asciiTheme="minorHAnsi" w:hAnsiTheme="minorHAnsi" w:cstheme="minorHAnsi"/>
          <w:b/>
          <w:bCs/>
          <w:sz w:val="96"/>
          <w:szCs w:val="96"/>
        </w:rPr>
        <w:t>R</w:t>
      </w:r>
      <w:r>
        <w:rPr>
          <w:rFonts w:asciiTheme="minorHAnsi" w:hAnsiTheme="minorHAnsi" w:cstheme="minorHAnsi"/>
          <w:b/>
          <w:bCs/>
          <w:sz w:val="96"/>
          <w:szCs w:val="96"/>
        </w:rPr>
        <w:t>ange</w:t>
      </w:r>
    </w:p>
    <w:p w14:paraId="0AF45B87" w14:textId="77777777" w:rsidR="005B6E93" w:rsidRDefault="005B6E93" w:rsidP="005B6E93"/>
    <w:p w14:paraId="7DD80EB7" w14:textId="7A065F60" w:rsidR="005B6E93" w:rsidRPr="00CB7606" w:rsidRDefault="005B6E93" w:rsidP="005B6E93">
      <w:pPr>
        <w:pStyle w:val="BodyText"/>
        <w:rPr>
          <w:sz w:val="32"/>
          <w:szCs w:val="40"/>
        </w:rPr>
      </w:pPr>
      <w:r w:rsidRPr="00367EDE">
        <w:rPr>
          <w:sz w:val="32"/>
          <w:szCs w:val="40"/>
        </w:rPr>
        <w:t>Integrated Test Range (ITR), a well-equipped Test and Evaluation (T&amp;E) center of DRDO, is set up to provide safe and reliable launch facilities for performance evaluation of rockets, missiles and air-borne weapon system. One of the most essential and important parts of the design evaluation of various flight vehicles is to precisely locate the flying objects from take-off to the point of impact through entire trajectory along with measurement of various health parameters. Various high performance Range Instrumentation Systems such as Electro Optical Tracking System (EOTS), Radar System, Telemetry System and Central Computer System are deployed and configured in real time to provide necessary data (precise location and health parameters) of airborne targets through entire course of flight. ISO 9001:2015 quality system implementation at ITR has given adequate confidence to the Projects/Users/Customers in terms of quality and reliability of overall Range performance. In order to support various types of missions, a number of well-established test procedures and simulations are conducted so as to keep the Range always in a state of readiness. All the above state-of-the-art Range instruments, support facilities along with the test procedures have enabled the Range to provide vital data to the Projects/Users/Customers over the years</w:t>
      </w:r>
      <w:r w:rsidR="00C155C9">
        <w:rPr>
          <w:sz w:val="32"/>
          <w:szCs w:val="40"/>
        </w:rPr>
        <w:t xml:space="preserve">. </w:t>
      </w:r>
      <w:r>
        <w:rPr>
          <w:sz w:val="32"/>
          <w:szCs w:val="40"/>
        </w:rPr>
        <w:t xml:space="preserve">ITR </w:t>
      </w:r>
      <w:r w:rsidRPr="00367EDE">
        <w:rPr>
          <w:sz w:val="32"/>
          <w:szCs w:val="40"/>
        </w:rPr>
        <w:t>is Equipped with high-performance range instrumentation systems like EOTS, Radar, and Telemetry</w:t>
      </w:r>
      <w:r>
        <w:rPr>
          <w:sz w:val="32"/>
          <w:szCs w:val="40"/>
        </w:rPr>
        <w:t xml:space="preserve"> </w:t>
      </w:r>
      <w:r w:rsidRPr="00367EDE">
        <w:rPr>
          <w:sz w:val="32"/>
          <w:szCs w:val="40"/>
        </w:rPr>
        <w:t>systems to track and capture data during flight</w:t>
      </w:r>
      <w:r w:rsidR="002570F6">
        <w:t>.</w:t>
      </w:r>
      <w:r>
        <w:br w:type="page"/>
      </w:r>
    </w:p>
    <w:p w14:paraId="14902A02" w14:textId="3E774BC5" w:rsidR="00211AA4" w:rsidRPr="002020F1" w:rsidRDefault="00211AA4"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Contents</w:t>
      </w:r>
    </w:p>
    <w:p w14:paraId="3C75928D" w14:textId="30EAD9BF"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INTRODUCTION</w:t>
      </w:r>
    </w:p>
    <w:p w14:paraId="7177F2BC" w14:textId="4F0AC72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CRYPTOGRAPHY</w:t>
      </w:r>
    </w:p>
    <w:p w14:paraId="7C192536" w14:textId="73DB5113"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SYMMETRIC CRYPTOGRAPHY</w:t>
      </w:r>
    </w:p>
    <w:p w14:paraId="582CDC79" w14:textId="66F0640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DATA ENCRYPTION STANDARD (DES)</w:t>
      </w:r>
    </w:p>
    <w:p w14:paraId="5BB646E3" w14:textId="33B8778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DES USING PYTHON</w:t>
      </w:r>
    </w:p>
    <w:p w14:paraId="4252795A" w14:textId="015DFA24"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ASYMMETRIC CRYPTOGRAPHY</w:t>
      </w:r>
    </w:p>
    <w:p w14:paraId="4BACEC98" w14:textId="0751DC16"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w:t>
      </w:r>
    </w:p>
    <w:p w14:paraId="09EBBEE0" w14:textId="7072E58C"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 ALGORITHM</w:t>
      </w:r>
    </w:p>
    <w:p w14:paraId="7269D83E" w14:textId="02DD26F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RSA USING PYTHON</w:t>
      </w:r>
    </w:p>
    <w:p w14:paraId="5D1973BC" w14:textId="0B41166C" w:rsidR="000A75EF" w:rsidRPr="002570F6" w:rsidRDefault="000A75EF" w:rsidP="002570F6">
      <w:pPr>
        <w:pStyle w:val="ListParagraph"/>
        <w:numPr>
          <w:ilvl w:val="0"/>
          <w:numId w:val="32"/>
        </w:numPr>
        <w:rPr>
          <w:sz w:val="40"/>
          <w:szCs w:val="40"/>
        </w:rPr>
      </w:pPr>
      <w:r w:rsidRPr="002570F6">
        <w:rPr>
          <w:sz w:val="40"/>
          <w:szCs w:val="40"/>
        </w:rPr>
        <w:t>COMPARISION</w:t>
      </w:r>
    </w:p>
    <w:p w14:paraId="31CDC8FF" w14:textId="65E287A3" w:rsidR="000A75EF" w:rsidRPr="002570F6" w:rsidRDefault="000A75EF" w:rsidP="002570F6">
      <w:pPr>
        <w:pStyle w:val="ListParagraph"/>
        <w:numPr>
          <w:ilvl w:val="0"/>
          <w:numId w:val="32"/>
        </w:numPr>
        <w:rPr>
          <w:sz w:val="40"/>
          <w:szCs w:val="40"/>
        </w:rPr>
      </w:pPr>
      <w:r w:rsidRPr="002570F6">
        <w:rPr>
          <w:sz w:val="40"/>
          <w:szCs w:val="40"/>
        </w:rPr>
        <w:t>CONCLUSION</w:t>
      </w:r>
    </w:p>
    <w:p w14:paraId="2CBEB4C1" w14:textId="3AF361D0" w:rsidR="000A75EF" w:rsidRPr="002570F6" w:rsidRDefault="000A75EF" w:rsidP="002570F6">
      <w:pPr>
        <w:pStyle w:val="ListParagraph"/>
        <w:numPr>
          <w:ilvl w:val="0"/>
          <w:numId w:val="32"/>
        </w:numPr>
        <w:rPr>
          <w:sz w:val="40"/>
          <w:szCs w:val="40"/>
        </w:rPr>
      </w:pPr>
      <w:r w:rsidRPr="002570F6">
        <w:rPr>
          <w:sz w:val="40"/>
          <w:szCs w:val="40"/>
        </w:rPr>
        <w:t>REFERENCE</w:t>
      </w:r>
    </w:p>
    <w:p w14:paraId="3DDBCF5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BD5CCF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E80DDD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15D9D72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984E79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FBC1B03" w14:textId="77777777" w:rsidR="002570F6" w:rsidRDefault="002570F6" w:rsidP="0055225B">
      <w:pPr>
        <w:pStyle w:val="Heading1"/>
        <w:jc w:val="center"/>
        <w:rPr>
          <w:rFonts w:asciiTheme="minorHAnsi" w:hAnsiTheme="minorHAnsi" w:cstheme="minorHAnsi"/>
          <w:b/>
          <w:bCs/>
          <w:sz w:val="96"/>
          <w:szCs w:val="96"/>
        </w:rPr>
      </w:pPr>
    </w:p>
    <w:p w14:paraId="0A8B0D01" w14:textId="77777777" w:rsidR="002570F6" w:rsidRDefault="002570F6" w:rsidP="002570F6"/>
    <w:p w14:paraId="799A965C" w14:textId="77777777" w:rsidR="002570F6" w:rsidRPr="002570F6" w:rsidRDefault="002570F6" w:rsidP="002570F6"/>
    <w:p w14:paraId="1C790BE6" w14:textId="3CB03A5F" w:rsidR="00484CBC" w:rsidRPr="0055225B" w:rsidRDefault="00484CBC" w:rsidP="0055225B">
      <w:pPr>
        <w:pStyle w:val="Heading1"/>
        <w:jc w:val="center"/>
        <w:rPr>
          <w:rFonts w:asciiTheme="minorHAnsi" w:hAnsiTheme="minorHAnsi" w:cstheme="minorHAnsi"/>
          <w:b/>
          <w:bCs/>
          <w:sz w:val="96"/>
          <w:szCs w:val="96"/>
        </w:rPr>
      </w:pPr>
      <w:r w:rsidRPr="0055225B">
        <w:rPr>
          <w:rFonts w:asciiTheme="minorHAnsi" w:hAnsiTheme="minorHAnsi" w:cstheme="minorHAnsi"/>
          <w:b/>
          <w:bCs/>
          <w:sz w:val="96"/>
          <w:szCs w:val="96"/>
        </w:rPr>
        <w:lastRenderedPageBreak/>
        <w:t>Introduction</w:t>
      </w:r>
    </w:p>
    <w:p w14:paraId="4B9AB480" w14:textId="5D938B32" w:rsidR="00F151B7" w:rsidRPr="00F151B7" w:rsidRDefault="00F151B7" w:rsidP="00F151B7">
      <w:pPr>
        <w:shd w:val="clear" w:color="auto" w:fill="FFFFFF" w:themeFill="background1"/>
        <w:rPr>
          <w:sz w:val="40"/>
          <w:szCs w:val="40"/>
        </w:rPr>
      </w:pPr>
      <w:r w:rsidRPr="00F151B7">
        <w:rPr>
          <w:b/>
          <w:bCs/>
          <w:sz w:val="40"/>
          <w:szCs w:val="40"/>
        </w:rPr>
        <w:t>Electro-Optical Targeting System (EOTS)</w:t>
      </w:r>
    </w:p>
    <w:p w14:paraId="59CC80C9" w14:textId="77777777" w:rsidR="0053299A" w:rsidRPr="0053299A" w:rsidRDefault="0053299A" w:rsidP="0053299A">
      <w:pPr>
        <w:shd w:val="clear" w:color="auto" w:fill="FFFFFF" w:themeFill="background1"/>
        <w:rPr>
          <w:sz w:val="28"/>
          <w:szCs w:val="28"/>
        </w:rPr>
      </w:pPr>
      <w:r w:rsidRPr="0053299A">
        <w:rPr>
          <w:sz w:val="28"/>
          <w:szCs w:val="28"/>
        </w:rPr>
        <w:t xml:space="preserve">The </w:t>
      </w:r>
      <w:r w:rsidRPr="0053299A">
        <w:rPr>
          <w:b/>
          <w:bCs/>
          <w:sz w:val="28"/>
          <w:szCs w:val="28"/>
        </w:rPr>
        <w:t>Electro-Optical Tracking System (EOTS)</w:t>
      </w:r>
      <w:r w:rsidRPr="0053299A">
        <w:rPr>
          <w:sz w:val="28"/>
          <w:szCs w:val="28"/>
        </w:rPr>
        <w:t xml:space="preserve"> is a critical component used for the </w:t>
      </w:r>
      <w:r w:rsidRPr="0053299A">
        <w:rPr>
          <w:b/>
          <w:bCs/>
          <w:sz w:val="28"/>
          <w:szCs w:val="28"/>
        </w:rPr>
        <w:t>detection, tracking, and recording</w:t>
      </w:r>
      <w:r w:rsidRPr="0053299A">
        <w:rPr>
          <w:sz w:val="28"/>
          <w:szCs w:val="28"/>
        </w:rPr>
        <w:t xml:space="preserve"> of high-speed objects such as missiles, aircraft, or projectiles during flight trials. It uses a combination of optical sensors and electronic systems to observe and </w:t>
      </w:r>
      <w:proofErr w:type="spellStart"/>
      <w:r w:rsidRPr="0053299A">
        <w:rPr>
          <w:sz w:val="28"/>
          <w:szCs w:val="28"/>
        </w:rPr>
        <w:t>analyze</w:t>
      </w:r>
      <w:proofErr w:type="spellEnd"/>
      <w:r w:rsidRPr="0053299A">
        <w:rPr>
          <w:sz w:val="28"/>
          <w:szCs w:val="28"/>
        </w:rPr>
        <w:t xml:space="preserve"> the trajectory and performance of flight vehicles in real time.</w:t>
      </w:r>
    </w:p>
    <w:p w14:paraId="15757377" w14:textId="77777777" w:rsidR="0053299A" w:rsidRPr="0053299A" w:rsidRDefault="0053299A" w:rsidP="0053299A">
      <w:pPr>
        <w:shd w:val="clear" w:color="auto" w:fill="FFFFFF" w:themeFill="background1"/>
        <w:rPr>
          <w:sz w:val="28"/>
          <w:szCs w:val="28"/>
        </w:rPr>
      </w:pPr>
      <w:r w:rsidRPr="0053299A">
        <w:rPr>
          <w:sz w:val="28"/>
          <w:szCs w:val="28"/>
        </w:rPr>
        <w:t>Key features of EOTS include:</w:t>
      </w:r>
    </w:p>
    <w:p w14:paraId="55DB6AE7"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High-resolution optical cameras</w:t>
      </w:r>
      <w:r w:rsidRPr="0053299A">
        <w:rPr>
          <w:sz w:val="28"/>
          <w:szCs w:val="28"/>
        </w:rPr>
        <w:t xml:space="preserve"> (daylight and thermal/IR)</w:t>
      </w:r>
    </w:p>
    <w:p w14:paraId="5DA1157B"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Precision tracking mechanisms</w:t>
      </w:r>
      <w:r w:rsidRPr="0053299A">
        <w:rPr>
          <w:sz w:val="28"/>
          <w:szCs w:val="28"/>
        </w:rPr>
        <w:t xml:space="preserve"> with auto-tracking capabilities</w:t>
      </w:r>
    </w:p>
    <w:p w14:paraId="07C1E94D"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Long-range zoom lenses</w:t>
      </w:r>
      <w:r w:rsidRPr="0053299A">
        <w:rPr>
          <w:sz w:val="28"/>
          <w:szCs w:val="28"/>
        </w:rPr>
        <w:t xml:space="preserve"> for detailed observation</w:t>
      </w:r>
    </w:p>
    <w:p w14:paraId="351FEBBE"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Real-time data acquisition and recording systems</w:t>
      </w:r>
    </w:p>
    <w:p w14:paraId="24A3976A"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Integration with radar and telemetry systems</w:t>
      </w:r>
    </w:p>
    <w:p w14:paraId="6DF8B7B5" w14:textId="77777777" w:rsidR="0053299A" w:rsidRDefault="0053299A" w:rsidP="0053299A">
      <w:pPr>
        <w:shd w:val="clear" w:color="auto" w:fill="FFFFFF" w:themeFill="background1"/>
        <w:rPr>
          <w:b/>
          <w:bCs/>
          <w:sz w:val="40"/>
          <w:szCs w:val="40"/>
        </w:rPr>
      </w:pPr>
    </w:p>
    <w:p w14:paraId="10DD1327" w14:textId="2C0F9CA2" w:rsidR="0053299A" w:rsidRPr="0053299A" w:rsidRDefault="0053299A" w:rsidP="0053299A">
      <w:pPr>
        <w:shd w:val="clear" w:color="auto" w:fill="FFFFFF" w:themeFill="background1"/>
        <w:rPr>
          <w:b/>
          <w:bCs/>
          <w:sz w:val="40"/>
          <w:szCs w:val="40"/>
        </w:rPr>
      </w:pPr>
      <w:r w:rsidRPr="0053299A">
        <w:rPr>
          <w:b/>
          <w:bCs/>
          <w:sz w:val="40"/>
          <w:szCs w:val="40"/>
        </w:rPr>
        <w:t>Components crucial to EOTS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7243"/>
      </w:tblGrid>
      <w:tr w:rsidR="0053299A" w:rsidRPr="0019159D" w14:paraId="188ACB44" w14:textId="77777777" w:rsidTr="00DE20A4">
        <w:trPr>
          <w:tblHeader/>
          <w:tblCellSpacing w:w="15" w:type="dxa"/>
        </w:trPr>
        <w:tc>
          <w:tcPr>
            <w:tcW w:w="0" w:type="auto"/>
            <w:vAlign w:val="center"/>
            <w:hideMark/>
          </w:tcPr>
          <w:p w14:paraId="0C348335" w14:textId="77777777" w:rsidR="0053299A" w:rsidRPr="0019159D" w:rsidRDefault="0053299A" w:rsidP="00DE20A4">
            <w:pPr>
              <w:shd w:val="clear" w:color="auto" w:fill="FFFFFF" w:themeFill="background1"/>
              <w:rPr>
                <w:b/>
                <w:bCs/>
                <w:sz w:val="24"/>
                <w:szCs w:val="24"/>
              </w:rPr>
            </w:pPr>
            <w:r w:rsidRPr="0019159D">
              <w:rPr>
                <w:b/>
                <w:bCs/>
                <w:sz w:val="24"/>
                <w:szCs w:val="24"/>
              </w:rPr>
              <w:t>Component</w:t>
            </w:r>
          </w:p>
        </w:tc>
        <w:tc>
          <w:tcPr>
            <w:tcW w:w="0" w:type="auto"/>
            <w:vAlign w:val="center"/>
            <w:hideMark/>
          </w:tcPr>
          <w:p w14:paraId="559A3908" w14:textId="77777777" w:rsidR="0053299A" w:rsidRPr="0019159D" w:rsidRDefault="0053299A" w:rsidP="00DE20A4">
            <w:pPr>
              <w:shd w:val="clear" w:color="auto" w:fill="FFFFFF" w:themeFill="background1"/>
              <w:rPr>
                <w:b/>
                <w:bCs/>
                <w:sz w:val="24"/>
                <w:szCs w:val="24"/>
              </w:rPr>
            </w:pPr>
            <w:r w:rsidRPr="0019159D">
              <w:rPr>
                <w:b/>
                <w:bCs/>
                <w:sz w:val="24"/>
                <w:szCs w:val="24"/>
              </w:rPr>
              <w:t>Function</w:t>
            </w:r>
          </w:p>
        </w:tc>
      </w:tr>
      <w:tr w:rsidR="0053299A" w:rsidRPr="0019159D" w14:paraId="7F890614" w14:textId="77777777" w:rsidTr="00DE20A4">
        <w:trPr>
          <w:tblCellSpacing w:w="15" w:type="dxa"/>
        </w:trPr>
        <w:tc>
          <w:tcPr>
            <w:tcW w:w="0" w:type="auto"/>
            <w:vAlign w:val="center"/>
            <w:hideMark/>
          </w:tcPr>
          <w:p w14:paraId="1FA49DA3" w14:textId="77777777" w:rsidR="0053299A" w:rsidRPr="0019159D" w:rsidRDefault="0053299A" w:rsidP="00DE20A4">
            <w:pPr>
              <w:shd w:val="clear" w:color="auto" w:fill="FFFFFF" w:themeFill="background1"/>
              <w:rPr>
                <w:sz w:val="24"/>
                <w:szCs w:val="24"/>
              </w:rPr>
            </w:pPr>
            <w:r w:rsidRPr="0019159D">
              <w:rPr>
                <w:b/>
                <w:bCs/>
                <w:sz w:val="24"/>
                <w:szCs w:val="24"/>
              </w:rPr>
              <w:t>FLIR (Forward-Looking Infrared)</w:t>
            </w:r>
          </w:p>
        </w:tc>
        <w:tc>
          <w:tcPr>
            <w:tcW w:w="0" w:type="auto"/>
            <w:vAlign w:val="center"/>
            <w:hideMark/>
          </w:tcPr>
          <w:p w14:paraId="094036F5" w14:textId="77777777" w:rsidR="0053299A" w:rsidRPr="0019159D" w:rsidRDefault="0053299A" w:rsidP="00DE20A4">
            <w:pPr>
              <w:shd w:val="clear" w:color="auto" w:fill="FFFFFF" w:themeFill="background1"/>
              <w:rPr>
                <w:sz w:val="24"/>
                <w:szCs w:val="24"/>
              </w:rPr>
            </w:pPr>
            <w:r w:rsidRPr="0019159D">
              <w:rPr>
                <w:sz w:val="24"/>
                <w:szCs w:val="24"/>
              </w:rPr>
              <w:t>Thermal imaging for night vision and target identification.</w:t>
            </w:r>
          </w:p>
        </w:tc>
      </w:tr>
      <w:tr w:rsidR="0053299A" w:rsidRPr="0019159D" w14:paraId="3A573742" w14:textId="77777777" w:rsidTr="00DE20A4">
        <w:trPr>
          <w:tblCellSpacing w:w="15" w:type="dxa"/>
        </w:trPr>
        <w:tc>
          <w:tcPr>
            <w:tcW w:w="0" w:type="auto"/>
            <w:vAlign w:val="center"/>
            <w:hideMark/>
          </w:tcPr>
          <w:p w14:paraId="46BB2C7E" w14:textId="77777777" w:rsidR="0053299A" w:rsidRPr="0019159D" w:rsidRDefault="0053299A" w:rsidP="00DE20A4">
            <w:pPr>
              <w:shd w:val="clear" w:color="auto" w:fill="FFFFFF" w:themeFill="background1"/>
              <w:rPr>
                <w:sz w:val="24"/>
                <w:szCs w:val="24"/>
              </w:rPr>
            </w:pPr>
            <w:r w:rsidRPr="0019159D">
              <w:rPr>
                <w:b/>
                <w:bCs/>
                <w:sz w:val="24"/>
                <w:szCs w:val="24"/>
              </w:rPr>
              <w:t>IRST (Infrared Search and Track)</w:t>
            </w:r>
          </w:p>
        </w:tc>
        <w:tc>
          <w:tcPr>
            <w:tcW w:w="0" w:type="auto"/>
            <w:vAlign w:val="center"/>
            <w:hideMark/>
          </w:tcPr>
          <w:p w14:paraId="15A6C819" w14:textId="77777777" w:rsidR="0053299A" w:rsidRPr="0019159D" w:rsidRDefault="0053299A" w:rsidP="00DE20A4">
            <w:pPr>
              <w:shd w:val="clear" w:color="auto" w:fill="FFFFFF" w:themeFill="background1"/>
              <w:rPr>
                <w:sz w:val="24"/>
                <w:szCs w:val="24"/>
              </w:rPr>
            </w:pPr>
            <w:r w:rsidRPr="0019159D">
              <w:rPr>
                <w:sz w:val="24"/>
                <w:szCs w:val="24"/>
              </w:rPr>
              <w:t>Passive detection of heat-emitting targets (like aircraft) at long range.</w:t>
            </w:r>
          </w:p>
        </w:tc>
      </w:tr>
      <w:tr w:rsidR="0053299A" w:rsidRPr="0019159D" w14:paraId="0DA9760E" w14:textId="77777777" w:rsidTr="00DE20A4">
        <w:trPr>
          <w:tblCellSpacing w:w="15" w:type="dxa"/>
        </w:trPr>
        <w:tc>
          <w:tcPr>
            <w:tcW w:w="0" w:type="auto"/>
            <w:vAlign w:val="center"/>
            <w:hideMark/>
          </w:tcPr>
          <w:p w14:paraId="3EEFA017" w14:textId="77777777" w:rsidR="0053299A" w:rsidRPr="0019159D" w:rsidRDefault="0053299A" w:rsidP="00DE20A4">
            <w:pPr>
              <w:shd w:val="clear" w:color="auto" w:fill="FFFFFF" w:themeFill="background1"/>
              <w:rPr>
                <w:sz w:val="24"/>
                <w:szCs w:val="24"/>
              </w:rPr>
            </w:pPr>
            <w:r w:rsidRPr="0019159D">
              <w:rPr>
                <w:b/>
                <w:bCs/>
                <w:sz w:val="24"/>
                <w:szCs w:val="24"/>
              </w:rPr>
              <w:t>Laser Rangefinder/Designator</w:t>
            </w:r>
          </w:p>
        </w:tc>
        <w:tc>
          <w:tcPr>
            <w:tcW w:w="0" w:type="auto"/>
            <w:vAlign w:val="center"/>
            <w:hideMark/>
          </w:tcPr>
          <w:p w14:paraId="09DD6647" w14:textId="77777777" w:rsidR="0053299A" w:rsidRPr="0019159D" w:rsidRDefault="0053299A" w:rsidP="00DE20A4">
            <w:pPr>
              <w:shd w:val="clear" w:color="auto" w:fill="FFFFFF" w:themeFill="background1"/>
              <w:rPr>
                <w:sz w:val="24"/>
                <w:szCs w:val="24"/>
              </w:rPr>
            </w:pPr>
            <w:r w:rsidRPr="0019159D">
              <w:rPr>
                <w:sz w:val="24"/>
                <w:szCs w:val="24"/>
              </w:rPr>
              <w:t>Measures distance and guides laser-guided weapons with pinpoint accuracy.</w:t>
            </w:r>
          </w:p>
        </w:tc>
      </w:tr>
      <w:tr w:rsidR="0053299A" w:rsidRPr="0019159D" w14:paraId="083F4B5F" w14:textId="77777777" w:rsidTr="00DE20A4">
        <w:trPr>
          <w:tblCellSpacing w:w="15" w:type="dxa"/>
        </w:trPr>
        <w:tc>
          <w:tcPr>
            <w:tcW w:w="0" w:type="auto"/>
            <w:vAlign w:val="center"/>
            <w:hideMark/>
          </w:tcPr>
          <w:p w14:paraId="3922BCC5" w14:textId="77777777" w:rsidR="0053299A" w:rsidRPr="0019159D" w:rsidRDefault="0053299A" w:rsidP="00DE20A4">
            <w:pPr>
              <w:shd w:val="clear" w:color="auto" w:fill="FFFFFF" w:themeFill="background1"/>
              <w:rPr>
                <w:sz w:val="24"/>
                <w:szCs w:val="24"/>
              </w:rPr>
            </w:pPr>
            <w:r w:rsidRPr="0019159D">
              <w:rPr>
                <w:b/>
                <w:bCs/>
                <w:sz w:val="24"/>
                <w:szCs w:val="24"/>
              </w:rPr>
              <w:t>Optical Sensors</w:t>
            </w:r>
          </w:p>
        </w:tc>
        <w:tc>
          <w:tcPr>
            <w:tcW w:w="0" w:type="auto"/>
            <w:vAlign w:val="center"/>
            <w:hideMark/>
          </w:tcPr>
          <w:p w14:paraId="04B0A890" w14:textId="77777777" w:rsidR="0053299A" w:rsidRPr="0019159D" w:rsidRDefault="0053299A" w:rsidP="00DE20A4">
            <w:pPr>
              <w:shd w:val="clear" w:color="auto" w:fill="FFFFFF" w:themeFill="background1"/>
              <w:rPr>
                <w:sz w:val="24"/>
                <w:szCs w:val="24"/>
              </w:rPr>
            </w:pPr>
            <w:r w:rsidRPr="0019159D">
              <w:rPr>
                <w:sz w:val="24"/>
                <w:szCs w:val="24"/>
              </w:rPr>
              <w:t>Provide high-definition visual imagery and magnification of targets.</w:t>
            </w:r>
          </w:p>
        </w:tc>
      </w:tr>
      <w:tr w:rsidR="0053299A" w:rsidRPr="0019159D" w14:paraId="6EA71EBB" w14:textId="77777777" w:rsidTr="00DE20A4">
        <w:trPr>
          <w:tblCellSpacing w:w="15" w:type="dxa"/>
        </w:trPr>
        <w:tc>
          <w:tcPr>
            <w:tcW w:w="0" w:type="auto"/>
            <w:vAlign w:val="center"/>
            <w:hideMark/>
          </w:tcPr>
          <w:p w14:paraId="7F3B31AE" w14:textId="77777777" w:rsidR="0053299A" w:rsidRPr="0019159D" w:rsidRDefault="0053299A" w:rsidP="00DE20A4">
            <w:pPr>
              <w:shd w:val="clear" w:color="auto" w:fill="FFFFFF" w:themeFill="background1"/>
              <w:rPr>
                <w:sz w:val="24"/>
                <w:szCs w:val="24"/>
              </w:rPr>
            </w:pPr>
            <w:r w:rsidRPr="0019159D">
              <w:rPr>
                <w:b/>
                <w:bCs/>
                <w:sz w:val="24"/>
                <w:szCs w:val="24"/>
              </w:rPr>
              <w:t>Image Processing Software</w:t>
            </w:r>
          </w:p>
        </w:tc>
        <w:tc>
          <w:tcPr>
            <w:tcW w:w="0" w:type="auto"/>
            <w:vAlign w:val="center"/>
            <w:hideMark/>
          </w:tcPr>
          <w:p w14:paraId="1CEDECEE" w14:textId="77777777" w:rsidR="0053299A" w:rsidRPr="0019159D" w:rsidRDefault="0053299A" w:rsidP="00DE20A4">
            <w:pPr>
              <w:shd w:val="clear" w:color="auto" w:fill="FFFFFF" w:themeFill="background1"/>
              <w:rPr>
                <w:sz w:val="24"/>
                <w:szCs w:val="24"/>
              </w:rPr>
            </w:pPr>
            <w:r w:rsidRPr="0019159D">
              <w:rPr>
                <w:sz w:val="24"/>
                <w:szCs w:val="24"/>
              </w:rPr>
              <w:t>Assists in real-time object recognition, stabilization, and threat analysis.</w:t>
            </w:r>
          </w:p>
        </w:tc>
      </w:tr>
    </w:tbl>
    <w:p w14:paraId="2D3BA1F0" w14:textId="77777777" w:rsidR="00FF10CD" w:rsidRDefault="00FF10CD" w:rsidP="00F151B7">
      <w:pPr>
        <w:shd w:val="clear" w:color="auto" w:fill="FFFFFF" w:themeFill="background1"/>
        <w:rPr>
          <w:sz w:val="28"/>
          <w:szCs w:val="28"/>
        </w:rPr>
      </w:pPr>
    </w:p>
    <w:p w14:paraId="52631CDF" w14:textId="77777777" w:rsidR="0053299A" w:rsidRDefault="0053299A" w:rsidP="00F151B7">
      <w:pPr>
        <w:shd w:val="clear" w:color="auto" w:fill="FFFFFF" w:themeFill="background1"/>
        <w:rPr>
          <w:sz w:val="28"/>
          <w:szCs w:val="28"/>
        </w:rPr>
      </w:pPr>
    </w:p>
    <w:p w14:paraId="071B3538" w14:textId="77777777" w:rsidR="0053299A" w:rsidRDefault="0053299A" w:rsidP="00F151B7">
      <w:pPr>
        <w:shd w:val="clear" w:color="auto" w:fill="FFFFFF" w:themeFill="background1"/>
        <w:rPr>
          <w:sz w:val="28"/>
          <w:szCs w:val="28"/>
        </w:rPr>
      </w:pPr>
    </w:p>
    <w:p w14:paraId="494FDB5D" w14:textId="77777777" w:rsidR="0053299A" w:rsidRDefault="0053299A" w:rsidP="00F151B7">
      <w:pPr>
        <w:shd w:val="clear" w:color="auto" w:fill="FFFFFF" w:themeFill="background1"/>
        <w:rPr>
          <w:sz w:val="28"/>
          <w:szCs w:val="28"/>
        </w:rPr>
      </w:pPr>
    </w:p>
    <w:p w14:paraId="5A06020B" w14:textId="77777777" w:rsidR="0053299A" w:rsidRDefault="0053299A" w:rsidP="00F151B7">
      <w:pPr>
        <w:shd w:val="clear" w:color="auto" w:fill="FFFFFF" w:themeFill="background1"/>
        <w:rPr>
          <w:sz w:val="28"/>
          <w:szCs w:val="28"/>
        </w:rPr>
      </w:pPr>
    </w:p>
    <w:p w14:paraId="3234BBA6" w14:textId="77777777" w:rsidR="0053299A" w:rsidRPr="00F151B7" w:rsidRDefault="0053299A" w:rsidP="00F151B7">
      <w:pPr>
        <w:shd w:val="clear" w:color="auto" w:fill="FFFFFF" w:themeFill="background1"/>
        <w:rPr>
          <w:sz w:val="28"/>
          <w:szCs w:val="28"/>
        </w:rPr>
      </w:pPr>
    </w:p>
    <w:p w14:paraId="6CCBA28D" w14:textId="634ACF60" w:rsidR="0053299A" w:rsidRPr="0053299A" w:rsidRDefault="0053299A" w:rsidP="0053299A">
      <w:pPr>
        <w:shd w:val="clear" w:color="auto" w:fill="FFFFFF" w:themeFill="background1"/>
        <w:rPr>
          <w:b/>
          <w:bCs/>
          <w:sz w:val="40"/>
          <w:szCs w:val="40"/>
        </w:rPr>
      </w:pPr>
      <w:r w:rsidRPr="0053299A">
        <w:rPr>
          <w:b/>
          <w:bCs/>
          <w:sz w:val="40"/>
          <w:szCs w:val="40"/>
        </w:rPr>
        <w:t>Range EOTS at ITR, DRDO</w:t>
      </w:r>
    </w:p>
    <w:p w14:paraId="5B27DBBB" w14:textId="77777777" w:rsidR="0053299A" w:rsidRPr="002570F6" w:rsidRDefault="0053299A" w:rsidP="0053299A">
      <w:pPr>
        <w:shd w:val="clear" w:color="auto" w:fill="FFFFFF" w:themeFill="background1"/>
        <w:rPr>
          <w:sz w:val="26"/>
          <w:szCs w:val="26"/>
        </w:rPr>
      </w:pPr>
      <w:r w:rsidRPr="0053299A">
        <w:rPr>
          <w:sz w:val="26"/>
          <w:szCs w:val="26"/>
        </w:rPr>
        <w:t xml:space="preserve">At the </w:t>
      </w:r>
      <w:r w:rsidRPr="0053299A">
        <w:rPr>
          <w:b/>
          <w:bCs/>
          <w:sz w:val="26"/>
          <w:szCs w:val="26"/>
        </w:rPr>
        <w:t>Integrated Test Range (ITR), DRDO</w:t>
      </w:r>
      <w:r w:rsidRPr="0053299A">
        <w:rPr>
          <w:sz w:val="26"/>
          <w:szCs w:val="26"/>
        </w:rPr>
        <w:t xml:space="preserve"> in </w:t>
      </w:r>
      <w:proofErr w:type="spellStart"/>
      <w:r w:rsidRPr="0053299A">
        <w:rPr>
          <w:sz w:val="26"/>
          <w:szCs w:val="26"/>
        </w:rPr>
        <w:t>Chandipur</w:t>
      </w:r>
      <w:proofErr w:type="spellEnd"/>
      <w:r w:rsidRPr="0053299A">
        <w:rPr>
          <w:sz w:val="26"/>
          <w:szCs w:val="26"/>
        </w:rPr>
        <w:t xml:space="preserve">, EOTS forms the backbone of </w:t>
      </w:r>
      <w:r w:rsidRPr="0053299A">
        <w:rPr>
          <w:b/>
          <w:bCs/>
          <w:sz w:val="26"/>
          <w:szCs w:val="26"/>
        </w:rPr>
        <w:t>Range Instrumentation Systems</w:t>
      </w:r>
      <w:r w:rsidRPr="0053299A">
        <w:rPr>
          <w:sz w:val="26"/>
          <w:szCs w:val="26"/>
        </w:rPr>
        <w:t xml:space="preserve">. The </w:t>
      </w:r>
      <w:r w:rsidRPr="0053299A">
        <w:rPr>
          <w:b/>
          <w:bCs/>
          <w:sz w:val="26"/>
          <w:szCs w:val="26"/>
        </w:rPr>
        <w:t>Range EOTS</w:t>
      </w:r>
      <w:r w:rsidRPr="0053299A">
        <w:rPr>
          <w:sz w:val="26"/>
          <w:szCs w:val="26"/>
        </w:rPr>
        <w:t xml:space="preserve"> refers to the strategically deployed electro-optical systems across the missile test range, which are specifically used to track missiles, UAVs, and other test vehicles during flight trials.</w:t>
      </w:r>
    </w:p>
    <w:p w14:paraId="1D4168E8" w14:textId="77777777" w:rsidR="0053299A" w:rsidRPr="0053299A" w:rsidRDefault="0053299A" w:rsidP="0053299A">
      <w:pPr>
        <w:shd w:val="clear" w:color="auto" w:fill="FFFFFF" w:themeFill="background1"/>
        <w:rPr>
          <w:sz w:val="28"/>
          <w:szCs w:val="28"/>
        </w:rPr>
      </w:pPr>
    </w:p>
    <w:p w14:paraId="23256CFA" w14:textId="77777777" w:rsidR="0053299A" w:rsidRPr="0053299A" w:rsidRDefault="0053299A" w:rsidP="0053299A">
      <w:pPr>
        <w:shd w:val="clear" w:color="auto" w:fill="FFFFFF" w:themeFill="background1"/>
        <w:rPr>
          <w:b/>
          <w:bCs/>
          <w:sz w:val="28"/>
          <w:szCs w:val="28"/>
        </w:rPr>
      </w:pPr>
      <w:r w:rsidRPr="0053299A">
        <w:rPr>
          <w:b/>
          <w:bCs/>
          <w:sz w:val="28"/>
          <w:szCs w:val="28"/>
        </w:rPr>
        <w:t>Functions and Importance of Range EOTS:</w:t>
      </w:r>
    </w:p>
    <w:p w14:paraId="6DD276B4"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Tracking Flight Vehicles:</w:t>
      </w:r>
      <w:r w:rsidRPr="0053299A">
        <w:rPr>
          <w:sz w:val="26"/>
          <w:szCs w:val="26"/>
        </w:rPr>
        <w:t xml:space="preserve"> Provides real-time visual tracking data to complement radar and telemetry.</w:t>
      </w:r>
    </w:p>
    <w:p w14:paraId="3E20C6F6"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Flight Analysis:</w:t>
      </w:r>
      <w:r w:rsidRPr="0053299A">
        <w:rPr>
          <w:sz w:val="26"/>
          <w:szCs w:val="26"/>
        </w:rPr>
        <w:t xml:space="preserve"> Assists in measuring velocity, acceleration, and orientation of missiles during different phases of flight.</w:t>
      </w:r>
    </w:p>
    <w:p w14:paraId="0A7D90AE"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Safety Monitoring:</w:t>
      </w:r>
      <w:r w:rsidRPr="0053299A">
        <w:rPr>
          <w:sz w:val="26"/>
          <w:szCs w:val="26"/>
        </w:rPr>
        <w:t xml:space="preserve"> Helps in range safety operations by ensuring vehicles follow designated trajectories.</w:t>
      </w:r>
    </w:p>
    <w:p w14:paraId="0E24175D"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Post-Test Evaluation:</w:t>
      </w:r>
      <w:r w:rsidRPr="0053299A">
        <w:rPr>
          <w:sz w:val="26"/>
          <w:szCs w:val="26"/>
        </w:rPr>
        <w:t xml:space="preserve"> Recorded video footage and data assist in </w:t>
      </w:r>
      <w:proofErr w:type="spellStart"/>
      <w:r w:rsidRPr="0053299A">
        <w:rPr>
          <w:sz w:val="26"/>
          <w:szCs w:val="26"/>
        </w:rPr>
        <w:t>analyzing</w:t>
      </w:r>
      <w:proofErr w:type="spellEnd"/>
      <w:r w:rsidRPr="0053299A">
        <w:rPr>
          <w:sz w:val="26"/>
          <w:szCs w:val="26"/>
        </w:rPr>
        <w:t xml:space="preserve"> performance and verifying mission objectives.</w:t>
      </w:r>
    </w:p>
    <w:p w14:paraId="1469B259" w14:textId="27B0CEB7" w:rsidR="00FF10CD" w:rsidRPr="002570F6" w:rsidRDefault="0053299A" w:rsidP="0053299A">
      <w:pPr>
        <w:numPr>
          <w:ilvl w:val="0"/>
          <w:numId w:val="30"/>
        </w:numPr>
        <w:shd w:val="clear" w:color="auto" w:fill="FFFFFF" w:themeFill="background1"/>
        <w:rPr>
          <w:sz w:val="26"/>
          <w:szCs w:val="26"/>
        </w:rPr>
      </w:pPr>
      <w:r w:rsidRPr="0053299A">
        <w:rPr>
          <w:b/>
          <w:bCs/>
          <w:sz w:val="26"/>
          <w:szCs w:val="26"/>
        </w:rPr>
        <w:t>High Precision:</w:t>
      </w:r>
      <w:r w:rsidRPr="0053299A">
        <w:rPr>
          <w:sz w:val="26"/>
          <w:szCs w:val="26"/>
        </w:rPr>
        <w:t xml:space="preserve"> Due to the use of IR and visible spectrum tracking, EOTS can track targets even under low visibility conditions (night or cloudy weather).</w:t>
      </w:r>
    </w:p>
    <w:p w14:paraId="166111AC" w14:textId="77777777" w:rsidR="00C735BD" w:rsidRPr="0053299A" w:rsidRDefault="00C735BD" w:rsidP="00C735BD">
      <w:pPr>
        <w:shd w:val="clear" w:color="auto" w:fill="FFFFFF" w:themeFill="background1"/>
        <w:ind w:left="720"/>
        <w:rPr>
          <w:sz w:val="28"/>
          <w:szCs w:val="28"/>
        </w:rPr>
      </w:pPr>
    </w:p>
    <w:p w14:paraId="3AFCA97E" w14:textId="016AC5F0" w:rsidR="00C735BD" w:rsidRDefault="00C735BD" w:rsidP="00C735BD">
      <w:pPr>
        <w:shd w:val="clear" w:color="auto" w:fill="FFFFFF" w:themeFill="background1"/>
        <w:rPr>
          <w:b/>
          <w:bCs/>
          <w:sz w:val="40"/>
          <w:szCs w:val="40"/>
        </w:rPr>
      </w:pPr>
      <w:r>
        <w:rPr>
          <w:b/>
          <w:bCs/>
          <w:sz w:val="40"/>
          <w:szCs w:val="40"/>
        </w:rPr>
        <w:t>Purpose and Role of Cryptography in Test Range Scenario</w:t>
      </w:r>
    </w:p>
    <w:p w14:paraId="18B2BCE1" w14:textId="77777777" w:rsidR="002570F6" w:rsidRDefault="00C735BD" w:rsidP="00C735BD">
      <w:pPr>
        <w:shd w:val="clear" w:color="auto" w:fill="FFFFFF" w:themeFill="background1"/>
        <w:rPr>
          <w:rFonts w:cstheme="minorHAnsi"/>
          <w:sz w:val="26"/>
          <w:szCs w:val="26"/>
        </w:rPr>
      </w:pPr>
      <w:r w:rsidRPr="002570F6">
        <w:rPr>
          <w:rFonts w:cstheme="minorHAnsi"/>
          <w:sz w:val="26"/>
          <w:szCs w:val="26"/>
        </w:rPr>
        <w:t>In missile test ranges like ITR, cryptography ensures the security and integrity of sensitive data such as telemetry, command signals, and video feeds. It protects against unauthorized access, data tampering, and espionage by encrypting real-time transmissions and stored information. Cryptography also verifies the authenticity of users and systems, ensuring that only authorized personnel can access critical test data. This makes it an essential component for maintaining mission confidentiality and national security</w:t>
      </w:r>
      <w:r w:rsidR="00D97EA1" w:rsidRPr="002570F6">
        <w:rPr>
          <w:rFonts w:cstheme="minorHAnsi"/>
          <w:sz w:val="26"/>
          <w:szCs w:val="26"/>
        </w:rPr>
        <w:t>.</w:t>
      </w:r>
    </w:p>
    <w:p w14:paraId="3DBA4EE5" w14:textId="7CFB1EE1" w:rsidR="00C155C9" w:rsidRPr="002570F6" w:rsidRDefault="002570F6" w:rsidP="00C735BD">
      <w:pPr>
        <w:shd w:val="clear" w:color="auto" w:fill="FFFFFF" w:themeFill="background1"/>
        <w:rPr>
          <w:sz w:val="26"/>
          <w:szCs w:val="26"/>
        </w:rPr>
      </w:pPr>
      <w:r>
        <w:rPr>
          <w:rFonts w:cstheme="minorHAnsi"/>
          <w:noProof/>
          <w:sz w:val="26"/>
          <w:szCs w:val="26"/>
          <w:lang w:val="en-US"/>
        </w:rPr>
        <w:drawing>
          <wp:inline distT="0" distB="0" distL="0" distR="0" wp14:anchorId="48DCA61C" wp14:editId="0118EAC0">
            <wp:extent cx="6645910" cy="2279650"/>
            <wp:effectExtent l="0" t="0" r="2540" b="6350"/>
            <wp:docPr id="915754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4809" name="Picture 915754809"/>
                    <pic:cNvPicPr/>
                  </pic:nvPicPr>
                  <pic:blipFill>
                    <a:blip r:embed="rId7">
                      <a:extLst>
                        <a:ext uri="{28A0092B-C50C-407E-A947-70E740481C1C}">
                          <a14:useLocalDpi xmlns:a14="http://schemas.microsoft.com/office/drawing/2010/main" val="0"/>
                        </a:ext>
                      </a:extLst>
                    </a:blip>
                    <a:stretch>
                      <a:fillRect/>
                    </a:stretch>
                  </pic:blipFill>
                  <pic:spPr>
                    <a:xfrm>
                      <a:off x="0" y="0"/>
                      <a:ext cx="6645910" cy="2279650"/>
                    </a:xfrm>
                    <a:prstGeom prst="rect">
                      <a:avLst/>
                    </a:prstGeom>
                  </pic:spPr>
                </pic:pic>
              </a:graphicData>
            </a:graphic>
          </wp:inline>
        </w:drawing>
      </w:r>
      <w:r w:rsidR="00C155C9" w:rsidRPr="002570F6">
        <w:rPr>
          <w:rFonts w:cstheme="minorHAnsi"/>
          <w:sz w:val="26"/>
          <w:szCs w:val="26"/>
          <w:lang w:val="en-US"/>
        </w:rPr>
        <w:br w:type="page"/>
      </w:r>
    </w:p>
    <w:p w14:paraId="6305CF81" w14:textId="078CC04F" w:rsidR="005A7CF6" w:rsidRPr="00211AA4" w:rsidRDefault="00FF10CD"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CRYPTOGRAPHY</w:t>
      </w:r>
    </w:p>
    <w:p w14:paraId="4671F217" w14:textId="77777777" w:rsidR="00FF10CD" w:rsidRPr="00FF10CD" w:rsidRDefault="00FF10CD" w:rsidP="00FF10CD">
      <w:pPr>
        <w:shd w:val="clear" w:color="auto" w:fill="FFFFFF" w:themeFill="background1"/>
        <w:rPr>
          <w:b/>
          <w:bCs/>
          <w:sz w:val="40"/>
          <w:szCs w:val="40"/>
        </w:rPr>
      </w:pPr>
      <w:r w:rsidRPr="00FF10CD">
        <w:rPr>
          <w:b/>
          <w:bCs/>
          <w:sz w:val="40"/>
          <w:szCs w:val="40"/>
        </w:rPr>
        <w:t>What is Cryptography?</w:t>
      </w:r>
    </w:p>
    <w:p w14:paraId="1C6131DA" w14:textId="77777777" w:rsidR="00FF10CD" w:rsidRPr="00FF10CD" w:rsidRDefault="00FF10CD" w:rsidP="00FF10CD">
      <w:pPr>
        <w:shd w:val="clear" w:color="auto" w:fill="FFFFFF" w:themeFill="background1"/>
        <w:rPr>
          <w:sz w:val="28"/>
          <w:szCs w:val="28"/>
        </w:rPr>
      </w:pPr>
      <w:r w:rsidRPr="00FF10CD">
        <w:rPr>
          <w:sz w:val="28"/>
          <w:szCs w:val="28"/>
        </w:rPr>
        <w:t>Cryptography is the science of securing information by transforming it into a form that unauthorized users cannot understand. It enables secure communication in the presence of malicious third parties, commonly known as adversaries.</w:t>
      </w:r>
    </w:p>
    <w:p w14:paraId="57C23556" w14:textId="77777777" w:rsidR="00FF10CD" w:rsidRPr="00FF10CD" w:rsidRDefault="00FF10CD" w:rsidP="00FF10CD">
      <w:pPr>
        <w:shd w:val="clear" w:color="auto" w:fill="FFFFFF" w:themeFill="background1"/>
        <w:rPr>
          <w:sz w:val="28"/>
          <w:szCs w:val="28"/>
        </w:rPr>
      </w:pPr>
      <w:r w:rsidRPr="00FF10CD">
        <w:rPr>
          <w:sz w:val="28"/>
          <w:szCs w:val="28"/>
        </w:rPr>
        <w:t xml:space="preserve">Derived from the Greek words </w:t>
      </w:r>
      <w:proofErr w:type="spellStart"/>
      <w:r w:rsidRPr="00FF10CD">
        <w:rPr>
          <w:i/>
          <w:iCs/>
          <w:sz w:val="28"/>
          <w:szCs w:val="28"/>
        </w:rPr>
        <w:t>kryptos</w:t>
      </w:r>
      <w:proofErr w:type="spellEnd"/>
      <w:r w:rsidRPr="00FF10CD">
        <w:rPr>
          <w:sz w:val="28"/>
          <w:szCs w:val="28"/>
        </w:rPr>
        <w:t xml:space="preserve"> (hidden) and </w:t>
      </w:r>
      <w:proofErr w:type="spellStart"/>
      <w:r w:rsidRPr="00FF10CD">
        <w:rPr>
          <w:i/>
          <w:iCs/>
          <w:sz w:val="28"/>
          <w:szCs w:val="28"/>
        </w:rPr>
        <w:t>graphein</w:t>
      </w:r>
      <w:proofErr w:type="spellEnd"/>
      <w:r w:rsidRPr="00FF10CD">
        <w:rPr>
          <w:sz w:val="28"/>
          <w:szCs w:val="28"/>
        </w:rPr>
        <w:t xml:space="preserve"> (to write), cryptography essentially means “hidden writing.”</w:t>
      </w:r>
    </w:p>
    <w:p w14:paraId="575152A9" w14:textId="58F22B95" w:rsidR="001E2789" w:rsidRDefault="00301C00" w:rsidP="00301C00">
      <w:pPr>
        <w:rPr>
          <w:sz w:val="28"/>
          <w:szCs w:val="28"/>
        </w:rPr>
      </w:pPr>
      <w:r w:rsidRPr="00301C00">
        <w:rPr>
          <w:sz w:val="28"/>
          <w:szCs w:val="28"/>
        </w:rPr>
        <w:t>Cryptography, though vital to modern electronic communication, has ancient origins. The earliest known use dates back to around 2000 B.C. in Egypt, where non-standard hieroglyphics were used to conceal messages. Since then, many civilizations with written language have employed some form of secret writing. Notable historical examples include the scytale cipher used in ancient Sparta and the Caesar cipher developed in ancient Rome—both early methods of protecting sensitive information.</w:t>
      </w:r>
    </w:p>
    <w:p w14:paraId="68BA4786" w14:textId="77777777" w:rsidR="00C735BD" w:rsidRPr="00C735BD" w:rsidRDefault="00C735BD" w:rsidP="00301C00">
      <w:pPr>
        <w:rPr>
          <w:sz w:val="16"/>
          <w:szCs w:val="16"/>
        </w:rPr>
      </w:pPr>
    </w:p>
    <w:p w14:paraId="07B901B4" w14:textId="2C1D5B87" w:rsidR="00E80AFE" w:rsidRDefault="00E80AFE" w:rsidP="00301C00">
      <w:pPr>
        <w:rPr>
          <w:sz w:val="28"/>
          <w:szCs w:val="28"/>
        </w:rPr>
      </w:pPr>
      <w:r w:rsidRPr="00E80AFE">
        <w:rPr>
          <w:sz w:val="28"/>
          <w:szCs w:val="28"/>
        </w:rPr>
        <w:t xml:space="preserve">While </w:t>
      </w:r>
      <w:r>
        <w:rPr>
          <w:b/>
          <w:bCs/>
          <w:sz w:val="28"/>
          <w:szCs w:val="28"/>
        </w:rPr>
        <w:t>C</w:t>
      </w:r>
      <w:r w:rsidRPr="00E80AFE">
        <w:rPr>
          <w:b/>
          <w:bCs/>
          <w:sz w:val="28"/>
          <w:szCs w:val="28"/>
        </w:rPr>
        <w:t>ryptography</w:t>
      </w:r>
      <w:r w:rsidRPr="00E80AFE">
        <w:rPr>
          <w:sz w:val="28"/>
          <w:szCs w:val="28"/>
        </w:rPr>
        <w:t xml:space="preserve"> is the science of secret writing aimed at concealing the meaning of a message, </w:t>
      </w:r>
      <w:r>
        <w:rPr>
          <w:b/>
          <w:bCs/>
          <w:sz w:val="28"/>
          <w:szCs w:val="28"/>
        </w:rPr>
        <w:t>C</w:t>
      </w:r>
      <w:r w:rsidRPr="00E80AFE">
        <w:rPr>
          <w:b/>
          <w:bCs/>
          <w:sz w:val="28"/>
          <w:szCs w:val="28"/>
        </w:rPr>
        <w:t>ryptanalysis</w:t>
      </w:r>
      <w:r w:rsidRPr="00E80AFE">
        <w:rPr>
          <w:sz w:val="28"/>
          <w:szCs w:val="28"/>
        </w:rPr>
        <w:t xml:space="preserve"> is the science — and often the art — of breaking cryptographic systems and uncovering hidden information.</w:t>
      </w:r>
    </w:p>
    <w:p w14:paraId="01CB9DFF" w14:textId="79EF4D45" w:rsidR="00D97EA1" w:rsidRDefault="00D97EA1" w:rsidP="00301C00">
      <w:pPr>
        <w:rPr>
          <w:sz w:val="28"/>
          <w:szCs w:val="28"/>
        </w:rPr>
      </w:pPr>
      <w:r>
        <w:rPr>
          <w:noProof/>
          <w:sz w:val="28"/>
          <w:szCs w:val="28"/>
        </w:rPr>
        <w:drawing>
          <wp:inline distT="0" distB="0" distL="0" distR="0" wp14:anchorId="6C743B70" wp14:editId="181D543D">
            <wp:extent cx="6674006" cy="4023360"/>
            <wp:effectExtent l="0" t="0" r="0" b="0"/>
            <wp:docPr id="78277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1754" name="Picture 782771754"/>
                    <pic:cNvPicPr/>
                  </pic:nvPicPr>
                  <pic:blipFill>
                    <a:blip r:embed="rId8">
                      <a:extLst>
                        <a:ext uri="{28A0092B-C50C-407E-A947-70E740481C1C}">
                          <a14:useLocalDpi xmlns:a14="http://schemas.microsoft.com/office/drawing/2010/main" val="0"/>
                        </a:ext>
                      </a:extLst>
                    </a:blip>
                    <a:stretch>
                      <a:fillRect/>
                    </a:stretch>
                  </pic:blipFill>
                  <pic:spPr>
                    <a:xfrm>
                      <a:off x="0" y="0"/>
                      <a:ext cx="6715106" cy="4048137"/>
                    </a:xfrm>
                    <a:prstGeom prst="rect">
                      <a:avLst/>
                    </a:prstGeom>
                  </pic:spPr>
                </pic:pic>
              </a:graphicData>
            </a:graphic>
          </wp:inline>
        </w:drawing>
      </w:r>
    </w:p>
    <w:p w14:paraId="7D4D22E8" w14:textId="77777777" w:rsidR="00E80AFE" w:rsidRDefault="00E80AFE">
      <w:pPr>
        <w:rPr>
          <w:sz w:val="28"/>
          <w:szCs w:val="28"/>
        </w:rPr>
      </w:pPr>
      <w:r>
        <w:rPr>
          <w:sz w:val="28"/>
          <w:szCs w:val="28"/>
        </w:rPr>
        <w:br w:type="page"/>
      </w:r>
    </w:p>
    <w:p w14:paraId="6703F7CB" w14:textId="77777777" w:rsidR="000A75EF" w:rsidRPr="00E106E0" w:rsidRDefault="000A75EF" w:rsidP="00E106E0">
      <w:pPr>
        <w:pStyle w:val="Heading1"/>
        <w:jc w:val="center"/>
        <w:rPr>
          <w:rFonts w:asciiTheme="minorHAnsi" w:hAnsiTheme="minorHAnsi" w:cstheme="minorHAnsi"/>
          <w:b/>
          <w:bCs/>
          <w:sz w:val="96"/>
          <w:szCs w:val="96"/>
        </w:rPr>
      </w:pPr>
      <w:r w:rsidRPr="00E106E0">
        <w:rPr>
          <w:rFonts w:asciiTheme="minorHAnsi" w:hAnsiTheme="minorHAnsi" w:cstheme="minorHAnsi"/>
          <w:b/>
          <w:bCs/>
          <w:sz w:val="96"/>
          <w:szCs w:val="96"/>
        </w:rPr>
        <w:lastRenderedPageBreak/>
        <w:t>Symmetric Cryptography</w:t>
      </w:r>
    </w:p>
    <w:p w14:paraId="1E4608E8" w14:textId="77777777" w:rsidR="000A75EF" w:rsidRDefault="000A75EF" w:rsidP="000A75EF">
      <w:pPr>
        <w:rPr>
          <w:rFonts w:ascii="Aptos" w:eastAsia="Aptos" w:hAnsi="Aptos" w:cs="Aptos"/>
        </w:rPr>
      </w:pP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FD05DCE" w14:textId="7B5B0CA7" w:rsidR="000A75EF" w:rsidRDefault="000A75EF" w:rsidP="000A75EF">
      <w:pPr>
        <w:rPr>
          <w:rFonts w:ascii="Georgia" w:eastAsia="Georgia" w:hAnsi="Georgia" w:cs="Georgia"/>
          <w:color w:val="1F1F1F"/>
          <w:sz w:val="48"/>
          <w:szCs w:val="48"/>
        </w:rPr>
      </w:pPr>
      <w:r>
        <w:rPr>
          <w:rFonts w:ascii="Georgia" w:eastAsia="Georgia" w:hAnsi="Georgia" w:cs="Georgia"/>
          <w:color w:val="1F1F1F"/>
          <w:sz w:val="48"/>
          <w:szCs w:val="48"/>
        </w:rPr>
        <w:t xml:space="preserve">                 </w:t>
      </w:r>
      <w:r w:rsidR="004A70A6">
        <w:rPr>
          <w:noProof/>
        </w:rPr>
        <w:t xml:space="preserve">        </w:t>
      </w:r>
      <w:r>
        <w:rPr>
          <w:noProof/>
        </w:rPr>
        <w:drawing>
          <wp:inline distT="0" distB="0" distL="0" distR="0" wp14:anchorId="6573AE38" wp14:editId="2F5AB52A">
            <wp:extent cx="385191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51910" cy="1866900"/>
                    </a:xfrm>
                    <a:prstGeom prst="rect">
                      <a:avLst/>
                    </a:prstGeom>
                  </pic:spPr>
                </pic:pic>
              </a:graphicData>
            </a:graphic>
          </wp:inline>
        </w:drawing>
      </w:r>
    </w:p>
    <w:p w14:paraId="77ABAA82" w14:textId="77777777" w:rsidR="000A75EF" w:rsidRDefault="000A75EF" w:rsidP="000A75EF">
      <w:r w:rsidRPr="2D05DFA8">
        <w:t>Types of Symmetric Key Cryptography:</w:t>
      </w:r>
    </w:p>
    <w:p w14:paraId="0FB9350A" w14:textId="77777777" w:rsidR="000A75EF" w:rsidRDefault="000A75EF" w:rsidP="000A75EF">
      <w:pPr>
        <w:rPr>
          <w:rFonts w:ascii="Nunito" w:eastAsia="Nunito" w:hAnsi="Nunito" w:cs="Nunito"/>
          <w:color w:val="FFFFFF" w:themeColor="background1"/>
        </w:rPr>
      </w:pPr>
      <w:r w:rsidRPr="2D05DFA8">
        <w:t>1. Stream Ciphers</w:t>
      </w:r>
    </w:p>
    <w:p w14:paraId="4F348531" w14:textId="77777777" w:rsidR="000A75EF" w:rsidRDefault="000A75EF" w:rsidP="000A75EF">
      <w:pPr>
        <w:rPr>
          <w:rFonts w:ascii="Nunito" w:eastAsia="Nunito" w:hAnsi="Nunito" w:cs="Nunito"/>
          <w:color w:val="FFFFFF" w:themeColor="background1"/>
        </w:rPr>
      </w:pPr>
      <w:r w:rsidRPr="2D05DFA8">
        <w:t>2. Block Ciphers</w:t>
      </w:r>
    </w:p>
    <w:p w14:paraId="2CE68A5C" w14:textId="77777777" w:rsidR="000A75EF" w:rsidRDefault="000A75EF" w:rsidP="000A75EF">
      <w:r w:rsidRPr="2D05DFA8">
        <w:t>Stream Ciphers:</w:t>
      </w:r>
    </w:p>
    <w:p w14:paraId="2356B1EE" w14:textId="4DFC53EA" w:rsidR="000A75EF" w:rsidRDefault="000A75EF" w:rsidP="000A75EF">
      <w:r w:rsidRPr="2D05DFA8">
        <w:t xml:space="preserve">The encryption process begins with the </w:t>
      </w:r>
      <w:r w:rsidR="002570F6">
        <w:t xml:space="preserve">stream cipher’s </w:t>
      </w:r>
      <w:r w:rsidRPr="2D05DFA8">
        <w:t>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p>
    <w:p w14:paraId="4FF4CE61" w14:textId="77777777" w:rsidR="000A75EF" w:rsidRDefault="000A75EF" w:rsidP="000A75EF">
      <w:r w:rsidRPr="2D05DFA8">
        <w:t>Block Cipher:</w:t>
      </w:r>
    </w:p>
    <w:p w14:paraId="7D9E2DAF" w14:textId="491D582E" w:rsidR="000A75EF" w:rsidRDefault="000A75EF" w:rsidP="000A75EF">
      <w:r w:rsidRPr="2D05DFA8">
        <w:t xml:space="preserve">The result of a </w:t>
      </w:r>
      <w:r w:rsidR="002570F6">
        <w:t xml:space="preserve">block cipher </w:t>
      </w:r>
      <w:r w:rsidRPr="2D05DFA8">
        <w:t xml:space="preserve">is a sequence of blocks that are then encrypted with the key. The output is a sequence of blocks of encrypted data in a specific order. When the ciphertext travels to its endpoint, the receiver uses the same </w:t>
      </w:r>
      <w:r w:rsidR="002570F6">
        <w:t>c</w:t>
      </w:r>
      <w:r w:rsidR="00894D43">
        <w:t>r</w:t>
      </w:r>
      <w:r w:rsidR="002570F6">
        <w:t>yptographic key</w:t>
      </w:r>
      <w:r w:rsidR="00894D43">
        <w:t xml:space="preserve"> </w:t>
      </w:r>
      <w:r w:rsidRPr="2D05DFA8">
        <w:t>to decrypt the ciphertext blockchain to the plaintext message.</w:t>
      </w:r>
    </w:p>
    <w:p w14:paraId="384B9999" w14:textId="77777777" w:rsidR="000A75EF" w:rsidRDefault="000A75EF" w:rsidP="000A75EF">
      <w:r w:rsidRPr="2D05DFA8">
        <w:t>The most common block cipher algorithms are:</w:t>
      </w:r>
    </w:p>
    <w:p w14:paraId="47504259" w14:textId="77777777" w:rsidR="000A75EF" w:rsidRDefault="000A75EF" w:rsidP="000A75EF">
      <w:r w:rsidRPr="2D05DFA8">
        <w:t>1.Advanced Encryption Standard (AES):</w:t>
      </w:r>
    </w:p>
    <w:p w14:paraId="6D0E19E9" w14:textId="77777777" w:rsidR="000A75EF" w:rsidRDefault="000A75EF" w:rsidP="000A75EF">
      <w:pPr>
        <w:pStyle w:val="ListParagraph"/>
        <w:numPr>
          <w:ilvl w:val="0"/>
          <w:numId w:val="15"/>
        </w:numPr>
        <w:spacing w:line="279" w:lineRule="auto"/>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5104E7B8" w14:textId="77777777" w:rsidR="000A75EF" w:rsidRDefault="000A75EF" w:rsidP="000A75EF">
      <w:pPr>
        <w:pStyle w:val="ListParagraph"/>
        <w:numPr>
          <w:ilvl w:val="0"/>
          <w:numId w:val="15"/>
        </w:numPr>
        <w:spacing w:line="279" w:lineRule="auto"/>
      </w:pPr>
      <w:r w:rsidRPr="2D05DFA8">
        <w:t>It includes secure communication, data encryption in storage devices, digital rights management (DRM), and so on.</w:t>
      </w:r>
    </w:p>
    <w:p w14:paraId="443A6339" w14:textId="77777777" w:rsidR="000A75EF" w:rsidRDefault="000A75EF" w:rsidP="000A75EF">
      <w:r w:rsidRPr="2D05DFA8">
        <w:t>2. Data Encryption Standard (DES):</w:t>
      </w:r>
    </w:p>
    <w:p w14:paraId="0EFD5255" w14:textId="77777777" w:rsidR="000A75EF" w:rsidRDefault="000A75EF" w:rsidP="000A75EF">
      <w:pPr>
        <w:pStyle w:val="ListParagraph"/>
        <w:numPr>
          <w:ilvl w:val="0"/>
          <w:numId w:val="14"/>
        </w:numPr>
        <w:spacing w:line="279" w:lineRule="auto"/>
      </w:pPr>
      <w:r w:rsidRPr="2D05DFA8">
        <w:t>In DES, the 64-bit blocks of plaintext are encrypted using a 56-bit key.</w:t>
      </w:r>
    </w:p>
    <w:p w14:paraId="274C4B71" w14:textId="77777777" w:rsidR="000A75EF" w:rsidRDefault="000A75EF" w:rsidP="000A75EF">
      <w:pPr>
        <w:pStyle w:val="ListParagraph"/>
        <w:numPr>
          <w:ilvl w:val="0"/>
          <w:numId w:val="14"/>
        </w:numPr>
        <w:spacing w:line="279" w:lineRule="auto"/>
      </w:pPr>
      <w:r w:rsidRPr="2D05DFA8">
        <w:t>This weakness caused by the small key size led to the development of a more secure algorithm, called AES.</w:t>
      </w:r>
    </w:p>
    <w:p w14:paraId="34F6E93F" w14:textId="77777777" w:rsidR="000A75EF" w:rsidRDefault="000A75EF" w:rsidP="000A75EF">
      <w:r w:rsidRPr="2D05DFA8">
        <w:t>3. Triple Data Encryption Algorithm (Triple DES):</w:t>
      </w:r>
    </w:p>
    <w:p w14:paraId="7F5EDC64" w14:textId="77777777" w:rsidR="000A75EF" w:rsidRDefault="000A75EF" w:rsidP="000A75EF">
      <w:pPr>
        <w:pStyle w:val="ListParagraph"/>
        <w:numPr>
          <w:ilvl w:val="0"/>
          <w:numId w:val="13"/>
        </w:numPr>
        <w:spacing w:line="279" w:lineRule="auto"/>
      </w:pPr>
      <w:r w:rsidRPr="4DFC4D9B">
        <w:t>The development of the Triple DES, also called Triple-DES or TDEA, was triggered by the weak security resulting from the small key size in the DES.</w:t>
      </w:r>
    </w:p>
    <w:p w14:paraId="7539E59B" w14:textId="77777777" w:rsidR="000A75EF" w:rsidRDefault="000A75EF" w:rsidP="000A75EF"/>
    <w:p w14:paraId="753106B2" w14:textId="7B05786D" w:rsidR="000A75EF" w:rsidRPr="00D97EA1" w:rsidRDefault="000A75EF" w:rsidP="00D97EA1">
      <w:pPr>
        <w:rPr>
          <w:rFonts w:cstheme="minorHAnsi"/>
          <w:b/>
          <w:bCs/>
          <w:sz w:val="40"/>
          <w:szCs w:val="40"/>
        </w:rPr>
      </w:pPr>
      <w:r w:rsidRPr="00D97EA1">
        <w:rPr>
          <w:rFonts w:cstheme="minorHAnsi"/>
          <w:b/>
          <w:bCs/>
          <w:sz w:val="40"/>
          <w:szCs w:val="40"/>
        </w:rPr>
        <w:lastRenderedPageBreak/>
        <w:t>Confusion and Diffusion</w:t>
      </w:r>
    </w:p>
    <w:p w14:paraId="74DADFF5" w14:textId="77777777" w:rsidR="000A75EF" w:rsidRPr="00CC2A77" w:rsidRDefault="000A75EF" w:rsidP="000A75EF">
      <w:pPr>
        <w:rPr>
          <w:rFonts w:cstheme="minorHAnsi"/>
        </w:rPr>
      </w:pPr>
      <w:r w:rsidRPr="00CC2A77">
        <w:rPr>
          <w:rFonts w:eastAsia="Aptos" w:cstheme="minorHAnsi"/>
        </w:rPr>
        <w:t xml:space="preserve">According to the famous information theorist Claude Shannon, there are two primitive operations with which strong encryption algorithms can be built: </w:t>
      </w:r>
    </w:p>
    <w:p w14:paraId="0BCEBF9B" w14:textId="333F895E" w:rsidR="000A75EF" w:rsidRPr="00CC2A77" w:rsidRDefault="000A75EF" w:rsidP="000A75EF">
      <w:pPr>
        <w:rPr>
          <w:rFonts w:cstheme="minorHAnsi"/>
        </w:rPr>
      </w:pPr>
      <w:r w:rsidRPr="00CC2A77">
        <w:rPr>
          <w:rFonts w:eastAsia="Aptos" w:cstheme="minorHAnsi"/>
          <w:sz w:val="28"/>
          <w:szCs w:val="28"/>
        </w:rPr>
        <w:t xml:space="preserve">1. </w:t>
      </w:r>
      <w:bookmarkStart w:id="1" w:name="_Int_wgBk7NH7"/>
      <w:r w:rsidRPr="00CC2A77">
        <w:rPr>
          <w:rFonts w:eastAsia="Aptos" w:cstheme="minorHAnsi"/>
          <w:b/>
          <w:bCs/>
          <w:sz w:val="28"/>
          <w:szCs w:val="28"/>
        </w:rPr>
        <w:t>Confusion</w:t>
      </w:r>
      <w:bookmarkEnd w:id="1"/>
      <w:r w:rsidR="00CC2A77">
        <w:rPr>
          <w:rFonts w:eastAsia="Aptos" w:cstheme="minorHAnsi"/>
          <w:sz w:val="28"/>
          <w:szCs w:val="28"/>
        </w:rPr>
        <w:t>:</w:t>
      </w:r>
      <w:r w:rsidRPr="00CC2A77">
        <w:rPr>
          <w:rFonts w:eastAsia="Aptos" w:cstheme="minorHAnsi"/>
        </w:rPr>
        <w:t xml:space="preserve"> It is an encryption operation where the relationship between key and ciphertext is obscured. Today, a common element for achieving confusion is substitution, which is found in both DES and AES. </w:t>
      </w:r>
    </w:p>
    <w:p w14:paraId="15994BB1" w14:textId="05CCAD44" w:rsidR="000A75EF" w:rsidRDefault="000A75EF" w:rsidP="000A75EF">
      <w:r w:rsidRPr="00CC2A77">
        <w:rPr>
          <w:rFonts w:eastAsia="Aptos" w:cstheme="minorHAnsi"/>
          <w:sz w:val="28"/>
          <w:szCs w:val="28"/>
        </w:rPr>
        <w:t xml:space="preserve">2. </w:t>
      </w:r>
      <w:r w:rsidRPr="00CC2A77">
        <w:rPr>
          <w:rFonts w:eastAsia="Aptos" w:cstheme="minorHAnsi"/>
          <w:b/>
          <w:bCs/>
          <w:sz w:val="28"/>
          <w:szCs w:val="28"/>
        </w:rPr>
        <w:t>Diffusion:</w:t>
      </w:r>
      <w:r w:rsidRPr="00CC2A77">
        <w:rPr>
          <w:rFonts w:eastAsia="Aptos" w:cstheme="minorHAnsi"/>
          <w:sz w:val="28"/>
          <w:szCs w:val="28"/>
        </w:rPr>
        <w:t xml:space="preserve"> It</w:t>
      </w:r>
      <w:r w:rsidRPr="00CC2A77">
        <w:rPr>
          <w:rFonts w:eastAsia="Aptos" w:cstheme="minorHAnsi"/>
        </w:rPr>
        <w:t xml:space="preserve"> is an encryption operation where the influence of one plaintext symbol is spread over many ciphertext symbols with the goal of hiding statistical properties of the plaintext. A simple diffusion element is the bit permutation, which is used frequently within DES. AES uses the more advanced Mix</w:t>
      </w:r>
      <w:r w:rsidR="00894D43">
        <w:rPr>
          <w:rFonts w:eastAsia="Aptos" w:cstheme="minorHAnsi"/>
        </w:rPr>
        <w:t xml:space="preserve"> </w:t>
      </w:r>
      <w:r w:rsidRPr="00CC2A77">
        <w:rPr>
          <w:rFonts w:eastAsia="Aptos" w:cstheme="minorHAnsi"/>
        </w:rPr>
        <w:t>column operation</w:t>
      </w:r>
      <w:r w:rsidRPr="4DFC4D9B">
        <w:rPr>
          <w:rFonts w:ascii="Aptos" w:eastAsia="Aptos" w:hAnsi="Aptos" w:cs="Aptos"/>
        </w:rPr>
        <w:t>.</w:t>
      </w:r>
    </w:p>
    <w:p w14:paraId="34F9897D" w14:textId="77777777" w:rsidR="000A75EF" w:rsidRDefault="000A75EF" w:rsidP="000A75EF">
      <w:pPr>
        <w:rPr>
          <w:b/>
          <w:bCs/>
          <w:color w:val="000000" w:themeColor="text1"/>
          <w:sz w:val="32"/>
          <w:szCs w:val="32"/>
        </w:rPr>
      </w:pPr>
      <w:r w:rsidRPr="4DFC4D9B">
        <w:rPr>
          <w:b/>
          <w:bCs/>
          <w:color w:val="000000" w:themeColor="text1"/>
          <w:sz w:val="32"/>
          <w:szCs w:val="32"/>
        </w:rPr>
        <w:t xml:space="preserve">The Feistel Cipher structure: </w:t>
      </w:r>
    </w:p>
    <w:p w14:paraId="641C3F20" w14:textId="77777777" w:rsidR="000A75EF" w:rsidRDefault="000A75EF" w:rsidP="000A75EF">
      <w:r w:rsidRPr="4DFC4D9B">
        <w:t xml:space="preserve">Feistel Cipher model is a </w:t>
      </w:r>
      <w:bookmarkStart w:id="2" w:name="_Int_S8i2qh2O"/>
      <w:r w:rsidRPr="4DFC4D9B">
        <w:t>structure</w:t>
      </w:r>
      <w:bookmarkEnd w:id="2"/>
      <w:r w:rsidRPr="4DFC4D9B">
        <w:t xml:space="preserve"> or a design used to develop many block ciphers such as DES. Feistel cipher may have invertible, non-invertible and </w:t>
      </w:r>
      <w:bookmarkStart w:id="3" w:name="_Int_jRQUWUOv"/>
      <w:proofErr w:type="spellStart"/>
      <w:r w:rsidRPr="4DFC4D9B">
        <w:t>self invertible</w:t>
      </w:r>
      <w:bookmarkEnd w:id="3"/>
      <w:proofErr w:type="spellEnd"/>
      <w:r w:rsidRPr="4DFC4D9B">
        <w:t xml:space="preserve"> components in its design. Same encryption as well as decryption algorithm is used. A separate key is used for each round. However same round keys are used for encryption as well as decryption.  </w:t>
      </w:r>
    </w:p>
    <w:p w14:paraId="2AAE89BD" w14:textId="5CCED78E" w:rsidR="000A75EF" w:rsidRDefault="004A70A6" w:rsidP="000A75EF">
      <w:pPr>
        <w:rPr>
          <w:rFonts w:ascii="Aptos" w:eastAsia="Aptos" w:hAnsi="Aptos" w:cs="Aptos"/>
        </w:rPr>
      </w:pPr>
      <w:r>
        <w:rPr>
          <w:noProof/>
        </w:rPr>
        <w:t xml:space="preserve">                            </w:t>
      </w:r>
      <w:r w:rsidR="000A75EF">
        <w:rPr>
          <w:noProof/>
        </w:rPr>
        <w:drawing>
          <wp:inline distT="0" distB="0" distL="0" distR="0" wp14:anchorId="14C7E620" wp14:editId="599D0C25">
            <wp:extent cx="4650105" cy="5400674"/>
            <wp:effectExtent l="0" t="0" r="0" b="0"/>
            <wp:docPr id="1473761037" name="Picture 147376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69251" cy="5422911"/>
                    </a:xfrm>
                    <a:prstGeom prst="rect">
                      <a:avLst/>
                    </a:prstGeom>
                  </pic:spPr>
                </pic:pic>
              </a:graphicData>
            </a:graphic>
          </wp:inline>
        </w:drawing>
      </w:r>
    </w:p>
    <w:p w14:paraId="04E6ECB5" w14:textId="77777777" w:rsidR="000A75EF" w:rsidRDefault="000A75EF" w:rsidP="000A75EF"/>
    <w:p w14:paraId="2A139573" w14:textId="77777777" w:rsidR="000A75EF" w:rsidRDefault="000A75EF" w:rsidP="000A75EF"/>
    <w:p w14:paraId="4434BFFC" w14:textId="77777777" w:rsidR="000A75EF" w:rsidRPr="00E106E0" w:rsidRDefault="000A75EF" w:rsidP="00E106E0">
      <w:pPr>
        <w:pStyle w:val="Heading1"/>
        <w:jc w:val="center"/>
        <w:rPr>
          <w:rFonts w:asciiTheme="minorHAnsi" w:hAnsiTheme="minorHAnsi" w:cstheme="minorHAnsi"/>
          <w:b/>
          <w:bCs/>
          <w:sz w:val="70"/>
          <w:szCs w:val="70"/>
        </w:rPr>
      </w:pPr>
      <w:r w:rsidRPr="00E106E0">
        <w:rPr>
          <w:rFonts w:asciiTheme="minorHAnsi" w:hAnsiTheme="minorHAnsi" w:cstheme="minorHAnsi"/>
          <w:b/>
          <w:bCs/>
          <w:sz w:val="70"/>
          <w:szCs w:val="70"/>
        </w:rPr>
        <w:lastRenderedPageBreak/>
        <w:t>Data Encryption Standard (DES)</w:t>
      </w:r>
    </w:p>
    <w:p w14:paraId="36B60DB9" w14:textId="77777777" w:rsidR="000A75EF" w:rsidRPr="00622F2D" w:rsidRDefault="000A75EF" w:rsidP="000A75EF">
      <w:pPr>
        <w:tabs>
          <w:tab w:val="num" w:pos="720"/>
        </w:tabs>
      </w:pPr>
      <w:r w:rsidRPr="00622F2D">
        <w:t xml:space="preserve">Data Encryption Standard (DES) is a symmetric block cipher. By 'symmetric', we mean that the size of input text and output text (ciphertext) is same (64-bits). The 'block' here means that it takes group of bits together as input instead of encrypting the text bit by bit. It is a block cipher that encrypts data in </w:t>
      </w:r>
      <w:proofErr w:type="gramStart"/>
      <w:r w:rsidRPr="00622F2D">
        <w:t>64 bit</w:t>
      </w:r>
      <w:proofErr w:type="gramEnd"/>
      <w:r w:rsidRPr="00622F2D">
        <w:t xml:space="preserve"> blocks.</w:t>
      </w:r>
    </w:p>
    <w:p w14:paraId="0139509F" w14:textId="77777777" w:rsidR="000A75EF" w:rsidRPr="00622F2D" w:rsidRDefault="000A75EF" w:rsidP="000A75EF">
      <w:pPr>
        <w:numPr>
          <w:ilvl w:val="0"/>
          <w:numId w:val="16"/>
        </w:numPr>
        <w:spacing w:line="279" w:lineRule="auto"/>
      </w:pPr>
      <w:r w:rsidRPr="00622F2D">
        <w:t>It takes a 64-bit plaintext input and generates a corresponding 64-bit ciphertext output.</w:t>
      </w:r>
    </w:p>
    <w:p w14:paraId="0ED69225" w14:textId="77777777" w:rsidR="000A75EF" w:rsidRPr="00622F2D" w:rsidRDefault="000A75EF" w:rsidP="000A75EF">
      <w:pPr>
        <w:numPr>
          <w:ilvl w:val="0"/>
          <w:numId w:val="17"/>
        </w:numPr>
        <w:spacing w:line="279" w:lineRule="auto"/>
      </w:pPr>
      <w:r w:rsidRPr="00622F2D">
        <w:t>The main key length is 64-bit which is transformed into 56-bits by skipping every 8th bit in the key.</w:t>
      </w:r>
    </w:p>
    <w:p w14:paraId="58B159A0" w14:textId="77777777" w:rsidR="000A75EF" w:rsidRPr="00622F2D" w:rsidRDefault="000A75EF" w:rsidP="000A75EF">
      <w:pPr>
        <w:numPr>
          <w:ilvl w:val="0"/>
          <w:numId w:val="18"/>
        </w:numPr>
        <w:spacing w:line="279" w:lineRule="auto"/>
      </w:pPr>
      <w:r w:rsidRPr="00622F2D">
        <w:t>It encrypts the text in 16 rounds where each round uses 48-bit subkey.</w:t>
      </w:r>
    </w:p>
    <w:p w14:paraId="26C83FB5" w14:textId="77777777" w:rsidR="000A75EF" w:rsidRPr="00622F2D" w:rsidRDefault="000A75EF" w:rsidP="000A75EF">
      <w:pPr>
        <w:numPr>
          <w:ilvl w:val="0"/>
          <w:numId w:val="19"/>
        </w:numPr>
        <w:spacing w:line="279" w:lineRule="auto"/>
      </w:pPr>
      <w:r w:rsidRPr="00622F2D">
        <w:t>This 48-bit subkey is generated from the 56-bit effective key.</w:t>
      </w:r>
    </w:p>
    <w:p w14:paraId="6B40C630" w14:textId="77777777" w:rsidR="000A75EF" w:rsidRPr="00622F2D" w:rsidRDefault="000A75EF" w:rsidP="000A75EF">
      <w:pPr>
        <w:numPr>
          <w:ilvl w:val="0"/>
          <w:numId w:val="20"/>
        </w:numPr>
        <w:spacing w:line="279" w:lineRule="auto"/>
      </w:pPr>
      <w:r w:rsidRPr="00622F2D">
        <w:t>The same algorithm and key are used for both encryption and decryption with minor changes.</w:t>
      </w:r>
    </w:p>
    <w:p w14:paraId="2F000B8F" w14:textId="77777777" w:rsidR="000A75EF" w:rsidRDefault="000A75EF" w:rsidP="000A75EF">
      <w:pPr>
        <w:rPr>
          <w:sz w:val="32"/>
          <w:szCs w:val="32"/>
        </w:rPr>
      </w:pPr>
      <w:r w:rsidRPr="00622F2D">
        <w:rPr>
          <w:sz w:val="32"/>
          <w:szCs w:val="32"/>
        </w:rPr>
        <w:t>Working of Data Encryption Standard (DES)</w:t>
      </w:r>
      <w:r>
        <w:rPr>
          <w:sz w:val="32"/>
          <w:szCs w:val="32"/>
        </w:rPr>
        <w:t>:</w:t>
      </w:r>
    </w:p>
    <w:p w14:paraId="2FC84AFC" w14:textId="77777777" w:rsidR="000A75EF" w:rsidRPr="00622F2D" w:rsidRDefault="000A75EF" w:rsidP="000A75EF">
      <w:pPr>
        <w:rPr>
          <w:sz w:val="32"/>
          <w:szCs w:val="32"/>
        </w:rPr>
      </w:pPr>
      <w:r>
        <w:t>DES is based on the two attributes of Feistel cipher i.e. Substitution (also called confusion) and Transposition (also called diffusion). DES consists of 16 steps, each of which is called a round. Each round performs the steps of substitution and transposition along with other operations.</w:t>
      </w:r>
    </w:p>
    <w:p w14:paraId="31F17DD0" w14:textId="77777777" w:rsidR="000A75EF" w:rsidRDefault="000A75EF" w:rsidP="000A75EF">
      <w:pPr>
        <w:jc w:val="center"/>
      </w:pPr>
      <w:r>
        <w:rPr>
          <w:noProof/>
        </w:rPr>
        <w:drawing>
          <wp:inline distT="0" distB="0" distL="0" distR="0" wp14:anchorId="3DA425BF" wp14:editId="465BAB94">
            <wp:extent cx="5059680" cy="2651760"/>
            <wp:effectExtent l="0" t="0" r="7620" b="0"/>
            <wp:docPr id="3926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3391" name="Picture 392663391"/>
                    <pic:cNvPicPr/>
                  </pic:nvPicPr>
                  <pic:blipFill>
                    <a:blip r:embed="rId11">
                      <a:extLst>
                        <a:ext uri="{28A0092B-C50C-407E-A947-70E740481C1C}">
                          <a14:useLocalDpi xmlns:a14="http://schemas.microsoft.com/office/drawing/2010/main" val="0"/>
                        </a:ext>
                      </a:extLst>
                    </a:blip>
                    <a:stretch>
                      <a:fillRect/>
                    </a:stretch>
                  </pic:blipFill>
                  <pic:spPr>
                    <a:xfrm>
                      <a:off x="0" y="0"/>
                      <a:ext cx="5059680" cy="2651760"/>
                    </a:xfrm>
                    <a:prstGeom prst="rect">
                      <a:avLst/>
                    </a:prstGeom>
                  </pic:spPr>
                </pic:pic>
              </a:graphicData>
            </a:graphic>
          </wp:inline>
        </w:drawing>
      </w:r>
    </w:p>
    <w:p w14:paraId="18746D5B" w14:textId="77777777" w:rsidR="000A75EF" w:rsidRDefault="000A75EF" w:rsidP="000A75EF">
      <w:r w:rsidRPr="00175D5B">
        <w:t>The DES (Data Encryption Standard) process involves several steps, organized into a series of rounds within a Feistel network structure. Here’s a breakdown of the steps:</w:t>
      </w:r>
    </w:p>
    <w:p w14:paraId="4593F8E6" w14:textId="77777777" w:rsidR="000A75EF" w:rsidRPr="00175D5B" w:rsidRDefault="000A75EF" w:rsidP="000A75EF">
      <w:r>
        <w:rPr>
          <w:b/>
          <w:bCs/>
        </w:rPr>
        <w:t>1.</w:t>
      </w:r>
      <w:r w:rsidRPr="00175D5B">
        <w:rPr>
          <w:b/>
          <w:bCs/>
        </w:rPr>
        <w:t xml:space="preserve"> Initial Permutation (IP):</w:t>
      </w:r>
    </w:p>
    <w:p w14:paraId="58C07C46" w14:textId="77777777" w:rsidR="000A75EF" w:rsidRPr="00175D5B" w:rsidRDefault="000A75EF" w:rsidP="000A75EF">
      <w:r w:rsidRPr="00175D5B">
        <w:t>The 64-bit plaintext block undergoes an initial permutation, where the positions of its bits are rearranged according to a predefined table.</w:t>
      </w:r>
    </w:p>
    <w:p w14:paraId="6B6C78C5" w14:textId="77777777" w:rsidR="000A75EF" w:rsidRPr="00175D5B" w:rsidRDefault="000A75EF" w:rsidP="000A75EF">
      <w:pPr>
        <w:jc w:val="center"/>
      </w:pPr>
      <w:r w:rsidRPr="00175D5B">
        <w:rPr>
          <w:noProof/>
        </w:rPr>
        <w:drawing>
          <wp:inline distT="0" distB="0" distL="0" distR="0" wp14:anchorId="4F79F9D2" wp14:editId="038057D1">
            <wp:extent cx="2240280" cy="1844040"/>
            <wp:effectExtent l="0" t="0" r="7620" b="3810"/>
            <wp:docPr id="177526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0280" cy="1844040"/>
                    </a:xfrm>
                    <a:prstGeom prst="rect">
                      <a:avLst/>
                    </a:prstGeom>
                    <a:noFill/>
                    <a:ln>
                      <a:noFill/>
                    </a:ln>
                  </pic:spPr>
                </pic:pic>
              </a:graphicData>
            </a:graphic>
          </wp:inline>
        </w:drawing>
      </w:r>
    </w:p>
    <w:p w14:paraId="0647F327" w14:textId="77777777" w:rsidR="000A75EF" w:rsidRPr="00E106E0" w:rsidRDefault="000A75EF" w:rsidP="00E106E0">
      <w:pPr>
        <w:rPr>
          <w:b/>
          <w:bCs/>
        </w:rPr>
      </w:pPr>
      <w:r w:rsidRPr="00E106E0">
        <w:rPr>
          <w:b/>
          <w:bCs/>
        </w:rPr>
        <w:lastRenderedPageBreak/>
        <w:t>2. Key Generation:</w:t>
      </w:r>
    </w:p>
    <w:p w14:paraId="1147D605" w14:textId="77777777" w:rsidR="000A75EF" w:rsidRPr="00AA4B50" w:rsidRDefault="000A75EF" w:rsidP="000A75EF">
      <w:r w:rsidRPr="00AA4B50">
        <w:t>The 56-bit key is expanded and divided into sixteen 48-bit subkeys, one for each round of encryption.</w:t>
      </w:r>
    </w:p>
    <w:p w14:paraId="0BEA2FCC" w14:textId="77777777" w:rsidR="000A75EF" w:rsidRPr="00AA4B50" w:rsidRDefault="000A75EF" w:rsidP="000A75EF">
      <w:pPr>
        <w:numPr>
          <w:ilvl w:val="0"/>
          <w:numId w:val="21"/>
        </w:numPr>
        <w:spacing w:line="279" w:lineRule="auto"/>
      </w:pPr>
      <w:r w:rsidRPr="00AA4B50">
        <w:rPr>
          <w:b/>
          <w:bCs/>
        </w:rPr>
        <w:t>Initial Key:</w:t>
      </w:r>
      <w:r w:rsidRPr="00AA4B50">
        <w:t> The process begins with a 64-bit key, which is the user-provided secret key used to initiate the encryption.</w:t>
      </w:r>
    </w:p>
    <w:p w14:paraId="32385E81" w14:textId="77777777" w:rsidR="000A75EF" w:rsidRPr="00AA4B50" w:rsidRDefault="000A75EF" w:rsidP="000A75EF">
      <w:pPr>
        <w:numPr>
          <w:ilvl w:val="0"/>
          <w:numId w:val="21"/>
        </w:numPr>
        <w:spacing w:line="279" w:lineRule="auto"/>
      </w:pPr>
      <w:r w:rsidRPr="00AA4B50">
        <w:rPr>
          <w:b/>
          <w:bCs/>
        </w:rPr>
        <w:t>Key Permutation and Compression: </w:t>
      </w:r>
      <w:r w:rsidRPr="00AA4B50">
        <w:t xml:space="preserve">8-bit is being dropped and </w:t>
      </w:r>
      <w:proofErr w:type="gramStart"/>
      <w:r w:rsidRPr="00AA4B50">
        <w:t>The</w:t>
      </w:r>
      <w:proofErr w:type="gramEnd"/>
      <w:r w:rsidRPr="00AA4B50">
        <w:t xml:space="preserve"> 56-bit key undergoes an </w:t>
      </w:r>
      <w:r w:rsidRPr="00AA4B50">
        <w:rPr>
          <w:b/>
          <w:bCs/>
        </w:rPr>
        <w:t xml:space="preserve">initial </w:t>
      </w:r>
      <w:proofErr w:type="gramStart"/>
      <w:r w:rsidRPr="00AA4B50">
        <w:rPr>
          <w:b/>
          <w:bCs/>
        </w:rPr>
        <w:t>permutation(</w:t>
      </w:r>
      <w:proofErr w:type="gramEnd"/>
      <w:r w:rsidRPr="00AA4B50">
        <w:t>PC1 permutation</w:t>
      </w:r>
      <w:r w:rsidRPr="00AA4B50">
        <w:rPr>
          <w:b/>
          <w:bCs/>
        </w:rPr>
        <w:t>)</w:t>
      </w:r>
      <w:r w:rsidRPr="00AA4B50">
        <w:t> and compression. During this step, certain bits are selected and rearranged according to a predefined table. The result is a 56-bit permutation of the original key.</w:t>
      </w:r>
    </w:p>
    <w:p w14:paraId="378E59F3" w14:textId="77777777" w:rsidR="000A75EF" w:rsidRPr="00AA4B50" w:rsidRDefault="000A75EF" w:rsidP="000A75EF">
      <w:pPr>
        <w:jc w:val="center"/>
      </w:pPr>
      <w:r w:rsidRPr="00AA4B50">
        <w:rPr>
          <w:noProof/>
        </w:rPr>
        <w:drawing>
          <wp:inline distT="0" distB="0" distL="0" distR="0" wp14:anchorId="61915B42" wp14:editId="7BD0C8D1">
            <wp:extent cx="2179320" cy="1752600"/>
            <wp:effectExtent l="0" t="0" r="0" b="0"/>
            <wp:docPr id="87178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9320" cy="1752600"/>
                    </a:xfrm>
                    <a:prstGeom prst="rect">
                      <a:avLst/>
                    </a:prstGeom>
                    <a:noFill/>
                    <a:ln>
                      <a:noFill/>
                    </a:ln>
                  </pic:spPr>
                </pic:pic>
              </a:graphicData>
            </a:graphic>
          </wp:inline>
        </w:drawing>
      </w:r>
    </w:p>
    <w:p w14:paraId="6B1D8602" w14:textId="77777777" w:rsidR="000A75EF" w:rsidRPr="00AA4B50" w:rsidRDefault="000A75EF" w:rsidP="000A75EF">
      <w:pPr>
        <w:numPr>
          <w:ilvl w:val="0"/>
          <w:numId w:val="22"/>
        </w:numPr>
        <w:spacing w:line="279" w:lineRule="auto"/>
      </w:pPr>
      <w:r w:rsidRPr="00AA4B50">
        <w:rPr>
          <w:b/>
          <w:bCs/>
        </w:rPr>
        <w:t>Key Splitting: </w:t>
      </w:r>
      <w:r w:rsidRPr="00AA4B50">
        <w:t>The 56-bit permuted key is then split into two </w:t>
      </w:r>
      <w:r w:rsidRPr="00AA4B50">
        <w:rPr>
          <w:b/>
          <w:bCs/>
        </w:rPr>
        <w:t>28-bit</w:t>
      </w:r>
      <w:r w:rsidRPr="00AA4B50">
        <w:t> halves: a left half </w:t>
      </w:r>
      <w:r w:rsidRPr="00AA4B50">
        <w:rPr>
          <w:b/>
          <w:bCs/>
        </w:rPr>
        <w:t>(C0)</w:t>
      </w:r>
      <w:r w:rsidRPr="00AA4B50">
        <w:t> and a right half </w:t>
      </w:r>
      <w:r w:rsidRPr="00AA4B50">
        <w:rPr>
          <w:b/>
          <w:bCs/>
        </w:rPr>
        <w:t>(D0)</w:t>
      </w:r>
      <w:r w:rsidRPr="00AA4B50">
        <w:t>.</w:t>
      </w:r>
    </w:p>
    <w:p w14:paraId="66AAE68C" w14:textId="77777777" w:rsidR="000A75EF" w:rsidRPr="00AA4B50" w:rsidRDefault="000A75EF" w:rsidP="000A75EF">
      <w:pPr>
        <w:numPr>
          <w:ilvl w:val="0"/>
          <w:numId w:val="22"/>
        </w:numPr>
        <w:spacing w:line="279" w:lineRule="auto"/>
      </w:pPr>
      <w:r w:rsidRPr="00AA4B50">
        <w:rPr>
          <w:b/>
          <w:bCs/>
        </w:rPr>
        <w:t>Left Shift:</w:t>
      </w:r>
      <w:r w:rsidRPr="00AA4B50">
        <w:t> In each round, both the left and right halves of the key are independently rotated or shifted by a certain number of bits, creating a new combination of bits.</w:t>
      </w:r>
    </w:p>
    <w:p w14:paraId="455B7162" w14:textId="77777777" w:rsidR="000A75EF" w:rsidRPr="00AA4B50" w:rsidRDefault="000A75EF" w:rsidP="000A75EF">
      <w:pPr>
        <w:numPr>
          <w:ilvl w:val="0"/>
          <w:numId w:val="22"/>
        </w:numPr>
        <w:spacing w:line="279" w:lineRule="auto"/>
      </w:pPr>
      <w:r w:rsidRPr="00AA4B50">
        <w:t>Shift</w:t>
      </w:r>
      <w:r>
        <w:t xml:space="preserve"> </w:t>
      </w:r>
      <w:r w:rsidRPr="00AA4B50">
        <w:t>schedule = [1, 1, 2, 2, 2, 2, 2, 2, 1, 2, 2, 2, 2, 2, 2, 1]</w:t>
      </w:r>
    </w:p>
    <w:p w14:paraId="6019A55A" w14:textId="77777777" w:rsidR="000A75EF" w:rsidRPr="00AA4B50" w:rsidRDefault="000A75EF" w:rsidP="000A75EF">
      <w:pPr>
        <w:numPr>
          <w:ilvl w:val="0"/>
          <w:numId w:val="22"/>
        </w:numPr>
        <w:spacing w:line="279" w:lineRule="auto"/>
      </w:pPr>
      <w:r w:rsidRPr="00AA4B50">
        <w:rPr>
          <w:b/>
          <w:bCs/>
        </w:rPr>
        <w:t>Concatenation and Compression: </w:t>
      </w:r>
      <w:r w:rsidRPr="00AA4B50">
        <w:t>After the rotation, the left and right halves are concatenated and compressed to create a </w:t>
      </w:r>
      <w:r w:rsidRPr="00AA4B50">
        <w:rPr>
          <w:b/>
          <w:bCs/>
        </w:rPr>
        <w:t>48-bit</w:t>
      </w:r>
      <w:r w:rsidRPr="00AA4B50">
        <w:t> round subkey for that specific round.</w:t>
      </w:r>
    </w:p>
    <w:p w14:paraId="52E944FC" w14:textId="77777777" w:rsidR="000A75EF" w:rsidRPr="00AA4B50" w:rsidRDefault="000A75EF" w:rsidP="000A75EF">
      <w:pPr>
        <w:numPr>
          <w:ilvl w:val="0"/>
          <w:numId w:val="22"/>
        </w:numPr>
        <w:spacing w:line="279" w:lineRule="auto"/>
      </w:pPr>
      <w:r w:rsidRPr="00AA4B50">
        <w:rPr>
          <w:b/>
          <w:bCs/>
        </w:rPr>
        <w:t>Key Compression: </w:t>
      </w:r>
      <w:r w:rsidRPr="00AA4B50">
        <w:t>The compression PC2 permutation changes the 56-bit key to the 48-bit key, which is used as a key for the corresponding round. Example: for round 1 we’ll use K1 and so on.</w:t>
      </w:r>
    </w:p>
    <w:p w14:paraId="5A0868D6" w14:textId="77777777" w:rsidR="000A75EF" w:rsidRPr="00AA4B50" w:rsidRDefault="000A75EF" w:rsidP="000A75EF">
      <w:pPr>
        <w:jc w:val="center"/>
      </w:pPr>
      <w:r w:rsidRPr="00AA4B50">
        <w:rPr>
          <w:noProof/>
        </w:rPr>
        <w:drawing>
          <wp:inline distT="0" distB="0" distL="0" distR="0" wp14:anchorId="23F17269" wp14:editId="42C0DC50">
            <wp:extent cx="2179320" cy="1623060"/>
            <wp:effectExtent l="0" t="0" r="0" b="0"/>
            <wp:docPr id="101790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9320" cy="1623060"/>
                    </a:xfrm>
                    <a:prstGeom prst="rect">
                      <a:avLst/>
                    </a:prstGeom>
                    <a:noFill/>
                    <a:ln>
                      <a:noFill/>
                    </a:ln>
                  </pic:spPr>
                </pic:pic>
              </a:graphicData>
            </a:graphic>
          </wp:inline>
        </w:drawing>
      </w:r>
    </w:p>
    <w:p w14:paraId="0FAACC29" w14:textId="77777777" w:rsidR="000A75EF" w:rsidRPr="00AA4B50" w:rsidRDefault="000A75EF" w:rsidP="000A75EF">
      <w:pPr>
        <w:numPr>
          <w:ilvl w:val="0"/>
          <w:numId w:val="23"/>
        </w:numPr>
        <w:spacing w:line="279" w:lineRule="auto"/>
      </w:pPr>
      <w:r w:rsidRPr="00AA4B50">
        <w:rPr>
          <w:b/>
          <w:bCs/>
        </w:rPr>
        <w:t>Round-Specific Subkey Generation: </w:t>
      </w:r>
      <w:r w:rsidRPr="00AA4B50">
        <w:t>The key expansion process involves creating </w:t>
      </w:r>
      <w:r w:rsidRPr="00AA4B50">
        <w:rPr>
          <w:b/>
          <w:bCs/>
        </w:rPr>
        <w:t>sixteen round-specific subkeys</w:t>
      </w:r>
      <w:r w:rsidRPr="00AA4B50">
        <w:t>, one for each round of encryption for C1 and D1 we’ll use C0 and D0 and for C2 and D2 we’ll use C1 and D1, and so on till C15 and D15.</w:t>
      </w:r>
    </w:p>
    <w:p w14:paraId="26670262" w14:textId="77777777" w:rsidR="000A75EF" w:rsidRPr="00AA4B50" w:rsidRDefault="000A75EF" w:rsidP="000A75EF">
      <w:pPr>
        <w:numPr>
          <w:ilvl w:val="0"/>
          <w:numId w:val="23"/>
        </w:numPr>
        <w:spacing w:line="279" w:lineRule="auto"/>
      </w:pPr>
      <w:r w:rsidRPr="00AA4B50">
        <w:rPr>
          <w:b/>
          <w:bCs/>
        </w:rPr>
        <w:t>Sixteen Subkeys: </w:t>
      </w:r>
      <w:r w:rsidRPr="00AA4B50">
        <w:t>This process is repeated for each of the sixteen rounds, resulting in a set of sixteen </w:t>
      </w:r>
      <w:r w:rsidRPr="00AA4B50">
        <w:rPr>
          <w:b/>
          <w:bCs/>
        </w:rPr>
        <w:t>48-bit subkeys (K1, K2, …, K16)</w:t>
      </w:r>
      <w:r w:rsidRPr="00AA4B50">
        <w:t>.</w:t>
      </w:r>
    </w:p>
    <w:p w14:paraId="58D33A00" w14:textId="77777777" w:rsidR="000A75EF" w:rsidRDefault="000A75EF" w:rsidP="000A75EF"/>
    <w:p w14:paraId="3A64E805" w14:textId="77777777" w:rsidR="000A75EF" w:rsidRDefault="000A75EF" w:rsidP="000A75EF">
      <w:pPr>
        <w:pStyle w:val="ListParagraph"/>
      </w:pPr>
      <w:r w:rsidRPr="2D05DFA8">
        <w:rPr>
          <w:rFonts w:ascii="Nunito" w:eastAsia="Nunito" w:hAnsi="Nunito" w:cs="Nunito"/>
          <w:b/>
          <w:bCs/>
          <w:color w:val="FFFFFF" w:themeColor="background1"/>
        </w:rPr>
        <w:t>Advanced Encryption Standard (AES)</w:t>
      </w:r>
    </w:p>
    <w:p w14:paraId="4C25CF5F" w14:textId="77777777" w:rsidR="000A75EF" w:rsidRDefault="000A75EF" w:rsidP="000A75EF"/>
    <w:p w14:paraId="03C065C1" w14:textId="77777777" w:rsidR="000A75EF" w:rsidRPr="00E106E0" w:rsidRDefault="000A75EF" w:rsidP="00E106E0">
      <w:pPr>
        <w:rPr>
          <w:b/>
          <w:bCs/>
        </w:rPr>
      </w:pPr>
      <w:r w:rsidRPr="00E106E0">
        <w:rPr>
          <w:b/>
          <w:bCs/>
        </w:rPr>
        <w:lastRenderedPageBreak/>
        <w:t>3. Rounds of Encryption:</w:t>
      </w:r>
    </w:p>
    <w:p w14:paraId="070C602E" w14:textId="77777777" w:rsidR="000A75EF" w:rsidRDefault="000A75EF" w:rsidP="000A75EF">
      <w:pPr>
        <w:pStyle w:val="ListParagraph"/>
        <w:numPr>
          <w:ilvl w:val="0"/>
          <w:numId w:val="24"/>
        </w:numPr>
        <w:spacing w:line="279" w:lineRule="auto"/>
      </w:pPr>
      <w:r>
        <w:t>The data block is divided into two halves (L and R), and each round involves the transformation of one half based on the other half and the round key.</w:t>
      </w:r>
    </w:p>
    <w:p w14:paraId="00D267A2" w14:textId="77777777" w:rsidR="000A75EF" w:rsidRDefault="000A75EF" w:rsidP="000A75EF">
      <w:pPr>
        <w:jc w:val="center"/>
      </w:pPr>
      <w:r>
        <w:rPr>
          <w:noProof/>
        </w:rPr>
        <w:drawing>
          <wp:inline distT="0" distB="0" distL="0" distR="0" wp14:anchorId="5D0FD8F7" wp14:editId="4403721E">
            <wp:extent cx="4762500" cy="3589020"/>
            <wp:effectExtent l="0" t="0" r="0" b="0"/>
            <wp:docPr id="40850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6273" name="Picture 408506273"/>
                    <pic:cNvPicPr/>
                  </pic:nvPicPr>
                  <pic:blipFill>
                    <a:blip r:embed="rId15">
                      <a:extLst>
                        <a:ext uri="{28A0092B-C50C-407E-A947-70E740481C1C}">
                          <a14:useLocalDpi xmlns:a14="http://schemas.microsoft.com/office/drawing/2010/main" val="0"/>
                        </a:ext>
                      </a:extLst>
                    </a:blip>
                    <a:stretch>
                      <a:fillRect/>
                    </a:stretch>
                  </pic:blipFill>
                  <pic:spPr>
                    <a:xfrm>
                      <a:off x="0" y="0"/>
                      <a:ext cx="4762500" cy="3589020"/>
                    </a:xfrm>
                    <a:prstGeom prst="rect">
                      <a:avLst/>
                    </a:prstGeom>
                  </pic:spPr>
                </pic:pic>
              </a:graphicData>
            </a:graphic>
          </wp:inline>
        </w:drawing>
      </w:r>
    </w:p>
    <w:p w14:paraId="22DE57B1" w14:textId="77777777" w:rsidR="000A75EF" w:rsidRDefault="000A75EF" w:rsidP="000A75EF">
      <w:pPr>
        <w:rPr>
          <w:b/>
          <w:bCs/>
        </w:rPr>
      </w:pPr>
      <w:r>
        <w:rPr>
          <w:b/>
          <w:bCs/>
        </w:rPr>
        <w:t>Single Ro</w:t>
      </w:r>
      <w:r w:rsidRPr="00B91F7D">
        <w:rPr>
          <w:b/>
          <w:bCs/>
        </w:rPr>
        <w:t xml:space="preserve">und </w:t>
      </w:r>
      <w:r>
        <w:rPr>
          <w:b/>
          <w:bCs/>
        </w:rPr>
        <w:t>of Encryption:</w:t>
      </w:r>
    </w:p>
    <w:p w14:paraId="46D6F0BA" w14:textId="77777777" w:rsidR="000A75EF" w:rsidRPr="004B0A84" w:rsidRDefault="000A75EF" w:rsidP="000A75EF">
      <w:pPr>
        <w:pStyle w:val="ListParagraph"/>
        <w:numPr>
          <w:ilvl w:val="0"/>
          <w:numId w:val="24"/>
        </w:numPr>
        <w:spacing w:line="279" w:lineRule="auto"/>
        <w:rPr>
          <w:b/>
          <w:bCs/>
        </w:rPr>
      </w:pPr>
      <w:r w:rsidRPr="004B0A84">
        <w:rPr>
          <w:b/>
          <w:bCs/>
        </w:rPr>
        <w:t>The f-Function</w:t>
      </w:r>
      <w:r>
        <w:rPr>
          <w:b/>
          <w:bCs/>
        </w:rPr>
        <w:t>:</w:t>
      </w:r>
    </w:p>
    <w:p w14:paraId="3EDDE33A" w14:textId="77777777" w:rsidR="000A75EF" w:rsidRPr="004B0A84" w:rsidRDefault="000A75EF" w:rsidP="000A75EF">
      <w:pPr>
        <w:pStyle w:val="ListParagraph"/>
      </w:pPr>
      <w:r w:rsidRPr="004B0A84">
        <w:t xml:space="preserve">the f-function plays a crucial role for the security of DES. In round </w:t>
      </w:r>
      <w:proofErr w:type="spellStart"/>
      <w:r w:rsidRPr="004B0A84">
        <w:t>i</w:t>
      </w:r>
      <w:proofErr w:type="spellEnd"/>
      <w:r w:rsidRPr="004B0A84">
        <w:t xml:space="preserve"> it takes the right half Ri−1 of the output of the previous round and the current round key ki as input. The output of the f-function is used as an XOR-mask for encrypting the left half input bits Li−1.</w:t>
      </w:r>
    </w:p>
    <w:p w14:paraId="61630D86" w14:textId="77777777" w:rsidR="000A75EF" w:rsidRPr="00B91F7D" w:rsidRDefault="000A75EF" w:rsidP="000A75EF">
      <w:pPr>
        <w:jc w:val="center"/>
        <w:rPr>
          <w:b/>
          <w:bCs/>
        </w:rPr>
      </w:pPr>
      <w:r>
        <w:rPr>
          <w:b/>
          <w:bCs/>
          <w:noProof/>
        </w:rPr>
        <w:drawing>
          <wp:inline distT="0" distB="0" distL="0" distR="0" wp14:anchorId="533DC270" wp14:editId="597E73C3">
            <wp:extent cx="2720340" cy="2849880"/>
            <wp:effectExtent l="0" t="0" r="3810" b="7620"/>
            <wp:docPr id="1713721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1466" name="Picture 1713721466"/>
                    <pic:cNvPicPr/>
                  </pic:nvPicPr>
                  <pic:blipFill>
                    <a:blip r:embed="rId16">
                      <a:extLst>
                        <a:ext uri="{28A0092B-C50C-407E-A947-70E740481C1C}">
                          <a14:useLocalDpi xmlns:a14="http://schemas.microsoft.com/office/drawing/2010/main" val="0"/>
                        </a:ext>
                      </a:extLst>
                    </a:blip>
                    <a:stretch>
                      <a:fillRect/>
                    </a:stretch>
                  </pic:blipFill>
                  <pic:spPr>
                    <a:xfrm>
                      <a:off x="0" y="0"/>
                      <a:ext cx="2738719" cy="2869134"/>
                    </a:xfrm>
                    <a:prstGeom prst="rect">
                      <a:avLst/>
                    </a:prstGeom>
                  </pic:spPr>
                </pic:pic>
              </a:graphicData>
            </a:graphic>
          </wp:inline>
        </w:drawing>
      </w:r>
    </w:p>
    <w:p w14:paraId="300AA546" w14:textId="77777777" w:rsidR="000A75EF" w:rsidRPr="00B91F7D" w:rsidRDefault="000A75EF" w:rsidP="000A75EF">
      <w:pPr>
        <w:numPr>
          <w:ilvl w:val="0"/>
          <w:numId w:val="25"/>
        </w:numPr>
        <w:spacing w:line="279" w:lineRule="auto"/>
      </w:pPr>
      <w:r w:rsidRPr="00B91F7D">
        <w:rPr>
          <w:b/>
          <w:bCs/>
        </w:rPr>
        <w:t>Expansion/Permutation</w:t>
      </w:r>
      <w:r>
        <w:t xml:space="preserve">: </w:t>
      </w:r>
      <w:r w:rsidRPr="00B91F7D">
        <w:t>The right half (R0) is subjected to an </w:t>
      </w:r>
      <w:r w:rsidRPr="00B91F7D">
        <w:rPr>
          <w:b/>
          <w:bCs/>
        </w:rPr>
        <w:t>expansion operation</w:t>
      </w:r>
      <w:r w:rsidRPr="00B91F7D">
        <w:t>, </w:t>
      </w:r>
      <w:r w:rsidRPr="00B91F7D">
        <w:rPr>
          <w:b/>
          <w:bCs/>
        </w:rPr>
        <w:t xml:space="preserve">increasing its </w:t>
      </w:r>
      <w:proofErr w:type="gramStart"/>
      <w:r w:rsidRPr="00B91F7D">
        <w:rPr>
          <w:b/>
          <w:bCs/>
        </w:rPr>
        <w:t>size(</w:t>
      </w:r>
      <w:proofErr w:type="gramEnd"/>
      <w:r w:rsidRPr="00B91F7D">
        <w:rPr>
          <w:b/>
          <w:bCs/>
        </w:rPr>
        <w:t>32-bit to 48-bit)</w:t>
      </w:r>
      <w:r w:rsidRPr="00B91F7D">
        <w:t>. This expanded right half is then XORed (bitwise exclusive OR) with the round-specific subkey (Ki) derived from the key schedule.</w:t>
      </w:r>
    </w:p>
    <w:p w14:paraId="23732EDF" w14:textId="4C130A85" w:rsidR="000A75EF" w:rsidRPr="00B91F7D" w:rsidRDefault="00E106E0" w:rsidP="000A75EF">
      <w:pPr>
        <w:jc w:val="center"/>
      </w:pPr>
      <w:r>
        <w:lastRenderedPageBreak/>
        <w:t xml:space="preserve">     </w:t>
      </w:r>
      <w:r w:rsidR="000A75EF" w:rsidRPr="00B91F7D">
        <w:rPr>
          <w:noProof/>
        </w:rPr>
        <w:drawing>
          <wp:inline distT="0" distB="0" distL="0" distR="0" wp14:anchorId="0D0154B6" wp14:editId="38587C23">
            <wp:extent cx="1993900" cy="1904762"/>
            <wp:effectExtent l="0" t="0" r="6350" b="635"/>
            <wp:docPr id="740527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488" cy="2056261"/>
                    </a:xfrm>
                    <a:prstGeom prst="rect">
                      <a:avLst/>
                    </a:prstGeom>
                    <a:noFill/>
                    <a:ln>
                      <a:noFill/>
                    </a:ln>
                  </pic:spPr>
                </pic:pic>
              </a:graphicData>
            </a:graphic>
          </wp:inline>
        </w:drawing>
      </w:r>
    </w:p>
    <w:p w14:paraId="14D9DC95" w14:textId="77777777" w:rsidR="000A75EF" w:rsidRPr="00E106E0" w:rsidRDefault="000A75EF" w:rsidP="000A75EF">
      <w:pPr>
        <w:numPr>
          <w:ilvl w:val="0"/>
          <w:numId w:val="26"/>
        </w:numPr>
        <w:spacing w:line="279" w:lineRule="auto"/>
        <w:rPr>
          <w:rFonts w:cstheme="minorHAnsi"/>
        </w:rPr>
      </w:pPr>
      <w:r w:rsidRPr="00E106E0">
        <w:rPr>
          <w:b/>
          <w:bCs/>
        </w:rPr>
        <w:t>Substitution (S-boxes):</w:t>
      </w:r>
      <w:r w:rsidRPr="00E106E0">
        <w:rPr>
          <w:rFonts w:cstheme="minorHAnsi"/>
          <w:b/>
          <w:bCs/>
        </w:rPr>
        <w:t> </w:t>
      </w:r>
      <w:r w:rsidRPr="00E106E0">
        <w:rPr>
          <w:rFonts w:cstheme="minorHAnsi"/>
        </w:rPr>
        <w:t>The result of the XOR operation is divided into </w:t>
      </w:r>
      <w:r w:rsidRPr="00E106E0">
        <w:rPr>
          <w:rFonts w:cstheme="minorHAnsi"/>
          <w:b/>
          <w:bCs/>
        </w:rPr>
        <w:t>eight 6-bit blocks</w:t>
      </w:r>
      <w:r w:rsidRPr="00E106E0">
        <w:rPr>
          <w:rFonts w:cstheme="minorHAnsi"/>
        </w:rPr>
        <w:t>. Each block is fed into a corresponding S-box (substitution box), which replaces it with a 4-bit output based on the S-box’s predefined substitution table. The outputs from all S-boxes are concatenated to form a </w:t>
      </w:r>
      <w:r w:rsidRPr="00E106E0">
        <w:rPr>
          <w:rFonts w:cstheme="minorHAnsi"/>
          <w:b/>
          <w:bCs/>
        </w:rPr>
        <w:t>32-bit output</w:t>
      </w:r>
      <w:r w:rsidRPr="00E106E0">
        <w:rPr>
          <w:rFonts w:cstheme="minorHAnsi"/>
        </w:rPr>
        <w:t>.</w:t>
      </w:r>
    </w:p>
    <w:p w14:paraId="04F0031E" w14:textId="77777777" w:rsidR="000A75EF" w:rsidRPr="00E106E0" w:rsidRDefault="000A75EF" w:rsidP="000A75EF">
      <w:pPr>
        <w:numPr>
          <w:ilvl w:val="0"/>
          <w:numId w:val="26"/>
        </w:numPr>
        <w:spacing w:line="279" w:lineRule="auto"/>
        <w:rPr>
          <w:rFonts w:cstheme="minorHAnsi"/>
        </w:rPr>
      </w:pPr>
      <w:r w:rsidRPr="00E106E0">
        <w:rPr>
          <w:rFonts w:eastAsia="Times New Roman" w:cstheme="minorHAnsi"/>
          <w:b/>
          <w:bCs/>
          <w:color w:val="242424"/>
          <w:spacing w:val="-1"/>
          <w:lang w:eastAsia="en-IN"/>
        </w:rPr>
        <w:t>Permutation (P-Box):</w:t>
      </w:r>
      <w:r w:rsidRPr="00E106E0">
        <w:rPr>
          <w:rFonts w:eastAsia="Times New Roman" w:cstheme="minorHAnsi"/>
          <w:b/>
          <w:bCs/>
          <w:color w:val="242424"/>
          <w:spacing w:val="-1"/>
          <w:sz w:val="30"/>
          <w:szCs w:val="30"/>
          <w:lang w:eastAsia="en-IN"/>
        </w:rPr>
        <w:t> </w:t>
      </w:r>
      <w:r w:rsidRPr="00E106E0">
        <w:rPr>
          <w:rFonts w:eastAsia="Times New Roman" w:cstheme="minorHAnsi"/>
          <w:color w:val="242424"/>
          <w:spacing w:val="-1"/>
          <w:lang w:eastAsia="en-IN"/>
        </w:rPr>
        <w:t>The 32-bit output from the S-boxes is subjected to a fixed permutation (P-box permutation). This rearranges the bits according to a predetermined permutation table.</w:t>
      </w:r>
    </w:p>
    <w:p w14:paraId="06B45837" w14:textId="7F8B273A" w:rsidR="000A75EF" w:rsidRPr="00E106E0" w:rsidRDefault="004A70A6" w:rsidP="000A75EF">
      <w:pPr>
        <w:spacing w:after="0" w:line="240" w:lineRule="auto"/>
        <w:jc w:val="center"/>
        <w:rPr>
          <w:rFonts w:eastAsia="Times New Roman" w:cstheme="minorHAnsi"/>
          <w:lang w:eastAsia="en-IN"/>
        </w:rPr>
      </w:pPr>
      <w:r>
        <w:rPr>
          <w:rFonts w:eastAsia="Times New Roman" w:cstheme="minorHAnsi"/>
          <w:noProof/>
          <w:lang w:eastAsia="en-IN"/>
        </w:rPr>
        <w:t xml:space="preserve">   </w:t>
      </w:r>
      <w:r w:rsidR="000A75EF" w:rsidRPr="00E106E0">
        <w:rPr>
          <w:rFonts w:eastAsia="Times New Roman" w:cstheme="minorHAnsi"/>
          <w:noProof/>
          <w:lang w:eastAsia="en-IN"/>
        </w:rPr>
        <w:drawing>
          <wp:inline distT="0" distB="0" distL="0" distR="0" wp14:anchorId="42B6F886" wp14:editId="323A0127">
            <wp:extent cx="2140442" cy="1417320"/>
            <wp:effectExtent l="0" t="0" r="0" b="0"/>
            <wp:docPr id="152092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4002" cy="1419677"/>
                    </a:xfrm>
                    <a:prstGeom prst="rect">
                      <a:avLst/>
                    </a:prstGeom>
                    <a:noFill/>
                    <a:ln>
                      <a:noFill/>
                    </a:ln>
                  </pic:spPr>
                </pic:pic>
              </a:graphicData>
            </a:graphic>
          </wp:inline>
        </w:drawing>
      </w:r>
    </w:p>
    <w:p w14:paraId="4FA8DFF1" w14:textId="77777777" w:rsidR="000A75EF" w:rsidRPr="00E106E0" w:rsidRDefault="000A75EF" w:rsidP="000A75EF">
      <w:pPr>
        <w:numPr>
          <w:ilvl w:val="0"/>
          <w:numId w:val="27"/>
        </w:numPr>
        <w:spacing w:line="279" w:lineRule="auto"/>
        <w:rPr>
          <w:rFonts w:cstheme="minorHAnsi"/>
        </w:rPr>
      </w:pPr>
      <w:r w:rsidRPr="00E106E0">
        <w:rPr>
          <w:rFonts w:cstheme="minorHAnsi"/>
          <w:b/>
          <w:bCs/>
        </w:rPr>
        <w:t>XOR with Left Half: </w:t>
      </w:r>
      <w:r w:rsidRPr="00E106E0">
        <w:rPr>
          <w:rFonts w:cstheme="minorHAnsi"/>
        </w:rPr>
        <w:t>The output of the permutation step is XORed with the original left half (L0).</w:t>
      </w:r>
    </w:p>
    <w:p w14:paraId="1CA3EF9A" w14:textId="77777777" w:rsidR="000A75EF" w:rsidRPr="00E106E0" w:rsidRDefault="000A75EF" w:rsidP="000A75EF">
      <w:pPr>
        <w:numPr>
          <w:ilvl w:val="0"/>
          <w:numId w:val="27"/>
        </w:numPr>
        <w:spacing w:line="279" w:lineRule="auto"/>
        <w:rPr>
          <w:rFonts w:cstheme="minorHAnsi"/>
        </w:rPr>
      </w:pPr>
      <w:r w:rsidRPr="00E106E0">
        <w:rPr>
          <w:rFonts w:cstheme="minorHAnsi"/>
          <w:b/>
          <w:bCs/>
        </w:rPr>
        <w:t>Swap Left and Right Halves: </w:t>
      </w:r>
      <w:r w:rsidRPr="00E106E0">
        <w:rPr>
          <w:rFonts w:cstheme="minorHAnsi"/>
        </w:rPr>
        <w:t>The result of the XOR operation becomes the new right half (R1), and the original right half (R0) becomes the new left half (L1) for round 2 we’ll repeat these steps with respective key on L1 and R1 and so on.</w:t>
      </w:r>
    </w:p>
    <w:p w14:paraId="582BB29F" w14:textId="77777777" w:rsidR="000A75EF" w:rsidRPr="00E106E0" w:rsidRDefault="000A75EF" w:rsidP="000A75EF">
      <w:pPr>
        <w:numPr>
          <w:ilvl w:val="0"/>
          <w:numId w:val="27"/>
        </w:numPr>
        <w:spacing w:line="279" w:lineRule="auto"/>
        <w:rPr>
          <w:rFonts w:cstheme="minorHAnsi"/>
        </w:rPr>
      </w:pPr>
      <w:r w:rsidRPr="00E106E0">
        <w:rPr>
          <w:rFonts w:cstheme="minorHAnsi"/>
        </w:rPr>
        <w:t>The transformation is accomplished through a combination of substitution (using S-boxes), permutation, and bitwise operations.</w:t>
      </w:r>
    </w:p>
    <w:p w14:paraId="1F706923" w14:textId="77777777" w:rsidR="000A75EF" w:rsidRPr="00E106E0" w:rsidRDefault="000A75EF" w:rsidP="000A75EF">
      <w:pPr>
        <w:numPr>
          <w:ilvl w:val="0"/>
          <w:numId w:val="27"/>
        </w:numPr>
        <w:spacing w:line="279" w:lineRule="auto"/>
        <w:rPr>
          <w:rFonts w:cstheme="minorHAnsi"/>
        </w:rPr>
      </w:pPr>
      <w:r w:rsidRPr="00E106E0">
        <w:rPr>
          <w:rFonts w:cstheme="minorHAnsi"/>
        </w:rPr>
        <w:t>The use of a different subkey for each round adds variability to the encryption process, enhancing security.</w:t>
      </w:r>
    </w:p>
    <w:p w14:paraId="367E225B" w14:textId="764B1140" w:rsidR="000A75EF" w:rsidRPr="00E106E0" w:rsidRDefault="000A75EF" w:rsidP="004A70A6">
      <w:pPr>
        <w:rPr>
          <w:rFonts w:cstheme="minorHAnsi"/>
        </w:rPr>
      </w:pPr>
      <w:r w:rsidRPr="00E106E0">
        <w:rPr>
          <w:rFonts w:eastAsia="Times New Roman" w:cstheme="minorHAnsi"/>
          <w:b/>
          <w:bCs/>
          <w:color w:val="242424"/>
          <w:spacing w:val="-1"/>
          <w:lang w:eastAsia="en-IN"/>
        </w:rPr>
        <w:t>5. Final Permutation (FP):</w:t>
      </w:r>
      <w:r w:rsidR="004A70A6">
        <w:rPr>
          <w:rFonts w:eastAsia="Times New Roman" w:cstheme="minorHAnsi"/>
          <w:b/>
          <w:bCs/>
          <w:color w:val="242424"/>
          <w:spacing w:val="-1"/>
          <w:lang w:eastAsia="en-IN"/>
        </w:rPr>
        <w:t xml:space="preserve"> </w:t>
      </w:r>
      <w:r w:rsidRPr="00E106E0">
        <w:rPr>
          <w:rFonts w:eastAsia="Times New Roman" w:cstheme="minorHAnsi"/>
          <w:color w:val="242424"/>
          <w:spacing w:val="-1"/>
          <w:lang w:eastAsia="en-IN"/>
        </w:rPr>
        <w:t>After the 16th round, the left and right halves are swapped one last time. The final result undergoes a </w:t>
      </w:r>
      <w:r w:rsidRPr="00E106E0">
        <w:rPr>
          <w:rFonts w:eastAsia="Times New Roman" w:cstheme="minorHAnsi"/>
          <w:b/>
          <w:bCs/>
          <w:color w:val="242424"/>
          <w:spacing w:val="-1"/>
          <w:lang w:eastAsia="en-IN"/>
        </w:rPr>
        <w:t>final permutation</w:t>
      </w:r>
      <w:r w:rsidRPr="00E106E0">
        <w:rPr>
          <w:rFonts w:eastAsia="Times New Roman" w:cstheme="minorHAnsi"/>
          <w:color w:val="242424"/>
          <w:spacing w:val="-1"/>
          <w:lang w:eastAsia="en-IN"/>
        </w:rPr>
        <w:t> (inverse of the initial permutation) to generate the </w:t>
      </w:r>
      <w:r w:rsidRPr="00E106E0">
        <w:rPr>
          <w:rFonts w:eastAsia="Times New Roman" w:cstheme="minorHAnsi"/>
          <w:b/>
          <w:bCs/>
          <w:color w:val="242424"/>
          <w:spacing w:val="-1"/>
          <w:lang w:eastAsia="en-IN"/>
        </w:rPr>
        <w:t>64-bit block of ciphertext.</w:t>
      </w:r>
    </w:p>
    <w:p w14:paraId="1FF8D135" w14:textId="4299A5B7" w:rsidR="000A75EF" w:rsidRPr="004B0A84" w:rsidRDefault="00E106E0" w:rsidP="00E106E0">
      <w:pPr>
        <w:pStyle w:val="ListParagraph"/>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4A70A6">
        <w:rPr>
          <w:rFonts w:eastAsia="Times New Roman"/>
          <w:noProof/>
          <w:lang w:eastAsia="en-IN"/>
        </w:rPr>
        <w:t xml:space="preserve">     </w:t>
      </w:r>
      <w:r w:rsidR="000A75EF" w:rsidRPr="004B0A84">
        <w:rPr>
          <w:rFonts w:eastAsia="Times New Roman"/>
          <w:noProof/>
          <w:lang w:eastAsia="en-IN"/>
        </w:rPr>
        <w:drawing>
          <wp:inline distT="0" distB="0" distL="0" distR="0" wp14:anchorId="56F29C15" wp14:editId="27AF41E8">
            <wp:extent cx="2509838" cy="1889760"/>
            <wp:effectExtent l="0" t="0" r="5080" b="0"/>
            <wp:docPr id="39307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3416" cy="1892454"/>
                    </a:xfrm>
                    <a:prstGeom prst="rect">
                      <a:avLst/>
                    </a:prstGeom>
                    <a:noFill/>
                    <a:ln>
                      <a:noFill/>
                    </a:ln>
                  </pic:spPr>
                </pic:pic>
              </a:graphicData>
            </a:graphic>
          </wp:inline>
        </w:drawing>
      </w:r>
    </w:p>
    <w:p w14:paraId="277E910F" w14:textId="77777777" w:rsidR="000A75EF" w:rsidRDefault="000A75EF" w:rsidP="000A75EF">
      <w:pPr>
        <w:ind w:left="720"/>
        <w:rPr>
          <w:sz w:val="36"/>
          <w:szCs w:val="36"/>
        </w:rPr>
      </w:pPr>
    </w:p>
    <w:p w14:paraId="2C83F30C" w14:textId="5BE26B89" w:rsidR="000A75EF" w:rsidRDefault="000A75EF" w:rsidP="000A75EF">
      <w:pPr>
        <w:rPr>
          <w:rFonts w:ascii="Nunito" w:eastAsia="Nunito" w:hAnsi="Nunito" w:cs="Nunito"/>
          <w:color w:val="FFFFFF" w:themeColor="background1"/>
          <w:sz w:val="27"/>
          <w:szCs w:val="27"/>
        </w:rPr>
      </w:pPr>
    </w:p>
    <w:p w14:paraId="0A2C7213" w14:textId="0EB7239B" w:rsidR="000A75EF" w:rsidRPr="004A70A6" w:rsidRDefault="000A75EF" w:rsidP="004A70A6">
      <w:pPr>
        <w:pStyle w:val="Heading1"/>
        <w:jc w:val="center"/>
        <w:rPr>
          <w:rFonts w:asciiTheme="minorHAnsi" w:hAnsiTheme="minorHAnsi" w:cstheme="minorHAnsi"/>
          <w:b/>
          <w:bCs/>
          <w:sz w:val="96"/>
          <w:szCs w:val="96"/>
        </w:rPr>
      </w:pPr>
      <w:r w:rsidRPr="00FE5BFB">
        <w:rPr>
          <w:rFonts w:asciiTheme="minorHAnsi" w:hAnsiTheme="minorHAnsi" w:cstheme="minorHAnsi"/>
          <w:b/>
          <w:bCs/>
          <w:sz w:val="96"/>
          <w:szCs w:val="96"/>
        </w:rPr>
        <w:lastRenderedPageBreak/>
        <w:t>Implementation of DES</w:t>
      </w:r>
      <w:r w:rsidR="004A70A6">
        <w:rPr>
          <w:rFonts w:asciiTheme="minorHAnsi" w:hAnsiTheme="minorHAnsi" w:cstheme="minorHAnsi"/>
          <w:b/>
          <w:bCs/>
          <w:sz w:val="96"/>
          <w:szCs w:val="96"/>
        </w:rPr>
        <w:t xml:space="preserve"> </w:t>
      </w:r>
      <w:r w:rsidRPr="00FE5BFB">
        <w:rPr>
          <w:rFonts w:asciiTheme="minorHAnsi" w:hAnsiTheme="minorHAnsi" w:cstheme="minorHAnsi"/>
          <w:b/>
          <w:bCs/>
          <w:sz w:val="96"/>
          <w:szCs w:val="96"/>
        </w:rPr>
        <w:t>using Python</w:t>
      </w:r>
    </w:p>
    <w:p w14:paraId="66210849" w14:textId="55493B76" w:rsidR="000A75EF" w:rsidRPr="00E106E0" w:rsidRDefault="000A75EF" w:rsidP="000A75EF">
      <w:pPr>
        <w:rPr>
          <w:b/>
          <w:bCs/>
          <w:sz w:val="40"/>
          <w:szCs w:val="40"/>
        </w:rPr>
      </w:pPr>
      <w:r w:rsidRPr="00E106E0">
        <w:rPr>
          <w:b/>
          <w:bCs/>
          <w:sz w:val="40"/>
          <w:szCs w:val="40"/>
        </w:rPr>
        <w:t>Code for Encryption:</w:t>
      </w:r>
    </w:p>
    <w:p w14:paraId="7950213F" w14:textId="757B00B2" w:rsidR="00E106E0" w:rsidRDefault="004A70A6" w:rsidP="000A75EF">
      <w:pPr>
        <w:rPr>
          <w:sz w:val="28"/>
          <w:szCs w:val="28"/>
        </w:rPr>
      </w:pPr>
      <w:r>
        <w:rPr>
          <w:noProof/>
          <w:sz w:val="28"/>
          <w:szCs w:val="28"/>
        </w:rPr>
        <mc:AlternateContent>
          <mc:Choice Requires="wps">
            <w:drawing>
              <wp:anchor distT="0" distB="0" distL="114300" distR="114300" simplePos="0" relativeHeight="251671552" behindDoc="0" locked="0" layoutInCell="1" allowOverlap="1" wp14:anchorId="09278C15" wp14:editId="44F132DF">
                <wp:simplePos x="0" y="0"/>
                <wp:positionH relativeFrom="column">
                  <wp:posOffset>3230880</wp:posOffset>
                </wp:positionH>
                <wp:positionV relativeFrom="paragraph">
                  <wp:posOffset>48260</wp:posOffset>
                </wp:positionV>
                <wp:extent cx="22860" cy="6530340"/>
                <wp:effectExtent l="0" t="0" r="34290" b="22860"/>
                <wp:wrapNone/>
                <wp:docPr id="2146940032" name="Straight Connector 6"/>
                <wp:cNvGraphicFramePr/>
                <a:graphic xmlns:a="http://schemas.openxmlformats.org/drawingml/2006/main">
                  <a:graphicData uri="http://schemas.microsoft.com/office/word/2010/wordprocessingShape">
                    <wps:wsp>
                      <wps:cNvCnPr/>
                      <wps:spPr>
                        <a:xfrm>
                          <a:off x="0" y="0"/>
                          <a:ext cx="22860" cy="65303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AA590"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pt,3.8pt" to="256.2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" strokecolor="black [3213]" strokeweight="1pt">
                <v:stroke joinstyle="miter"/>
              </v:line>
            </w:pict>
          </mc:Fallback>
        </mc:AlternateContent>
      </w:r>
    </w:p>
    <w:p w14:paraId="1C47BA01" w14:textId="6809B38B" w:rsidR="000A75EF" w:rsidRDefault="00E106E0" w:rsidP="000A75EF">
      <w:pPr>
        <w:rPr>
          <w:sz w:val="28"/>
          <w:szCs w:val="28"/>
        </w:rPr>
      </w:pPr>
      <w:r>
        <w:rPr>
          <w:noProof/>
          <w:sz w:val="28"/>
          <w:szCs w:val="28"/>
        </w:rPr>
        <w:drawing>
          <wp:anchor distT="0" distB="0" distL="114300" distR="114300" simplePos="0" relativeHeight="251670528" behindDoc="0" locked="0" layoutInCell="1" allowOverlap="1" wp14:anchorId="06B777E8" wp14:editId="316E1221">
            <wp:simplePos x="0" y="0"/>
            <wp:positionH relativeFrom="margin">
              <wp:align>left</wp:align>
            </wp:positionH>
            <wp:positionV relativeFrom="paragraph">
              <wp:posOffset>15240</wp:posOffset>
            </wp:positionV>
            <wp:extent cx="3101340" cy="5791200"/>
            <wp:effectExtent l="0" t="0" r="3810" b="0"/>
            <wp:wrapSquare wrapText="bothSides"/>
            <wp:docPr id="8311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4390" name="Picture 831114390"/>
                    <pic:cNvPicPr/>
                  </pic:nvPicPr>
                  <pic:blipFill>
                    <a:blip r:embed="rId20">
                      <a:extLst>
                        <a:ext uri="{28A0092B-C50C-407E-A947-70E740481C1C}">
                          <a14:useLocalDpi xmlns:a14="http://schemas.microsoft.com/office/drawing/2010/main" val="0"/>
                        </a:ext>
                      </a:extLst>
                    </a:blip>
                    <a:stretch>
                      <a:fillRect/>
                    </a:stretch>
                  </pic:blipFill>
                  <pic:spPr>
                    <a:xfrm>
                      <a:off x="0" y="0"/>
                      <a:ext cx="3101340" cy="5791200"/>
                    </a:xfrm>
                    <a:prstGeom prst="rect">
                      <a:avLst/>
                    </a:prstGeom>
                  </pic:spPr>
                </pic:pic>
              </a:graphicData>
            </a:graphic>
            <wp14:sizeRelH relativeFrom="margin">
              <wp14:pctWidth>0</wp14:pctWidth>
            </wp14:sizeRelH>
            <wp14:sizeRelV relativeFrom="margin">
              <wp14:pctHeight>0</wp14:pctHeight>
            </wp14:sizeRelV>
          </wp:anchor>
        </w:drawing>
      </w:r>
      <w:r w:rsidR="000A75EF">
        <w:rPr>
          <w:sz w:val="28"/>
          <w:szCs w:val="28"/>
        </w:rPr>
        <w:t xml:space="preserve">     </w:t>
      </w:r>
      <w:r w:rsidR="000A75EF">
        <w:rPr>
          <w:noProof/>
          <w:sz w:val="28"/>
          <w:szCs w:val="28"/>
        </w:rPr>
        <w:drawing>
          <wp:inline distT="0" distB="0" distL="0" distR="0" wp14:anchorId="21FE4CA3" wp14:editId="73EC3776">
            <wp:extent cx="3223260" cy="5707380"/>
            <wp:effectExtent l="0" t="0" r="0" b="7620"/>
            <wp:docPr id="8859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540" name="Picture 885974540"/>
                    <pic:cNvPicPr/>
                  </pic:nvPicPr>
                  <pic:blipFill>
                    <a:blip r:embed="rId21">
                      <a:extLst>
                        <a:ext uri="{28A0092B-C50C-407E-A947-70E740481C1C}">
                          <a14:useLocalDpi xmlns:a14="http://schemas.microsoft.com/office/drawing/2010/main" val="0"/>
                        </a:ext>
                      </a:extLst>
                    </a:blip>
                    <a:stretch>
                      <a:fillRect/>
                    </a:stretch>
                  </pic:blipFill>
                  <pic:spPr>
                    <a:xfrm>
                      <a:off x="0" y="0"/>
                      <a:ext cx="3223554" cy="5707901"/>
                    </a:xfrm>
                    <a:prstGeom prst="rect">
                      <a:avLst/>
                    </a:prstGeom>
                  </pic:spPr>
                </pic:pic>
              </a:graphicData>
            </a:graphic>
          </wp:inline>
        </w:drawing>
      </w:r>
      <w:r w:rsidR="000A75EF">
        <w:rPr>
          <w:sz w:val="28"/>
          <w:szCs w:val="28"/>
        </w:rPr>
        <w:t xml:space="preserve"> </w:t>
      </w:r>
      <w:r w:rsidR="000A75EF">
        <w:rPr>
          <w:sz w:val="28"/>
          <w:szCs w:val="28"/>
        </w:rPr>
        <w:br w:type="textWrapping" w:clear="all"/>
      </w:r>
    </w:p>
    <w:p w14:paraId="60DB3706" w14:textId="1FF36880" w:rsidR="000A75EF" w:rsidRPr="0020437E" w:rsidRDefault="004A70A6" w:rsidP="000A75EF">
      <w:pPr>
        <w:pStyle w:val="Heading1"/>
      </w:pPr>
      <w:r>
        <w:rPr>
          <w:rFonts w:ascii="Consolas" w:eastAsia="Nunito" w:hAnsi="Consolas" w:cs="Nunito"/>
          <w:noProof/>
          <w:color w:val="FFFFFF" w:themeColor="background1"/>
        </w:rPr>
        <w:lastRenderedPageBreak/>
        <mc:AlternateContent>
          <mc:Choice Requires="wps">
            <w:drawing>
              <wp:anchor distT="0" distB="0" distL="114300" distR="114300" simplePos="0" relativeHeight="251674624" behindDoc="0" locked="0" layoutInCell="1" allowOverlap="1" wp14:anchorId="709A0470" wp14:editId="66988DEC">
                <wp:simplePos x="0" y="0"/>
                <wp:positionH relativeFrom="column">
                  <wp:posOffset>2644140</wp:posOffset>
                </wp:positionH>
                <wp:positionV relativeFrom="paragraph">
                  <wp:posOffset>198120</wp:posOffset>
                </wp:positionV>
                <wp:extent cx="30480" cy="8785860"/>
                <wp:effectExtent l="0" t="0" r="26670" b="34290"/>
                <wp:wrapNone/>
                <wp:docPr id="1981846670" name="Straight Connector 9"/>
                <wp:cNvGraphicFramePr/>
                <a:graphic xmlns:a="http://schemas.openxmlformats.org/drawingml/2006/main">
                  <a:graphicData uri="http://schemas.microsoft.com/office/word/2010/wordprocessingShape">
                    <wps:wsp>
                      <wps:cNvCnPr/>
                      <wps:spPr>
                        <a:xfrm>
                          <a:off x="0" y="0"/>
                          <a:ext cx="30480" cy="87858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2148A5"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2pt,15.6pt" to="210.6pt,7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" strokecolor="black [3213]" strokeweight="1.5pt">
                <v:stroke joinstyle="miter"/>
              </v:line>
            </w:pict>
          </mc:Fallback>
        </mc:AlternateContent>
      </w:r>
    </w:p>
    <w:p w14:paraId="54DAD76A" w14:textId="727C69A3" w:rsidR="000A75EF" w:rsidRDefault="00E106E0" w:rsidP="000A75EF">
      <w:pPr>
        <w:rPr>
          <w:rFonts w:ascii="Consolas" w:eastAsia="Nunito" w:hAnsi="Consolas" w:cs="Nunito"/>
          <w:color w:val="FFFFFF" w:themeColor="background1"/>
        </w:rPr>
      </w:pPr>
      <w:r>
        <w:rPr>
          <w:rFonts w:ascii="Consolas" w:eastAsia="Nunito" w:hAnsi="Consolas" w:cs="Nunito"/>
          <w:noProof/>
          <w:color w:val="FFFFFF" w:themeColor="background1"/>
        </w:rPr>
        <w:drawing>
          <wp:anchor distT="0" distB="0" distL="114300" distR="114300" simplePos="0" relativeHeight="251673600" behindDoc="0" locked="0" layoutInCell="1" allowOverlap="1" wp14:anchorId="795B568A" wp14:editId="6C7AB361">
            <wp:simplePos x="0" y="0"/>
            <wp:positionH relativeFrom="margin">
              <wp:align>left</wp:align>
            </wp:positionH>
            <wp:positionV relativeFrom="paragraph">
              <wp:posOffset>7620</wp:posOffset>
            </wp:positionV>
            <wp:extent cx="2491740" cy="5539740"/>
            <wp:effectExtent l="0" t="0" r="3810" b="3810"/>
            <wp:wrapSquare wrapText="bothSides"/>
            <wp:docPr id="401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916" name="Picture 401661916"/>
                    <pic:cNvPicPr/>
                  </pic:nvPicPr>
                  <pic:blipFill>
                    <a:blip r:embed="rId22">
                      <a:extLst>
                        <a:ext uri="{28A0092B-C50C-407E-A947-70E740481C1C}">
                          <a14:useLocalDpi xmlns:a14="http://schemas.microsoft.com/office/drawing/2010/main" val="0"/>
                        </a:ext>
                      </a:extLst>
                    </a:blip>
                    <a:stretch>
                      <a:fillRect/>
                    </a:stretch>
                  </pic:blipFill>
                  <pic:spPr>
                    <a:xfrm>
                      <a:off x="0" y="0"/>
                      <a:ext cx="2491740" cy="5539740"/>
                    </a:xfrm>
                    <a:prstGeom prst="rect">
                      <a:avLst/>
                    </a:prstGeom>
                  </pic:spPr>
                </pic:pic>
              </a:graphicData>
            </a:graphic>
            <wp14:sizeRelH relativeFrom="margin">
              <wp14:pctWidth>0</wp14:pctWidth>
            </wp14:sizeRelH>
            <wp14:sizeRelV relativeFrom="margin">
              <wp14:pctHeight>0</wp14:pctHeight>
            </wp14:sizeRelV>
          </wp:anchor>
        </w:drawing>
      </w:r>
      <w:r w:rsidR="000A75EF">
        <w:rPr>
          <w:rFonts w:ascii="Consolas" w:eastAsia="Nunito" w:hAnsi="Consolas" w:cs="Nunito"/>
          <w:color w:val="FFFFFF" w:themeColor="background1"/>
        </w:rPr>
        <w:t xml:space="preserve">    </w:t>
      </w:r>
      <w:r w:rsidR="000A75EF">
        <w:rPr>
          <w:rFonts w:ascii="Consolas" w:eastAsia="Nunito" w:hAnsi="Consolas" w:cs="Nunito"/>
          <w:noProof/>
          <w:color w:val="FFFFFF" w:themeColor="background1"/>
        </w:rPr>
        <w:drawing>
          <wp:inline distT="0" distB="0" distL="0" distR="0" wp14:anchorId="560E2032" wp14:editId="1BACAFDA">
            <wp:extent cx="3698875" cy="5554980"/>
            <wp:effectExtent l="0" t="0" r="0" b="7620"/>
            <wp:docPr id="125097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933" name="Picture 1250970933"/>
                    <pic:cNvPicPr/>
                  </pic:nvPicPr>
                  <pic:blipFill>
                    <a:blip r:embed="rId23">
                      <a:extLst>
                        <a:ext uri="{28A0092B-C50C-407E-A947-70E740481C1C}">
                          <a14:useLocalDpi xmlns:a14="http://schemas.microsoft.com/office/drawing/2010/main" val="0"/>
                        </a:ext>
                      </a:extLst>
                    </a:blip>
                    <a:stretch>
                      <a:fillRect/>
                    </a:stretch>
                  </pic:blipFill>
                  <pic:spPr>
                    <a:xfrm>
                      <a:off x="0" y="0"/>
                      <a:ext cx="3702323" cy="5560158"/>
                    </a:xfrm>
                    <a:prstGeom prst="rect">
                      <a:avLst/>
                    </a:prstGeom>
                  </pic:spPr>
                </pic:pic>
              </a:graphicData>
            </a:graphic>
          </wp:inline>
        </w:drawing>
      </w:r>
    </w:p>
    <w:p w14:paraId="6A86EF79" w14:textId="77777777" w:rsidR="000A75EF" w:rsidRDefault="000A75EF" w:rsidP="000A75EF">
      <w:pPr>
        <w:rPr>
          <w:rFonts w:ascii="Consolas" w:eastAsia="Nunito" w:hAnsi="Consolas" w:cs="Nunito"/>
          <w:color w:val="FFFFFF" w:themeColor="background1"/>
        </w:rPr>
      </w:pPr>
    </w:p>
    <w:p w14:paraId="559DD95C" w14:textId="77777777" w:rsidR="000A75EF" w:rsidRDefault="000A75EF" w:rsidP="000A75EF">
      <w:pPr>
        <w:rPr>
          <w:rFonts w:ascii="Consolas" w:eastAsia="Nunito" w:hAnsi="Consolas" w:cs="Nunito"/>
          <w:color w:val="FFFFFF" w:themeColor="background1"/>
        </w:rPr>
      </w:pPr>
    </w:p>
    <w:p w14:paraId="23A8878C" w14:textId="77777777" w:rsidR="000A75EF" w:rsidRPr="00C942C4" w:rsidRDefault="000A75EF" w:rsidP="000A75EF">
      <w:pPr>
        <w:rPr>
          <w:rFonts w:ascii="Consolas" w:eastAsia="Nunito" w:hAnsi="Consolas" w:cs="Nunito"/>
          <w:color w:val="FFFFFF" w:themeColor="background1"/>
        </w:rPr>
      </w:pPr>
      <w:r>
        <w:rPr>
          <w:rFonts w:ascii="Consolas" w:eastAsia="Nunito" w:hAnsi="Consolas" w:cs="Nunito"/>
          <w:color w:val="FFFFFF" w:themeColor="background1"/>
        </w:rPr>
        <w:br w:type="textWrapping" w:clear="all"/>
      </w:r>
    </w:p>
    <w:p w14:paraId="1364D9A2" w14:textId="77777777" w:rsidR="000A75EF" w:rsidRDefault="000A75EF" w:rsidP="000A75EF"/>
    <w:p w14:paraId="1EFDD22D" w14:textId="77777777" w:rsidR="000A75EF" w:rsidRDefault="000A75EF" w:rsidP="000A75EF"/>
    <w:p w14:paraId="0A74D647" w14:textId="77777777" w:rsidR="000A75EF" w:rsidRDefault="000A75EF" w:rsidP="000A75EF"/>
    <w:p w14:paraId="3F4D11AC" w14:textId="77777777" w:rsidR="000A75EF" w:rsidRDefault="000A75EF" w:rsidP="000A75EF"/>
    <w:p w14:paraId="0AABCFF3" w14:textId="77777777" w:rsidR="000A75EF" w:rsidRDefault="000A75EF" w:rsidP="000A75EF"/>
    <w:p w14:paraId="7C55564B" w14:textId="77777777" w:rsidR="000A75EF" w:rsidRDefault="000A75EF" w:rsidP="000A75EF"/>
    <w:p w14:paraId="70DC8436" w14:textId="77777777" w:rsidR="000A75EF" w:rsidRDefault="000A75EF" w:rsidP="000A75EF"/>
    <w:p w14:paraId="56C90D51" w14:textId="77777777" w:rsidR="000A75EF" w:rsidRDefault="000A75EF" w:rsidP="000A75EF"/>
    <w:p w14:paraId="7A10C672" w14:textId="77777777" w:rsidR="000A75EF" w:rsidRDefault="000A75EF" w:rsidP="000A75EF"/>
    <w:p w14:paraId="0AB91888" w14:textId="7B1087B1" w:rsidR="000A75EF" w:rsidRDefault="000A75EF" w:rsidP="000A75EF">
      <w:pPr>
        <w:pStyle w:val="Heading1"/>
      </w:pPr>
    </w:p>
    <w:p w14:paraId="79EEDEC9" w14:textId="0E6E0D49" w:rsidR="000A75EF" w:rsidRDefault="00E106E0" w:rsidP="000A75EF">
      <w:r>
        <w:rPr>
          <w:noProof/>
        </w:rPr>
        <w:t xml:space="preserve">                    </w:t>
      </w:r>
      <w:r w:rsidR="000A75EF">
        <w:rPr>
          <w:noProof/>
        </w:rPr>
        <w:drawing>
          <wp:inline distT="0" distB="0" distL="0" distR="0" wp14:anchorId="6846DA19" wp14:editId="0A8040A8">
            <wp:extent cx="5295900" cy="4815703"/>
            <wp:effectExtent l="0" t="0" r="0" b="4445"/>
            <wp:docPr id="1051971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1206" name="Picture 1051971206"/>
                    <pic:cNvPicPr/>
                  </pic:nvPicPr>
                  <pic:blipFill>
                    <a:blip r:embed="rId24">
                      <a:extLst>
                        <a:ext uri="{28A0092B-C50C-407E-A947-70E740481C1C}">
                          <a14:useLocalDpi xmlns:a14="http://schemas.microsoft.com/office/drawing/2010/main" val="0"/>
                        </a:ext>
                      </a:extLst>
                    </a:blip>
                    <a:stretch>
                      <a:fillRect/>
                    </a:stretch>
                  </pic:blipFill>
                  <pic:spPr>
                    <a:xfrm>
                      <a:off x="0" y="0"/>
                      <a:ext cx="5312474" cy="4830775"/>
                    </a:xfrm>
                    <a:prstGeom prst="rect">
                      <a:avLst/>
                    </a:prstGeom>
                  </pic:spPr>
                </pic:pic>
              </a:graphicData>
            </a:graphic>
          </wp:inline>
        </w:drawing>
      </w:r>
    </w:p>
    <w:p w14:paraId="5BE5CCDD" w14:textId="6AF2B359" w:rsidR="000A75EF" w:rsidRPr="00E106E0" w:rsidRDefault="000A75EF" w:rsidP="000A75EF">
      <w:pPr>
        <w:jc w:val="both"/>
        <w:rPr>
          <w:b/>
          <w:bCs/>
          <w:sz w:val="40"/>
          <w:szCs w:val="40"/>
        </w:rPr>
      </w:pPr>
      <w:r w:rsidRPr="00E106E0">
        <w:rPr>
          <w:b/>
          <w:bCs/>
          <w:sz w:val="40"/>
          <w:szCs w:val="40"/>
        </w:rPr>
        <w:t>OUTPUT:</w:t>
      </w:r>
    </w:p>
    <w:p w14:paraId="19F12044" w14:textId="031B7A3F" w:rsidR="000A75EF" w:rsidRPr="00E106E0" w:rsidRDefault="000A75EF" w:rsidP="000A75EF">
      <w:pPr>
        <w:jc w:val="both"/>
        <w:rPr>
          <w:b/>
          <w:bCs/>
          <w:sz w:val="40"/>
          <w:szCs w:val="40"/>
        </w:rPr>
      </w:pPr>
    </w:p>
    <w:p w14:paraId="526F8C58" w14:textId="77777777" w:rsidR="000A75EF" w:rsidRDefault="000A75EF" w:rsidP="000A75EF">
      <w:pPr>
        <w:jc w:val="both"/>
      </w:pPr>
    </w:p>
    <w:p w14:paraId="1C67FC4A" w14:textId="77777777" w:rsidR="000A75EF" w:rsidRDefault="000A75EF" w:rsidP="000A75EF">
      <w:pPr>
        <w:jc w:val="both"/>
      </w:pPr>
    </w:p>
    <w:p w14:paraId="5C466112" w14:textId="77777777" w:rsidR="000A75EF" w:rsidRDefault="000A75EF" w:rsidP="000A75EF">
      <w:pPr>
        <w:jc w:val="both"/>
      </w:pPr>
    </w:p>
    <w:p w14:paraId="1306E69A" w14:textId="77777777" w:rsidR="000A75EF" w:rsidRDefault="000A75EF" w:rsidP="000A75EF">
      <w:pPr>
        <w:jc w:val="both"/>
      </w:pPr>
    </w:p>
    <w:p w14:paraId="0AC96D7A" w14:textId="77777777" w:rsidR="000A75EF" w:rsidRDefault="000A75EF" w:rsidP="000A75EF">
      <w:pPr>
        <w:jc w:val="both"/>
      </w:pPr>
    </w:p>
    <w:p w14:paraId="6C799864" w14:textId="77777777" w:rsidR="000A75EF" w:rsidRDefault="000A75EF" w:rsidP="000A75EF">
      <w:pPr>
        <w:jc w:val="both"/>
      </w:pPr>
    </w:p>
    <w:p w14:paraId="0FD82194" w14:textId="77777777" w:rsidR="000A75EF" w:rsidRDefault="000A75EF" w:rsidP="000A75EF">
      <w:pPr>
        <w:jc w:val="both"/>
      </w:pPr>
    </w:p>
    <w:p w14:paraId="718CD7F2" w14:textId="502D6D25" w:rsidR="000A75EF" w:rsidRDefault="002570F6" w:rsidP="000A75EF">
      <w:pPr>
        <w:jc w:val="both"/>
      </w:pPr>
      <w:r w:rsidRPr="00E106E0">
        <w:rPr>
          <w:b/>
          <w:bCs/>
          <w:noProof/>
          <w:sz w:val="40"/>
          <w:szCs w:val="40"/>
        </w:rPr>
        <w:drawing>
          <wp:anchor distT="0" distB="0" distL="114300" distR="114300" simplePos="0" relativeHeight="251676672" behindDoc="0" locked="0" layoutInCell="1" allowOverlap="1" wp14:anchorId="3FCFBE10" wp14:editId="205C749B">
            <wp:simplePos x="0" y="0"/>
            <wp:positionH relativeFrom="margin">
              <wp:posOffset>1440180</wp:posOffset>
            </wp:positionH>
            <wp:positionV relativeFrom="paragraph">
              <wp:posOffset>-2449830</wp:posOffset>
            </wp:positionV>
            <wp:extent cx="3825240" cy="3611880"/>
            <wp:effectExtent l="0" t="0" r="3810" b="7620"/>
            <wp:wrapSquare wrapText="bothSides"/>
            <wp:docPr id="23092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42" name="Picture 23092342"/>
                    <pic:cNvPicPr/>
                  </pic:nvPicPr>
                  <pic:blipFill>
                    <a:blip r:embed="rId25">
                      <a:extLst>
                        <a:ext uri="{28A0092B-C50C-407E-A947-70E740481C1C}">
                          <a14:useLocalDpi xmlns:a14="http://schemas.microsoft.com/office/drawing/2010/main" val="0"/>
                        </a:ext>
                      </a:extLst>
                    </a:blip>
                    <a:stretch>
                      <a:fillRect/>
                    </a:stretch>
                  </pic:blipFill>
                  <pic:spPr>
                    <a:xfrm>
                      <a:off x="0" y="0"/>
                      <a:ext cx="3825240" cy="3611880"/>
                    </a:xfrm>
                    <a:prstGeom prst="rect">
                      <a:avLst/>
                    </a:prstGeom>
                  </pic:spPr>
                </pic:pic>
              </a:graphicData>
            </a:graphic>
            <wp14:sizeRelV relativeFrom="margin">
              <wp14:pctHeight>0</wp14:pctHeight>
            </wp14:sizeRelV>
          </wp:anchor>
        </w:drawing>
      </w:r>
    </w:p>
    <w:p w14:paraId="43454D0F" w14:textId="2CF2C070" w:rsidR="000A75EF" w:rsidRDefault="000A75EF" w:rsidP="000A75EF">
      <w:pPr>
        <w:jc w:val="both"/>
      </w:pPr>
    </w:p>
    <w:p w14:paraId="54AA12E3" w14:textId="72EE77AB" w:rsidR="000A75EF" w:rsidRDefault="000A75EF" w:rsidP="000A75EF">
      <w:pPr>
        <w:jc w:val="both"/>
      </w:pPr>
    </w:p>
    <w:p w14:paraId="1BA37186" w14:textId="3382D763" w:rsidR="000A75EF" w:rsidRDefault="000A75EF" w:rsidP="000A75EF">
      <w:pPr>
        <w:jc w:val="both"/>
      </w:pPr>
    </w:p>
    <w:p w14:paraId="25497760" w14:textId="7A03329F" w:rsidR="000A75EF" w:rsidRDefault="003D4B9F" w:rsidP="00D97EA1">
      <w:pPr>
        <w:rPr>
          <w:rFonts w:cstheme="minorHAnsi"/>
          <w:b/>
          <w:bCs/>
          <w:sz w:val="40"/>
          <w:szCs w:val="40"/>
        </w:rPr>
      </w:pPr>
      <w:r w:rsidRPr="00D97EA1">
        <w:rPr>
          <w:rFonts w:cstheme="minorHAnsi"/>
          <w:b/>
          <w:bCs/>
          <w:noProof/>
          <w:sz w:val="40"/>
          <w:szCs w:val="40"/>
        </w:rPr>
        <w:lastRenderedPageBreak/>
        <w:drawing>
          <wp:anchor distT="0" distB="0" distL="114300" distR="114300" simplePos="0" relativeHeight="251685888" behindDoc="0" locked="0" layoutInCell="1" allowOverlap="1" wp14:anchorId="2001673B" wp14:editId="2CCCEA6B">
            <wp:simplePos x="0" y="0"/>
            <wp:positionH relativeFrom="margin">
              <wp:align>left</wp:align>
            </wp:positionH>
            <wp:positionV relativeFrom="paragraph">
              <wp:posOffset>853440</wp:posOffset>
            </wp:positionV>
            <wp:extent cx="2598420" cy="5151120"/>
            <wp:effectExtent l="0" t="0" r="0" b="0"/>
            <wp:wrapSquare wrapText="bothSides"/>
            <wp:docPr id="182223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17" name="Picture 1822233617"/>
                    <pic:cNvPicPr/>
                  </pic:nvPicPr>
                  <pic:blipFill>
                    <a:blip r:embed="rId26">
                      <a:extLst>
                        <a:ext uri="{28A0092B-C50C-407E-A947-70E740481C1C}">
                          <a14:useLocalDpi xmlns:a14="http://schemas.microsoft.com/office/drawing/2010/main" val="0"/>
                        </a:ext>
                      </a:extLst>
                    </a:blip>
                    <a:stretch>
                      <a:fillRect/>
                    </a:stretch>
                  </pic:blipFill>
                  <pic:spPr>
                    <a:xfrm>
                      <a:off x="0" y="0"/>
                      <a:ext cx="2598420" cy="5151120"/>
                    </a:xfrm>
                    <a:prstGeom prst="rect">
                      <a:avLst/>
                    </a:prstGeom>
                  </pic:spPr>
                </pic:pic>
              </a:graphicData>
            </a:graphic>
            <wp14:sizeRelH relativeFrom="margin">
              <wp14:pctWidth>0</wp14:pctWidth>
            </wp14:sizeRelH>
            <wp14:sizeRelV relativeFrom="margin">
              <wp14:pctHeight>0</wp14:pctHeight>
            </wp14:sizeRelV>
          </wp:anchor>
        </w:drawing>
      </w:r>
      <w:r w:rsidR="000A75EF" w:rsidRPr="00D97EA1">
        <w:rPr>
          <w:rFonts w:cstheme="minorHAnsi"/>
          <w:b/>
          <w:bCs/>
          <w:sz w:val="40"/>
          <w:szCs w:val="40"/>
        </w:rPr>
        <w:t>Code for Decryption</w:t>
      </w:r>
    </w:p>
    <w:p w14:paraId="6B8BDFD1" w14:textId="77777777" w:rsidR="00D97EA1" w:rsidRPr="00D97EA1" w:rsidRDefault="00D97EA1" w:rsidP="00D97EA1">
      <w:pPr>
        <w:rPr>
          <w:rFonts w:cstheme="minorHAnsi"/>
          <w:b/>
          <w:bCs/>
          <w:sz w:val="40"/>
          <w:szCs w:val="40"/>
        </w:rPr>
      </w:pPr>
    </w:p>
    <w:p w14:paraId="0E756B21" w14:textId="1496D8AD" w:rsidR="000A75EF" w:rsidRDefault="000A75EF" w:rsidP="000A75EF">
      <w:pPr>
        <w:pBdr>
          <w:bar w:val="single" w:sz="4" w:color="auto"/>
        </w:pBdr>
        <w:rPr>
          <w:sz w:val="32"/>
          <w:szCs w:val="32"/>
        </w:rPr>
      </w:pPr>
      <w:r>
        <w:rPr>
          <w:noProof/>
          <w:sz w:val="32"/>
          <w:szCs w:val="32"/>
        </w:rPr>
        <mc:AlternateContent>
          <mc:Choice Requires="wps">
            <w:drawing>
              <wp:anchor distT="0" distB="0" distL="114300" distR="114300" simplePos="0" relativeHeight="251686912" behindDoc="0" locked="0" layoutInCell="1" allowOverlap="1" wp14:anchorId="564C4537" wp14:editId="7CB9990F">
                <wp:simplePos x="0" y="0"/>
                <wp:positionH relativeFrom="column">
                  <wp:posOffset>2964180</wp:posOffset>
                </wp:positionH>
                <wp:positionV relativeFrom="paragraph">
                  <wp:posOffset>6985</wp:posOffset>
                </wp:positionV>
                <wp:extent cx="15240" cy="5334000"/>
                <wp:effectExtent l="0" t="0" r="22860" b="19050"/>
                <wp:wrapNone/>
                <wp:docPr id="430026879" name="Straight Connector 21"/>
                <wp:cNvGraphicFramePr/>
                <a:graphic xmlns:a="http://schemas.openxmlformats.org/drawingml/2006/main">
                  <a:graphicData uri="http://schemas.microsoft.com/office/word/2010/wordprocessingShape">
                    <wps:wsp>
                      <wps:cNvCnPr/>
                      <wps:spPr>
                        <a:xfrm>
                          <a:off x="0" y="0"/>
                          <a:ext cx="15240" cy="533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F1524" id="Straight Connector 2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4pt,.55pt" to="234.6pt,4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" strokecolor="black [3213]" strokeweight="1pt">
                <v:stroke joinstyle="miter"/>
              </v:line>
            </w:pict>
          </mc:Fallback>
        </mc:AlternateContent>
      </w:r>
      <w:r>
        <w:rPr>
          <w:sz w:val="32"/>
          <w:szCs w:val="32"/>
        </w:rPr>
        <w:t xml:space="preserve">           </w:t>
      </w:r>
      <w:r>
        <w:rPr>
          <w:noProof/>
          <w:sz w:val="32"/>
          <w:szCs w:val="32"/>
        </w:rPr>
        <w:drawing>
          <wp:inline distT="0" distB="0" distL="0" distR="0" wp14:anchorId="280E1888" wp14:editId="404E3BC9">
            <wp:extent cx="3398520" cy="5143500"/>
            <wp:effectExtent l="0" t="0" r="0" b="0"/>
            <wp:docPr id="86220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2920" name="Picture 862202920"/>
                    <pic:cNvPicPr/>
                  </pic:nvPicPr>
                  <pic:blipFill>
                    <a:blip r:embed="rId27">
                      <a:extLst>
                        <a:ext uri="{28A0092B-C50C-407E-A947-70E740481C1C}">
                          <a14:useLocalDpi xmlns:a14="http://schemas.microsoft.com/office/drawing/2010/main" val="0"/>
                        </a:ext>
                      </a:extLst>
                    </a:blip>
                    <a:stretch>
                      <a:fillRect/>
                    </a:stretch>
                  </pic:blipFill>
                  <pic:spPr>
                    <a:xfrm>
                      <a:off x="0" y="0"/>
                      <a:ext cx="3398520" cy="5143500"/>
                    </a:xfrm>
                    <a:prstGeom prst="rect">
                      <a:avLst/>
                    </a:prstGeom>
                  </pic:spPr>
                </pic:pic>
              </a:graphicData>
            </a:graphic>
          </wp:inline>
        </w:drawing>
      </w:r>
      <w:r>
        <w:rPr>
          <w:sz w:val="32"/>
          <w:szCs w:val="32"/>
        </w:rPr>
        <w:br w:type="textWrapping" w:clear="all"/>
      </w:r>
    </w:p>
    <w:p w14:paraId="499B8EE1" w14:textId="77777777" w:rsidR="000A75EF" w:rsidRDefault="000A75EF" w:rsidP="000A75EF">
      <w:pPr>
        <w:jc w:val="both"/>
        <w:rPr>
          <w:sz w:val="32"/>
          <w:szCs w:val="32"/>
        </w:rPr>
      </w:pPr>
    </w:p>
    <w:p w14:paraId="6FC528EC" w14:textId="77777777" w:rsidR="000A75EF" w:rsidRDefault="000A75EF" w:rsidP="000A75EF">
      <w:pPr>
        <w:jc w:val="both"/>
        <w:rPr>
          <w:sz w:val="32"/>
          <w:szCs w:val="32"/>
        </w:rPr>
      </w:pPr>
    </w:p>
    <w:p w14:paraId="79BFE81B" w14:textId="77777777" w:rsidR="000A75EF" w:rsidRDefault="000A75EF" w:rsidP="000A75EF">
      <w:pPr>
        <w:jc w:val="both"/>
        <w:rPr>
          <w:sz w:val="32"/>
          <w:szCs w:val="32"/>
        </w:rPr>
      </w:pPr>
    </w:p>
    <w:p w14:paraId="5238561C" w14:textId="77777777" w:rsidR="000A75EF" w:rsidRDefault="000A75EF" w:rsidP="000A75EF">
      <w:pPr>
        <w:jc w:val="both"/>
        <w:rPr>
          <w:sz w:val="32"/>
          <w:szCs w:val="32"/>
        </w:rPr>
      </w:pPr>
    </w:p>
    <w:p w14:paraId="2C2B0C4F" w14:textId="4FCDE8A9" w:rsidR="000A75EF" w:rsidRPr="00DC1891" w:rsidRDefault="000A75EF" w:rsidP="000A75EF">
      <w:pPr>
        <w:pStyle w:val="Heading1"/>
      </w:pPr>
    </w:p>
    <w:p w14:paraId="0A83EC66" w14:textId="609EAF20" w:rsidR="000A75EF" w:rsidRDefault="003D4B9F" w:rsidP="000A75EF">
      <w:pPr>
        <w:jc w:val="both"/>
      </w:pPr>
      <w:r>
        <w:t xml:space="preserve">                                </w:t>
      </w:r>
      <w:r w:rsidR="000A75EF">
        <w:rPr>
          <w:noProof/>
        </w:rPr>
        <w:drawing>
          <wp:inline distT="0" distB="0" distL="0" distR="0" wp14:anchorId="7B68E34F" wp14:editId="01E53F12">
            <wp:extent cx="4655820" cy="9075420"/>
            <wp:effectExtent l="0" t="0" r="0" b="0"/>
            <wp:docPr id="1961638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268" name="Picture 1961638268"/>
                    <pic:cNvPicPr/>
                  </pic:nvPicPr>
                  <pic:blipFill>
                    <a:blip r:embed="rId28">
                      <a:extLst>
                        <a:ext uri="{28A0092B-C50C-407E-A947-70E740481C1C}">
                          <a14:useLocalDpi xmlns:a14="http://schemas.microsoft.com/office/drawing/2010/main" val="0"/>
                        </a:ext>
                      </a:extLst>
                    </a:blip>
                    <a:stretch>
                      <a:fillRect/>
                    </a:stretch>
                  </pic:blipFill>
                  <pic:spPr>
                    <a:xfrm>
                      <a:off x="0" y="0"/>
                      <a:ext cx="4655820" cy="9075420"/>
                    </a:xfrm>
                    <a:prstGeom prst="rect">
                      <a:avLst/>
                    </a:prstGeom>
                  </pic:spPr>
                </pic:pic>
              </a:graphicData>
            </a:graphic>
          </wp:inline>
        </w:drawing>
      </w:r>
    </w:p>
    <w:p w14:paraId="287E6EBD" w14:textId="077FDC78" w:rsidR="000A75EF" w:rsidRDefault="00C01AA6" w:rsidP="000A75EF">
      <w:pPr>
        <w:pStyle w:val="Heading1"/>
      </w:pPr>
      <w:r>
        <w:rPr>
          <w:noProof/>
        </w:rPr>
        <w:lastRenderedPageBreak/>
        <mc:AlternateContent>
          <mc:Choice Requires="wps">
            <w:drawing>
              <wp:anchor distT="0" distB="0" distL="114300" distR="114300" simplePos="0" relativeHeight="251687936" behindDoc="0" locked="0" layoutInCell="1" allowOverlap="1" wp14:anchorId="7DD6445D" wp14:editId="726E9725">
                <wp:simplePos x="0" y="0"/>
                <wp:positionH relativeFrom="column">
                  <wp:posOffset>3291840</wp:posOffset>
                </wp:positionH>
                <wp:positionV relativeFrom="paragraph">
                  <wp:posOffset>137160</wp:posOffset>
                </wp:positionV>
                <wp:extent cx="53340" cy="9182100"/>
                <wp:effectExtent l="0" t="0" r="22860" b="19050"/>
                <wp:wrapNone/>
                <wp:docPr id="1275413516" name="Straight Connector 9"/>
                <wp:cNvGraphicFramePr/>
                <a:graphic xmlns:a="http://schemas.openxmlformats.org/drawingml/2006/main">
                  <a:graphicData uri="http://schemas.microsoft.com/office/word/2010/wordprocessingShape">
                    <wps:wsp>
                      <wps:cNvCnPr/>
                      <wps:spPr>
                        <a:xfrm>
                          <a:off x="0" y="0"/>
                          <a:ext cx="53340" cy="9182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3CD56A" id="Straight Connector 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59.2pt,10.8pt" to="263.4pt,7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" strokecolor="black [3213]" strokeweight="1pt">
                <v:stroke joinstyle="miter"/>
              </v:line>
            </w:pict>
          </mc:Fallback>
        </mc:AlternateContent>
      </w:r>
    </w:p>
    <w:p w14:paraId="156B031B" w14:textId="4F39AB54" w:rsidR="000A75EF" w:rsidRDefault="00894D43" w:rsidP="00AD00D8">
      <w:pPr>
        <w:tabs>
          <w:tab w:val="left" w:pos="1272"/>
        </w:tabs>
        <w:jc w:val="both"/>
      </w:pPr>
      <w:r>
        <w:rPr>
          <w:noProof/>
        </w:rPr>
        <w:drawing>
          <wp:anchor distT="0" distB="0" distL="114300" distR="114300" simplePos="0" relativeHeight="251682816" behindDoc="0" locked="0" layoutInCell="1" allowOverlap="1" wp14:anchorId="383A8941" wp14:editId="7E532AB8">
            <wp:simplePos x="0" y="0"/>
            <wp:positionH relativeFrom="margin">
              <wp:posOffset>3505200</wp:posOffset>
            </wp:positionH>
            <wp:positionV relativeFrom="paragraph">
              <wp:posOffset>10795</wp:posOffset>
            </wp:positionV>
            <wp:extent cx="3113405" cy="5082540"/>
            <wp:effectExtent l="0" t="0" r="0" b="3810"/>
            <wp:wrapSquare wrapText="bothSides"/>
            <wp:docPr id="2044059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9224" name="Picture 2044059224"/>
                    <pic:cNvPicPr/>
                  </pic:nvPicPr>
                  <pic:blipFill>
                    <a:blip r:embed="rId29">
                      <a:extLst>
                        <a:ext uri="{28A0092B-C50C-407E-A947-70E740481C1C}">
                          <a14:useLocalDpi xmlns:a14="http://schemas.microsoft.com/office/drawing/2010/main" val="0"/>
                        </a:ext>
                      </a:extLst>
                    </a:blip>
                    <a:stretch>
                      <a:fillRect/>
                    </a:stretch>
                  </pic:blipFill>
                  <pic:spPr>
                    <a:xfrm>
                      <a:off x="0" y="0"/>
                      <a:ext cx="3113405" cy="5082540"/>
                    </a:xfrm>
                    <a:prstGeom prst="rect">
                      <a:avLst/>
                    </a:prstGeom>
                  </pic:spPr>
                </pic:pic>
              </a:graphicData>
            </a:graphic>
            <wp14:sizeRelH relativeFrom="margin">
              <wp14:pctWidth>0</wp14:pctWidth>
            </wp14:sizeRelH>
            <wp14:sizeRelV relativeFrom="margin">
              <wp14:pctHeight>0</wp14:pctHeight>
            </wp14:sizeRelV>
          </wp:anchor>
        </w:drawing>
      </w:r>
      <w:r w:rsidR="00AD00D8">
        <w:rPr>
          <w:noProof/>
        </w:rPr>
        <w:drawing>
          <wp:inline distT="0" distB="0" distL="0" distR="0" wp14:anchorId="41C292DC" wp14:editId="198CDDC5">
            <wp:extent cx="3131820" cy="6362700"/>
            <wp:effectExtent l="0" t="0" r="0" b="0"/>
            <wp:docPr id="882907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7608" name="Picture 882907608"/>
                    <pic:cNvPicPr/>
                  </pic:nvPicPr>
                  <pic:blipFill>
                    <a:blip r:embed="rId30">
                      <a:extLst>
                        <a:ext uri="{28A0092B-C50C-407E-A947-70E740481C1C}">
                          <a14:useLocalDpi xmlns:a14="http://schemas.microsoft.com/office/drawing/2010/main" val="0"/>
                        </a:ext>
                      </a:extLst>
                    </a:blip>
                    <a:stretch>
                      <a:fillRect/>
                    </a:stretch>
                  </pic:blipFill>
                  <pic:spPr>
                    <a:xfrm>
                      <a:off x="0" y="0"/>
                      <a:ext cx="3132098" cy="6363264"/>
                    </a:xfrm>
                    <a:prstGeom prst="rect">
                      <a:avLst/>
                    </a:prstGeom>
                  </pic:spPr>
                </pic:pic>
              </a:graphicData>
            </a:graphic>
          </wp:inline>
        </w:drawing>
      </w:r>
      <w:r w:rsidR="00AD00D8">
        <w:tab/>
      </w:r>
    </w:p>
    <w:p w14:paraId="4562F05C" w14:textId="6D182ABE" w:rsidR="000A75EF" w:rsidRDefault="000A75EF" w:rsidP="00AD00D8">
      <w:pPr>
        <w:jc w:val="right"/>
      </w:pPr>
    </w:p>
    <w:p w14:paraId="59A39160" w14:textId="75FD6657" w:rsidR="000A75EF" w:rsidRDefault="000A75EF" w:rsidP="000A75EF">
      <w:pPr>
        <w:jc w:val="both"/>
      </w:pPr>
    </w:p>
    <w:p w14:paraId="730CFC25" w14:textId="77777777" w:rsidR="000A75EF" w:rsidRDefault="000A75EF" w:rsidP="00AD00D8">
      <w:pPr>
        <w:tabs>
          <w:tab w:val="center" w:pos="2677"/>
        </w:tabs>
        <w:jc w:val="center"/>
      </w:pPr>
      <w:r>
        <w:rPr>
          <w:noProof/>
        </w:rPr>
        <w:lastRenderedPageBreak/>
        <w:drawing>
          <wp:inline distT="0" distB="0" distL="0" distR="0" wp14:anchorId="613F1B28" wp14:editId="6CB1A8B0">
            <wp:extent cx="4503420" cy="3596640"/>
            <wp:effectExtent l="0" t="0" r="0" b="3810"/>
            <wp:docPr id="154581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748" name="Picture 1545815748"/>
                    <pic:cNvPicPr/>
                  </pic:nvPicPr>
                  <pic:blipFill>
                    <a:blip r:embed="rId31">
                      <a:extLst>
                        <a:ext uri="{28A0092B-C50C-407E-A947-70E740481C1C}">
                          <a14:useLocalDpi xmlns:a14="http://schemas.microsoft.com/office/drawing/2010/main" val="0"/>
                        </a:ext>
                      </a:extLst>
                    </a:blip>
                    <a:stretch>
                      <a:fillRect/>
                    </a:stretch>
                  </pic:blipFill>
                  <pic:spPr>
                    <a:xfrm>
                      <a:off x="0" y="0"/>
                      <a:ext cx="4503420" cy="3596640"/>
                    </a:xfrm>
                    <a:prstGeom prst="rect">
                      <a:avLst/>
                    </a:prstGeom>
                  </pic:spPr>
                </pic:pic>
              </a:graphicData>
            </a:graphic>
          </wp:inline>
        </w:drawing>
      </w:r>
    </w:p>
    <w:p w14:paraId="29DA98A2" w14:textId="77777777" w:rsidR="00AD00D8" w:rsidRDefault="00AD00D8" w:rsidP="00AD00D8">
      <w:pPr>
        <w:rPr>
          <w:sz w:val="48"/>
          <w:szCs w:val="48"/>
        </w:rPr>
      </w:pPr>
      <w:r w:rsidRPr="00AD00D8">
        <w:rPr>
          <w:sz w:val="48"/>
          <w:szCs w:val="48"/>
        </w:rPr>
        <w:t>OUTPUT:</w:t>
      </w:r>
    </w:p>
    <w:p w14:paraId="543211B9" w14:textId="51439C93" w:rsidR="000A75EF" w:rsidRPr="003D4B9F" w:rsidRDefault="000A75EF" w:rsidP="00AD00D8">
      <w:pPr>
        <w:jc w:val="center"/>
        <w:rPr>
          <w:rFonts w:cstheme="minorHAnsi"/>
          <w:b/>
          <w:bCs/>
          <w:sz w:val="40"/>
          <w:szCs w:val="40"/>
        </w:rPr>
      </w:pPr>
      <w:r>
        <w:br w:type="textWrapping" w:clear="all"/>
      </w:r>
      <w:r w:rsidR="00AD00D8" w:rsidRPr="00AD00D8">
        <w:rPr>
          <w:noProof/>
        </w:rPr>
        <w:t xml:space="preserve"> </w:t>
      </w:r>
      <w:r w:rsidR="00AD00D8">
        <w:rPr>
          <w:noProof/>
        </w:rPr>
        <w:drawing>
          <wp:inline distT="0" distB="0" distL="0" distR="0" wp14:anchorId="64D7924C" wp14:editId="2DB1098D">
            <wp:extent cx="4953000" cy="4297679"/>
            <wp:effectExtent l="0" t="0" r="0" b="8255"/>
            <wp:docPr id="1423752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2364" name="Picture 1423752364"/>
                    <pic:cNvPicPr/>
                  </pic:nvPicPr>
                  <pic:blipFill>
                    <a:blip r:embed="rId32">
                      <a:extLst>
                        <a:ext uri="{28A0092B-C50C-407E-A947-70E740481C1C}">
                          <a14:useLocalDpi xmlns:a14="http://schemas.microsoft.com/office/drawing/2010/main" val="0"/>
                        </a:ext>
                      </a:extLst>
                    </a:blip>
                    <a:stretch>
                      <a:fillRect/>
                    </a:stretch>
                  </pic:blipFill>
                  <pic:spPr>
                    <a:xfrm>
                      <a:off x="0" y="0"/>
                      <a:ext cx="4968067" cy="4310753"/>
                    </a:xfrm>
                    <a:prstGeom prst="rect">
                      <a:avLst/>
                    </a:prstGeom>
                  </pic:spPr>
                </pic:pic>
              </a:graphicData>
            </a:graphic>
          </wp:inline>
        </w:drawing>
      </w:r>
    </w:p>
    <w:p w14:paraId="1FDED0D5" w14:textId="54C66F22" w:rsidR="000A75EF" w:rsidRPr="00B57413" w:rsidRDefault="003D4B9F" w:rsidP="000A75EF">
      <w:pPr>
        <w:jc w:val="both"/>
      </w:pPr>
      <w:r>
        <w:rPr>
          <w:noProof/>
        </w:rPr>
        <w:t xml:space="preserve">                            </w:t>
      </w:r>
    </w:p>
    <w:p w14:paraId="502B670E" w14:textId="2F0B8B7C" w:rsidR="00250941" w:rsidRPr="00211AA4" w:rsidRDefault="00214F03"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As</w:t>
      </w:r>
      <w:r w:rsidR="00CA1008" w:rsidRPr="00211AA4">
        <w:rPr>
          <w:rFonts w:asciiTheme="minorHAnsi" w:hAnsiTheme="minorHAnsi" w:cstheme="minorHAnsi"/>
          <w:b/>
          <w:bCs/>
          <w:sz w:val="96"/>
          <w:szCs w:val="96"/>
        </w:rPr>
        <w:t>ymmetric Cryptography</w:t>
      </w:r>
    </w:p>
    <w:p w14:paraId="123D6920" w14:textId="41056114" w:rsidR="00CA1008" w:rsidRDefault="00CA1008" w:rsidP="00CA1008">
      <w:pPr>
        <w:rPr>
          <w:b/>
          <w:bCs/>
          <w:sz w:val="40"/>
          <w:szCs w:val="40"/>
        </w:rPr>
      </w:pPr>
      <w:r>
        <w:rPr>
          <w:b/>
          <w:bCs/>
          <w:sz w:val="40"/>
          <w:szCs w:val="40"/>
        </w:rPr>
        <w:t>Definition</w:t>
      </w:r>
    </w:p>
    <w:p w14:paraId="213F09D1" w14:textId="734A71E2" w:rsidR="00214F03" w:rsidRDefault="003F161B" w:rsidP="00CA1008">
      <w:pPr>
        <w:rPr>
          <w:sz w:val="28"/>
          <w:szCs w:val="28"/>
        </w:rPr>
      </w:pPr>
      <w:r w:rsidRPr="003F161B">
        <w:rPr>
          <w:b/>
          <w:bCs/>
          <w:sz w:val="28"/>
          <w:szCs w:val="28"/>
        </w:rPr>
        <w:t>Asymmetric cryptography</w:t>
      </w:r>
      <w:r w:rsidRPr="003F161B">
        <w:rPr>
          <w:sz w:val="28"/>
          <w:szCs w:val="28"/>
        </w:rPr>
        <w:t xml:space="preserve">, also known as </w:t>
      </w:r>
      <w:r w:rsidRPr="003F161B">
        <w:rPr>
          <w:b/>
          <w:bCs/>
          <w:sz w:val="28"/>
          <w:szCs w:val="28"/>
        </w:rPr>
        <w:t>public-key cryptography</w:t>
      </w:r>
      <w:r w:rsidRPr="003F161B">
        <w:rPr>
          <w:sz w:val="28"/>
          <w:szCs w:val="28"/>
        </w:rPr>
        <w:t xml:space="preserve">, uses a </w:t>
      </w:r>
      <w:r w:rsidRPr="003F161B">
        <w:rPr>
          <w:b/>
          <w:bCs/>
          <w:sz w:val="28"/>
          <w:szCs w:val="28"/>
        </w:rPr>
        <w:t>pair of keys</w:t>
      </w:r>
      <w:r w:rsidRPr="003F161B">
        <w:rPr>
          <w:sz w:val="28"/>
          <w:szCs w:val="28"/>
        </w:rPr>
        <w:t xml:space="preserve"> — a </w:t>
      </w:r>
      <w:r w:rsidRPr="003F161B">
        <w:rPr>
          <w:b/>
          <w:bCs/>
          <w:sz w:val="28"/>
          <w:szCs w:val="28"/>
        </w:rPr>
        <w:t>public key</w:t>
      </w:r>
      <w:r w:rsidRPr="003F161B">
        <w:rPr>
          <w:sz w:val="28"/>
          <w:szCs w:val="28"/>
        </w:rPr>
        <w:t xml:space="preserve"> and a </w:t>
      </w:r>
      <w:r w:rsidRPr="003F161B">
        <w:rPr>
          <w:b/>
          <w:bCs/>
          <w:sz w:val="28"/>
          <w:szCs w:val="28"/>
        </w:rPr>
        <w:t>private key</w:t>
      </w:r>
      <w:r w:rsidRPr="003F161B">
        <w:rPr>
          <w:sz w:val="28"/>
          <w:szCs w:val="28"/>
        </w:rPr>
        <w:t xml:space="preserve"> — to encrypt and decrypt data. The public key is shared openly and used for encryption, while the private key is kept secret and used for decryption. This eliminates the need to share a single secret key and significantly enhances security, especially for digital communications over open networks. Asymmetric cryptography is widely used in secure email, digital signatures, and online transactions. Common algorithms include </w:t>
      </w:r>
      <w:r w:rsidRPr="003F161B">
        <w:rPr>
          <w:b/>
          <w:bCs/>
          <w:sz w:val="28"/>
          <w:szCs w:val="28"/>
        </w:rPr>
        <w:t>RSA (Rivest–Shamir–Adleman)</w:t>
      </w:r>
      <w:r w:rsidRPr="003F161B">
        <w:rPr>
          <w:sz w:val="28"/>
          <w:szCs w:val="28"/>
        </w:rPr>
        <w:t xml:space="preserve"> and </w:t>
      </w:r>
      <w:r w:rsidRPr="003F161B">
        <w:rPr>
          <w:b/>
          <w:bCs/>
          <w:sz w:val="28"/>
          <w:szCs w:val="28"/>
        </w:rPr>
        <w:t>Elliptic Curve Cryptography (ECC)</w:t>
      </w:r>
      <w:r w:rsidRPr="003F161B">
        <w:rPr>
          <w:sz w:val="28"/>
          <w:szCs w:val="28"/>
        </w:rPr>
        <w:t>.</w:t>
      </w:r>
    </w:p>
    <w:p w14:paraId="1AAED934" w14:textId="4470712D" w:rsidR="00214F03" w:rsidRDefault="00214F03" w:rsidP="003F161B">
      <w:pPr>
        <w:rPr>
          <w:sz w:val="28"/>
          <w:szCs w:val="28"/>
        </w:rPr>
      </w:pPr>
    </w:p>
    <w:p w14:paraId="2CB9DBD1" w14:textId="77777777" w:rsidR="003F161B" w:rsidRPr="003F161B" w:rsidRDefault="003F161B" w:rsidP="003F161B">
      <w:pPr>
        <w:rPr>
          <w:sz w:val="28"/>
          <w:szCs w:val="28"/>
        </w:rPr>
      </w:pPr>
      <w:r w:rsidRPr="003F161B">
        <w:rPr>
          <w:sz w:val="28"/>
          <w:szCs w:val="28"/>
        </w:rPr>
        <w:t>It is widely used in:</w:t>
      </w:r>
    </w:p>
    <w:p w14:paraId="7132A6FB"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Secure communication</w:t>
      </w:r>
    </w:p>
    <w:p w14:paraId="3F3CE504"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Digital signatures</w:t>
      </w:r>
    </w:p>
    <w:p w14:paraId="1E2AB1C8"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SSL/TLS for secure websites</w:t>
      </w:r>
    </w:p>
    <w:p w14:paraId="66F30BA3"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End-to-end encryption in messaging apps</w:t>
      </w:r>
    </w:p>
    <w:p w14:paraId="15125F15"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Verifying documents and software updates</w:t>
      </w:r>
    </w:p>
    <w:p w14:paraId="4B560AF2" w14:textId="77777777" w:rsidR="003F161B" w:rsidRDefault="003F161B" w:rsidP="003F161B">
      <w:pPr>
        <w:rPr>
          <w:sz w:val="28"/>
          <w:szCs w:val="28"/>
          <w:lang w:val="en-US"/>
        </w:rPr>
      </w:pPr>
    </w:p>
    <w:p w14:paraId="2DA86E7A" w14:textId="4B12C18D" w:rsidR="003F161B" w:rsidRDefault="003F161B" w:rsidP="003F161B">
      <w:pPr>
        <w:rPr>
          <w:sz w:val="28"/>
          <w:szCs w:val="28"/>
          <w:lang w:val="en-US"/>
        </w:rPr>
      </w:pPr>
      <w:r>
        <w:rPr>
          <w:sz w:val="28"/>
          <w:szCs w:val="28"/>
          <w:lang w:val="en-US"/>
        </w:rPr>
        <w:t xml:space="preserve">Here’s An Example </w:t>
      </w:r>
      <w:r w:rsidR="002970D9">
        <w:rPr>
          <w:sz w:val="28"/>
          <w:szCs w:val="28"/>
          <w:lang w:val="en-US"/>
        </w:rPr>
        <w:t>of Alice and Bob using Asymmetric Cryptography</w:t>
      </w:r>
    </w:p>
    <w:p w14:paraId="471B44DE" w14:textId="6D1217B5" w:rsidR="003F161B" w:rsidRDefault="003F161B" w:rsidP="003F161B">
      <w:pPr>
        <w:rPr>
          <w:noProof/>
          <w:sz w:val="28"/>
          <w:szCs w:val="28"/>
          <w:lang w:val="en-US"/>
        </w:rPr>
      </w:pPr>
      <w:r>
        <w:rPr>
          <w:noProof/>
          <w:sz w:val="28"/>
          <w:szCs w:val="28"/>
          <w:lang w:val="en-US"/>
        </w:rPr>
        <w:t xml:space="preserve">      </w:t>
      </w:r>
      <w:r>
        <w:rPr>
          <w:noProof/>
          <w:sz w:val="28"/>
          <w:szCs w:val="28"/>
          <w:lang w:val="en-US"/>
        </w:rPr>
        <w:drawing>
          <wp:inline distT="0" distB="0" distL="0" distR="0" wp14:anchorId="4B93F03D" wp14:editId="14780538">
            <wp:extent cx="6195060" cy="1272540"/>
            <wp:effectExtent l="0" t="0" r="0" b="3810"/>
            <wp:docPr id="715064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58" name="Picture 715064058"/>
                    <pic:cNvPicPr/>
                  </pic:nvPicPr>
                  <pic:blipFill rotWithShape="1">
                    <a:blip r:embed="rId33">
                      <a:extLst>
                        <a:ext uri="{28A0092B-C50C-407E-A947-70E740481C1C}">
                          <a14:useLocalDpi xmlns:a14="http://schemas.microsoft.com/office/drawing/2010/main" val="0"/>
                        </a:ext>
                      </a:extLst>
                    </a:blip>
                    <a:srcRect t="6500" b="10000"/>
                    <a:stretch>
                      <a:fillRect/>
                    </a:stretch>
                  </pic:blipFill>
                  <pic:spPr bwMode="auto">
                    <a:xfrm>
                      <a:off x="0" y="0"/>
                      <a:ext cx="6195060" cy="1272540"/>
                    </a:xfrm>
                    <a:prstGeom prst="rect">
                      <a:avLst/>
                    </a:prstGeom>
                    <a:ln>
                      <a:noFill/>
                    </a:ln>
                    <a:extLst>
                      <a:ext uri="{53640926-AAD7-44D8-BBD7-CCE9431645EC}">
                        <a14:shadowObscured xmlns:a14="http://schemas.microsoft.com/office/drawing/2010/main"/>
                      </a:ext>
                    </a:extLst>
                  </pic:spPr>
                </pic:pic>
              </a:graphicData>
            </a:graphic>
          </wp:inline>
        </w:drawing>
      </w:r>
    </w:p>
    <w:p w14:paraId="707B3A23" w14:textId="3E996C95" w:rsidR="003F161B" w:rsidRPr="003F161B" w:rsidRDefault="003F161B" w:rsidP="003F161B">
      <w:pPr>
        <w:rPr>
          <w:b/>
          <w:bCs/>
          <w:sz w:val="28"/>
          <w:szCs w:val="28"/>
        </w:rPr>
      </w:pPr>
      <w:r w:rsidRPr="003F161B">
        <w:rPr>
          <w:sz w:val="24"/>
          <w:szCs w:val="24"/>
        </w:rPr>
        <w:t xml:space="preserve"> </w:t>
      </w:r>
      <w:r w:rsidRPr="003F161B">
        <w:rPr>
          <w:b/>
          <w:bCs/>
          <w:sz w:val="28"/>
          <w:szCs w:val="28"/>
        </w:rPr>
        <w:t>Bob generates a key pair:</w:t>
      </w:r>
    </w:p>
    <w:p w14:paraId="42724E98" w14:textId="4D73EE60" w:rsidR="003F161B" w:rsidRPr="003F161B" w:rsidRDefault="003F161B" w:rsidP="003F161B">
      <w:pPr>
        <w:numPr>
          <w:ilvl w:val="0"/>
          <w:numId w:val="5"/>
        </w:numPr>
        <w:rPr>
          <w:sz w:val="28"/>
          <w:szCs w:val="28"/>
        </w:rPr>
      </w:pPr>
      <w:r w:rsidRPr="003F161B">
        <w:rPr>
          <w:sz w:val="28"/>
          <w:szCs w:val="28"/>
        </w:rPr>
        <w:t>Public key (</w:t>
      </w:r>
      <w:proofErr w:type="spellStart"/>
      <w:r w:rsidRPr="003F161B">
        <w:rPr>
          <w:sz w:val="28"/>
          <w:szCs w:val="28"/>
        </w:rPr>
        <w:t>k</w:t>
      </w:r>
      <w:r w:rsidR="00D9172D">
        <w:rPr>
          <w:sz w:val="28"/>
          <w:szCs w:val="28"/>
        </w:rPr>
        <w:t>pub</w:t>
      </w:r>
      <w:proofErr w:type="spellEnd"/>
      <w:r w:rsidRPr="003F161B">
        <w:rPr>
          <w:sz w:val="28"/>
          <w:szCs w:val="28"/>
        </w:rPr>
        <w:t>) – shared with everyone</w:t>
      </w:r>
    </w:p>
    <w:p w14:paraId="363DFD0E" w14:textId="65D21978" w:rsidR="003F161B" w:rsidRPr="003F161B" w:rsidRDefault="003F161B" w:rsidP="003F161B">
      <w:pPr>
        <w:numPr>
          <w:ilvl w:val="0"/>
          <w:numId w:val="5"/>
        </w:numPr>
        <w:rPr>
          <w:sz w:val="28"/>
          <w:szCs w:val="28"/>
        </w:rPr>
      </w:pPr>
      <w:r w:rsidRPr="003F161B">
        <w:rPr>
          <w:sz w:val="28"/>
          <w:szCs w:val="28"/>
        </w:rPr>
        <w:t>Private key (</w:t>
      </w:r>
      <w:proofErr w:type="spellStart"/>
      <w:r w:rsidRPr="003F161B">
        <w:rPr>
          <w:sz w:val="28"/>
          <w:szCs w:val="28"/>
        </w:rPr>
        <w:t>k</w:t>
      </w:r>
      <w:r w:rsidR="00D9172D">
        <w:rPr>
          <w:sz w:val="28"/>
          <w:szCs w:val="28"/>
        </w:rPr>
        <w:t>pr</w:t>
      </w:r>
      <w:proofErr w:type="spellEnd"/>
      <w:r w:rsidRPr="003F161B">
        <w:rPr>
          <w:sz w:val="28"/>
          <w:szCs w:val="28"/>
        </w:rPr>
        <w:t>) – kept secret</w:t>
      </w:r>
    </w:p>
    <w:p w14:paraId="0321C1C7" w14:textId="19B8AC2F" w:rsidR="003F161B" w:rsidRPr="003F161B" w:rsidRDefault="003F161B" w:rsidP="003F161B">
      <w:pPr>
        <w:rPr>
          <w:b/>
          <w:bCs/>
          <w:sz w:val="28"/>
          <w:szCs w:val="28"/>
        </w:rPr>
      </w:pPr>
      <w:r w:rsidRPr="003F161B">
        <w:rPr>
          <w:b/>
          <w:bCs/>
          <w:sz w:val="28"/>
          <w:szCs w:val="28"/>
        </w:rPr>
        <w:t xml:space="preserve"> Alice wants to send a secret message to Bob:</w:t>
      </w:r>
    </w:p>
    <w:p w14:paraId="4113B1E8" w14:textId="6BA6B308" w:rsidR="003F161B" w:rsidRPr="003F161B" w:rsidRDefault="003F161B" w:rsidP="003F161B">
      <w:pPr>
        <w:numPr>
          <w:ilvl w:val="0"/>
          <w:numId w:val="6"/>
        </w:numPr>
        <w:rPr>
          <w:sz w:val="28"/>
          <w:szCs w:val="28"/>
        </w:rPr>
      </w:pPr>
      <w:r w:rsidRPr="003F161B">
        <w:rPr>
          <w:sz w:val="28"/>
          <w:szCs w:val="28"/>
        </w:rPr>
        <w:t>She encrypts the message using Bob’s public key (</w:t>
      </w:r>
      <w:proofErr w:type="spellStart"/>
      <w:r w:rsidRPr="003F161B">
        <w:rPr>
          <w:sz w:val="28"/>
          <w:szCs w:val="28"/>
        </w:rPr>
        <w:t>k</w:t>
      </w:r>
      <w:r w:rsidR="00D9172D">
        <w:rPr>
          <w:sz w:val="28"/>
          <w:szCs w:val="28"/>
        </w:rPr>
        <w:t>pu</w:t>
      </w:r>
      <w:r w:rsidRPr="003F161B">
        <w:rPr>
          <w:sz w:val="28"/>
          <w:szCs w:val="28"/>
        </w:rPr>
        <w:t>b</w:t>
      </w:r>
      <w:proofErr w:type="spellEnd"/>
      <w:r w:rsidRPr="003F161B">
        <w:rPr>
          <w:sz w:val="28"/>
          <w:szCs w:val="28"/>
        </w:rPr>
        <w:t>)</w:t>
      </w:r>
    </w:p>
    <w:p w14:paraId="2B9CD71E" w14:textId="60FD3D48" w:rsidR="003F161B" w:rsidRPr="003F161B" w:rsidRDefault="003F161B" w:rsidP="003F161B">
      <w:pPr>
        <w:rPr>
          <w:b/>
          <w:bCs/>
          <w:sz w:val="28"/>
          <w:szCs w:val="28"/>
        </w:rPr>
      </w:pPr>
      <w:r w:rsidRPr="003F161B">
        <w:rPr>
          <w:b/>
          <w:bCs/>
          <w:sz w:val="28"/>
          <w:szCs w:val="28"/>
        </w:rPr>
        <w:t xml:space="preserve"> Bob receives the encrypted message:</w:t>
      </w:r>
    </w:p>
    <w:p w14:paraId="3AF56F78" w14:textId="6DAE87A4" w:rsidR="003F161B" w:rsidRPr="003F161B" w:rsidRDefault="003F161B" w:rsidP="003F161B">
      <w:pPr>
        <w:numPr>
          <w:ilvl w:val="0"/>
          <w:numId w:val="7"/>
        </w:numPr>
        <w:rPr>
          <w:sz w:val="28"/>
          <w:szCs w:val="28"/>
        </w:rPr>
      </w:pPr>
      <w:r w:rsidRPr="003F161B">
        <w:rPr>
          <w:sz w:val="28"/>
          <w:szCs w:val="28"/>
        </w:rPr>
        <w:t>He decrypts it using his private key (</w:t>
      </w:r>
      <w:proofErr w:type="spellStart"/>
      <w:r w:rsidRPr="003F161B">
        <w:rPr>
          <w:sz w:val="28"/>
          <w:szCs w:val="28"/>
        </w:rPr>
        <w:t>k</w:t>
      </w:r>
      <w:r w:rsidR="00D9172D">
        <w:rPr>
          <w:sz w:val="28"/>
          <w:szCs w:val="28"/>
        </w:rPr>
        <w:t>pr</w:t>
      </w:r>
      <w:proofErr w:type="spellEnd"/>
      <w:r w:rsidRPr="003F161B">
        <w:rPr>
          <w:sz w:val="28"/>
          <w:szCs w:val="28"/>
        </w:rPr>
        <w:t>)</w:t>
      </w:r>
    </w:p>
    <w:p w14:paraId="119F9C95" w14:textId="19BD03B2" w:rsidR="003F161B" w:rsidRPr="00211AA4" w:rsidRDefault="00AC6FCF"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RSA</w:t>
      </w:r>
    </w:p>
    <w:p w14:paraId="01BB3060" w14:textId="67B48B30" w:rsidR="00AC6FCF" w:rsidRDefault="00AC6FCF" w:rsidP="00AC6FCF">
      <w:pPr>
        <w:rPr>
          <w:sz w:val="28"/>
          <w:szCs w:val="28"/>
        </w:rPr>
      </w:pPr>
      <w:r w:rsidRPr="00AC6FCF">
        <w:rPr>
          <w:sz w:val="28"/>
          <w:szCs w:val="28"/>
        </w:rPr>
        <w:t>In 1977, Ronald Rivest, Adi Shamir and Leonard Adleman proposed a scheme which became the most widely used asymmetric cryptographic scheme</w:t>
      </w:r>
      <w:r>
        <w:rPr>
          <w:sz w:val="28"/>
          <w:szCs w:val="28"/>
        </w:rPr>
        <w:t xml:space="preserve"> called</w:t>
      </w:r>
      <w:r w:rsidRPr="00AC6FCF">
        <w:rPr>
          <w:sz w:val="28"/>
          <w:szCs w:val="28"/>
        </w:rPr>
        <w:t xml:space="preserve"> RSA</w:t>
      </w:r>
      <w:r>
        <w:rPr>
          <w:sz w:val="28"/>
          <w:szCs w:val="28"/>
        </w:rPr>
        <w:t xml:space="preserve">. </w:t>
      </w:r>
      <w:r w:rsidRPr="00AC6FCF">
        <w:rPr>
          <w:b/>
          <w:bCs/>
          <w:sz w:val="28"/>
          <w:szCs w:val="28"/>
        </w:rPr>
        <w:t>RSA</w:t>
      </w:r>
      <w:r w:rsidRPr="00AC6FCF">
        <w:rPr>
          <w:sz w:val="28"/>
          <w:szCs w:val="28"/>
        </w:rPr>
        <w:t xml:space="preserve"> is a </w:t>
      </w:r>
      <w:r w:rsidRPr="00AC6FCF">
        <w:rPr>
          <w:b/>
          <w:bCs/>
          <w:sz w:val="28"/>
          <w:szCs w:val="28"/>
        </w:rPr>
        <w:t>public-key cryptosystem</w:t>
      </w:r>
      <w:r w:rsidRPr="00AC6FCF">
        <w:rPr>
          <w:sz w:val="28"/>
          <w:szCs w:val="28"/>
        </w:rPr>
        <w:t xml:space="preserve"> that is used for </w:t>
      </w:r>
      <w:r w:rsidRPr="00AC6FCF">
        <w:rPr>
          <w:b/>
          <w:bCs/>
          <w:sz w:val="28"/>
          <w:szCs w:val="28"/>
        </w:rPr>
        <w:t>secure data transmission</w:t>
      </w:r>
      <w:r w:rsidRPr="00AC6FCF">
        <w:rPr>
          <w:sz w:val="28"/>
          <w:szCs w:val="28"/>
        </w:rPr>
        <w:t xml:space="preserve">, especially in applications like secure emails, digital signatures, and online transactions. It is based on the </w:t>
      </w:r>
      <w:r w:rsidRPr="00AC6FCF">
        <w:rPr>
          <w:b/>
          <w:bCs/>
          <w:sz w:val="28"/>
          <w:szCs w:val="28"/>
        </w:rPr>
        <w:t>mathematical difficulty of factoring large prime numbers</w:t>
      </w:r>
      <w:r w:rsidRPr="00AC6FCF">
        <w:rPr>
          <w:sz w:val="28"/>
          <w:szCs w:val="28"/>
        </w:rPr>
        <w:t xml:space="preserve"> — a problem that is easy to verify but extremely hard to reverse.</w:t>
      </w:r>
    </w:p>
    <w:p w14:paraId="03221BAD" w14:textId="77777777" w:rsidR="00AC6FCF" w:rsidRPr="00AC6FCF" w:rsidRDefault="00AC6FCF" w:rsidP="00AC6FCF">
      <w:pPr>
        <w:rPr>
          <w:sz w:val="28"/>
          <w:szCs w:val="28"/>
        </w:rPr>
      </w:pPr>
      <w:r w:rsidRPr="00AC6FCF">
        <w:rPr>
          <w:sz w:val="28"/>
          <w:szCs w:val="28"/>
        </w:rPr>
        <w:t xml:space="preserve">RSA uses </w:t>
      </w:r>
      <w:r w:rsidRPr="00AC6FCF">
        <w:rPr>
          <w:b/>
          <w:bCs/>
          <w:sz w:val="28"/>
          <w:szCs w:val="28"/>
        </w:rPr>
        <w:t>two keys</w:t>
      </w:r>
      <w:r w:rsidRPr="00AC6FCF">
        <w:rPr>
          <w:sz w:val="28"/>
          <w:szCs w:val="28"/>
        </w:rPr>
        <w:t>:</w:t>
      </w:r>
    </w:p>
    <w:p w14:paraId="4E8C7F48"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public key</w:t>
      </w:r>
      <w:r w:rsidRPr="00AC6FCF">
        <w:rPr>
          <w:sz w:val="28"/>
          <w:szCs w:val="28"/>
        </w:rPr>
        <w:t xml:space="preserve"> for encryption (shared openly)</w:t>
      </w:r>
    </w:p>
    <w:p w14:paraId="7EFBD947"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private key</w:t>
      </w:r>
      <w:r w:rsidRPr="00AC6FCF">
        <w:rPr>
          <w:sz w:val="28"/>
          <w:szCs w:val="28"/>
        </w:rPr>
        <w:t xml:space="preserve"> for decryption (kept secret)</w:t>
      </w:r>
    </w:p>
    <w:p w14:paraId="1ECB6DC2" w14:textId="5BFBD8AF" w:rsidR="00AC6FCF" w:rsidRDefault="00AC6FCF" w:rsidP="00AC6FCF">
      <w:pPr>
        <w:rPr>
          <w:sz w:val="28"/>
          <w:szCs w:val="28"/>
        </w:rPr>
      </w:pPr>
      <w:r w:rsidRPr="00AC6FCF">
        <w:rPr>
          <w:sz w:val="28"/>
          <w:szCs w:val="28"/>
        </w:rPr>
        <w:t>Anyone can use the public key to encrypt data, but only the holder of the private key can decrypt it.</w:t>
      </w:r>
      <w:r w:rsidR="001F18A8">
        <w:rPr>
          <w:sz w:val="28"/>
          <w:szCs w:val="28"/>
        </w:rPr>
        <w:t xml:space="preserve"> Before the application of RSA, some prerequisite knowledge on </w:t>
      </w:r>
      <w:bookmarkStart w:id="4" w:name="_Hlk201238733"/>
      <w:r w:rsidR="001F18A8">
        <w:rPr>
          <w:sz w:val="28"/>
          <w:szCs w:val="28"/>
        </w:rPr>
        <w:t>Fermat’s(little) Theorem</w:t>
      </w:r>
      <w:bookmarkEnd w:id="4"/>
      <w:r w:rsidR="001F18A8">
        <w:rPr>
          <w:sz w:val="28"/>
          <w:szCs w:val="28"/>
        </w:rPr>
        <w:t xml:space="preserve"> and Euler’s Theorem are required.</w:t>
      </w:r>
    </w:p>
    <w:p w14:paraId="4136C8F7" w14:textId="77777777" w:rsidR="001F18A8" w:rsidRDefault="001F18A8" w:rsidP="00AC6FCF">
      <w:pPr>
        <w:rPr>
          <w:sz w:val="28"/>
          <w:szCs w:val="28"/>
        </w:rPr>
      </w:pPr>
    </w:p>
    <w:p w14:paraId="227FC7A3" w14:textId="034104E2" w:rsidR="001F18A8" w:rsidRPr="001F18A8" w:rsidRDefault="001F18A8" w:rsidP="00AC6FCF">
      <w:pPr>
        <w:rPr>
          <w:sz w:val="40"/>
          <w:szCs w:val="40"/>
          <w:u w:val="single"/>
        </w:rPr>
      </w:pPr>
      <w:r w:rsidRPr="001F18A8">
        <w:rPr>
          <w:sz w:val="40"/>
          <w:szCs w:val="40"/>
          <w:u w:val="single"/>
        </w:rPr>
        <w:t>Fermat’s</w:t>
      </w:r>
      <w:r w:rsidR="00C17D5E">
        <w:rPr>
          <w:sz w:val="40"/>
          <w:szCs w:val="40"/>
          <w:u w:val="single"/>
        </w:rPr>
        <w:t xml:space="preserve"> </w:t>
      </w:r>
      <w:r w:rsidRPr="001F18A8">
        <w:rPr>
          <w:sz w:val="40"/>
          <w:szCs w:val="40"/>
          <w:u w:val="single"/>
        </w:rPr>
        <w:t>(little) Theorem</w:t>
      </w:r>
    </w:p>
    <w:p w14:paraId="4DBE876C" w14:textId="77777777" w:rsidR="00C17D5E" w:rsidRDefault="001F18A8" w:rsidP="00C17D5E">
      <w:pPr>
        <w:pStyle w:val="NormalWeb"/>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Fermat’s Little Theorem</w:t>
      </w:r>
      <w:r w:rsidRPr="00C17D5E">
        <w:rPr>
          <w:rFonts w:asciiTheme="minorHAnsi" w:hAnsiTheme="minorHAnsi" w:cstheme="minorHAnsi"/>
          <w:sz w:val="28"/>
          <w:szCs w:val="28"/>
        </w:rPr>
        <w:t xml:space="preserve"> is a fundamental result in number theory. It states</w:t>
      </w:r>
      <w:r w:rsidR="00C17D5E">
        <w:rPr>
          <w:rFonts w:asciiTheme="minorHAnsi" w:hAnsiTheme="minorHAnsi" w:cstheme="minorHAnsi"/>
          <w:sz w:val="28"/>
          <w:szCs w:val="28"/>
        </w:rPr>
        <w:t>:</w:t>
      </w:r>
    </w:p>
    <w:p w14:paraId="4284EF05" w14:textId="0ABB47CF" w:rsidR="001F18A8" w:rsidRPr="00C17D5E" w:rsidRDefault="001F18A8"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If </w:t>
      </w:r>
      <w:r w:rsidRPr="00C17D5E">
        <w:rPr>
          <w:rStyle w:val="Strong"/>
          <w:rFonts w:asciiTheme="minorHAnsi" w:eastAsiaTheme="majorEastAsia" w:hAnsiTheme="minorHAnsi" w:cstheme="minorHAnsi"/>
          <w:b w:val="0"/>
          <w:bCs w:val="0"/>
          <w:sz w:val="28"/>
          <w:szCs w:val="28"/>
        </w:rPr>
        <w:t>p</w:t>
      </w:r>
      <w:r w:rsidRPr="00C17D5E">
        <w:rPr>
          <w:rFonts w:asciiTheme="minorHAnsi" w:hAnsiTheme="minorHAnsi" w:cstheme="minorHAnsi"/>
          <w:sz w:val="28"/>
          <w:szCs w:val="28"/>
        </w:rPr>
        <w:t xml:space="preserve"> is a </w:t>
      </w:r>
      <w:r w:rsidRPr="00C17D5E">
        <w:rPr>
          <w:rStyle w:val="Strong"/>
          <w:rFonts w:asciiTheme="minorHAnsi" w:eastAsiaTheme="majorEastAsia" w:hAnsiTheme="minorHAnsi" w:cstheme="minorHAnsi"/>
          <w:b w:val="0"/>
          <w:bCs w:val="0"/>
          <w:sz w:val="28"/>
          <w:szCs w:val="28"/>
        </w:rPr>
        <w:t>prime number</w:t>
      </w:r>
      <w:r w:rsidRPr="00C17D5E">
        <w:rPr>
          <w:rFonts w:asciiTheme="minorHAnsi" w:hAnsiTheme="minorHAnsi" w:cstheme="minorHAnsi"/>
          <w:sz w:val="28"/>
          <w:szCs w:val="28"/>
        </w:rPr>
        <w:t xml:space="preserve"> and </w:t>
      </w:r>
      <w:r w:rsidRPr="00C17D5E">
        <w:rPr>
          <w:rStyle w:val="Strong"/>
          <w:rFonts w:asciiTheme="minorHAnsi" w:eastAsiaTheme="majorEastAsia" w:hAnsiTheme="minorHAnsi" w:cstheme="minorHAnsi"/>
          <w:b w:val="0"/>
          <w:bCs w:val="0"/>
          <w:sz w:val="28"/>
          <w:szCs w:val="28"/>
        </w:rPr>
        <w:t>a</w:t>
      </w:r>
      <w:r w:rsidRPr="00C17D5E">
        <w:rPr>
          <w:rFonts w:asciiTheme="minorHAnsi" w:hAnsiTheme="minorHAnsi" w:cstheme="minorHAnsi"/>
          <w:sz w:val="28"/>
          <w:szCs w:val="28"/>
        </w:rPr>
        <w:t xml:space="preserve"> is an </w:t>
      </w:r>
      <w:r w:rsidRPr="00C17D5E">
        <w:rPr>
          <w:rStyle w:val="Strong"/>
          <w:rFonts w:asciiTheme="minorHAnsi" w:eastAsiaTheme="majorEastAsia" w:hAnsiTheme="minorHAnsi" w:cstheme="minorHAnsi"/>
          <w:b w:val="0"/>
          <w:bCs w:val="0"/>
          <w:sz w:val="28"/>
          <w:szCs w:val="28"/>
        </w:rPr>
        <w:t>integer</w:t>
      </w:r>
      <w:r w:rsidRPr="00C17D5E">
        <w:rPr>
          <w:rFonts w:asciiTheme="minorHAnsi" w:hAnsiTheme="minorHAnsi" w:cstheme="minorHAnsi"/>
          <w:sz w:val="28"/>
          <w:szCs w:val="28"/>
        </w:rPr>
        <w:t xml:space="preserve"> such that </w:t>
      </w:r>
      <w:r w:rsidRPr="00C17D5E">
        <w:rPr>
          <w:rStyle w:val="Strong"/>
          <w:rFonts w:asciiTheme="minorHAnsi" w:eastAsiaTheme="majorEastAsia" w:hAnsiTheme="minorHAnsi" w:cstheme="minorHAnsi"/>
          <w:b w:val="0"/>
          <w:bCs w:val="0"/>
          <w:sz w:val="28"/>
          <w:szCs w:val="28"/>
        </w:rPr>
        <w:t>a is not divisible by p</w:t>
      </w:r>
      <w:r w:rsidRPr="00C17D5E">
        <w:rPr>
          <w:rFonts w:asciiTheme="minorHAnsi" w:hAnsiTheme="minorHAnsi" w:cstheme="minorHAnsi"/>
          <w:sz w:val="28"/>
          <w:szCs w:val="28"/>
        </w:rPr>
        <w:t>, then:</w:t>
      </w:r>
    </w:p>
    <w:p w14:paraId="58C6076D" w14:textId="377FA267" w:rsidR="001F18A8" w:rsidRDefault="00C17D5E" w:rsidP="00AC6FCF">
      <w:pPr>
        <w:rPr>
          <w:sz w:val="28"/>
          <w:szCs w:val="28"/>
        </w:rPr>
      </w:pPr>
      <w:r>
        <w:rPr>
          <w:sz w:val="28"/>
          <w:szCs w:val="28"/>
        </w:rPr>
        <w:t xml:space="preserve">                                      </w:t>
      </w:r>
      <w:r w:rsidR="001F18A8">
        <w:rPr>
          <w:noProof/>
          <w:sz w:val="28"/>
          <w:szCs w:val="28"/>
        </w:rPr>
        <w:drawing>
          <wp:inline distT="0" distB="0" distL="0" distR="0" wp14:anchorId="48BC156B" wp14:editId="6F419ABC">
            <wp:extent cx="3406140" cy="632460"/>
            <wp:effectExtent l="0" t="0" r="3810" b="0"/>
            <wp:docPr id="872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571" name="Picture 87214571"/>
                    <pic:cNvPicPr/>
                  </pic:nvPicPr>
                  <pic:blipFill>
                    <a:blip r:embed="rId34">
                      <a:extLst>
                        <a:ext uri="{28A0092B-C50C-407E-A947-70E740481C1C}">
                          <a14:useLocalDpi xmlns:a14="http://schemas.microsoft.com/office/drawing/2010/main" val="0"/>
                        </a:ext>
                      </a:extLst>
                    </a:blip>
                    <a:stretch>
                      <a:fillRect/>
                    </a:stretch>
                  </pic:blipFill>
                  <pic:spPr>
                    <a:xfrm>
                      <a:off x="0" y="0"/>
                      <a:ext cx="3406140" cy="632460"/>
                    </a:xfrm>
                    <a:prstGeom prst="rect">
                      <a:avLst/>
                    </a:prstGeom>
                  </pic:spPr>
                </pic:pic>
              </a:graphicData>
            </a:graphic>
          </wp:inline>
        </w:drawing>
      </w:r>
    </w:p>
    <w:p w14:paraId="03234CE5" w14:textId="77777777" w:rsidR="00C17D5E" w:rsidRPr="00C17D5E" w:rsidRDefault="00C17D5E"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Fermat’s Little Theorem is </w:t>
      </w:r>
      <w:r w:rsidRPr="00C17D5E">
        <w:rPr>
          <w:rStyle w:val="Strong"/>
          <w:rFonts w:asciiTheme="minorHAnsi" w:eastAsiaTheme="majorEastAsia" w:hAnsiTheme="minorHAnsi" w:cstheme="minorHAnsi"/>
          <w:b w:val="0"/>
          <w:bCs w:val="0"/>
          <w:sz w:val="28"/>
          <w:szCs w:val="28"/>
        </w:rPr>
        <w:t>fundamental to public-key cryptography</w:t>
      </w:r>
      <w:r w:rsidRPr="00C17D5E">
        <w:rPr>
          <w:rFonts w:asciiTheme="minorHAnsi" w:hAnsiTheme="minorHAnsi" w:cstheme="minorHAnsi"/>
          <w:sz w:val="28"/>
          <w:szCs w:val="28"/>
        </w:rPr>
        <w:t>, particularly:</w:t>
      </w:r>
    </w:p>
    <w:p w14:paraId="7C49A3D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RSA algorithm</w:t>
      </w:r>
      <w:r w:rsidRPr="00C17D5E">
        <w:rPr>
          <w:rFonts w:asciiTheme="minorHAnsi" w:hAnsiTheme="minorHAnsi" w:cstheme="minorHAnsi"/>
          <w:sz w:val="28"/>
          <w:szCs w:val="28"/>
        </w:rPr>
        <w:t xml:space="preserve"> (used in modular arithmetic and modular inverses)</w:t>
      </w:r>
    </w:p>
    <w:p w14:paraId="301E4C5D"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Fast modular exponentiation</w:t>
      </w:r>
    </w:p>
    <w:p w14:paraId="156468A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Finding large prime numbers</w:t>
      </w:r>
    </w:p>
    <w:p w14:paraId="541D1FF9" w14:textId="230078ED" w:rsidR="00C17D5E" w:rsidRDefault="00C17D5E" w:rsidP="00AC6FCF">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Modular inverse calculation</w:t>
      </w:r>
      <w:r w:rsidRPr="00C17D5E">
        <w:rPr>
          <w:rFonts w:asciiTheme="minorHAnsi" w:hAnsiTheme="minorHAnsi" w:cstheme="minorHAnsi"/>
          <w:sz w:val="28"/>
          <w:szCs w:val="28"/>
        </w:rPr>
        <w:t xml:space="preserve"> (e.g., computing private keys)</w:t>
      </w:r>
    </w:p>
    <w:p w14:paraId="1D071C95" w14:textId="57BF102B" w:rsidR="00B60053" w:rsidRPr="00B60053" w:rsidRDefault="00B60053" w:rsidP="00B60053">
      <w:pPr>
        <w:rPr>
          <w:sz w:val="40"/>
          <w:szCs w:val="40"/>
          <w:u w:val="single"/>
        </w:rPr>
      </w:pPr>
      <w:r>
        <w:rPr>
          <w:sz w:val="40"/>
          <w:szCs w:val="40"/>
          <w:u w:val="single"/>
        </w:rPr>
        <w:t>Modulo Multiplicative Inverse</w:t>
      </w:r>
    </w:p>
    <w:p w14:paraId="5A878BB2" w14:textId="0D245A02" w:rsidR="00B60053" w:rsidRPr="00B60053" w:rsidRDefault="00B60053" w:rsidP="00B60053">
      <w:pPr>
        <w:pStyle w:val="NormalWeb"/>
        <w:rPr>
          <w:rFonts w:asciiTheme="minorHAnsi" w:hAnsiTheme="minorHAnsi" w:cstheme="minorHAnsi"/>
          <w:sz w:val="28"/>
          <w:szCs w:val="28"/>
        </w:rPr>
      </w:pPr>
      <w:r w:rsidRPr="00B60053">
        <w:rPr>
          <w:rFonts w:asciiTheme="minorHAnsi" w:hAnsiTheme="minorHAnsi" w:cstheme="minorHAnsi"/>
          <w:sz w:val="28"/>
          <w:szCs w:val="28"/>
        </w:rPr>
        <w:t xml:space="preserve">The </w:t>
      </w:r>
      <w:r w:rsidRPr="00B60053">
        <w:rPr>
          <w:rStyle w:val="Strong"/>
          <w:rFonts w:asciiTheme="minorHAnsi" w:eastAsiaTheme="majorEastAsia" w:hAnsiTheme="minorHAnsi" w:cstheme="minorHAnsi"/>
          <w:sz w:val="28"/>
          <w:szCs w:val="28"/>
        </w:rPr>
        <w:t>modulo multiplicative inverse</w:t>
      </w:r>
      <w:r w:rsidRPr="00B60053">
        <w:rPr>
          <w:rFonts w:asciiTheme="minorHAnsi" w:hAnsiTheme="minorHAnsi" w:cstheme="minorHAnsi"/>
          <w:sz w:val="28"/>
          <w:szCs w:val="28"/>
        </w:rPr>
        <w:t xml:space="preserve"> of an integer </w:t>
      </w:r>
      <w:r w:rsidRPr="00B60053">
        <w:rPr>
          <w:rStyle w:val="Strong"/>
          <w:rFonts w:asciiTheme="minorHAnsi" w:eastAsiaTheme="majorEastAsia" w:hAnsiTheme="minorHAnsi" w:cstheme="minorHAnsi"/>
          <w:sz w:val="28"/>
          <w:szCs w:val="28"/>
        </w:rPr>
        <w:t>a modulo n</w:t>
      </w:r>
      <w:r w:rsidRPr="00B60053">
        <w:rPr>
          <w:rFonts w:asciiTheme="minorHAnsi" w:hAnsiTheme="minorHAnsi" w:cstheme="minorHAnsi"/>
          <w:sz w:val="28"/>
          <w:szCs w:val="28"/>
        </w:rPr>
        <w:t xml:space="preserve"> is an integer </w:t>
      </w:r>
      <w:r w:rsidRPr="00B60053">
        <w:rPr>
          <w:rStyle w:val="Strong"/>
          <w:rFonts w:asciiTheme="minorHAnsi" w:eastAsiaTheme="majorEastAsia" w:hAnsiTheme="minorHAnsi" w:cstheme="minorHAnsi"/>
          <w:sz w:val="28"/>
          <w:szCs w:val="28"/>
        </w:rPr>
        <w:t>x</w:t>
      </w:r>
      <w:r w:rsidRPr="00B60053">
        <w:rPr>
          <w:rFonts w:asciiTheme="minorHAnsi" w:hAnsiTheme="minorHAnsi" w:cstheme="minorHAnsi"/>
          <w:sz w:val="28"/>
          <w:szCs w:val="28"/>
        </w:rPr>
        <w:t xml:space="preserve"> such that:</w:t>
      </w:r>
    </w:p>
    <w:p w14:paraId="62E4A14D" w14:textId="0297BBBB" w:rsidR="00B60053" w:rsidRDefault="00B60053" w:rsidP="00B6005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t xml:space="preserve">                                                       </w:t>
      </w:r>
      <w:r>
        <w:rPr>
          <w:rFonts w:asciiTheme="minorHAnsi" w:hAnsiTheme="minorHAnsi" w:cstheme="minorHAnsi"/>
          <w:noProof/>
          <w:sz w:val="28"/>
          <w:szCs w:val="28"/>
          <w14:ligatures w14:val="standardContextual"/>
        </w:rPr>
        <w:drawing>
          <wp:inline distT="0" distB="0" distL="0" distR="0" wp14:anchorId="1F607D2C" wp14:editId="7575492D">
            <wp:extent cx="1836420" cy="266700"/>
            <wp:effectExtent l="0" t="0" r="0" b="0"/>
            <wp:docPr id="1918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2845" name="Picture 1918752845"/>
                    <pic:cNvPicPr/>
                  </pic:nvPicPr>
                  <pic:blipFill>
                    <a:blip r:embed="rId35">
                      <a:extLst>
                        <a:ext uri="{28A0092B-C50C-407E-A947-70E740481C1C}">
                          <a14:useLocalDpi xmlns:a14="http://schemas.microsoft.com/office/drawing/2010/main" val="0"/>
                        </a:ext>
                      </a:extLst>
                    </a:blip>
                    <a:stretch>
                      <a:fillRect/>
                    </a:stretch>
                  </pic:blipFill>
                  <pic:spPr>
                    <a:xfrm>
                      <a:off x="0" y="0"/>
                      <a:ext cx="1836420" cy="266700"/>
                    </a:xfrm>
                    <a:prstGeom prst="rect">
                      <a:avLst/>
                    </a:prstGeom>
                  </pic:spPr>
                </pic:pic>
              </a:graphicData>
            </a:graphic>
          </wp:inline>
        </w:drawing>
      </w:r>
    </w:p>
    <w:p w14:paraId="00B2C179" w14:textId="77777777" w:rsidR="000976A5" w:rsidRPr="000976A5" w:rsidRDefault="000976A5" w:rsidP="000976A5">
      <w:pPr>
        <w:pStyle w:val="NormalWeb"/>
        <w:ind w:left="720"/>
        <w:rPr>
          <w:rFonts w:asciiTheme="minorHAnsi" w:hAnsiTheme="minorHAnsi" w:cstheme="minorHAnsi"/>
          <w:sz w:val="28"/>
          <w:szCs w:val="28"/>
        </w:rPr>
      </w:pPr>
    </w:p>
    <w:p w14:paraId="55620903" w14:textId="77777777" w:rsidR="000976A5" w:rsidRPr="00211AA4" w:rsidRDefault="000976A5" w:rsidP="00211AA4">
      <w:pPr>
        <w:pStyle w:val="Heading1"/>
        <w:rPr>
          <w:rFonts w:asciiTheme="minorHAnsi" w:hAnsiTheme="minorHAnsi" w:cstheme="minorHAnsi"/>
          <w:b/>
          <w:bCs/>
          <w:u w:val="single"/>
        </w:rPr>
      </w:pPr>
      <w:r w:rsidRPr="00211AA4">
        <w:rPr>
          <w:rFonts w:asciiTheme="minorHAnsi" w:hAnsiTheme="minorHAnsi" w:cstheme="minorHAnsi"/>
          <w:b/>
          <w:bCs/>
          <w:u w:val="single"/>
        </w:rPr>
        <w:lastRenderedPageBreak/>
        <w:t>Euler’s Theorem</w:t>
      </w:r>
    </w:p>
    <w:p w14:paraId="2D00A796" w14:textId="77777777" w:rsidR="000976A5" w:rsidRDefault="000976A5" w:rsidP="000976A5">
      <w:pPr>
        <w:pStyle w:val="NormalWeb"/>
        <w:rPr>
          <w:rFonts w:asciiTheme="minorHAnsi" w:hAnsiTheme="minorHAnsi" w:cstheme="minorHAnsi"/>
          <w:sz w:val="28"/>
          <w:szCs w:val="28"/>
        </w:rPr>
      </w:pPr>
      <w:r w:rsidRPr="00C37465">
        <w:rPr>
          <w:rStyle w:val="Strong"/>
          <w:rFonts w:asciiTheme="minorHAnsi" w:eastAsiaTheme="majorEastAsia" w:hAnsiTheme="minorHAnsi" w:cstheme="minorHAnsi"/>
          <w:sz w:val="28"/>
          <w:szCs w:val="28"/>
        </w:rPr>
        <w:t>Euler’s Theorem</w:t>
      </w:r>
      <w:r w:rsidRPr="00C37465">
        <w:rPr>
          <w:rFonts w:asciiTheme="minorHAnsi" w:hAnsiTheme="minorHAnsi" w:cstheme="minorHAnsi"/>
          <w:sz w:val="28"/>
          <w:szCs w:val="28"/>
        </w:rPr>
        <w:t xml:space="preserve"> is a generalization of </w:t>
      </w:r>
      <w:r w:rsidRPr="00C37465">
        <w:rPr>
          <w:rStyle w:val="Strong"/>
          <w:rFonts w:asciiTheme="minorHAnsi" w:eastAsiaTheme="majorEastAsia" w:hAnsiTheme="minorHAnsi" w:cstheme="minorHAnsi"/>
          <w:sz w:val="28"/>
          <w:szCs w:val="28"/>
        </w:rPr>
        <w:t>Fermat’s Little Theorem</w:t>
      </w:r>
      <w:r w:rsidRPr="00C37465">
        <w:rPr>
          <w:rFonts w:asciiTheme="minorHAnsi" w:hAnsiTheme="minorHAnsi" w:cstheme="minorHAnsi"/>
          <w:sz w:val="28"/>
          <w:szCs w:val="28"/>
        </w:rPr>
        <w:t>. It states:</w:t>
      </w:r>
    </w:p>
    <w:p w14:paraId="70ECC715" w14:textId="17A7FDE1" w:rsidR="0037385F" w:rsidRDefault="0037385F" w:rsidP="000976A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E9AFF0B" wp14:editId="7E41936D">
            <wp:extent cx="3771900" cy="739140"/>
            <wp:effectExtent l="0" t="0" r="0" b="3810"/>
            <wp:docPr id="129569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782" name="Picture 1295691782"/>
                    <pic:cNvPicPr/>
                  </pic:nvPicPr>
                  <pic:blipFill>
                    <a:blip r:embed="rId36">
                      <a:extLst>
                        <a:ext uri="{28A0092B-C50C-407E-A947-70E740481C1C}">
                          <a14:useLocalDpi xmlns:a14="http://schemas.microsoft.com/office/drawing/2010/main" val="0"/>
                        </a:ext>
                      </a:extLst>
                    </a:blip>
                    <a:stretch>
                      <a:fillRect/>
                    </a:stretch>
                  </pic:blipFill>
                  <pic:spPr>
                    <a:xfrm>
                      <a:off x="0" y="0"/>
                      <a:ext cx="3771900" cy="739140"/>
                    </a:xfrm>
                    <a:prstGeom prst="rect">
                      <a:avLst/>
                    </a:prstGeom>
                  </pic:spPr>
                </pic:pic>
              </a:graphicData>
            </a:graphic>
          </wp:inline>
        </w:drawing>
      </w:r>
    </w:p>
    <w:p w14:paraId="09C4E8D0" w14:textId="77777777" w:rsidR="00A94D46" w:rsidRPr="00A94D46" w:rsidRDefault="00A94D46" w:rsidP="00A94D46">
      <w:pPr>
        <w:pStyle w:val="NormalWeb"/>
        <w:rPr>
          <w:rFonts w:asciiTheme="minorHAnsi" w:hAnsiTheme="minorHAnsi" w:cstheme="minorHAnsi"/>
          <w:sz w:val="28"/>
          <w:szCs w:val="28"/>
        </w:rPr>
      </w:pPr>
      <w:r w:rsidRPr="00A94D46">
        <w:rPr>
          <w:rFonts w:asciiTheme="minorHAnsi" w:hAnsiTheme="minorHAnsi" w:cstheme="minorHAnsi"/>
          <w:sz w:val="28"/>
          <w:szCs w:val="28"/>
        </w:rPr>
        <w:t>Where:</w:t>
      </w:r>
    </w:p>
    <w:p w14:paraId="6224179A" w14:textId="0999D03D" w:rsidR="00A94D46" w:rsidRDefault="00A94D46" w:rsidP="00A94D46">
      <w:pPr>
        <w:pStyle w:val="NormalWeb"/>
        <w:numPr>
          <w:ilvl w:val="0"/>
          <w:numId w:val="10"/>
        </w:numPr>
        <w:rPr>
          <w:rFonts w:asciiTheme="minorHAnsi" w:hAnsiTheme="minorHAnsi" w:cstheme="minorHAnsi"/>
          <w:sz w:val="28"/>
          <w:szCs w:val="28"/>
        </w:rPr>
      </w:pPr>
      <w:r w:rsidRPr="00A94D46">
        <w:rPr>
          <w:rFonts w:asciiTheme="minorHAnsi" w:hAnsiTheme="minorHAnsi" w:cstheme="minorHAnsi"/>
          <w:sz w:val="28"/>
          <w:szCs w:val="28"/>
        </w:rPr>
        <w:t xml:space="preserve">φ(n) is Euler’s totient function, which counts the number of integers less than n that are coprime to </w:t>
      </w:r>
      <w:r>
        <w:rPr>
          <w:rFonts w:asciiTheme="minorHAnsi" w:hAnsiTheme="minorHAnsi" w:cstheme="minorHAnsi"/>
          <w:sz w:val="28"/>
          <w:szCs w:val="28"/>
        </w:rPr>
        <w:t>n</w:t>
      </w:r>
      <w:r w:rsidR="00502155">
        <w:rPr>
          <w:rFonts w:asciiTheme="minorHAnsi" w:hAnsiTheme="minorHAnsi" w:cstheme="minorHAnsi"/>
          <w:sz w:val="28"/>
          <w:szCs w:val="28"/>
        </w:rPr>
        <w:t>.</w:t>
      </w:r>
    </w:p>
    <w:p w14:paraId="44F175DB" w14:textId="77777777" w:rsidR="0058441B" w:rsidRDefault="00502155" w:rsidP="00502155">
      <w:pPr>
        <w:pStyle w:val="NormalWeb"/>
        <w:rPr>
          <w:rFonts w:asciiTheme="minorHAnsi" w:hAnsiTheme="minorHAnsi" w:cstheme="minorHAnsi"/>
          <w:sz w:val="28"/>
          <w:szCs w:val="28"/>
        </w:rPr>
      </w:pPr>
      <w:r w:rsidRPr="005A5BA0">
        <w:rPr>
          <w:rFonts w:asciiTheme="minorHAnsi" w:hAnsiTheme="minorHAnsi" w:cstheme="minorHAnsi"/>
          <w:sz w:val="28"/>
          <w:szCs w:val="28"/>
        </w:rPr>
        <w:t xml:space="preserve">It is used in </w:t>
      </w:r>
      <w:r w:rsidRPr="005A5BA0">
        <w:rPr>
          <w:rStyle w:val="Strong"/>
          <w:rFonts w:asciiTheme="minorHAnsi" w:eastAsiaTheme="majorEastAsia" w:hAnsiTheme="minorHAnsi" w:cstheme="minorHAnsi"/>
          <w:sz w:val="28"/>
          <w:szCs w:val="28"/>
        </w:rPr>
        <w:t>RSA</w:t>
      </w:r>
      <w:r w:rsidRPr="005A5BA0">
        <w:rPr>
          <w:rFonts w:asciiTheme="minorHAnsi" w:hAnsiTheme="minorHAnsi" w:cstheme="minorHAnsi"/>
          <w:sz w:val="28"/>
          <w:szCs w:val="28"/>
        </w:rPr>
        <w:t xml:space="preserve"> to compute the </w:t>
      </w:r>
      <w:r w:rsidRPr="005A5BA0">
        <w:rPr>
          <w:rStyle w:val="Strong"/>
          <w:rFonts w:asciiTheme="minorHAnsi" w:eastAsiaTheme="majorEastAsia" w:hAnsiTheme="minorHAnsi" w:cstheme="minorHAnsi"/>
          <w:sz w:val="28"/>
          <w:szCs w:val="28"/>
        </w:rPr>
        <w:t>modular inverse</w:t>
      </w:r>
      <w:r w:rsidRPr="005A5BA0">
        <w:rPr>
          <w:rFonts w:asciiTheme="minorHAnsi" w:hAnsiTheme="minorHAnsi" w:cstheme="minorHAnsi"/>
          <w:sz w:val="28"/>
          <w:szCs w:val="28"/>
        </w:rPr>
        <w:t xml:space="preserve"> of the public exponent </w:t>
      </w:r>
      <w:r w:rsidRPr="005A5BA0">
        <w:rPr>
          <w:rStyle w:val="Strong"/>
          <w:rFonts w:asciiTheme="minorHAnsi" w:eastAsiaTheme="majorEastAsia" w:hAnsiTheme="minorHAnsi" w:cstheme="minorHAnsi"/>
          <w:sz w:val="28"/>
          <w:szCs w:val="28"/>
        </w:rPr>
        <w:t>e</w:t>
      </w:r>
      <w:r w:rsidRPr="005A5BA0">
        <w:rPr>
          <w:rFonts w:asciiTheme="minorHAnsi" w:hAnsiTheme="minorHAnsi" w:cstheme="minorHAnsi"/>
          <w:sz w:val="28"/>
          <w:szCs w:val="28"/>
        </w:rPr>
        <w:t xml:space="preserve">, which helps generate the </w:t>
      </w:r>
      <w:r w:rsidRPr="005A5BA0">
        <w:rPr>
          <w:rStyle w:val="Strong"/>
          <w:rFonts w:asciiTheme="minorHAnsi" w:eastAsiaTheme="majorEastAsia" w:hAnsiTheme="minorHAnsi" w:cstheme="minorHAnsi"/>
          <w:sz w:val="28"/>
          <w:szCs w:val="28"/>
        </w:rPr>
        <w:t>private key d</w:t>
      </w:r>
      <w:r w:rsidRPr="005A5BA0">
        <w:rPr>
          <w:rFonts w:asciiTheme="minorHAnsi" w:hAnsiTheme="minorHAnsi" w:cstheme="minorHAnsi"/>
          <w:sz w:val="28"/>
          <w:szCs w:val="28"/>
        </w:rPr>
        <w:t>:</w:t>
      </w:r>
    </w:p>
    <w:p w14:paraId="31EBF8AB" w14:textId="679FB1C4" w:rsidR="00502155" w:rsidRDefault="0058441B" w:rsidP="0050215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06743528" wp14:editId="2B6E8570">
            <wp:extent cx="1638300" cy="281940"/>
            <wp:effectExtent l="0" t="0" r="0" b="3810"/>
            <wp:docPr id="4780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8316" name="Picture 478038316"/>
                    <pic:cNvPicPr/>
                  </pic:nvPicPr>
                  <pic:blipFill>
                    <a:blip r:embed="rId37">
                      <a:extLst>
                        <a:ext uri="{28A0092B-C50C-407E-A947-70E740481C1C}">
                          <a14:useLocalDpi xmlns:a14="http://schemas.microsoft.com/office/drawing/2010/main" val="0"/>
                        </a:ext>
                      </a:extLst>
                    </a:blip>
                    <a:stretch>
                      <a:fillRect/>
                    </a:stretch>
                  </pic:blipFill>
                  <pic:spPr>
                    <a:xfrm>
                      <a:off x="0" y="0"/>
                      <a:ext cx="1638300" cy="281940"/>
                    </a:xfrm>
                    <a:prstGeom prst="rect">
                      <a:avLst/>
                    </a:prstGeom>
                  </pic:spPr>
                </pic:pic>
              </a:graphicData>
            </a:graphic>
          </wp:inline>
        </w:drawing>
      </w:r>
    </w:p>
    <w:p w14:paraId="78F76F41" w14:textId="29B21B65" w:rsidR="001B76DC" w:rsidRPr="00A94D46" w:rsidRDefault="001B76DC" w:rsidP="00502155">
      <w:pPr>
        <w:pStyle w:val="NormalWeb"/>
        <w:rPr>
          <w:rFonts w:asciiTheme="minorHAnsi" w:hAnsiTheme="minorHAnsi" w:cstheme="minorHAnsi"/>
          <w:sz w:val="40"/>
          <w:szCs w:val="40"/>
          <w:u w:val="single"/>
        </w:rPr>
      </w:pPr>
      <w:r w:rsidRPr="001B76DC">
        <w:rPr>
          <w:rFonts w:asciiTheme="minorHAnsi" w:hAnsiTheme="minorHAnsi" w:cstheme="minorHAnsi"/>
          <w:sz w:val="40"/>
          <w:szCs w:val="40"/>
          <w:u w:val="single"/>
        </w:rPr>
        <w:t>Relationship with Fermat’s Theorem</w:t>
      </w:r>
    </w:p>
    <w:p w14:paraId="52E926EE" w14:textId="42C001E0" w:rsidR="000976A5" w:rsidRPr="00962547" w:rsidRDefault="00962547" w:rsidP="00C37465">
      <w:pPr>
        <w:pStyle w:val="NormalWeb"/>
        <w:rPr>
          <w:rFonts w:asciiTheme="minorHAnsi" w:hAnsiTheme="minorHAnsi" w:cstheme="minorHAnsi"/>
          <w:sz w:val="28"/>
          <w:szCs w:val="28"/>
        </w:rPr>
      </w:pPr>
      <w:r w:rsidRPr="00962547">
        <w:rPr>
          <w:rFonts w:asciiTheme="minorHAnsi" w:hAnsiTheme="minorHAnsi" w:cstheme="minorHAnsi"/>
          <w:sz w:val="28"/>
          <w:szCs w:val="28"/>
        </w:rPr>
        <w:t xml:space="preserve">Fermat's Little Theorem is a </w:t>
      </w:r>
      <w:r w:rsidRPr="00962547">
        <w:rPr>
          <w:rStyle w:val="Strong"/>
          <w:rFonts w:asciiTheme="minorHAnsi" w:eastAsiaTheme="majorEastAsia" w:hAnsiTheme="minorHAnsi" w:cstheme="minorHAnsi"/>
          <w:sz w:val="28"/>
          <w:szCs w:val="28"/>
        </w:rPr>
        <w:t>special case</w:t>
      </w:r>
      <w:r w:rsidRPr="00962547">
        <w:rPr>
          <w:rFonts w:asciiTheme="minorHAnsi" w:hAnsiTheme="minorHAnsi" w:cstheme="minorHAnsi"/>
          <w:sz w:val="28"/>
          <w:szCs w:val="28"/>
        </w:rPr>
        <w:t xml:space="preserve"> of Euler’s Theorem when </w:t>
      </w:r>
      <w:r w:rsidRPr="00962547">
        <w:rPr>
          <w:rStyle w:val="Strong"/>
          <w:rFonts w:asciiTheme="minorHAnsi" w:eastAsiaTheme="majorEastAsia" w:hAnsiTheme="minorHAnsi" w:cstheme="minorHAnsi"/>
          <w:sz w:val="28"/>
          <w:szCs w:val="28"/>
        </w:rPr>
        <w:t>n</w:t>
      </w:r>
      <w:r w:rsidRPr="00962547">
        <w:rPr>
          <w:rFonts w:asciiTheme="minorHAnsi" w:hAnsiTheme="minorHAnsi" w:cstheme="minorHAnsi"/>
          <w:sz w:val="28"/>
          <w:szCs w:val="28"/>
        </w:rPr>
        <w:t xml:space="preserve"> is a </w:t>
      </w:r>
      <w:r w:rsidRPr="00962547">
        <w:rPr>
          <w:rStyle w:val="Strong"/>
          <w:rFonts w:asciiTheme="minorHAnsi" w:eastAsiaTheme="majorEastAsia" w:hAnsiTheme="minorHAnsi" w:cstheme="minorHAnsi"/>
          <w:sz w:val="28"/>
          <w:szCs w:val="28"/>
        </w:rPr>
        <w:t>prime number</w:t>
      </w:r>
      <w:r w:rsidRPr="00962547">
        <w:rPr>
          <w:rFonts w:asciiTheme="minorHAnsi" w:hAnsiTheme="minorHAnsi" w:cstheme="minorHAnsi"/>
          <w:sz w:val="28"/>
          <w:szCs w:val="28"/>
        </w:rPr>
        <w:t>:</w:t>
      </w:r>
    </w:p>
    <w:p w14:paraId="0D281905" w14:textId="24B515AF" w:rsidR="009063B2" w:rsidRDefault="00814456" w:rsidP="00AC6FCF">
      <w:pPr>
        <w:rPr>
          <w:noProof/>
          <w:sz w:val="28"/>
          <w:szCs w:val="28"/>
        </w:rPr>
      </w:pPr>
      <w:r>
        <w:rPr>
          <w:noProof/>
          <w:sz w:val="28"/>
          <w:szCs w:val="28"/>
        </w:rPr>
        <w:t xml:space="preserve">                                                  </w:t>
      </w:r>
      <w:r>
        <w:rPr>
          <w:noProof/>
          <w:sz w:val="28"/>
          <w:szCs w:val="28"/>
        </w:rPr>
        <w:drawing>
          <wp:inline distT="0" distB="0" distL="0" distR="0" wp14:anchorId="118FAB28" wp14:editId="28052341">
            <wp:extent cx="2362200" cy="655320"/>
            <wp:effectExtent l="0" t="0" r="0" b="0"/>
            <wp:docPr id="538996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6229" name="Picture 538996229"/>
                    <pic:cNvPicPr/>
                  </pic:nvPicPr>
                  <pic:blipFill>
                    <a:blip r:embed="rId38">
                      <a:extLst>
                        <a:ext uri="{28A0092B-C50C-407E-A947-70E740481C1C}">
                          <a14:useLocalDpi xmlns:a14="http://schemas.microsoft.com/office/drawing/2010/main" val="0"/>
                        </a:ext>
                      </a:extLst>
                    </a:blip>
                    <a:stretch>
                      <a:fillRect/>
                    </a:stretch>
                  </pic:blipFill>
                  <pic:spPr>
                    <a:xfrm>
                      <a:off x="0" y="0"/>
                      <a:ext cx="2362200" cy="655320"/>
                    </a:xfrm>
                    <a:prstGeom prst="rect">
                      <a:avLst/>
                    </a:prstGeom>
                  </pic:spPr>
                </pic:pic>
              </a:graphicData>
            </a:graphic>
          </wp:inline>
        </w:drawing>
      </w:r>
    </w:p>
    <w:p w14:paraId="520DAECB" w14:textId="77777777" w:rsidR="009063B2" w:rsidRDefault="009063B2">
      <w:pPr>
        <w:rPr>
          <w:noProof/>
          <w:sz w:val="28"/>
          <w:szCs w:val="28"/>
        </w:rPr>
      </w:pPr>
      <w:r>
        <w:rPr>
          <w:noProof/>
          <w:sz w:val="28"/>
          <w:szCs w:val="28"/>
        </w:rPr>
        <w:br w:type="page"/>
      </w:r>
    </w:p>
    <w:p w14:paraId="4614BD75" w14:textId="00C3D4F6" w:rsidR="009063B2" w:rsidRPr="00211AA4" w:rsidRDefault="009063B2"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ALGORITHM</w:t>
      </w:r>
    </w:p>
    <w:p w14:paraId="3F746FF0" w14:textId="4F6C824E" w:rsidR="009063B2" w:rsidRPr="009063B2" w:rsidRDefault="009063B2" w:rsidP="009063B2">
      <w:pPr>
        <w:rPr>
          <w:rFonts w:cstheme="minorHAnsi"/>
          <w:b/>
          <w:bCs/>
          <w:sz w:val="40"/>
          <w:szCs w:val="40"/>
        </w:rPr>
      </w:pPr>
      <w:r>
        <w:rPr>
          <w:rFonts w:cstheme="minorHAnsi"/>
          <w:b/>
          <w:bCs/>
          <w:sz w:val="40"/>
          <w:szCs w:val="40"/>
        </w:rPr>
        <w:t>1.</w:t>
      </w:r>
      <w:r w:rsidRPr="009063B2">
        <w:rPr>
          <w:rFonts w:cstheme="minorHAnsi"/>
          <w:b/>
          <w:bCs/>
          <w:sz w:val="40"/>
          <w:szCs w:val="40"/>
        </w:rPr>
        <w:t xml:space="preserve"> Key Generation</w:t>
      </w:r>
    </w:p>
    <w:p w14:paraId="7570174E" w14:textId="2CA57A27" w:rsidR="009063B2" w:rsidRDefault="009063B2" w:rsidP="009063B2">
      <w:pPr>
        <w:rPr>
          <w:rFonts w:cstheme="minorHAnsi"/>
          <w:sz w:val="28"/>
          <w:szCs w:val="28"/>
        </w:rPr>
      </w:pPr>
      <w:r w:rsidRPr="009063B2">
        <w:rPr>
          <w:rFonts w:cstheme="minorHAnsi"/>
          <w:sz w:val="28"/>
          <w:szCs w:val="28"/>
        </w:rPr>
        <w:t>The process of creating a matching pair of public and private keys for secure communication.</w:t>
      </w:r>
    </w:p>
    <w:p w14:paraId="0855637D" w14:textId="74A7E417" w:rsidR="009063B2" w:rsidRDefault="009063B2"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4F792D96" wp14:editId="0476386F">
            <wp:extent cx="5753100" cy="2186940"/>
            <wp:effectExtent l="0" t="0" r="0" b="3810"/>
            <wp:docPr id="10497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77" name="Picture 1049790077"/>
                    <pic:cNvPicPr/>
                  </pic:nvPicPr>
                  <pic:blipFill rotWithShape="1">
                    <a:blip r:embed="rId39">
                      <a:extLst>
                        <a:ext uri="{28A0092B-C50C-407E-A947-70E740481C1C}">
                          <a14:useLocalDpi xmlns:a14="http://schemas.microsoft.com/office/drawing/2010/main" val="0"/>
                        </a:ext>
                      </a:extLst>
                    </a:blip>
                    <a:srcRect t="1712"/>
                    <a:stretch>
                      <a:fillRect/>
                    </a:stretch>
                  </pic:blipFill>
                  <pic:spPr bwMode="auto">
                    <a:xfrm>
                      <a:off x="0" y="0"/>
                      <a:ext cx="5753100" cy="2186940"/>
                    </a:xfrm>
                    <a:prstGeom prst="rect">
                      <a:avLst/>
                    </a:prstGeom>
                    <a:ln>
                      <a:noFill/>
                    </a:ln>
                    <a:extLst>
                      <a:ext uri="{53640926-AAD7-44D8-BBD7-CCE9431645EC}">
                        <a14:shadowObscured xmlns:a14="http://schemas.microsoft.com/office/drawing/2010/main"/>
                      </a:ext>
                    </a:extLst>
                  </pic:spPr>
                </pic:pic>
              </a:graphicData>
            </a:graphic>
          </wp:inline>
        </w:drawing>
      </w:r>
    </w:p>
    <w:p w14:paraId="237F98A5" w14:textId="77777777" w:rsidR="008C11A0"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Public Key: (</w:t>
      </w:r>
      <w:proofErr w:type="spellStart"/>
      <w:proofErr w:type="gramStart"/>
      <w:r w:rsidRPr="009063B2">
        <w:rPr>
          <w:rFonts w:cstheme="minorHAnsi"/>
          <w:b/>
          <w:bCs/>
          <w:sz w:val="28"/>
          <w:szCs w:val="28"/>
        </w:rPr>
        <w:t>e,n</w:t>
      </w:r>
      <w:proofErr w:type="spellEnd"/>
      <w:proofErr w:type="gramEnd"/>
      <w:r w:rsidRPr="009063B2">
        <w:rPr>
          <w:rFonts w:cstheme="minorHAnsi"/>
          <w:b/>
          <w:bCs/>
          <w:sz w:val="28"/>
          <w:szCs w:val="28"/>
        </w:rPr>
        <w:t>) – shared with everyone</w:t>
      </w:r>
    </w:p>
    <w:p w14:paraId="025F589A" w14:textId="43656279" w:rsidR="009063B2"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Private Key: (</w:t>
      </w:r>
      <w:proofErr w:type="spellStart"/>
      <w:proofErr w:type="gramStart"/>
      <w:r w:rsidRPr="009063B2">
        <w:rPr>
          <w:rFonts w:cstheme="minorHAnsi"/>
          <w:b/>
          <w:bCs/>
          <w:sz w:val="28"/>
          <w:szCs w:val="28"/>
        </w:rPr>
        <w:t>d,n</w:t>
      </w:r>
      <w:proofErr w:type="spellEnd"/>
      <w:proofErr w:type="gramEnd"/>
      <w:r w:rsidRPr="009063B2">
        <w:rPr>
          <w:rFonts w:cstheme="minorHAnsi"/>
          <w:b/>
          <w:bCs/>
          <w:sz w:val="28"/>
          <w:szCs w:val="28"/>
        </w:rPr>
        <w:t>) – kept secret</w:t>
      </w:r>
    </w:p>
    <w:p w14:paraId="4F2810AA" w14:textId="77777777" w:rsidR="008C11A0" w:rsidRDefault="008C11A0" w:rsidP="009063B2">
      <w:pPr>
        <w:rPr>
          <w:rFonts w:cstheme="minorHAnsi"/>
          <w:b/>
          <w:bCs/>
          <w:sz w:val="28"/>
          <w:szCs w:val="28"/>
        </w:rPr>
      </w:pPr>
    </w:p>
    <w:p w14:paraId="04407DE5" w14:textId="51DEA0B6" w:rsidR="008C11A0" w:rsidRDefault="008C11A0" w:rsidP="009063B2">
      <w:pPr>
        <w:rPr>
          <w:rFonts w:cstheme="minorHAnsi"/>
          <w:b/>
          <w:bCs/>
          <w:sz w:val="40"/>
          <w:szCs w:val="40"/>
        </w:rPr>
      </w:pPr>
      <w:r w:rsidRPr="008C11A0">
        <w:rPr>
          <w:rFonts w:cstheme="minorHAnsi"/>
          <w:b/>
          <w:bCs/>
          <w:sz w:val="40"/>
          <w:szCs w:val="40"/>
        </w:rPr>
        <w:t>2. Encryption</w:t>
      </w:r>
    </w:p>
    <w:p w14:paraId="5566B691" w14:textId="3B5A3FC5" w:rsidR="008C11A0" w:rsidRDefault="008C11A0" w:rsidP="009063B2">
      <w:pPr>
        <w:rPr>
          <w:rFonts w:cstheme="minorHAnsi"/>
          <w:sz w:val="28"/>
          <w:szCs w:val="28"/>
        </w:rPr>
      </w:pPr>
      <w:r w:rsidRPr="008C11A0">
        <w:rPr>
          <w:rFonts w:cstheme="minorHAnsi"/>
          <w:sz w:val="28"/>
          <w:szCs w:val="28"/>
        </w:rPr>
        <w:t>The process of converting a plaintext message into an unreadable ciphertext using the recipient's public key.</w:t>
      </w:r>
    </w:p>
    <w:p w14:paraId="460EF6E8" w14:textId="07ACC6C1" w:rsidR="008C11A0" w:rsidRDefault="008C11A0"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03BAF80A" wp14:editId="0CDB87F5">
            <wp:extent cx="4427220" cy="1348740"/>
            <wp:effectExtent l="0" t="0" r="0" b="3810"/>
            <wp:docPr id="77843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45" name="Picture 778437345"/>
                    <pic:cNvPicPr/>
                  </pic:nvPicPr>
                  <pic:blipFill>
                    <a:blip r:embed="rId40">
                      <a:extLst>
                        <a:ext uri="{28A0092B-C50C-407E-A947-70E740481C1C}">
                          <a14:useLocalDpi xmlns:a14="http://schemas.microsoft.com/office/drawing/2010/main" val="0"/>
                        </a:ext>
                      </a:extLst>
                    </a:blip>
                    <a:stretch>
                      <a:fillRect/>
                    </a:stretch>
                  </pic:blipFill>
                  <pic:spPr>
                    <a:xfrm>
                      <a:off x="0" y="0"/>
                      <a:ext cx="4427220" cy="1348740"/>
                    </a:xfrm>
                    <a:prstGeom prst="rect">
                      <a:avLst/>
                    </a:prstGeom>
                  </pic:spPr>
                </pic:pic>
              </a:graphicData>
            </a:graphic>
          </wp:inline>
        </w:drawing>
      </w:r>
    </w:p>
    <w:p w14:paraId="10DB6157" w14:textId="77777777" w:rsidR="00BD339C" w:rsidRDefault="008C11A0" w:rsidP="00BD339C">
      <w:pPr>
        <w:rPr>
          <w:rFonts w:cstheme="minorHAnsi"/>
          <w:sz w:val="28"/>
          <w:szCs w:val="28"/>
        </w:rPr>
      </w:pPr>
      <w:r w:rsidRPr="008C11A0">
        <w:rPr>
          <w:rFonts w:cstheme="minorHAnsi"/>
          <w:sz w:val="28"/>
          <w:szCs w:val="28"/>
        </w:rPr>
        <w:t>Where:</w:t>
      </w:r>
    </w:p>
    <w:p w14:paraId="744D3B90" w14:textId="59C64656" w:rsidR="008C11A0" w:rsidRDefault="008C11A0" w:rsidP="009063B2">
      <w:pPr>
        <w:rPr>
          <w:rFonts w:cstheme="minorHAnsi"/>
          <w:sz w:val="28"/>
          <w:szCs w:val="28"/>
        </w:rPr>
      </w:pPr>
      <w:r w:rsidRPr="008C11A0">
        <w:rPr>
          <w:rFonts w:cstheme="minorHAnsi"/>
          <w:sz w:val="28"/>
          <w:szCs w:val="28"/>
        </w:rPr>
        <w:t xml:space="preserve">c is the </w:t>
      </w:r>
      <w:r w:rsidRPr="008C11A0">
        <w:rPr>
          <w:rFonts w:cstheme="minorHAnsi"/>
          <w:b/>
          <w:bCs/>
          <w:sz w:val="28"/>
          <w:szCs w:val="28"/>
        </w:rPr>
        <w:t>ciphertext</w:t>
      </w:r>
    </w:p>
    <w:p w14:paraId="6033FAE2" w14:textId="77777777" w:rsidR="00BD339C" w:rsidRDefault="00BD339C" w:rsidP="009063B2">
      <w:pPr>
        <w:rPr>
          <w:rFonts w:cstheme="minorHAnsi"/>
          <w:sz w:val="28"/>
          <w:szCs w:val="28"/>
        </w:rPr>
      </w:pPr>
    </w:p>
    <w:p w14:paraId="5CFDA147" w14:textId="3D115228" w:rsidR="00BD339C" w:rsidRDefault="00BD339C" w:rsidP="009063B2">
      <w:pPr>
        <w:rPr>
          <w:rFonts w:cstheme="minorHAnsi"/>
          <w:b/>
          <w:bCs/>
          <w:sz w:val="40"/>
          <w:szCs w:val="40"/>
        </w:rPr>
      </w:pPr>
    </w:p>
    <w:p w14:paraId="1D0457FD" w14:textId="070A4605" w:rsidR="00BD339C" w:rsidRPr="00211AA4" w:rsidRDefault="00BD339C" w:rsidP="00211AA4">
      <w:pPr>
        <w:pStyle w:val="Heading1"/>
        <w:rPr>
          <w:rFonts w:asciiTheme="minorHAnsi" w:hAnsiTheme="minorHAnsi" w:cstheme="minorHAnsi"/>
          <w:b/>
          <w:bCs/>
        </w:rPr>
      </w:pPr>
      <w:r>
        <w:br w:type="page"/>
      </w:r>
      <w:r w:rsidRPr="00211AA4">
        <w:rPr>
          <w:rFonts w:asciiTheme="minorHAnsi" w:hAnsiTheme="minorHAnsi" w:cstheme="minorHAnsi"/>
          <w:b/>
          <w:bCs/>
        </w:rPr>
        <w:lastRenderedPageBreak/>
        <w:t>3.  Decryption</w:t>
      </w:r>
    </w:p>
    <w:p w14:paraId="4313FFB4" w14:textId="22298A1B" w:rsidR="00BD339C" w:rsidRDefault="00BD339C" w:rsidP="00BD339C">
      <w:pPr>
        <w:rPr>
          <w:rFonts w:cstheme="minorHAnsi"/>
          <w:sz w:val="28"/>
          <w:szCs w:val="28"/>
        </w:rPr>
      </w:pPr>
      <w:r w:rsidRPr="00BD339C">
        <w:rPr>
          <w:rFonts w:cstheme="minorHAnsi"/>
          <w:sz w:val="28"/>
          <w:szCs w:val="28"/>
        </w:rPr>
        <w:t>The process of converting the ciphertext back into the original plaintext using the private key.</w:t>
      </w:r>
    </w:p>
    <w:p w14:paraId="159912A4" w14:textId="0A70FA7B" w:rsidR="00BD339C" w:rsidRDefault="00BD339C" w:rsidP="00BD339C">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38B2DE0D" wp14:editId="72F28EC0">
            <wp:extent cx="1623060" cy="320040"/>
            <wp:effectExtent l="0" t="0" r="0" b="3810"/>
            <wp:docPr id="129877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4451" name="Picture 1298774451"/>
                    <pic:cNvPicPr/>
                  </pic:nvPicPr>
                  <pic:blipFill>
                    <a:blip r:embed="rId41">
                      <a:extLst>
                        <a:ext uri="{28A0092B-C50C-407E-A947-70E740481C1C}">
                          <a14:useLocalDpi xmlns:a14="http://schemas.microsoft.com/office/drawing/2010/main" val="0"/>
                        </a:ext>
                      </a:extLst>
                    </a:blip>
                    <a:stretch>
                      <a:fillRect/>
                    </a:stretch>
                  </pic:blipFill>
                  <pic:spPr>
                    <a:xfrm>
                      <a:off x="0" y="0"/>
                      <a:ext cx="1623060" cy="320040"/>
                    </a:xfrm>
                    <a:prstGeom prst="rect">
                      <a:avLst/>
                    </a:prstGeom>
                  </pic:spPr>
                </pic:pic>
              </a:graphicData>
            </a:graphic>
          </wp:inline>
        </w:drawing>
      </w:r>
    </w:p>
    <w:p w14:paraId="553AA407" w14:textId="77777777" w:rsidR="00BD339C" w:rsidRPr="00BD339C" w:rsidRDefault="00BD339C" w:rsidP="00BD339C">
      <w:pPr>
        <w:rPr>
          <w:rFonts w:cstheme="minorHAnsi"/>
          <w:sz w:val="28"/>
          <w:szCs w:val="28"/>
        </w:rPr>
      </w:pPr>
      <w:r w:rsidRPr="00BD339C">
        <w:rPr>
          <w:rFonts w:cstheme="minorHAnsi"/>
          <w:sz w:val="28"/>
          <w:szCs w:val="28"/>
        </w:rPr>
        <w:t>Where:</w:t>
      </w:r>
    </w:p>
    <w:p w14:paraId="45B395F5" w14:textId="484B06DE" w:rsidR="00BD339C" w:rsidRPr="00BD339C" w:rsidRDefault="00BD339C" w:rsidP="00BD339C">
      <w:pPr>
        <w:rPr>
          <w:rFonts w:cstheme="minorHAnsi"/>
          <w:sz w:val="28"/>
          <w:szCs w:val="28"/>
        </w:rPr>
      </w:pPr>
      <w:r w:rsidRPr="00BD339C">
        <w:rPr>
          <w:rFonts w:cstheme="minorHAnsi"/>
          <w:sz w:val="28"/>
          <w:szCs w:val="28"/>
        </w:rPr>
        <w:t>c = the encrypted message (ciphertext)</w:t>
      </w:r>
    </w:p>
    <w:p w14:paraId="158CA3AF" w14:textId="739609FC" w:rsidR="00BD339C" w:rsidRPr="00BD339C" w:rsidRDefault="00BD339C" w:rsidP="00BD339C">
      <w:pPr>
        <w:rPr>
          <w:rFonts w:cstheme="minorHAnsi"/>
          <w:sz w:val="28"/>
          <w:szCs w:val="28"/>
        </w:rPr>
      </w:pPr>
      <w:r w:rsidRPr="00BD339C">
        <w:rPr>
          <w:rFonts w:cstheme="minorHAnsi"/>
          <w:sz w:val="28"/>
          <w:szCs w:val="28"/>
        </w:rPr>
        <w:t>d = private exponent</w:t>
      </w:r>
    </w:p>
    <w:p w14:paraId="4F703595" w14:textId="40803C29" w:rsidR="00BD339C" w:rsidRPr="00BD339C" w:rsidRDefault="00BD339C" w:rsidP="00BD339C">
      <w:pPr>
        <w:rPr>
          <w:rFonts w:cstheme="minorHAnsi"/>
          <w:sz w:val="28"/>
          <w:szCs w:val="28"/>
        </w:rPr>
      </w:pPr>
      <w:r w:rsidRPr="00BD339C">
        <w:rPr>
          <w:rFonts w:cstheme="minorHAnsi"/>
          <w:sz w:val="28"/>
          <w:szCs w:val="28"/>
        </w:rPr>
        <w:t>n = modulus</w:t>
      </w:r>
    </w:p>
    <w:p w14:paraId="1EC47A22" w14:textId="592B6F8B" w:rsidR="00BD339C" w:rsidRDefault="00BD339C" w:rsidP="00BD339C">
      <w:pPr>
        <w:rPr>
          <w:rFonts w:cstheme="minorHAnsi"/>
          <w:sz w:val="28"/>
          <w:szCs w:val="28"/>
        </w:rPr>
      </w:pPr>
      <w:r w:rsidRPr="00BD339C">
        <w:rPr>
          <w:rFonts w:cstheme="minorHAnsi"/>
          <w:sz w:val="28"/>
          <w:szCs w:val="28"/>
        </w:rPr>
        <w:t>m = original plaintext message</w:t>
      </w:r>
    </w:p>
    <w:p w14:paraId="5D33DB06" w14:textId="04BE1E0C" w:rsidR="00F111EA" w:rsidRDefault="00F111EA" w:rsidP="00BD339C">
      <w:pPr>
        <w:rPr>
          <w:rFonts w:cstheme="minorHAnsi"/>
          <w:sz w:val="28"/>
          <w:szCs w:val="28"/>
        </w:rPr>
      </w:pPr>
    </w:p>
    <w:p w14:paraId="0C935A13" w14:textId="77777777" w:rsidR="00F111EA" w:rsidRDefault="00F111EA">
      <w:pPr>
        <w:rPr>
          <w:rFonts w:cstheme="minorHAnsi"/>
          <w:sz w:val="28"/>
          <w:szCs w:val="28"/>
        </w:rPr>
      </w:pPr>
      <w:r>
        <w:rPr>
          <w:rFonts w:cstheme="minorHAnsi"/>
          <w:sz w:val="28"/>
          <w:szCs w:val="28"/>
        </w:rPr>
        <w:br w:type="page"/>
      </w:r>
    </w:p>
    <w:p w14:paraId="645DFCF5" w14:textId="39E1EACD" w:rsidR="00BD339C" w:rsidRPr="00211AA4" w:rsidRDefault="00FE5BFB" w:rsidP="00211AA4">
      <w:pPr>
        <w:pStyle w:val="Heading1"/>
        <w:jc w:val="center"/>
        <w:rPr>
          <w:rFonts w:asciiTheme="minorHAnsi" w:hAnsiTheme="minorHAnsi" w:cstheme="minorHAnsi"/>
          <w:b/>
          <w:bCs/>
          <w:sz w:val="96"/>
          <w:szCs w:val="96"/>
        </w:rPr>
      </w:pPr>
      <w:r>
        <w:rPr>
          <w:rFonts w:asciiTheme="minorHAnsi" w:hAnsiTheme="minorHAnsi" w:cstheme="minorHAnsi"/>
          <w:b/>
          <w:bCs/>
          <w:sz w:val="96"/>
          <w:szCs w:val="96"/>
        </w:rPr>
        <w:lastRenderedPageBreak/>
        <w:t>Implementation of RSA using Python</w:t>
      </w:r>
    </w:p>
    <w:p w14:paraId="35D71904" w14:textId="7577159C" w:rsidR="00BD339C" w:rsidRDefault="00F111EA" w:rsidP="00BD339C">
      <w:pPr>
        <w:rPr>
          <w:rFonts w:cstheme="minorHAnsi"/>
          <w:b/>
          <w:bCs/>
          <w:sz w:val="40"/>
          <w:szCs w:val="40"/>
        </w:rPr>
      </w:pPr>
      <w:r w:rsidRPr="00F111EA">
        <w:rPr>
          <w:rFonts w:cstheme="minorHAnsi"/>
          <w:b/>
          <w:bCs/>
          <w:sz w:val="40"/>
          <w:szCs w:val="40"/>
        </w:rPr>
        <w:t>1. Key Generation</w:t>
      </w:r>
    </w:p>
    <w:p w14:paraId="03811CCF" w14:textId="69FE10F3" w:rsidR="00F111EA" w:rsidRDefault="00F111EA" w:rsidP="00BD339C">
      <w:pPr>
        <w:rPr>
          <w:rFonts w:cstheme="minorHAnsi"/>
          <w:b/>
          <w:bCs/>
          <w:sz w:val="40"/>
          <w:szCs w:val="40"/>
        </w:rPr>
      </w:pPr>
      <w:r>
        <w:rPr>
          <w:rFonts w:cstheme="minorHAnsi"/>
          <w:b/>
          <w:bCs/>
          <w:sz w:val="40"/>
          <w:szCs w:val="40"/>
        </w:rPr>
        <w:t xml:space="preserve">         </w:t>
      </w:r>
      <w:r w:rsidRPr="00F111EA">
        <w:rPr>
          <w:rFonts w:cstheme="minorHAnsi"/>
          <w:b/>
          <w:bCs/>
          <w:noProof/>
          <w:sz w:val="40"/>
          <w:szCs w:val="40"/>
        </w:rPr>
        <w:drawing>
          <wp:inline distT="0" distB="0" distL="0" distR="0" wp14:anchorId="5D9B4D15" wp14:editId="29E8FA91">
            <wp:extent cx="5486875" cy="5662151"/>
            <wp:effectExtent l="0" t="0" r="0" b="0"/>
            <wp:docPr id="2080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5855" name=""/>
                    <pic:cNvPicPr/>
                  </pic:nvPicPr>
                  <pic:blipFill>
                    <a:blip r:embed="rId42"/>
                    <a:stretch>
                      <a:fillRect/>
                    </a:stretch>
                  </pic:blipFill>
                  <pic:spPr>
                    <a:xfrm>
                      <a:off x="0" y="0"/>
                      <a:ext cx="5486875" cy="5662151"/>
                    </a:xfrm>
                    <a:prstGeom prst="rect">
                      <a:avLst/>
                    </a:prstGeom>
                  </pic:spPr>
                </pic:pic>
              </a:graphicData>
            </a:graphic>
          </wp:inline>
        </w:drawing>
      </w:r>
    </w:p>
    <w:p w14:paraId="0790069B" w14:textId="6884A90A" w:rsidR="00F111EA" w:rsidRDefault="00F111EA" w:rsidP="00BD339C">
      <w:pPr>
        <w:rPr>
          <w:rFonts w:cstheme="minorHAnsi"/>
          <w:b/>
          <w:bCs/>
          <w:sz w:val="40"/>
          <w:szCs w:val="40"/>
        </w:rPr>
      </w:pPr>
    </w:p>
    <w:p w14:paraId="4455D6AC" w14:textId="77777777" w:rsidR="00F111EA" w:rsidRDefault="00F111EA">
      <w:pPr>
        <w:rPr>
          <w:rFonts w:cstheme="minorHAnsi"/>
          <w:b/>
          <w:bCs/>
          <w:sz w:val="40"/>
          <w:szCs w:val="40"/>
        </w:rPr>
      </w:pPr>
      <w:r>
        <w:rPr>
          <w:rFonts w:cstheme="minorHAnsi"/>
          <w:b/>
          <w:bCs/>
          <w:sz w:val="40"/>
          <w:szCs w:val="40"/>
        </w:rPr>
        <w:br w:type="page"/>
      </w:r>
    </w:p>
    <w:p w14:paraId="533A1251" w14:textId="7B5429F7" w:rsidR="00D9172D" w:rsidRDefault="00F111EA" w:rsidP="00BD339C">
      <w:pPr>
        <w:rPr>
          <w:rFonts w:cstheme="minorHAnsi"/>
          <w:b/>
          <w:bCs/>
          <w:sz w:val="40"/>
          <w:szCs w:val="40"/>
        </w:rPr>
      </w:pPr>
      <w:r w:rsidRPr="004A70A6">
        <w:rPr>
          <w:rFonts w:cstheme="minorHAnsi"/>
          <w:b/>
          <w:bCs/>
          <w:sz w:val="40"/>
          <w:szCs w:val="40"/>
        </w:rPr>
        <w:lastRenderedPageBreak/>
        <w:t xml:space="preserve">2. </w:t>
      </w:r>
      <w:r w:rsidR="00211AA4" w:rsidRPr="004A70A6">
        <w:rPr>
          <w:rFonts w:cstheme="minorHAnsi"/>
          <w:b/>
          <w:bCs/>
          <w:sz w:val="40"/>
          <w:szCs w:val="40"/>
        </w:rPr>
        <w:t>En</w:t>
      </w:r>
      <w:r w:rsidRPr="004A70A6">
        <w:rPr>
          <w:rFonts w:cstheme="minorHAnsi"/>
          <w:b/>
          <w:bCs/>
          <w:sz w:val="40"/>
          <w:szCs w:val="40"/>
        </w:rPr>
        <w:t>cryption</w:t>
      </w:r>
    </w:p>
    <w:p w14:paraId="4F8B7E44" w14:textId="379D7F02" w:rsidR="00D9172D" w:rsidRDefault="00D43257" w:rsidP="00BD339C">
      <w:pPr>
        <w:rPr>
          <w:rFonts w:cstheme="minorHAnsi"/>
          <w:b/>
          <w:bCs/>
          <w:sz w:val="40"/>
          <w:szCs w:val="40"/>
        </w:rPr>
      </w:pPr>
      <w:r>
        <w:rPr>
          <w:rFonts w:cstheme="minorHAnsi"/>
          <w:b/>
          <w:bCs/>
          <w:noProof/>
          <w:sz w:val="40"/>
          <w:szCs w:val="40"/>
        </w:rPr>
        <w:t xml:space="preserve">        </w:t>
      </w:r>
      <w:r w:rsidR="00D9172D">
        <w:rPr>
          <w:rFonts w:cstheme="minorHAnsi"/>
          <w:b/>
          <w:bCs/>
          <w:noProof/>
          <w:sz w:val="40"/>
          <w:szCs w:val="40"/>
        </w:rPr>
        <w:t xml:space="preserve">            </w:t>
      </w:r>
      <w:r>
        <w:rPr>
          <w:rFonts w:cstheme="minorHAnsi"/>
          <w:b/>
          <w:bCs/>
          <w:noProof/>
          <w:sz w:val="40"/>
          <w:szCs w:val="40"/>
        </w:rPr>
        <w:drawing>
          <wp:inline distT="0" distB="0" distL="0" distR="0" wp14:anchorId="4DA0AE06" wp14:editId="2C3E5881">
            <wp:extent cx="5841635" cy="6789420"/>
            <wp:effectExtent l="0" t="0" r="6985" b="0"/>
            <wp:docPr id="1786623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3193" name="Picture 1786623193"/>
                    <pic:cNvPicPr/>
                  </pic:nvPicPr>
                  <pic:blipFill>
                    <a:blip r:embed="rId43">
                      <a:extLst>
                        <a:ext uri="{28A0092B-C50C-407E-A947-70E740481C1C}">
                          <a14:useLocalDpi xmlns:a14="http://schemas.microsoft.com/office/drawing/2010/main" val="0"/>
                        </a:ext>
                      </a:extLst>
                    </a:blip>
                    <a:stretch>
                      <a:fillRect/>
                    </a:stretch>
                  </pic:blipFill>
                  <pic:spPr>
                    <a:xfrm>
                      <a:off x="0" y="0"/>
                      <a:ext cx="5849171" cy="6798179"/>
                    </a:xfrm>
                    <a:prstGeom prst="rect">
                      <a:avLst/>
                    </a:prstGeom>
                  </pic:spPr>
                </pic:pic>
              </a:graphicData>
            </a:graphic>
          </wp:inline>
        </w:drawing>
      </w:r>
    </w:p>
    <w:p w14:paraId="51710BB1" w14:textId="77777777" w:rsidR="00D9172D" w:rsidRDefault="00D9172D" w:rsidP="00BD339C">
      <w:pPr>
        <w:rPr>
          <w:rFonts w:cstheme="minorHAnsi"/>
          <w:b/>
          <w:bCs/>
          <w:sz w:val="40"/>
          <w:szCs w:val="40"/>
        </w:rPr>
      </w:pPr>
    </w:p>
    <w:p w14:paraId="6E2746BD" w14:textId="77777777" w:rsidR="00D9172D" w:rsidRDefault="00D9172D" w:rsidP="00BD339C">
      <w:pPr>
        <w:rPr>
          <w:rFonts w:cstheme="minorHAnsi"/>
          <w:b/>
          <w:bCs/>
          <w:sz w:val="40"/>
          <w:szCs w:val="40"/>
        </w:rPr>
      </w:pPr>
    </w:p>
    <w:p w14:paraId="4C46250E" w14:textId="77777777" w:rsidR="00D9172D" w:rsidRDefault="00D9172D" w:rsidP="00BD339C">
      <w:pPr>
        <w:rPr>
          <w:rFonts w:cstheme="minorHAnsi"/>
          <w:b/>
          <w:bCs/>
          <w:sz w:val="40"/>
          <w:szCs w:val="40"/>
        </w:rPr>
      </w:pPr>
    </w:p>
    <w:p w14:paraId="702A7E8B" w14:textId="77777777" w:rsidR="00D9172D" w:rsidRDefault="00D9172D" w:rsidP="00BD339C">
      <w:pPr>
        <w:rPr>
          <w:rFonts w:cstheme="minorHAnsi"/>
          <w:b/>
          <w:bCs/>
          <w:sz w:val="40"/>
          <w:szCs w:val="40"/>
        </w:rPr>
      </w:pPr>
    </w:p>
    <w:p w14:paraId="6989CD9B" w14:textId="77777777" w:rsidR="00D9172D" w:rsidRDefault="00D9172D" w:rsidP="00BD339C">
      <w:pPr>
        <w:rPr>
          <w:rFonts w:cstheme="minorHAnsi"/>
          <w:b/>
          <w:bCs/>
          <w:sz w:val="40"/>
          <w:szCs w:val="40"/>
        </w:rPr>
      </w:pPr>
    </w:p>
    <w:p w14:paraId="76E464DB" w14:textId="29457AEE" w:rsidR="00D43257" w:rsidRDefault="00D43257" w:rsidP="00BD339C">
      <w:pPr>
        <w:rPr>
          <w:rFonts w:cstheme="minorHAnsi"/>
          <w:b/>
          <w:bCs/>
          <w:sz w:val="40"/>
          <w:szCs w:val="40"/>
        </w:rPr>
      </w:pPr>
      <w:r>
        <w:rPr>
          <w:rFonts w:cstheme="minorHAnsi"/>
          <w:b/>
          <w:bCs/>
          <w:sz w:val="40"/>
          <w:szCs w:val="40"/>
        </w:rPr>
        <w:lastRenderedPageBreak/>
        <w:t xml:space="preserve">Output </w:t>
      </w:r>
    </w:p>
    <w:p w14:paraId="1477D0C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bit length for primes (e.g., 16, 32, 64): 18</w:t>
      </w:r>
    </w:p>
    <w:p w14:paraId="539214D3"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proofErr w:type="gramStart"/>
      <w:r w:rsidRPr="00D9172D">
        <w:rPr>
          <w:rFonts w:ascii="Segoe UI Emoji" w:hAnsi="Segoe UI Emoji" w:cs="Segoe UI Emoji"/>
          <w:sz w:val="32"/>
          <w:szCs w:val="32"/>
        </w:rPr>
        <w:t>️</w:t>
      </w:r>
      <w:r w:rsidRPr="00D9172D">
        <w:rPr>
          <w:rFonts w:cstheme="minorHAnsi"/>
          <w:sz w:val="32"/>
          <w:szCs w:val="32"/>
        </w:rPr>
        <w:t xml:space="preserve">  Enter</w:t>
      </w:r>
      <w:proofErr w:type="gramEnd"/>
      <w:r w:rsidRPr="00D9172D">
        <w:rPr>
          <w:rFonts w:cstheme="minorHAnsi"/>
          <w:sz w:val="32"/>
          <w:szCs w:val="32"/>
        </w:rPr>
        <w:t xml:space="preserve"> message to encrypt: NEWPROJECT</w:t>
      </w:r>
    </w:p>
    <w:p w14:paraId="2635C004" w14:textId="77777777" w:rsidR="00D9172D" w:rsidRPr="00D9172D" w:rsidRDefault="00D9172D" w:rsidP="00D9172D">
      <w:pPr>
        <w:rPr>
          <w:rFonts w:cstheme="minorHAnsi"/>
          <w:sz w:val="32"/>
          <w:szCs w:val="32"/>
        </w:rPr>
      </w:pPr>
    </w:p>
    <w:p w14:paraId="7714195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Keys Generated:</w:t>
      </w:r>
    </w:p>
    <w:p w14:paraId="591E02AA" w14:textId="77777777" w:rsidR="00D9172D" w:rsidRPr="00D9172D" w:rsidRDefault="00D9172D" w:rsidP="00D9172D">
      <w:pPr>
        <w:rPr>
          <w:rFonts w:cstheme="minorHAnsi"/>
          <w:sz w:val="32"/>
          <w:szCs w:val="32"/>
        </w:rPr>
      </w:pPr>
      <w:r w:rsidRPr="00D9172D">
        <w:rPr>
          <w:rFonts w:cstheme="minorHAnsi"/>
          <w:sz w:val="32"/>
          <w:szCs w:val="32"/>
        </w:rPr>
        <w:t xml:space="preserve">  p = 164299</w:t>
      </w:r>
    </w:p>
    <w:p w14:paraId="6F591397" w14:textId="77777777" w:rsidR="00D9172D" w:rsidRPr="00D9172D" w:rsidRDefault="00D9172D" w:rsidP="00D9172D">
      <w:pPr>
        <w:rPr>
          <w:rFonts w:cstheme="minorHAnsi"/>
          <w:sz w:val="32"/>
          <w:szCs w:val="32"/>
        </w:rPr>
      </w:pPr>
      <w:r w:rsidRPr="00D9172D">
        <w:rPr>
          <w:rFonts w:cstheme="minorHAnsi"/>
          <w:sz w:val="32"/>
          <w:szCs w:val="32"/>
        </w:rPr>
        <w:t xml:space="preserve">  q = 235177</w:t>
      </w:r>
    </w:p>
    <w:p w14:paraId="47516DE8" w14:textId="77777777" w:rsidR="00D9172D" w:rsidRPr="00D9172D" w:rsidRDefault="00D9172D" w:rsidP="00D9172D">
      <w:pPr>
        <w:rPr>
          <w:rFonts w:cstheme="minorHAnsi"/>
          <w:sz w:val="32"/>
          <w:szCs w:val="32"/>
        </w:rPr>
      </w:pPr>
      <w:r w:rsidRPr="00D9172D">
        <w:rPr>
          <w:rFonts w:cstheme="minorHAnsi"/>
          <w:sz w:val="32"/>
          <w:szCs w:val="32"/>
        </w:rPr>
        <w:t xml:space="preserve">  n = 38639345923</w:t>
      </w:r>
    </w:p>
    <w:p w14:paraId="00493CA3" w14:textId="77777777" w:rsidR="00D9172D" w:rsidRPr="00D9172D" w:rsidRDefault="00D9172D" w:rsidP="00D9172D">
      <w:pPr>
        <w:rPr>
          <w:rFonts w:cstheme="minorHAnsi"/>
          <w:sz w:val="32"/>
          <w:szCs w:val="32"/>
        </w:rPr>
      </w:pPr>
      <w:r w:rsidRPr="00D9172D">
        <w:rPr>
          <w:rFonts w:cstheme="minorHAnsi"/>
          <w:sz w:val="32"/>
          <w:szCs w:val="32"/>
        </w:rPr>
        <w:t xml:space="preserve">  e (public exponent) = 25962231703</w:t>
      </w:r>
    </w:p>
    <w:p w14:paraId="7E83D78C" w14:textId="553F811E" w:rsidR="00D9172D" w:rsidRPr="00D9172D" w:rsidRDefault="00D9172D" w:rsidP="00D9172D">
      <w:pPr>
        <w:rPr>
          <w:rFonts w:cstheme="minorHAnsi"/>
          <w:sz w:val="32"/>
          <w:szCs w:val="32"/>
        </w:rPr>
      </w:pPr>
      <w:r w:rsidRPr="00D9172D">
        <w:rPr>
          <w:rFonts w:cstheme="minorHAnsi"/>
          <w:sz w:val="32"/>
          <w:szCs w:val="32"/>
        </w:rPr>
        <w:t xml:space="preserve">  d (private exponent) = 34470784807</w:t>
      </w:r>
    </w:p>
    <w:p w14:paraId="22F118E9" w14:textId="77777777" w:rsidR="00D9172D" w:rsidRPr="00D9172D" w:rsidRDefault="00D9172D" w:rsidP="00D9172D">
      <w:pPr>
        <w:rPr>
          <w:rFonts w:cstheme="minorHAnsi"/>
          <w:sz w:val="32"/>
          <w:szCs w:val="32"/>
        </w:rPr>
      </w:pPr>
    </w:p>
    <w:p w14:paraId="165570A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Public Key: (e=25962231703, n=38639345923)</w:t>
      </w:r>
    </w:p>
    <w:p w14:paraId="66CF472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Private Key: (d=34470784807, n=38639345923)</w:t>
      </w:r>
    </w:p>
    <w:p w14:paraId="38E97B82" w14:textId="77777777" w:rsidR="00D9172D" w:rsidRPr="00D9172D" w:rsidRDefault="00D9172D" w:rsidP="00D9172D">
      <w:pPr>
        <w:rPr>
          <w:rFonts w:cstheme="minorHAnsi"/>
          <w:sz w:val="32"/>
          <w:szCs w:val="32"/>
        </w:rPr>
      </w:pPr>
    </w:p>
    <w:p w14:paraId="703409F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Original Message: 'NEWPROJECT'</w:t>
      </w:r>
    </w:p>
    <w:p w14:paraId="176FE7A2"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ASCII Encoding: [78, 69, 87, 80, 82, 79, 74, 69, 67, 84]</w:t>
      </w:r>
    </w:p>
    <w:p w14:paraId="4DBB2F7A"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Encrypted Ciphertext: [28992306408, 13413407240, 17344499723, </w:t>
      </w:r>
    </w:p>
    <w:p w14:paraId="19680A3F" w14:textId="77777777" w:rsidR="00D9172D" w:rsidRPr="00D9172D" w:rsidRDefault="00D9172D" w:rsidP="00D9172D">
      <w:pPr>
        <w:rPr>
          <w:rFonts w:cstheme="minorHAnsi"/>
          <w:sz w:val="32"/>
          <w:szCs w:val="32"/>
        </w:rPr>
      </w:pPr>
      <w:r w:rsidRPr="00D9172D">
        <w:rPr>
          <w:rFonts w:cstheme="minorHAnsi"/>
          <w:sz w:val="32"/>
          <w:szCs w:val="32"/>
        </w:rPr>
        <w:t xml:space="preserve">       </w:t>
      </w:r>
      <w:r w:rsidRPr="00D9172D">
        <w:rPr>
          <w:rFonts w:cstheme="minorHAnsi"/>
          <w:sz w:val="32"/>
          <w:szCs w:val="32"/>
        </w:rPr>
        <w:t>4526239047, 35332784591, 15496763047, 18893364312,</w:t>
      </w:r>
    </w:p>
    <w:p w14:paraId="54F137D2" w14:textId="571A0D69" w:rsidR="00D9172D" w:rsidRPr="00D9172D" w:rsidRDefault="00D9172D" w:rsidP="00D9172D">
      <w:pPr>
        <w:rPr>
          <w:rFonts w:cstheme="minorHAnsi"/>
          <w:sz w:val="32"/>
          <w:szCs w:val="32"/>
        </w:rPr>
      </w:pPr>
      <w:r w:rsidRPr="00D9172D">
        <w:rPr>
          <w:rFonts w:cstheme="minorHAnsi"/>
          <w:sz w:val="32"/>
          <w:szCs w:val="32"/>
        </w:rPr>
        <w:t xml:space="preserve">       </w:t>
      </w:r>
      <w:r w:rsidRPr="00D9172D">
        <w:rPr>
          <w:rFonts w:cstheme="minorHAnsi"/>
          <w:sz w:val="32"/>
          <w:szCs w:val="32"/>
        </w:rPr>
        <w:t>13413407240, 33727538030, 19625484893]</w:t>
      </w:r>
    </w:p>
    <w:p w14:paraId="0D3C87C3" w14:textId="44F7579E" w:rsidR="00D43257"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Data saved to '</w:t>
      </w:r>
      <w:proofErr w:type="spellStart"/>
      <w:r w:rsidRPr="00D9172D">
        <w:rPr>
          <w:rFonts w:cstheme="minorHAnsi"/>
          <w:sz w:val="32"/>
          <w:szCs w:val="32"/>
        </w:rPr>
        <w:t>rsa_encrypted_</w:t>
      </w:r>
      <w:proofErr w:type="gramStart"/>
      <w:r w:rsidRPr="00D9172D">
        <w:rPr>
          <w:rFonts w:cstheme="minorHAnsi"/>
          <w:sz w:val="32"/>
          <w:szCs w:val="32"/>
        </w:rPr>
        <w:t>data.json</w:t>
      </w:r>
      <w:proofErr w:type="spellEnd"/>
      <w:proofErr w:type="gramEnd"/>
      <w:r w:rsidRPr="00D9172D">
        <w:rPr>
          <w:rFonts w:cstheme="minorHAnsi"/>
          <w:sz w:val="32"/>
          <w:szCs w:val="32"/>
        </w:rPr>
        <w:t>'</w:t>
      </w:r>
    </w:p>
    <w:p w14:paraId="650BAEFB" w14:textId="3CCEA629" w:rsidR="00D43257" w:rsidRDefault="00D43257">
      <w:pPr>
        <w:rPr>
          <w:rFonts w:cstheme="minorHAnsi"/>
          <w:b/>
          <w:bCs/>
          <w:sz w:val="40"/>
          <w:szCs w:val="40"/>
        </w:rPr>
      </w:pPr>
    </w:p>
    <w:p w14:paraId="6AA8C471" w14:textId="77777777" w:rsidR="00D43257" w:rsidRDefault="00D43257">
      <w:pPr>
        <w:rPr>
          <w:rFonts w:cstheme="minorHAnsi"/>
          <w:b/>
          <w:bCs/>
          <w:sz w:val="40"/>
          <w:szCs w:val="40"/>
        </w:rPr>
      </w:pPr>
    </w:p>
    <w:p w14:paraId="3B7A0F64" w14:textId="42AC88EC" w:rsidR="00D43257" w:rsidRPr="00F111EA" w:rsidRDefault="00D43257" w:rsidP="00BD339C">
      <w:pPr>
        <w:rPr>
          <w:rFonts w:cstheme="minorHAnsi"/>
          <w:b/>
          <w:bCs/>
          <w:sz w:val="40"/>
          <w:szCs w:val="40"/>
        </w:rPr>
      </w:pPr>
      <w:r w:rsidRPr="004A70A6">
        <w:rPr>
          <w:rFonts w:cstheme="minorHAnsi"/>
          <w:b/>
          <w:bCs/>
          <w:sz w:val="40"/>
          <w:szCs w:val="40"/>
        </w:rPr>
        <w:lastRenderedPageBreak/>
        <w:t>3. Decrypti</w:t>
      </w:r>
      <w:r w:rsidR="00D9172D">
        <w:rPr>
          <w:rFonts w:cstheme="minorHAnsi"/>
          <w:b/>
          <w:bCs/>
          <w:sz w:val="40"/>
          <w:szCs w:val="40"/>
        </w:rPr>
        <w:t>o</w:t>
      </w:r>
      <w:r w:rsidRPr="004A70A6">
        <w:rPr>
          <w:rFonts w:cstheme="minorHAnsi"/>
          <w:b/>
          <w:bCs/>
          <w:sz w:val="40"/>
          <w:szCs w:val="40"/>
        </w:rPr>
        <w:t>n</w:t>
      </w:r>
      <w:r>
        <w:rPr>
          <w:rFonts w:cstheme="minorHAnsi"/>
          <w:b/>
          <w:bCs/>
          <w:sz w:val="40"/>
          <w:szCs w:val="40"/>
        </w:rPr>
        <w:t xml:space="preserve">   </w:t>
      </w:r>
      <w:r w:rsidR="00D9172D">
        <w:rPr>
          <w:rFonts w:cstheme="minorHAnsi"/>
          <w:b/>
          <w:bCs/>
          <w:sz w:val="40"/>
          <w:szCs w:val="40"/>
        </w:rPr>
        <w:t xml:space="preserve">      </w:t>
      </w:r>
      <w:r w:rsidRPr="00D43257">
        <w:rPr>
          <w:rFonts w:cstheme="minorHAnsi"/>
          <w:b/>
          <w:bCs/>
          <w:noProof/>
          <w:sz w:val="40"/>
          <w:szCs w:val="40"/>
        </w:rPr>
        <w:drawing>
          <wp:inline distT="0" distB="0" distL="0" distR="0" wp14:anchorId="575522CB" wp14:editId="7824BBD4">
            <wp:extent cx="5204911" cy="5380186"/>
            <wp:effectExtent l="0" t="0" r="0" b="0"/>
            <wp:docPr id="10506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0862" name=""/>
                    <pic:cNvPicPr/>
                  </pic:nvPicPr>
                  <pic:blipFill>
                    <a:blip r:embed="rId44"/>
                    <a:stretch>
                      <a:fillRect/>
                    </a:stretch>
                  </pic:blipFill>
                  <pic:spPr>
                    <a:xfrm>
                      <a:off x="0" y="0"/>
                      <a:ext cx="5204911" cy="5380186"/>
                    </a:xfrm>
                    <a:prstGeom prst="rect">
                      <a:avLst/>
                    </a:prstGeom>
                  </pic:spPr>
                </pic:pic>
              </a:graphicData>
            </a:graphic>
          </wp:inline>
        </w:drawing>
      </w:r>
    </w:p>
    <w:p w14:paraId="6C275C6A" w14:textId="4AB04AAB" w:rsidR="009063B2" w:rsidRDefault="009063B2" w:rsidP="00BD339C">
      <w:pPr>
        <w:rPr>
          <w:rFonts w:cstheme="minorHAnsi"/>
          <w:sz w:val="28"/>
          <w:szCs w:val="28"/>
        </w:rPr>
      </w:pPr>
    </w:p>
    <w:p w14:paraId="3143A9E2" w14:textId="06BE19D4" w:rsidR="00BF5084" w:rsidRDefault="00BF5084" w:rsidP="00BD339C">
      <w:pPr>
        <w:rPr>
          <w:rFonts w:cstheme="minorHAnsi"/>
          <w:b/>
          <w:bCs/>
          <w:sz w:val="40"/>
          <w:szCs w:val="40"/>
        </w:rPr>
      </w:pPr>
      <w:r w:rsidRPr="00BF5084">
        <w:rPr>
          <w:rFonts w:cstheme="minorHAnsi"/>
          <w:b/>
          <w:bCs/>
          <w:sz w:val="40"/>
          <w:szCs w:val="40"/>
        </w:rPr>
        <w:t>OUTPUT</w:t>
      </w:r>
    </w:p>
    <w:p w14:paraId="14F6C886" w14:textId="77777777" w:rsidR="00D9172D" w:rsidRPr="00D9172D" w:rsidRDefault="00D9172D" w:rsidP="00D9172D">
      <w:pPr>
        <w:rPr>
          <w:rFonts w:cstheme="minorHAnsi"/>
          <w:sz w:val="32"/>
          <w:szCs w:val="32"/>
        </w:rPr>
      </w:pPr>
      <w:r w:rsidRPr="00D9172D">
        <w:rPr>
          <w:rFonts w:cstheme="minorHAnsi"/>
          <w:sz w:val="32"/>
          <w:szCs w:val="32"/>
        </w:rPr>
        <w:t>Enter encrypted message (comma-separated integers): 28992306408, 13413407240, 17344499723, 4526239047, 35332784591, 15496763047, 18893364312, 13413407240, 33727538030, 19625484893</w:t>
      </w:r>
    </w:p>
    <w:p w14:paraId="5A776E81" w14:textId="77777777" w:rsidR="00D9172D" w:rsidRPr="00D9172D" w:rsidRDefault="00D9172D" w:rsidP="00894D43">
      <w:pPr>
        <w:rPr>
          <w:rFonts w:cstheme="minorHAnsi"/>
          <w:sz w:val="32"/>
          <w:szCs w:val="32"/>
        </w:rPr>
      </w:pPr>
      <w:r w:rsidRPr="00D9172D">
        <w:rPr>
          <w:rFonts w:cstheme="minorHAnsi"/>
          <w:sz w:val="32"/>
          <w:szCs w:val="32"/>
        </w:rPr>
        <w:t>Enter private key exponent d: 34470784807</w:t>
      </w:r>
    </w:p>
    <w:p w14:paraId="32D7430D" w14:textId="77777777" w:rsidR="00D9172D" w:rsidRPr="00D9172D" w:rsidRDefault="00D9172D" w:rsidP="00D9172D">
      <w:pPr>
        <w:rPr>
          <w:rFonts w:cstheme="minorHAnsi"/>
          <w:sz w:val="32"/>
          <w:szCs w:val="32"/>
        </w:rPr>
      </w:pPr>
      <w:r w:rsidRPr="00D9172D">
        <w:rPr>
          <w:rFonts w:cstheme="minorHAnsi"/>
          <w:sz w:val="32"/>
          <w:szCs w:val="32"/>
        </w:rPr>
        <w:t>Enter modulus n: 38639345923</w:t>
      </w:r>
    </w:p>
    <w:p w14:paraId="07340AB0" w14:textId="77777777" w:rsidR="00D9172D" w:rsidRPr="00D9172D" w:rsidRDefault="00D9172D" w:rsidP="00D9172D">
      <w:pPr>
        <w:rPr>
          <w:rFonts w:cstheme="minorHAnsi"/>
          <w:sz w:val="32"/>
          <w:szCs w:val="32"/>
        </w:rPr>
      </w:pPr>
    </w:p>
    <w:p w14:paraId="728AC7E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Decryption Successful!</w:t>
      </w:r>
    </w:p>
    <w:p w14:paraId="5124753C" w14:textId="77777777" w:rsidR="00D9172D" w:rsidRPr="00D9172D" w:rsidRDefault="00D9172D" w:rsidP="00D9172D">
      <w:pPr>
        <w:rPr>
          <w:rFonts w:cstheme="minorHAnsi"/>
          <w:sz w:val="32"/>
          <w:szCs w:val="32"/>
        </w:rPr>
      </w:pPr>
      <w:r w:rsidRPr="00D9172D">
        <w:rPr>
          <w:rFonts w:cstheme="minorHAnsi"/>
          <w:sz w:val="32"/>
          <w:szCs w:val="32"/>
        </w:rPr>
        <w:t>Decrypted ASCII: [78, 69, 87, 80, 82, 79, 74, 69, 67, 84]</w:t>
      </w:r>
    </w:p>
    <w:p w14:paraId="641241BF" w14:textId="7EB26A2A" w:rsidR="00BF5084" w:rsidRPr="00D9172D" w:rsidRDefault="00D9172D" w:rsidP="00D9172D">
      <w:pPr>
        <w:rPr>
          <w:rFonts w:cstheme="minorHAnsi"/>
          <w:sz w:val="40"/>
          <w:szCs w:val="40"/>
        </w:rPr>
      </w:pPr>
      <w:r w:rsidRPr="00D9172D">
        <w:rPr>
          <w:rFonts w:cstheme="minorHAnsi"/>
          <w:sz w:val="32"/>
          <w:szCs w:val="32"/>
        </w:rPr>
        <w:t>Original Message: NEWPROJECT</w:t>
      </w:r>
    </w:p>
    <w:p w14:paraId="7D9E8DCA" w14:textId="450DFB1E" w:rsidR="0055225B" w:rsidRDefault="0055225B" w:rsidP="00D9172D">
      <w:pPr>
        <w:pStyle w:val="Heading1"/>
        <w:jc w:val="center"/>
        <w:rPr>
          <w:rFonts w:asciiTheme="minorHAnsi" w:hAnsiTheme="minorHAnsi" w:cstheme="minorHAnsi"/>
          <w:b/>
          <w:bCs/>
          <w:sz w:val="90"/>
          <w:szCs w:val="90"/>
        </w:rPr>
      </w:pPr>
      <w:r>
        <w:br w:type="page"/>
      </w:r>
      <w:r w:rsidR="00155380" w:rsidRPr="003D4B9F">
        <w:rPr>
          <w:rFonts w:asciiTheme="minorHAnsi" w:hAnsiTheme="minorHAnsi" w:cstheme="minorHAnsi"/>
          <w:b/>
          <w:bCs/>
          <w:sz w:val="90"/>
          <w:szCs w:val="90"/>
        </w:rPr>
        <w:lastRenderedPageBreak/>
        <w:t>Comparison between Symmetric and Asy</w:t>
      </w:r>
      <w:r w:rsidR="003D4B9F" w:rsidRPr="003D4B9F">
        <w:rPr>
          <w:rFonts w:asciiTheme="minorHAnsi" w:hAnsiTheme="minorHAnsi" w:cstheme="minorHAnsi"/>
          <w:b/>
          <w:bCs/>
          <w:sz w:val="90"/>
          <w:szCs w:val="90"/>
        </w:rPr>
        <w:t>m</w:t>
      </w:r>
      <w:r w:rsidR="00155380" w:rsidRPr="003D4B9F">
        <w:rPr>
          <w:rFonts w:asciiTheme="minorHAnsi" w:hAnsiTheme="minorHAnsi" w:cstheme="minorHAnsi"/>
          <w:b/>
          <w:bCs/>
          <w:sz w:val="90"/>
          <w:szCs w:val="90"/>
        </w:rPr>
        <w:t>metric</w:t>
      </w:r>
      <w:r w:rsidR="00FE5BFB">
        <w:rPr>
          <w:rFonts w:asciiTheme="minorHAnsi" w:hAnsiTheme="minorHAnsi" w:cstheme="minorHAnsi"/>
          <w:b/>
          <w:bCs/>
          <w:sz w:val="90"/>
          <w:szCs w:val="90"/>
        </w:rPr>
        <w:t xml:space="preserve"> Cryptography</w:t>
      </w:r>
    </w:p>
    <w:p w14:paraId="65E984FC" w14:textId="77777777" w:rsidR="003D4B9F" w:rsidRDefault="003D4B9F" w:rsidP="00155380">
      <w:pPr>
        <w:rPr>
          <w:rFonts w:cstheme="minorHAnsi"/>
          <w:b/>
          <w:bCs/>
          <w:sz w:val="28"/>
          <w:szCs w:val="28"/>
        </w:rPr>
      </w:pPr>
    </w:p>
    <w:p w14:paraId="00B855A4" w14:textId="77777777" w:rsidR="003878CD" w:rsidRPr="003878CD" w:rsidRDefault="003878CD" w:rsidP="003878CD">
      <w:pPr>
        <w:rPr>
          <w:rFonts w:cstheme="minorHAnsi"/>
          <w:sz w:val="28"/>
          <w:szCs w:val="28"/>
        </w:rPr>
      </w:pPr>
      <w:r w:rsidRPr="003878CD">
        <w:rPr>
          <w:rFonts w:cstheme="minorHAnsi"/>
          <w:sz w:val="28"/>
          <w:szCs w:val="28"/>
        </w:rPr>
        <w:t xml:space="preserve">Symmetric cryptography uses the </w:t>
      </w:r>
      <w:r w:rsidRPr="003878CD">
        <w:rPr>
          <w:rFonts w:cstheme="minorHAnsi"/>
          <w:b/>
          <w:bCs/>
          <w:sz w:val="28"/>
          <w:szCs w:val="28"/>
        </w:rPr>
        <w:t>same secret key</w:t>
      </w:r>
      <w:r w:rsidRPr="003878CD">
        <w:rPr>
          <w:rFonts w:cstheme="minorHAnsi"/>
          <w:sz w:val="28"/>
          <w:szCs w:val="28"/>
        </w:rPr>
        <w:t xml:space="preserve"> for both encryption and decryption, making it very </w:t>
      </w:r>
      <w:r w:rsidRPr="003878CD">
        <w:rPr>
          <w:rFonts w:cstheme="minorHAnsi"/>
          <w:b/>
          <w:bCs/>
          <w:sz w:val="28"/>
          <w:szCs w:val="28"/>
        </w:rPr>
        <w:t>fast and efficient</w:t>
      </w:r>
      <w:r w:rsidRPr="003878CD">
        <w:rPr>
          <w:rFonts w:cstheme="minorHAnsi"/>
          <w:sz w:val="28"/>
          <w:szCs w:val="28"/>
        </w:rPr>
        <w:t xml:space="preserve"> for large data. However, sharing the key securely is a challenge. Examples include </w:t>
      </w:r>
      <w:r w:rsidRPr="003878CD">
        <w:rPr>
          <w:rFonts w:cstheme="minorHAnsi"/>
          <w:b/>
          <w:bCs/>
          <w:sz w:val="28"/>
          <w:szCs w:val="28"/>
        </w:rPr>
        <w:t>AES</w:t>
      </w:r>
      <w:r w:rsidRPr="003878CD">
        <w:rPr>
          <w:rFonts w:cstheme="minorHAnsi"/>
          <w:sz w:val="28"/>
          <w:szCs w:val="28"/>
        </w:rPr>
        <w:t xml:space="preserve">, </w:t>
      </w:r>
      <w:r w:rsidRPr="003878CD">
        <w:rPr>
          <w:rFonts w:cstheme="minorHAnsi"/>
          <w:b/>
          <w:bCs/>
          <w:sz w:val="28"/>
          <w:szCs w:val="28"/>
        </w:rPr>
        <w:t>DES</w:t>
      </w:r>
      <w:r w:rsidRPr="003878CD">
        <w:rPr>
          <w:rFonts w:cstheme="minorHAnsi"/>
          <w:sz w:val="28"/>
          <w:szCs w:val="28"/>
        </w:rPr>
        <w:t xml:space="preserve">, and </w:t>
      </w:r>
      <w:r w:rsidRPr="003878CD">
        <w:rPr>
          <w:rFonts w:cstheme="minorHAnsi"/>
          <w:b/>
          <w:bCs/>
          <w:sz w:val="28"/>
          <w:szCs w:val="28"/>
        </w:rPr>
        <w:t>Blowfish</w:t>
      </w:r>
      <w:r w:rsidRPr="003878CD">
        <w:rPr>
          <w:rFonts w:cstheme="minorHAnsi"/>
          <w:sz w:val="28"/>
          <w:szCs w:val="28"/>
        </w:rPr>
        <w:t>.</w:t>
      </w:r>
      <w:r w:rsidRPr="003878CD">
        <w:rPr>
          <w:rFonts w:cstheme="minorHAnsi"/>
          <w:sz w:val="28"/>
          <w:szCs w:val="28"/>
        </w:rPr>
        <w:br/>
        <w:t xml:space="preserve">Asymmetric cryptography uses a </w:t>
      </w:r>
      <w:r w:rsidRPr="003878CD">
        <w:rPr>
          <w:rFonts w:cstheme="minorHAnsi"/>
          <w:b/>
          <w:bCs/>
          <w:sz w:val="28"/>
          <w:szCs w:val="28"/>
        </w:rPr>
        <w:t>public key</w:t>
      </w:r>
      <w:r w:rsidRPr="003878CD">
        <w:rPr>
          <w:rFonts w:cstheme="minorHAnsi"/>
          <w:sz w:val="28"/>
          <w:szCs w:val="28"/>
        </w:rPr>
        <w:t xml:space="preserve"> to encrypt and a </w:t>
      </w:r>
      <w:r w:rsidRPr="003878CD">
        <w:rPr>
          <w:rFonts w:cstheme="minorHAnsi"/>
          <w:b/>
          <w:bCs/>
          <w:sz w:val="28"/>
          <w:szCs w:val="28"/>
        </w:rPr>
        <w:t>private key</w:t>
      </w:r>
      <w:r w:rsidRPr="003878CD">
        <w:rPr>
          <w:rFonts w:cstheme="minorHAnsi"/>
          <w:sz w:val="28"/>
          <w:szCs w:val="28"/>
        </w:rPr>
        <w:t xml:space="preserve"> to decrypt, so the private key never needs to be shared. This provides </w:t>
      </w:r>
      <w:r w:rsidRPr="003878CD">
        <w:rPr>
          <w:rFonts w:cstheme="minorHAnsi"/>
          <w:b/>
          <w:bCs/>
          <w:sz w:val="28"/>
          <w:szCs w:val="28"/>
        </w:rPr>
        <w:t>better security</w:t>
      </w:r>
      <w:r w:rsidRPr="003878CD">
        <w:rPr>
          <w:rFonts w:cstheme="minorHAnsi"/>
          <w:sz w:val="28"/>
          <w:szCs w:val="28"/>
        </w:rPr>
        <w:t xml:space="preserve"> for key exchange and is often used for </w:t>
      </w:r>
      <w:r w:rsidRPr="003878CD">
        <w:rPr>
          <w:rFonts w:cstheme="minorHAnsi"/>
          <w:b/>
          <w:bCs/>
          <w:sz w:val="28"/>
          <w:szCs w:val="28"/>
        </w:rPr>
        <w:t>digital signatures</w:t>
      </w:r>
      <w:r w:rsidRPr="003878CD">
        <w:rPr>
          <w:rFonts w:cstheme="minorHAnsi"/>
          <w:sz w:val="28"/>
          <w:szCs w:val="28"/>
        </w:rPr>
        <w:t xml:space="preserve"> and </w:t>
      </w:r>
      <w:r w:rsidRPr="003878CD">
        <w:rPr>
          <w:rFonts w:cstheme="minorHAnsi"/>
          <w:b/>
          <w:bCs/>
          <w:sz w:val="28"/>
          <w:szCs w:val="28"/>
        </w:rPr>
        <w:t>SSL/TLS</w:t>
      </w:r>
      <w:r w:rsidRPr="003878CD">
        <w:rPr>
          <w:rFonts w:cstheme="minorHAnsi"/>
          <w:sz w:val="28"/>
          <w:szCs w:val="28"/>
        </w:rPr>
        <w:t xml:space="preserve">, though it’s </w:t>
      </w:r>
      <w:r w:rsidRPr="003878CD">
        <w:rPr>
          <w:rFonts w:cstheme="minorHAnsi"/>
          <w:b/>
          <w:bCs/>
          <w:sz w:val="28"/>
          <w:szCs w:val="28"/>
        </w:rPr>
        <w:t>slower</w:t>
      </w:r>
      <w:r w:rsidRPr="003878CD">
        <w:rPr>
          <w:rFonts w:cstheme="minorHAnsi"/>
          <w:sz w:val="28"/>
          <w:szCs w:val="28"/>
        </w:rPr>
        <w:t xml:space="preserve"> and best for small data. Examples include </w:t>
      </w:r>
      <w:r w:rsidRPr="003878CD">
        <w:rPr>
          <w:rFonts w:cstheme="minorHAnsi"/>
          <w:b/>
          <w:bCs/>
          <w:sz w:val="28"/>
          <w:szCs w:val="28"/>
        </w:rPr>
        <w:t>RSA</w:t>
      </w:r>
      <w:r w:rsidRPr="003878CD">
        <w:rPr>
          <w:rFonts w:cstheme="minorHAnsi"/>
          <w:sz w:val="28"/>
          <w:szCs w:val="28"/>
        </w:rPr>
        <w:t xml:space="preserve">, </w:t>
      </w:r>
      <w:r w:rsidRPr="003878CD">
        <w:rPr>
          <w:rFonts w:cstheme="minorHAnsi"/>
          <w:b/>
          <w:bCs/>
          <w:sz w:val="28"/>
          <w:szCs w:val="28"/>
        </w:rPr>
        <w:t>ECC</w:t>
      </w:r>
      <w:r w:rsidRPr="003878CD">
        <w:rPr>
          <w:rFonts w:cstheme="minorHAnsi"/>
          <w:sz w:val="28"/>
          <w:szCs w:val="28"/>
        </w:rPr>
        <w:t xml:space="preserve">, and </w:t>
      </w:r>
      <w:r w:rsidRPr="003878CD">
        <w:rPr>
          <w:rFonts w:cstheme="minorHAnsi"/>
          <w:b/>
          <w:bCs/>
          <w:sz w:val="28"/>
          <w:szCs w:val="28"/>
        </w:rPr>
        <w:t>DSA</w:t>
      </w:r>
      <w:r w:rsidRPr="003878CD">
        <w:rPr>
          <w:rFonts w:cstheme="minorHAnsi"/>
          <w:sz w:val="28"/>
          <w:szCs w:val="28"/>
        </w:rPr>
        <w:t>.</w:t>
      </w:r>
    </w:p>
    <w:p w14:paraId="71FF0F15" w14:textId="096DA981" w:rsidR="003878CD" w:rsidRPr="00155380" w:rsidRDefault="003878CD" w:rsidP="00155380">
      <w:pPr>
        <w:rPr>
          <w:rFonts w:cstheme="minorHAnsi"/>
          <w:sz w:val="28"/>
          <w:szCs w:val="28"/>
        </w:rPr>
      </w:pPr>
      <w:r w:rsidRPr="003878CD">
        <w:rPr>
          <w:rFonts w:cstheme="minorHAnsi"/>
          <w:sz w:val="28"/>
          <w:szCs w:val="28"/>
        </w:rPr>
        <w:t xml:space="preserve">Both symmetric and asymmetric cryptography yielded distinct types of outputs that highlight their different purposes and efficiencies in securing Range EOTS data. In the DES example, the output after multiple rounds of substitutions and permutations was a 64-bit ciphertext (6F6571825C78B1AB), which was then successfully decrypted back into the plaintext (HELLO_W!). The intermediate rounds showed how data was split into left and right halves and progressively mixed using the same secret key, demonstrating that symmetric encryption is highly effective and fast at producing encrypted blocks and recovering the original message with minimal computational overhead. In contrast, the RSA example showed the use of large numbers as outputs — for instance, the encrypted message was a list of very large integers ([28992306408, 13413407240, ...]), and the private exponent d was much larger than the DES key, indicating the complexity of public-key math. Decryption successfully recovered the ASCII representation of the message (NEWPROJECT), but required substantial computation and mathematical operations like modular exponentiation. These outputs clearly illustrate that while symmetric cryptography produces compact, </w:t>
      </w:r>
      <w:proofErr w:type="spellStart"/>
      <w:r w:rsidRPr="003878CD">
        <w:rPr>
          <w:rFonts w:cstheme="minorHAnsi"/>
          <w:sz w:val="28"/>
          <w:szCs w:val="28"/>
        </w:rPr>
        <w:t>blockwise</w:t>
      </w:r>
      <w:proofErr w:type="spellEnd"/>
      <w:r w:rsidRPr="003878CD">
        <w:rPr>
          <w:rFonts w:cstheme="minorHAnsi"/>
          <w:sz w:val="28"/>
          <w:szCs w:val="28"/>
        </w:rPr>
        <w:t xml:space="preserve"> encrypted data efficiently and quickly, asymmetric cryptography generates large numeric outputs and is slower, making it more practical for securely exchanging keys or small control data. Together, they offer a balanced approach in a Range EOTS environment, where DES can rapidly protect continuous telemetry or video feeds once a secret key is securely established via RSA.</w:t>
      </w:r>
    </w:p>
    <w:p w14:paraId="19A83420" w14:textId="3C21852C" w:rsidR="00155380" w:rsidRDefault="00155380" w:rsidP="00155380"/>
    <w:p w14:paraId="6CFEB9AE" w14:textId="77777777" w:rsidR="00155380" w:rsidRDefault="00155380">
      <w:r>
        <w:br w:type="page"/>
      </w:r>
    </w:p>
    <w:p w14:paraId="5C441D36" w14:textId="4CD64134" w:rsidR="00155380" w:rsidRPr="003D4B9F" w:rsidRDefault="00155380" w:rsidP="002B2F65">
      <w:pPr>
        <w:pStyle w:val="Heading1"/>
        <w:jc w:val="center"/>
        <w:rPr>
          <w:rFonts w:asciiTheme="minorHAnsi" w:hAnsiTheme="minorHAnsi" w:cstheme="minorHAnsi"/>
          <w:b/>
          <w:bCs/>
          <w:sz w:val="96"/>
          <w:szCs w:val="96"/>
        </w:rPr>
      </w:pPr>
      <w:r w:rsidRPr="003D4B9F">
        <w:rPr>
          <w:rFonts w:asciiTheme="minorHAnsi" w:hAnsiTheme="minorHAnsi" w:cstheme="minorHAnsi"/>
          <w:b/>
          <w:bCs/>
          <w:sz w:val="96"/>
          <w:szCs w:val="96"/>
        </w:rPr>
        <w:lastRenderedPageBreak/>
        <w:t>Conclusion</w:t>
      </w:r>
    </w:p>
    <w:p w14:paraId="5382A71B" w14:textId="114C8BCF" w:rsidR="00C80A11" w:rsidRDefault="00C80A11" w:rsidP="002B2F65">
      <w:pPr>
        <w:rPr>
          <w:sz w:val="28"/>
          <w:szCs w:val="28"/>
        </w:rPr>
      </w:pPr>
      <w:r w:rsidRPr="00C80A11">
        <w:rPr>
          <w:sz w:val="28"/>
          <w:szCs w:val="28"/>
        </w:rPr>
        <w:t xml:space="preserve">Cryptography plays a </w:t>
      </w:r>
      <w:r w:rsidRPr="00C80A11">
        <w:rPr>
          <w:b/>
          <w:bCs/>
          <w:sz w:val="28"/>
          <w:szCs w:val="28"/>
        </w:rPr>
        <w:t>critical role</w:t>
      </w:r>
      <w:r w:rsidRPr="00C80A11">
        <w:rPr>
          <w:sz w:val="28"/>
          <w:szCs w:val="28"/>
        </w:rPr>
        <w:t xml:space="preserve"> in safeguarding sensitive data in </w:t>
      </w:r>
      <w:r w:rsidRPr="00C80A11">
        <w:rPr>
          <w:b/>
          <w:bCs/>
          <w:sz w:val="28"/>
          <w:szCs w:val="28"/>
        </w:rPr>
        <w:t>Range EOTS</w:t>
      </w:r>
      <w:r w:rsidRPr="00C80A11">
        <w:rPr>
          <w:sz w:val="28"/>
          <w:szCs w:val="28"/>
        </w:rPr>
        <w:t xml:space="preserve"> at test facilities like ITR, DRDO. Both </w:t>
      </w:r>
      <w:r w:rsidRPr="00C80A11">
        <w:rPr>
          <w:b/>
          <w:bCs/>
          <w:sz w:val="28"/>
          <w:szCs w:val="28"/>
        </w:rPr>
        <w:t>symmetric</w:t>
      </w:r>
      <w:r w:rsidRPr="00C80A11">
        <w:rPr>
          <w:sz w:val="28"/>
          <w:szCs w:val="28"/>
        </w:rPr>
        <w:t xml:space="preserve"> and </w:t>
      </w:r>
      <w:r w:rsidRPr="00C80A11">
        <w:rPr>
          <w:b/>
          <w:bCs/>
          <w:sz w:val="28"/>
          <w:szCs w:val="28"/>
        </w:rPr>
        <w:t>asymmetric</w:t>
      </w:r>
      <w:r w:rsidRPr="00C80A11">
        <w:rPr>
          <w:sz w:val="28"/>
          <w:szCs w:val="28"/>
        </w:rPr>
        <w:t xml:space="preserve"> encryption techniques contribute to protecting communications, telemetry, video feeds, and control signals. </w:t>
      </w:r>
      <w:r w:rsidRPr="00C80A11">
        <w:rPr>
          <w:b/>
          <w:bCs/>
          <w:sz w:val="28"/>
          <w:szCs w:val="28"/>
        </w:rPr>
        <w:t>Symmetric cryptography</w:t>
      </w:r>
      <w:r w:rsidRPr="00C80A11">
        <w:rPr>
          <w:sz w:val="28"/>
          <w:szCs w:val="28"/>
        </w:rPr>
        <w:t xml:space="preserve"> enables </w:t>
      </w:r>
      <w:r w:rsidRPr="00C80A11">
        <w:rPr>
          <w:b/>
          <w:bCs/>
          <w:sz w:val="28"/>
          <w:szCs w:val="28"/>
        </w:rPr>
        <w:t>fast and efficient encryption</w:t>
      </w:r>
      <w:r w:rsidRPr="00C80A11">
        <w:rPr>
          <w:sz w:val="28"/>
          <w:szCs w:val="28"/>
        </w:rPr>
        <w:t xml:space="preserve"> of large volumes of real-time data—ensuring that video streams, sensor readings, and test-range data remain confidential and intact. Meanwhile, </w:t>
      </w:r>
      <w:r w:rsidRPr="00C80A11">
        <w:rPr>
          <w:b/>
          <w:bCs/>
          <w:sz w:val="28"/>
          <w:szCs w:val="28"/>
        </w:rPr>
        <w:t>asymmetric cryptography</w:t>
      </w:r>
      <w:r w:rsidRPr="00C80A11">
        <w:rPr>
          <w:sz w:val="28"/>
          <w:szCs w:val="28"/>
        </w:rPr>
        <w:t xml:space="preserve"> provides a robust mechanism for </w:t>
      </w:r>
      <w:r w:rsidRPr="00C80A11">
        <w:rPr>
          <w:b/>
          <w:bCs/>
          <w:sz w:val="28"/>
          <w:szCs w:val="28"/>
        </w:rPr>
        <w:t>secure key exchange, authentication, and access control</w:t>
      </w:r>
      <w:r w:rsidRPr="00C80A11">
        <w:rPr>
          <w:sz w:val="28"/>
          <w:szCs w:val="28"/>
        </w:rPr>
        <w:t xml:space="preserve">, ensuring that only authorized personnel can decrypt data or send valid commands to range instruments. Together, these methods guarantee the </w:t>
      </w:r>
      <w:r w:rsidRPr="00C80A11">
        <w:rPr>
          <w:b/>
          <w:bCs/>
          <w:sz w:val="28"/>
          <w:szCs w:val="28"/>
        </w:rPr>
        <w:t>integrity, confidentiality, and authenticity</w:t>
      </w:r>
      <w:r w:rsidRPr="00C80A11">
        <w:rPr>
          <w:sz w:val="28"/>
          <w:szCs w:val="28"/>
        </w:rPr>
        <w:t xml:space="preserve"> of all test-range information, strengthening the security and operational reliability of Range EOTS systems in high-stakes defen</w:t>
      </w:r>
      <w:r>
        <w:rPr>
          <w:sz w:val="28"/>
          <w:szCs w:val="28"/>
        </w:rPr>
        <w:t>c</w:t>
      </w:r>
      <w:r w:rsidRPr="00C80A11">
        <w:rPr>
          <w:sz w:val="28"/>
          <w:szCs w:val="28"/>
        </w:rPr>
        <w:t>e environments.</w:t>
      </w:r>
    </w:p>
    <w:p w14:paraId="1BB4EBF0" w14:textId="31849430" w:rsidR="002B2F65" w:rsidRPr="002B2F65" w:rsidRDefault="002B2F65" w:rsidP="002B2F65">
      <w:pPr>
        <w:rPr>
          <w:sz w:val="28"/>
          <w:szCs w:val="28"/>
        </w:rPr>
      </w:pPr>
      <w:r w:rsidRPr="002B2F65">
        <w:rPr>
          <w:sz w:val="28"/>
          <w:szCs w:val="28"/>
        </w:rPr>
        <w:t xml:space="preserve">In modern systems, </w:t>
      </w:r>
      <w:r w:rsidRPr="002B2F65">
        <w:rPr>
          <w:b/>
          <w:bCs/>
          <w:sz w:val="28"/>
          <w:szCs w:val="28"/>
        </w:rPr>
        <w:t>both methods are often used together in a hybrid approach</w:t>
      </w:r>
      <w:r w:rsidRPr="002B2F65">
        <w:rPr>
          <w:sz w:val="28"/>
          <w:szCs w:val="28"/>
        </w:rPr>
        <w:t xml:space="preserve">. </w:t>
      </w:r>
      <w:r w:rsidR="00C80A11">
        <w:rPr>
          <w:sz w:val="28"/>
          <w:szCs w:val="28"/>
        </w:rPr>
        <w:t>A</w:t>
      </w:r>
      <w:r w:rsidRPr="002B2F65">
        <w:rPr>
          <w:sz w:val="28"/>
          <w:szCs w:val="28"/>
        </w:rPr>
        <w:t xml:space="preserve">symmetric encryption is used to exchange a symmetric session key, and then symmetric encryption takes over to handle the data transfer efficiently. This combination leverages the </w:t>
      </w:r>
      <w:r w:rsidRPr="002B2F65">
        <w:rPr>
          <w:b/>
          <w:bCs/>
          <w:sz w:val="28"/>
          <w:szCs w:val="28"/>
        </w:rPr>
        <w:t>strengths of both techniques</w:t>
      </w:r>
      <w:r w:rsidRPr="002B2F65">
        <w:rPr>
          <w:sz w:val="28"/>
          <w:szCs w:val="28"/>
        </w:rPr>
        <w:t xml:space="preserve">, ensuring both </w:t>
      </w:r>
      <w:r w:rsidRPr="002B2F65">
        <w:rPr>
          <w:b/>
          <w:bCs/>
          <w:sz w:val="28"/>
          <w:szCs w:val="28"/>
        </w:rPr>
        <w:t>security and performance</w:t>
      </w:r>
      <w:r w:rsidRPr="002B2F65">
        <w:rPr>
          <w:sz w:val="28"/>
          <w:szCs w:val="28"/>
        </w:rPr>
        <w:t>.</w:t>
      </w:r>
    </w:p>
    <w:p w14:paraId="06CC04A6" w14:textId="77777777" w:rsidR="002B2F65" w:rsidRPr="002B2F65" w:rsidRDefault="002B2F65" w:rsidP="002B2F65">
      <w:pPr>
        <w:rPr>
          <w:sz w:val="28"/>
          <w:szCs w:val="28"/>
        </w:rPr>
      </w:pPr>
      <w:r w:rsidRPr="002B2F65">
        <w:rPr>
          <w:sz w:val="28"/>
          <w:szCs w:val="28"/>
        </w:rPr>
        <w:t>As technology advances, especially with the rise of quantum computing and interconnected devices, cryptography will continue to evolve — but its core purpose remains the same: to protect information in a world that increasingly depends on it.</w:t>
      </w:r>
    </w:p>
    <w:p w14:paraId="71FE16BD" w14:textId="77777777" w:rsidR="00155380" w:rsidRDefault="00155380" w:rsidP="00155380">
      <w:pPr>
        <w:rPr>
          <w:sz w:val="36"/>
          <w:szCs w:val="36"/>
        </w:rPr>
      </w:pPr>
    </w:p>
    <w:p w14:paraId="66423321" w14:textId="030CCA93" w:rsidR="002B2F65" w:rsidRPr="003D4B9F" w:rsidRDefault="002B2F65" w:rsidP="002B2F65">
      <w:pPr>
        <w:pStyle w:val="Heading1"/>
        <w:rPr>
          <w:b/>
          <w:bCs/>
        </w:rPr>
      </w:pPr>
      <w:r w:rsidRPr="003D4B9F">
        <w:rPr>
          <w:b/>
          <w:bCs/>
        </w:rPr>
        <w:t>Reference</w:t>
      </w:r>
    </w:p>
    <w:p w14:paraId="430FFC13" w14:textId="12403D80" w:rsidR="002B2F65" w:rsidRDefault="002B2F65" w:rsidP="003D4B9F">
      <w:pPr>
        <w:pStyle w:val="ListParagraph"/>
        <w:numPr>
          <w:ilvl w:val="0"/>
          <w:numId w:val="24"/>
        </w:numPr>
      </w:pPr>
      <w:r w:rsidRPr="002B2F65">
        <w:t>Understanding</w:t>
      </w:r>
      <w:r>
        <w:t xml:space="preserve"> </w:t>
      </w:r>
      <w:r w:rsidRPr="002B2F65">
        <w:t>Cryptography</w:t>
      </w:r>
      <w:r>
        <w:t xml:space="preserve"> (</w:t>
      </w:r>
      <w:r w:rsidRPr="002B2F65">
        <w:t>Christof Paar</w:t>
      </w:r>
      <w:r>
        <w:t>,</w:t>
      </w:r>
      <w:r w:rsidRPr="002B2F65">
        <w:t xml:space="preserve"> Jan Pelzl</w:t>
      </w:r>
      <w:r>
        <w:t>)</w:t>
      </w:r>
    </w:p>
    <w:p w14:paraId="19B6C475" w14:textId="31EA7C0E" w:rsidR="00C80A11" w:rsidRDefault="00C80A11" w:rsidP="003D4B9F">
      <w:pPr>
        <w:pStyle w:val="ListParagraph"/>
        <w:numPr>
          <w:ilvl w:val="0"/>
          <w:numId w:val="24"/>
        </w:numPr>
      </w:pPr>
      <w:r>
        <w:t>Cryptography and Network Security by William Stallings</w:t>
      </w:r>
    </w:p>
    <w:p w14:paraId="78854F09" w14:textId="54DC1C1A" w:rsidR="00C80A11" w:rsidRDefault="00C80A11" w:rsidP="00C80A11">
      <w:pPr>
        <w:pStyle w:val="ListParagraph"/>
        <w:numPr>
          <w:ilvl w:val="0"/>
          <w:numId w:val="24"/>
        </w:numPr>
      </w:pPr>
      <w:r w:rsidRPr="00C80A11">
        <w:t>Handbook of Applied Cryptography</w:t>
      </w:r>
      <w:r>
        <w:t xml:space="preserve"> (</w:t>
      </w:r>
      <w:r w:rsidRPr="00C80A11">
        <w:t>Alfred Menezes, Paul van Oorschot, and Scott Vanstone</w:t>
      </w:r>
      <w:r>
        <w:t>)</w:t>
      </w:r>
    </w:p>
    <w:p w14:paraId="783B0CBE" w14:textId="15AEE1DB" w:rsidR="002B2F65" w:rsidRPr="002B2F65" w:rsidRDefault="002B2F65" w:rsidP="003D4B9F">
      <w:pPr>
        <w:pStyle w:val="ListParagraph"/>
        <w:numPr>
          <w:ilvl w:val="0"/>
          <w:numId w:val="24"/>
        </w:numPr>
      </w:pPr>
      <w:hyperlink r:id="rId45" w:history="1">
        <w:proofErr w:type="spellStart"/>
        <w:r w:rsidRPr="002B2F65">
          <w:rPr>
            <w:rStyle w:val="Hyperlink"/>
          </w:rPr>
          <w:t>GeeksForGeeks</w:t>
        </w:r>
        <w:proofErr w:type="spellEnd"/>
      </w:hyperlink>
    </w:p>
    <w:p w14:paraId="2BD3C70F" w14:textId="21FD6E74" w:rsidR="00787CB0" w:rsidRDefault="00787CB0" w:rsidP="00155380">
      <w:pPr>
        <w:rPr>
          <w:sz w:val="36"/>
          <w:szCs w:val="36"/>
        </w:rPr>
      </w:pPr>
    </w:p>
    <w:p w14:paraId="128316A2" w14:textId="6E585083" w:rsidR="00787CB0" w:rsidRDefault="00787CB0">
      <w:pPr>
        <w:rPr>
          <w:sz w:val="36"/>
          <w:szCs w:val="36"/>
        </w:rPr>
      </w:pPr>
    </w:p>
    <w:sectPr w:rsidR="00787CB0" w:rsidSect="00CB760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F5"/>
    <w:multiLevelType w:val="multilevel"/>
    <w:tmpl w:val="EA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2"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70D"/>
    <w:multiLevelType w:val="multilevel"/>
    <w:tmpl w:val="7B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5599A"/>
    <w:multiLevelType w:val="multilevel"/>
    <w:tmpl w:val="883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08AE"/>
    <w:multiLevelType w:val="multilevel"/>
    <w:tmpl w:val="7A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2DE6"/>
    <w:multiLevelType w:val="multilevel"/>
    <w:tmpl w:val="2F8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11199"/>
    <w:multiLevelType w:val="multilevel"/>
    <w:tmpl w:val="A64C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9"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02A5E"/>
    <w:multiLevelType w:val="hybridMultilevel"/>
    <w:tmpl w:val="DD0EF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12" w15:restartNumberingAfterBreak="0">
    <w:nsid w:val="24447E90"/>
    <w:multiLevelType w:val="multilevel"/>
    <w:tmpl w:val="D8B08C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45410"/>
    <w:multiLevelType w:val="multilevel"/>
    <w:tmpl w:val="5A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92821"/>
    <w:multiLevelType w:val="multilevel"/>
    <w:tmpl w:val="679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55F11"/>
    <w:multiLevelType w:val="multilevel"/>
    <w:tmpl w:val="C0E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A6670"/>
    <w:multiLevelType w:val="hybridMultilevel"/>
    <w:tmpl w:val="547EF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BEF1ACE"/>
    <w:multiLevelType w:val="hybridMultilevel"/>
    <w:tmpl w:val="0E3C8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DA83A39"/>
    <w:multiLevelType w:val="hybridMultilevel"/>
    <w:tmpl w:val="AD8E9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D84975"/>
    <w:multiLevelType w:val="multilevel"/>
    <w:tmpl w:val="BE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7458E"/>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B1E28"/>
    <w:multiLevelType w:val="hybridMultilevel"/>
    <w:tmpl w:val="40EE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A80C79"/>
    <w:multiLevelType w:val="multilevel"/>
    <w:tmpl w:val="44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440995">
    <w:abstractNumId w:val="0"/>
  </w:num>
  <w:num w:numId="2" w16cid:durableId="2098165932">
    <w:abstractNumId w:val="14"/>
  </w:num>
  <w:num w:numId="3" w16cid:durableId="126751697">
    <w:abstractNumId w:val="24"/>
  </w:num>
  <w:num w:numId="4" w16cid:durableId="554002982">
    <w:abstractNumId w:val="6"/>
  </w:num>
  <w:num w:numId="5" w16cid:durableId="494031253">
    <w:abstractNumId w:val="4"/>
  </w:num>
  <w:num w:numId="6" w16cid:durableId="258877551">
    <w:abstractNumId w:val="7"/>
  </w:num>
  <w:num w:numId="7" w16cid:durableId="791707495">
    <w:abstractNumId w:val="25"/>
  </w:num>
  <w:num w:numId="8" w16cid:durableId="1962374349">
    <w:abstractNumId w:val="17"/>
  </w:num>
  <w:num w:numId="9" w16cid:durableId="116024530">
    <w:abstractNumId w:val="21"/>
  </w:num>
  <w:num w:numId="10" w16cid:durableId="934553115">
    <w:abstractNumId w:val="23"/>
  </w:num>
  <w:num w:numId="11" w16cid:durableId="955454469">
    <w:abstractNumId w:val="12"/>
  </w:num>
  <w:num w:numId="12" w16cid:durableId="1480225695">
    <w:abstractNumId w:val="5"/>
  </w:num>
  <w:num w:numId="13" w16cid:durableId="987512829">
    <w:abstractNumId w:val="8"/>
  </w:num>
  <w:num w:numId="14" w16cid:durableId="526140831">
    <w:abstractNumId w:val="1"/>
  </w:num>
  <w:num w:numId="15" w16cid:durableId="70272032">
    <w:abstractNumId w:val="11"/>
  </w:num>
  <w:num w:numId="16" w16cid:durableId="2114201848">
    <w:abstractNumId w:val="27"/>
    <w:lvlOverride w:ilvl="0">
      <w:startOverride w:val="2"/>
    </w:lvlOverride>
  </w:num>
  <w:num w:numId="17" w16cid:durableId="938892">
    <w:abstractNumId w:val="27"/>
    <w:lvlOverride w:ilvl="0">
      <w:startOverride w:val="3"/>
    </w:lvlOverride>
  </w:num>
  <w:num w:numId="18" w16cid:durableId="472404977">
    <w:abstractNumId w:val="27"/>
    <w:lvlOverride w:ilvl="0">
      <w:startOverride w:val="4"/>
    </w:lvlOverride>
  </w:num>
  <w:num w:numId="19" w16cid:durableId="1719477483">
    <w:abstractNumId w:val="27"/>
    <w:lvlOverride w:ilvl="0">
      <w:startOverride w:val="5"/>
    </w:lvlOverride>
  </w:num>
  <w:num w:numId="20" w16cid:durableId="592401508">
    <w:abstractNumId w:val="27"/>
    <w:lvlOverride w:ilvl="0">
      <w:startOverride w:val="6"/>
    </w:lvlOverride>
  </w:num>
  <w:num w:numId="21" w16cid:durableId="1249731317">
    <w:abstractNumId w:val="9"/>
  </w:num>
  <w:num w:numId="22" w16cid:durableId="1348294401">
    <w:abstractNumId w:val="22"/>
  </w:num>
  <w:num w:numId="23" w16cid:durableId="1831827558">
    <w:abstractNumId w:val="15"/>
  </w:num>
  <w:num w:numId="24" w16cid:durableId="1157915314">
    <w:abstractNumId w:val="10"/>
  </w:num>
  <w:num w:numId="25" w16cid:durableId="344787313">
    <w:abstractNumId w:val="16"/>
  </w:num>
  <w:num w:numId="26" w16cid:durableId="1507329085">
    <w:abstractNumId w:val="2"/>
  </w:num>
  <w:num w:numId="27" w16cid:durableId="1946769653">
    <w:abstractNumId w:val="26"/>
  </w:num>
  <w:num w:numId="28" w16cid:durableId="1256476935">
    <w:abstractNumId w:val="18"/>
  </w:num>
  <w:num w:numId="29" w16cid:durableId="1544251621">
    <w:abstractNumId w:val="3"/>
  </w:num>
  <w:num w:numId="30" w16cid:durableId="2068603990">
    <w:abstractNumId w:val="13"/>
  </w:num>
  <w:num w:numId="31" w16cid:durableId="617445943">
    <w:abstractNumId w:val="20"/>
  </w:num>
  <w:num w:numId="32" w16cid:durableId="10847684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0976A5"/>
    <w:rsid w:val="000A75EF"/>
    <w:rsid w:val="00155380"/>
    <w:rsid w:val="00175C08"/>
    <w:rsid w:val="0019159D"/>
    <w:rsid w:val="001A527B"/>
    <w:rsid w:val="001B76DC"/>
    <w:rsid w:val="001C0A99"/>
    <w:rsid w:val="001C6D21"/>
    <w:rsid w:val="001E2789"/>
    <w:rsid w:val="001F18A8"/>
    <w:rsid w:val="00201257"/>
    <w:rsid w:val="002020F1"/>
    <w:rsid w:val="0020437E"/>
    <w:rsid w:val="00211AA4"/>
    <w:rsid w:val="00214F03"/>
    <w:rsid w:val="00250941"/>
    <w:rsid w:val="002570F6"/>
    <w:rsid w:val="002970D9"/>
    <w:rsid w:val="002B2F65"/>
    <w:rsid w:val="00301C00"/>
    <w:rsid w:val="0037385F"/>
    <w:rsid w:val="00385E6E"/>
    <w:rsid w:val="003878CD"/>
    <w:rsid w:val="003B6714"/>
    <w:rsid w:val="003D4B9F"/>
    <w:rsid w:val="003D5311"/>
    <w:rsid w:val="003F161B"/>
    <w:rsid w:val="00420362"/>
    <w:rsid w:val="0047294C"/>
    <w:rsid w:val="00484CBC"/>
    <w:rsid w:val="004A70A6"/>
    <w:rsid w:val="00502155"/>
    <w:rsid w:val="0053299A"/>
    <w:rsid w:val="0055225B"/>
    <w:rsid w:val="0057052F"/>
    <w:rsid w:val="0058441B"/>
    <w:rsid w:val="005A5BA0"/>
    <w:rsid w:val="005A7CF6"/>
    <w:rsid w:val="005B6E93"/>
    <w:rsid w:val="006504BE"/>
    <w:rsid w:val="00683C3E"/>
    <w:rsid w:val="007160B9"/>
    <w:rsid w:val="00787CB0"/>
    <w:rsid w:val="00814456"/>
    <w:rsid w:val="00894D43"/>
    <w:rsid w:val="008C11A0"/>
    <w:rsid w:val="009063B2"/>
    <w:rsid w:val="00962547"/>
    <w:rsid w:val="009E4F3D"/>
    <w:rsid w:val="00A94D46"/>
    <w:rsid w:val="00AC6FCF"/>
    <w:rsid w:val="00AD00D8"/>
    <w:rsid w:val="00AE0F61"/>
    <w:rsid w:val="00B57413"/>
    <w:rsid w:val="00B60053"/>
    <w:rsid w:val="00B62307"/>
    <w:rsid w:val="00B649FE"/>
    <w:rsid w:val="00BD339C"/>
    <w:rsid w:val="00BE518B"/>
    <w:rsid w:val="00BF5084"/>
    <w:rsid w:val="00C01AA6"/>
    <w:rsid w:val="00C155C9"/>
    <w:rsid w:val="00C17D5E"/>
    <w:rsid w:val="00C37465"/>
    <w:rsid w:val="00C520DF"/>
    <w:rsid w:val="00C735BD"/>
    <w:rsid w:val="00C80A11"/>
    <w:rsid w:val="00CA1008"/>
    <w:rsid w:val="00CB7606"/>
    <w:rsid w:val="00CC2A77"/>
    <w:rsid w:val="00D40592"/>
    <w:rsid w:val="00D43257"/>
    <w:rsid w:val="00D9172D"/>
    <w:rsid w:val="00D97EA1"/>
    <w:rsid w:val="00E106E0"/>
    <w:rsid w:val="00E71C03"/>
    <w:rsid w:val="00E80AFE"/>
    <w:rsid w:val="00F111EA"/>
    <w:rsid w:val="00F151B7"/>
    <w:rsid w:val="00F41043"/>
    <w:rsid w:val="00FE36BF"/>
    <w:rsid w:val="00FE5BFB"/>
    <w:rsid w:val="00FF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0DD6"/>
  <w15:chartTrackingRefBased/>
  <w15:docId w15:val="{61532CB4-1F48-4FB4-A68B-CF48AEE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61"/>
  </w:style>
  <w:style w:type="paragraph" w:styleId="Heading1">
    <w:name w:val="heading 1"/>
    <w:basedOn w:val="Normal"/>
    <w:next w:val="Normal"/>
    <w:link w:val="Heading1Char"/>
    <w:uiPriority w:val="9"/>
    <w:qFormat/>
    <w:rsid w:val="0057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2F"/>
    <w:rPr>
      <w:rFonts w:eastAsiaTheme="majorEastAsia" w:cstheme="majorBidi"/>
      <w:color w:val="272727" w:themeColor="text1" w:themeTint="D8"/>
    </w:rPr>
  </w:style>
  <w:style w:type="paragraph" w:styleId="Title">
    <w:name w:val="Title"/>
    <w:basedOn w:val="Normal"/>
    <w:next w:val="Normal"/>
    <w:link w:val="TitleChar"/>
    <w:uiPriority w:val="10"/>
    <w:qFormat/>
    <w:rsid w:val="005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57052F"/>
    <w:rPr>
      <w:i/>
      <w:iCs/>
      <w:color w:val="404040" w:themeColor="text1" w:themeTint="BF"/>
    </w:rPr>
  </w:style>
  <w:style w:type="paragraph" w:styleId="ListParagraph">
    <w:name w:val="List Paragraph"/>
    <w:basedOn w:val="Normal"/>
    <w:uiPriority w:val="34"/>
    <w:qFormat/>
    <w:rsid w:val="0057052F"/>
    <w:pPr>
      <w:ind w:left="720"/>
      <w:contextualSpacing/>
    </w:pPr>
  </w:style>
  <w:style w:type="character" w:styleId="IntenseEmphasis">
    <w:name w:val="Intense Emphasis"/>
    <w:basedOn w:val="DefaultParagraphFont"/>
    <w:uiPriority w:val="21"/>
    <w:qFormat/>
    <w:rsid w:val="0057052F"/>
    <w:rPr>
      <w:i/>
      <w:iCs/>
      <w:color w:val="2F5496" w:themeColor="accent1" w:themeShade="BF"/>
    </w:rPr>
  </w:style>
  <w:style w:type="paragraph" w:styleId="IntenseQuote">
    <w:name w:val="Intense Quote"/>
    <w:basedOn w:val="Normal"/>
    <w:next w:val="Normal"/>
    <w:link w:val="IntenseQuoteChar"/>
    <w:uiPriority w:val="30"/>
    <w:qFormat/>
    <w:rsid w:val="0057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2F"/>
    <w:rPr>
      <w:i/>
      <w:iCs/>
      <w:color w:val="2F5496" w:themeColor="accent1" w:themeShade="BF"/>
    </w:rPr>
  </w:style>
  <w:style w:type="character" w:styleId="IntenseReference">
    <w:name w:val="Intense Reference"/>
    <w:basedOn w:val="DefaultParagraphFont"/>
    <w:uiPriority w:val="32"/>
    <w:qFormat/>
    <w:rsid w:val="0057052F"/>
    <w:rPr>
      <w:b/>
      <w:bCs/>
      <w:smallCaps/>
      <w:color w:val="2F5496" w:themeColor="accent1" w:themeShade="BF"/>
      <w:spacing w:val="5"/>
    </w:rPr>
  </w:style>
  <w:style w:type="paragraph" w:styleId="NormalWeb">
    <w:name w:val="Normal (Web)"/>
    <w:basedOn w:val="Normal"/>
    <w:uiPriority w:val="99"/>
    <w:unhideWhenUsed/>
    <w:rsid w:val="001F18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18A8"/>
    <w:rPr>
      <w:b/>
      <w:bCs/>
    </w:rPr>
  </w:style>
  <w:style w:type="character" w:customStyle="1" w:styleId="katex-mathml">
    <w:name w:val="katex-mathml"/>
    <w:basedOn w:val="DefaultParagraphFont"/>
    <w:rsid w:val="00502155"/>
  </w:style>
  <w:style w:type="character" w:customStyle="1" w:styleId="mord">
    <w:name w:val="mord"/>
    <w:basedOn w:val="DefaultParagraphFont"/>
    <w:rsid w:val="00502155"/>
  </w:style>
  <w:style w:type="character" w:customStyle="1" w:styleId="mrel">
    <w:name w:val="mrel"/>
    <w:basedOn w:val="DefaultParagraphFont"/>
    <w:rsid w:val="00502155"/>
  </w:style>
  <w:style w:type="character" w:customStyle="1" w:styleId="mopen">
    <w:name w:val="mopen"/>
    <w:basedOn w:val="DefaultParagraphFont"/>
    <w:rsid w:val="00502155"/>
  </w:style>
  <w:style w:type="character" w:customStyle="1" w:styleId="mclose">
    <w:name w:val="mclose"/>
    <w:basedOn w:val="DefaultParagraphFont"/>
    <w:rsid w:val="00502155"/>
  </w:style>
  <w:style w:type="paragraph" w:styleId="BodyText">
    <w:name w:val="Body Text"/>
    <w:basedOn w:val="Normal"/>
    <w:link w:val="BodyTextChar"/>
    <w:uiPriority w:val="1"/>
    <w:qFormat/>
    <w:rsid w:val="00AE0F61"/>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AE0F61"/>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2B2F65"/>
    <w:rPr>
      <w:color w:val="0563C1" w:themeColor="hyperlink"/>
      <w:u w:val="single"/>
    </w:rPr>
  </w:style>
  <w:style w:type="character" w:styleId="UnresolvedMention">
    <w:name w:val="Unresolved Mention"/>
    <w:basedOn w:val="DefaultParagraphFont"/>
    <w:uiPriority w:val="99"/>
    <w:semiHidden/>
    <w:unhideWhenUsed/>
    <w:rsid w:val="002B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265">
      <w:bodyDiv w:val="1"/>
      <w:marLeft w:val="0"/>
      <w:marRight w:val="0"/>
      <w:marTop w:val="0"/>
      <w:marBottom w:val="0"/>
      <w:divBdr>
        <w:top w:val="none" w:sz="0" w:space="0" w:color="auto"/>
        <w:left w:val="none" w:sz="0" w:space="0" w:color="auto"/>
        <w:bottom w:val="none" w:sz="0" w:space="0" w:color="auto"/>
        <w:right w:val="none" w:sz="0" w:space="0" w:color="auto"/>
      </w:divBdr>
    </w:div>
    <w:div w:id="29428448">
      <w:bodyDiv w:val="1"/>
      <w:marLeft w:val="0"/>
      <w:marRight w:val="0"/>
      <w:marTop w:val="0"/>
      <w:marBottom w:val="0"/>
      <w:divBdr>
        <w:top w:val="none" w:sz="0" w:space="0" w:color="auto"/>
        <w:left w:val="none" w:sz="0" w:space="0" w:color="auto"/>
        <w:bottom w:val="none" w:sz="0" w:space="0" w:color="auto"/>
        <w:right w:val="none" w:sz="0" w:space="0" w:color="auto"/>
      </w:divBdr>
    </w:div>
    <w:div w:id="46925326">
      <w:bodyDiv w:val="1"/>
      <w:marLeft w:val="0"/>
      <w:marRight w:val="0"/>
      <w:marTop w:val="0"/>
      <w:marBottom w:val="0"/>
      <w:divBdr>
        <w:top w:val="none" w:sz="0" w:space="0" w:color="auto"/>
        <w:left w:val="none" w:sz="0" w:space="0" w:color="auto"/>
        <w:bottom w:val="none" w:sz="0" w:space="0" w:color="auto"/>
        <w:right w:val="none" w:sz="0" w:space="0" w:color="auto"/>
      </w:divBdr>
    </w:div>
    <w:div w:id="73161292">
      <w:bodyDiv w:val="1"/>
      <w:marLeft w:val="0"/>
      <w:marRight w:val="0"/>
      <w:marTop w:val="0"/>
      <w:marBottom w:val="0"/>
      <w:divBdr>
        <w:top w:val="none" w:sz="0" w:space="0" w:color="auto"/>
        <w:left w:val="none" w:sz="0" w:space="0" w:color="auto"/>
        <w:bottom w:val="none" w:sz="0" w:space="0" w:color="auto"/>
        <w:right w:val="none" w:sz="0" w:space="0" w:color="auto"/>
      </w:divBdr>
    </w:div>
    <w:div w:id="78598003">
      <w:bodyDiv w:val="1"/>
      <w:marLeft w:val="0"/>
      <w:marRight w:val="0"/>
      <w:marTop w:val="0"/>
      <w:marBottom w:val="0"/>
      <w:divBdr>
        <w:top w:val="none" w:sz="0" w:space="0" w:color="auto"/>
        <w:left w:val="none" w:sz="0" w:space="0" w:color="auto"/>
        <w:bottom w:val="none" w:sz="0" w:space="0" w:color="auto"/>
        <w:right w:val="none" w:sz="0" w:space="0" w:color="auto"/>
      </w:divBdr>
      <w:divsChild>
        <w:div w:id="1513570983">
          <w:marLeft w:val="0"/>
          <w:marRight w:val="240"/>
          <w:marTop w:val="0"/>
          <w:marBottom w:val="0"/>
          <w:divBdr>
            <w:top w:val="none" w:sz="0" w:space="0" w:color="auto"/>
            <w:left w:val="none" w:sz="0" w:space="0" w:color="auto"/>
            <w:bottom w:val="none" w:sz="0" w:space="0" w:color="auto"/>
            <w:right w:val="none" w:sz="0" w:space="0" w:color="auto"/>
          </w:divBdr>
          <w:divsChild>
            <w:div w:id="1619410217">
              <w:marLeft w:val="0"/>
              <w:marRight w:val="0"/>
              <w:marTop w:val="0"/>
              <w:marBottom w:val="0"/>
              <w:divBdr>
                <w:top w:val="none" w:sz="0" w:space="0" w:color="auto"/>
                <w:left w:val="none" w:sz="0" w:space="0" w:color="auto"/>
                <w:bottom w:val="none" w:sz="0" w:space="0" w:color="auto"/>
                <w:right w:val="none" w:sz="0" w:space="0" w:color="auto"/>
              </w:divBdr>
              <w:divsChild>
                <w:div w:id="1086194701">
                  <w:marLeft w:val="0"/>
                  <w:marRight w:val="0"/>
                  <w:marTop w:val="0"/>
                  <w:marBottom w:val="0"/>
                  <w:divBdr>
                    <w:top w:val="none" w:sz="0" w:space="0" w:color="auto"/>
                    <w:left w:val="none" w:sz="0" w:space="0" w:color="auto"/>
                    <w:bottom w:val="none" w:sz="0" w:space="0" w:color="auto"/>
                    <w:right w:val="none" w:sz="0" w:space="0" w:color="auto"/>
                  </w:divBdr>
                  <w:divsChild>
                    <w:div w:id="1240556226">
                      <w:marLeft w:val="0"/>
                      <w:marRight w:val="0"/>
                      <w:marTop w:val="0"/>
                      <w:marBottom w:val="0"/>
                      <w:divBdr>
                        <w:top w:val="none" w:sz="0" w:space="0" w:color="auto"/>
                        <w:left w:val="none" w:sz="0" w:space="0" w:color="auto"/>
                        <w:bottom w:val="none" w:sz="0" w:space="0" w:color="auto"/>
                        <w:right w:val="none" w:sz="0" w:space="0" w:color="auto"/>
                      </w:divBdr>
                      <w:divsChild>
                        <w:div w:id="1977252233">
                          <w:marLeft w:val="0"/>
                          <w:marRight w:val="0"/>
                          <w:marTop w:val="0"/>
                          <w:marBottom w:val="0"/>
                          <w:divBdr>
                            <w:top w:val="none" w:sz="0" w:space="0" w:color="auto"/>
                            <w:left w:val="none" w:sz="0" w:space="0" w:color="auto"/>
                            <w:bottom w:val="none" w:sz="0" w:space="0" w:color="auto"/>
                            <w:right w:val="none" w:sz="0" w:space="0" w:color="auto"/>
                          </w:divBdr>
                          <w:divsChild>
                            <w:div w:id="1479885722">
                              <w:marLeft w:val="0"/>
                              <w:marRight w:val="0"/>
                              <w:marTop w:val="0"/>
                              <w:marBottom w:val="0"/>
                              <w:divBdr>
                                <w:top w:val="none" w:sz="0" w:space="0" w:color="auto"/>
                                <w:left w:val="none" w:sz="0" w:space="0" w:color="auto"/>
                                <w:bottom w:val="none" w:sz="0" w:space="0" w:color="auto"/>
                                <w:right w:val="none" w:sz="0" w:space="0" w:color="auto"/>
                              </w:divBdr>
                              <w:divsChild>
                                <w:div w:id="4853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8446">
                          <w:marLeft w:val="0"/>
                          <w:marRight w:val="0"/>
                          <w:marTop w:val="0"/>
                          <w:marBottom w:val="0"/>
                          <w:divBdr>
                            <w:top w:val="none" w:sz="0" w:space="0" w:color="auto"/>
                            <w:left w:val="none" w:sz="0" w:space="0" w:color="auto"/>
                            <w:bottom w:val="none" w:sz="0" w:space="0" w:color="auto"/>
                            <w:right w:val="none" w:sz="0" w:space="0" w:color="auto"/>
                          </w:divBdr>
                          <w:divsChild>
                            <w:div w:id="355231628">
                              <w:marLeft w:val="0"/>
                              <w:marRight w:val="0"/>
                              <w:marTop w:val="0"/>
                              <w:marBottom w:val="0"/>
                              <w:divBdr>
                                <w:top w:val="none" w:sz="0" w:space="0" w:color="auto"/>
                                <w:left w:val="none" w:sz="0" w:space="0" w:color="auto"/>
                                <w:bottom w:val="none" w:sz="0" w:space="0" w:color="auto"/>
                                <w:right w:val="none" w:sz="0" w:space="0" w:color="auto"/>
                              </w:divBdr>
                              <w:divsChild>
                                <w:div w:id="7303501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97422">
      <w:bodyDiv w:val="1"/>
      <w:marLeft w:val="0"/>
      <w:marRight w:val="0"/>
      <w:marTop w:val="0"/>
      <w:marBottom w:val="0"/>
      <w:divBdr>
        <w:top w:val="none" w:sz="0" w:space="0" w:color="auto"/>
        <w:left w:val="none" w:sz="0" w:space="0" w:color="auto"/>
        <w:bottom w:val="none" w:sz="0" w:space="0" w:color="auto"/>
        <w:right w:val="none" w:sz="0" w:space="0" w:color="auto"/>
      </w:divBdr>
    </w:div>
    <w:div w:id="216400721">
      <w:bodyDiv w:val="1"/>
      <w:marLeft w:val="0"/>
      <w:marRight w:val="0"/>
      <w:marTop w:val="0"/>
      <w:marBottom w:val="0"/>
      <w:divBdr>
        <w:top w:val="none" w:sz="0" w:space="0" w:color="auto"/>
        <w:left w:val="none" w:sz="0" w:space="0" w:color="auto"/>
        <w:bottom w:val="none" w:sz="0" w:space="0" w:color="auto"/>
        <w:right w:val="none" w:sz="0" w:space="0" w:color="auto"/>
      </w:divBdr>
    </w:div>
    <w:div w:id="265578708">
      <w:bodyDiv w:val="1"/>
      <w:marLeft w:val="0"/>
      <w:marRight w:val="0"/>
      <w:marTop w:val="0"/>
      <w:marBottom w:val="0"/>
      <w:divBdr>
        <w:top w:val="none" w:sz="0" w:space="0" w:color="auto"/>
        <w:left w:val="none" w:sz="0" w:space="0" w:color="auto"/>
        <w:bottom w:val="none" w:sz="0" w:space="0" w:color="auto"/>
        <w:right w:val="none" w:sz="0" w:space="0" w:color="auto"/>
      </w:divBdr>
    </w:div>
    <w:div w:id="272711603">
      <w:bodyDiv w:val="1"/>
      <w:marLeft w:val="0"/>
      <w:marRight w:val="0"/>
      <w:marTop w:val="0"/>
      <w:marBottom w:val="0"/>
      <w:divBdr>
        <w:top w:val="none" w:sz="0" w:space="0" w:color="auto"/>
        <w:left w:val="none" w:sz="0" w:space="0" w:color="auto"/>
        <w:bottom w:val="none" w:sz="0" w:space="0" w:color="auto"/>
        <w:right w:val="none" w:sz="0" w:space="0" w:color="auto"/>
      </w:divBdr>
    </w:div>
    <w:div w:id="306517654">
      <w:bodyDiv w:val="1"/>
      <w:marLeft w:val="0"/>
      <w:marRight w:val="0"/>
      <w:marTop w:val="0"/>
      <w:marBottom w:val="0"/>
      <w:divBdr>
        <w:top w:val="none" w:sz="0" w:space="0" w:color="auto"/>
        <w:left w:val="none" w:sz="0" w:space="0" w:color="auto"/>
        <w:bottom w:val="none" w:sz="0" w:space="0" w:color="auto"/>
        <w:right w:val="none" w:sz="0" w:space="0" w:color="auto"/>
      </w:divBdr>
    </w:div>
    <w:div w:id="315186209">
      <w:bodyDiv w:val="1"/>
      <w:marLeft w:val="0"/>
      <w:marRight w:val="0"/>
      <w:marTop w:val="0"/>
      <w:marBottom w:val="0"/>
      <w:divBdr>
        <w:top w:val="none" w:sz="0" w:space="0" w:color="auto"/>
        <w:left w:val="none" w:sz="0" w:space="0" w:color="auto"/>
        <w:bottom w:val="none" w:sz="0" w:space="0" w:color="auto"/>
        <w:right w:val="none" w:sz="0" w:space="0" w:color="auto"/>
      </w:divBdr>
    </w:div>
    <w:div w:id="333993435">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sChild>
        <w:div w:id="687485876">
          <w:marLeft w:val="0"/>
          <w:marRight w:val="0"/>
          <w:marTop w:val="0"/>
          <w:marBottom w:val="0"/>
          <w:divBdr>
            <w:top w:val="none" w:sz="0" w:space="0" w:color="auto"/>
            <w:left w:val="none" w:sz="0" w:space="0" w:color="auto"/>
            <w:bottom w:val="none" w:sz="0" w:space="0" w:color="auto"/>
            <w:right w:val="none" w:sz="0" w:space="0" w:color="auto"/>
          </w:divBdr>
          <w:divsChild>
            <w:div w:id="1199469861">
              <w:marLeft w:val="0"/>
              <w:marRight w:val="0"/>
              <w:marTop w:val="0"/>
              <w:marBottom w:val="0"/>
              <w:divBdr>
                <w:top w:val="none" w:sz="0" w:space="0" w:color="auto"/>
                <w:left w:val="none" w:sz="0" w:space="0" w:color="auto"/>
                <w:bottom w:val="none" w:sz="0" w:space="0" w:color="auto"/>
                <w:right w:val="none" w:sz="0" w:space="0" w:color="auto"/>
              </w:divBdr>
              <w:divsChild>
                <w:div w:id="1832522732">
                  <w:marLeft w:val="0"/>
                  <w:marRight w:val="0"/>
                  <w:marTop w:val="0"/>
                  <w:marBottom w:val="0"/>
                  <w:divBdr>
                    <w:top w:val="none" w:sz="0" w:space="0" w:color="auto"/>
                    <w:left w:val="none" w:sz="0" w:space="0" w:color="auto"/>
                    <w:bottom w:val="none" w:sz="0" w:space="0" w:color="auto"/>
                    <w:right w:val="none" w:sz="0" w:space="0" w:color="auto"/>
                  </w:divBdr>
                  <w:divsChild>
                    <w:div w:id="1950241333">
                      <w:marLeft w:val="0"/>
                      <w:marRight w:val="0"/>
                      <w:marTop w:val="0"/>
                      <w:marBottom w:val="0"/>
                      <w:divBdr>
                        <w:top w:val="none" w:sz="0" w:space="0" w:color="auto"/>
                        <w:left w:val="none" w:sz="0" w:space="0" w:color="auto"/>
                        <w:bottom w:val="none" w:sz="0" w:space="0" w:color="auto"/>
                        <w:right w:val="none" w:sz="0" w:space="0" w:color="auto"/>
                      </w:divBdr>
                      <w:divsChild>
                        <w:div w:id="933167410">
                          <w:marLeft w:val="0"/>
                          <w:marRight w:val="0"/>
                          <w:marTop w:val="0"/>
                          <w:marBottom w:val="0"/>
                          <w:divBdr>
                            <w:top w:val="none" w:sz="0" w:space="0" w:color="auto"/>
                            <w:left w:val="none" w:sz="0" w:space="0" w:color="auto"/>
                            <w:bottom w:val="none" w:sz="0" w:space="0" w:color="auto"/>
                            <w:right w:val="none" w:sz="0" w:space="0" w:color="auto"/>
                          </w:divBdr>
                          <w:divsChild>
                            <w:div w:id="1057892903">
                              <w:marLeft w:val="0"/>
                              <w:marRight w:val="0"/>
                              <w:marTop w:val="0"/>
                              <w:marBottom w:val="0"/>
                              <w:divBdr>
                                <w:top w:val="none" w:sz="0" w:space="0" w:color="auto"/>
                                <w:left w:val="none" w:sz="0" w:space="0" w:color="auto"/>
                                <w:bottom w:val="none" w:sz="0" w:space="0" w:color="auto"/>
                                <w:right w:val="none" w:sz="0" w:space="0" w:color="auto"/>
                              </w:divBdr>
                              <w:divsChild>
                                <w:div w:id="1413894925">
                                  <w:marLeft w:val="0"/>
                                  <w:marRight w:val="0"/>
                                  <w:marTop w:val="0"/>
                                  <w:marBottom w:val="0"/>
                                  <w:divBdr>
                                    <w:top w:val="none" w:sz="0" w:space="0" w:color="auto"/>
                                    <w:left w:val="none" w:sz="0" w:space="0" w:color="auto"/>
                                    <w:bottom w:val="none" w:sz="0" w:space="0" w:color="auto"/>
                                    <w:right w:val="none" w:sz="0" w:space="0" w:color="auto"/>
                                  </w:divBdr>
                                  <w:divsChild>
                                    <w:div w:id="14389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605718">
      <w:bodyDiv w:val="1"/>
      <w:marLeft w:val="0"/>
      <w:marRight w:val="0"/>
      <w:marTop w:val="0"/>
      <w:marBottom w:val="0"/>
      <w:divBdr>
        <w:top w:val="none" w:sz="0" w:space="0" w:color="auto"/>
        <w:left w:val="none" w:sz="0" w:space="0" w:color="auto"/>
        <w:bottom w:val="none" w:sz="0" w:space="0" w:color="auto"/>
        <w:right w:val="none" w:sz="0" w:space="0" w:color="auto"/>
      </w:divBdr>
    </w:div>
    <w:div w:id="450251580">
      <w:bodyDiv w:val="1"/>
      <w:marLeft w:val="0"/>
      <w:marRight w:val="0"/>
      <w:marTop w:val="0"/>
      <w:marBottom w:val="0"/>
      <w:divBdr>
        <w:top w:val="none" w:sz="0" w:space="0" w:color="auto"/>
        <w:left w:val="none" w:sz="0" w:space="0" w:color="auto"/>
        <w:bottom w:val="none" w:sz="0" w:space="0" w:color="auto"/>
        <w:right w:val="none" w:sz="0" w:space="0" w:color="auto"/>
      </w:divBdr>
    </w:div>
    <w:div w:id="493834896">
      <w:bodyDiv w:val="1"/>
      <w:marLeft w:val="0"/>
      <w:marRight w:val="0"/>
      <w:marTop w:val="0"/>
      <w:marBottom w:val="0"/>
      <w:divBdr>
        <w:top w:val="none" w:sz="0" w:space="0" w:color="auto"/>
        <w:left w:val="none" w:sz="0" w:space="0" w:color="auto"/>
        <w:bottom w:val="none" w:sz="0" w:space="0" w:color="auto"/>
        <w:right w:val="none" w:sz="0" w:space="0" w:color="auto"/>
      </w:divBdr>
    </w:div>
    <w:div w:id="524444491">
      <w:bodyDiv w:val="1"/>
      <w:marLeft w:val="0"/>
      <w:marRight w:val="0"/>
      <w:marTop w:val="0"/>
      <w:marBottom w:val="0"/>
      <w:divBdr>
        <w:top w:val="none" w:sz="0" w:space="0" w:color="auto"/>
        <w:left w:val="none" w:sz="0" w:space="0" w:color="auto"/>
        <w:bottom w:val="none" w:sz="0" w:space="0" w:color="auto"/>
        <w:right w:val="none" w:sz="0" w:space="0" w:color="auto"/>
      </w:divBdr>
    </w:div>
    <w:div w:id="544829742">
      <w:bodyDiv w:val="1"/>
      <w:marLeft w:val="0"/>
      <w:marRight w:val="0"/>
      <w:marTop w:val="0"/>
      <w:marBottom w:val="0"/>
      <w:divBdr>
        <w:top w:val="none" w:sz="0" w:space="0" w:color="auto"/>
        <w:left w:val="none" w:sz="0" w:space="0" w:color="auto"/>
        <w:bottom w:val="none" w:sz="0" w:space="0" w:color="auto"/>
        <w:right w:val="none" w:sz="0" w:space="0" w:color="auto"/>
      </w:divBdr>
    </w:div>
    <w:div w:id="550963033">
      <w:bodyDiv w:val="1"/>
      <w:marLeft w:val="0"/>
      <w:marRight w:val="0"/>
      <w:marTop w:val="0"/>
      <w:marBottom w:val="0"/>
      <w:divBdr>
        <w:top w:val="none" w:sz="0" w:space="0" w:color="auto"/>
        <w:left w:val="none" w:sz="0" w:space="0" w:color="auto"/>
        <w:bottom w:val="none" w:sz="0" w:space="0" w:color="auto"/>
        <w:right w:val="none" w:sz="0" w:space="0" w:color="auto"/>
      </w:divBdr>
    </w:div>
    <w:div w:id="572548636">
      <w:bodyDiv w:val="1"/>
      <w:marLeft w:val="0"/>
      <w:marRight w:val="0"/>
      <w:marTop w:val="0"/>
      <w:marBottom w:val="0"/>
      <w:divBdr>
        <w:top w:val="none" w:sz="0" w:space="0" w:color="auto"/>
        <w:left w:val="none" w:sz="0" w:space="0" w:color="auto"/>
        <w:bottom w:val="none" w:sz="0" w:space="0" w:color="auto"/>
        <w:right w:val="none" w:sz="0" w:space="0" w:color="auto"/>
      </w:divBdr>
    </w:div>
    <w:div w:id="583494700">
      <w:bodyDiv w:val="1"/>
      <w:marLeft w:val="0"/>
      <w:marRight w:val="0"/>
      <w:marTop w:val="0"/>
      <w:marBottom w:val="0"/>
      <w:divBdr>
        <w:top w:val="none" w:sz="0" w:space="0" w:color="auto"/>
        <w:left w:val="none" w:sz="0" w:space="0" w:color="auto"/>
        <w:bottom w:val="none" w:sz="0" w:space="0" w:color="auto"/>
        <w:right w:val="none" w:sz="0" w:space="0" w:color="auto"/>
      </w:divBdr>
    </w:div>
    <w:div w:id="678190765">
      <w:bodyDiv w:val="1"/>
      <w:marLeft w:val="0"/>
      <w:marRight w:val="0"/>
      <w:marTop w:val="0"/>
      <w:marBottom w:val="0"/>
      <w:divBdr>
        <w:top w:val="none" w:sz="0" w:space="0" w:color="auto"/>
        <w:left w:val="none" w:sz="0" w:space="0" w:color="auto"/>
        <w:bottom w:val="none" w:sz="0" w:space="0" w:color="auto"/>
        <w:right w:val="none" w:sz="0" w:space="0" w:color="auto"/>
      </w:divBdr>
    </w:div>
    <w:div w:id="713427402">
      <w:bodyDiv w:val="1"/>
      <w:marLeft w:val="0"/>
      <w:marRight w:val="0"/>
      <w:marTop w:val="0"/>
      <w:marBottom w:val="0"/>
      <w:divBdr>
        <w:top w:val="none" w:sz="0" w:space="0" w:color="auto"/>
        <w:left w:val="none" w:sz="0" w:space="0" w:color="auto"/>
        <w:bottom w:val="none" w:sz="0" w:space="0" w:color="auto"/>
        <w:right w:val="none" w:sz="0" w:space="0" w:color="auto"/>
      </w:divBdr>
    </w:div>
    <w:div w:id="752817263">
      <w:bodyDiv w:val="1"/>
      <w:marLeft w:val="0"/>
      <w:marRight w:val="0"/>
      <w:marTop w:val="0"/>
      <w:marBottom w:val="0"/>
      <w:divBdr>
        <w:top w:val="none" w:sz="0" w:space="0" w:color="auto"/>
        <w:left w:val="none" w:sz="0" w:space="0" w:color="auto"/>
        <w:bottom w:val="none" w:sz="0" w:space="0" w:color="auto"/>
        <w:right w:val="none" w:sz="0" w:space="0" w:color="auto"/>
      </w:divBdr>
    </w:div>
    <w:div w:id="846869821">
      <w:bodyDiv w:val="1"/>
      <w:marLeft w:val="0"/>
      <w:marRight w:val="0"/>
      <w:marTop w:val="0"/>
      <w:marBottom w:val="0"/>
      <w:divBdr>
        <w:top w:val="none" w:sz="0" w:space="0" w:color="auto"/>
        <w:left w:val="none" w:sz="0" w:space="0" w:color="auto"/>
        <w:bottom w:val="none" w:sz="0" w:space="0" w:color="auto"/>
        <w:right w:val="none" w:sz="0" w:space="0" w:color="auto"/>
      </w:divBdr>
    </w:div>
    <w:div w:id="877593747">
      <w:bodyDiv w:val="1"/>
      <w:marLeft w:val="0"/>
      <w:marRight w:val="0"/>
      <w:marTop w:val="0"/>
      <w:marBottom w:val="0"/>
      <w:divBdr>
        <w:top w:val="none" w:sz="0" w:space="0" w:color="auto"/>
        <w:left w:val="none" w:sz="0" w:space="0" w:color="auto"/>
        <w:bottom w:val="none" w:sz="0" w:space="0" w:color="auto"/>
        <w:right w:val="none" w:sz="0" w:space="0" w:color="auto"/>
      </w:divBdr>
    </w:div>
    <w:div w:id="935554470">
      <w:bodyDiv w:val="1"/>
      <w:marLeft w:val="0"/>
      <w:marRight w:val="0"/>
      <w:marTop w:val="0"/>
      <w:marBottom w:val="0"/>
      <w:divBdr>
        <w:top w:val="none" w:sz="0" w:space="0" w:color="auto"/>
        <w:left w:val="none" w:sz="0" w:space="0" w:color="auto"/>
        <w:bottom w:val="none" w:sz="0" w:space="0" w:color="auto"/>
        <w:right w:val="none" w:sz="0" w:space="0" w:color="auto"/>
      </w:divBdr>
    </w:div>
    <w:div w:id="941499506">
      <w:bodyDiv w:val="1"/>
      <w:marLeft w:val="0"/>
      <w:marRight w:val="0"/>
      <w:marTop w:val="0"/>
      <w:marBottom w:val="0"/>
      <w:divBdr>
        <w:top w:val="none" w:sz="0" w:space="0" w:color="auto"/>
        <w:left w:val="none" w:sz="0" w:space="0" w:color="auto"/>
        <w:bottom w:val="none" w:sz="0" w:space="0" w:color="auto"/>
        <w:right w:val="none" w:sz="0" w:space="0" w:color="auto"/>
      </w:divBdr>
    </w:div>
    <w:div w:id="964821074">
      <w:bodyDiv w:val="1"/>
      <w:marLeft w:val="0"/>
      <w:marRight w:val="0"/>
      <w:marTop w:val="0"/>
      <w:marBottom w:val="0"/>
      <w:divBdr>
        <w:top w:val="none" w:sz="0" w:space="0" w:color="auto"/>
        <w:left w:val="none" w:sz="0" w:space="0" w:color="auto"/>
        <w:bottom w:val="none" w:sz="0" w:space="0" w:color="auto"/>
        <w:right w:val="none" w:sz="0" w:space="0" w:color="auto"/>
      </w:divBdr>
    </w:div>
    <w:div w:id="1045832184">
      <w:bodyDiv w:val="1"/>
      <w:marLeft w:val="0"/>
      <w:marRight w:val="0"/>
      <w:marTop w:val="0"/>
      <w:marBottom w:val="0"/>
      <w:divBdr>
        <w:top w:val="none" w:sz="0" w:space="0" w:color="auto"/>
        <w:left w:val="none" w:sz="0" w:space="0" w:color="auto"/>
        <w:bottom w:val="none" w:sz="0" w:space="0" w:color="auto"/>
        <w:right w:val="none" w:sz="0" w:space="0" w:color="auto"/>
      </w:divBdr>
    </w:div>
    <w:div w:id="1086460385">
      <w:bodyDiv w:val="1"/>
      <w:marLeft w:val="0"/>
      <w:marRight w:val="0"/>
      <w:marTop w:val="0"/>
      <w:marBottom w:val="0"/>
      <w:divBdr>
        <w:top w:val="none" w:sz="0" w:space="0" w:color="auto"/>
        <w:left w:val="none" w:sz="0" w:space="0" w:color="auto"/>
        <w:bottom w:val="none" w:sz="0" w:space="0" w:color="auto"/>
        <w:right w:val="none" w:sz="0" w:space="0" w:color="auto"/>
      </w:divBdr>
    </w:div>
    <w:div w:id="1102065713">
      <w:bodyDiv w:val="1"/>
      <w:marLeft w:val="0"/>
      <w:marRight w:val="0"/>
      <w:marTop w:val="0"/>
      <w:marBottom w:val="0"/>
      <w:divBdr>
        <w:top w:val="none" w:sz="0" w:space="0" w:color="auto"/>
        <w:left w:val="none" w:sz="0" w:space="0" w:color="auto"/>
        <w:bottom w:val="none" w:sz="0" w:space="0" w:color="auto"/>
        <w:right w:val="none" w:sz="0" w:space="0" w:color="auto"/>
      </w:divBdr>
      <w:divsChild>
        <w:div w:id="431363725">
          <w:marLeft w:val="0"/>
          <w:marRight w:val="240"/>
          <w:marTop w:val="0"/>
          <w:marBottom w:val="0"/>
          <w:divBdr>
            <w:top w:val="none" w:sz="0" w:space="0" w:color="auto"/>
            <w:left w:val="none" w:sz="0" w:space="0" w:color="auto"/>
            <w:bottom w:val="none" w:sz="0" w:space="0" w:color="auto"/>
            <w:right w:val="none" w:sz="0" w:space="0" w:color="auto"/>
          </w:divBdr>
          <w:divsChild>
            <w:div w:id="1778325856">
              <w:marLeft w:val="0"/>
              <w:marRight w:val="0"/>
              <w:marTop w:val="0"/>
              <w:marBottom w:val="0"/>
              <w:divBdr>
                <w:top w:val="none" w:sz="0" w:space="0" w:color="auto"/>
                <w:left w:val="none" w:sz="0" w:space="0" w:color="auto"/>
                <w:bottom w:val="none" w:sz="0" w:space="0" w:color="auto"/>
                <w:right w:val="none" w:sz="0" w:space="0" w:color="auto"/>
              </w:divBdr>
              <w:divsChild>
                <w:div w:id="214047945">
                  <w:marLeft w:val="0"/>
                  <w:marRight w:val="0"/>
                  <w:marTop w:val="0"/>
                  <w:marBottom w:val="0"/>
                  <w:divBdr>
                    <w:top w:val="none" w:sz="0" w:space="0" w:color="auto"/>
                    <w:left w:val="none" w:sz="0" w:space="0" w:color="auto"/>
                    <w:bottom w:val="none" w:sz="0" w:space="0" w:color="auto"/>
                    <w:right w:val="none" w:sz="0" w:space="0" w:color="auto"/>
                  </w:divBdr>
                  <w:divsChild>
                    <w:div w:id="851071512">
                      <w:marLeft w:val="0"/>
                      <w:marRight w:val="0"/>
                      <w:marTop w:val="0"/>
                      <w:marBottom w:val="0"/>
                      <w:divBdr>
                        <w:top w:val="none" w:sz="0" w:space="0" w:color="auto"/>
                        <w:left w:val="none" w:sz="0" w:space="0" w:color="auto"/>
                        <w:bottom w:val="none" w:sz="0" w:space="0" w:color="auto"/>
                        <w:right w:val="none" w:sz="0" w:space="0" w:color="auto"/>
                      </w:divBdr>
                      <w:divsChild>
                        <w:div w:id="521165755">
                          <w:marLeft w:val="0"/>
                          <w:marRight w:val="0"/>
                          <w:marTop w:val="0"/>
                          <w:marBottom w:val="0"/>
                          <w:divBdr>
                            <w:top w:val="none" w:sz="0" w:space="0" w:color="auto"/>
                            <w:left w:val="none" w:sz="0" w:space="0" w:color="auto"/>
                            <w:bottom w:val="none" w:sz="0" w:space="0" w:color="auto"/>
                            <w:right w:val="none" w:sz="0" w:space="0" w:color="auto"/>
                          </w:divBdr>
                          <w:divsChild>
                            <w:div w:id="1204905335">
                              <w:marLeft w:val="0"/>
                              <w:marRight w:val="0"/>
                              <w:marTop w:val="0"/>
                              <w:marBottom w:val="0"/>
                              <w:divBdr>
                                <w:top w:val="none" w:sz="0" w:space="0" w:color="auto"/>
                                <w:left w:val="none" w:sz="0" w:space="0" w:color="auto"/>
                                <w:bottom w:val="none" w:sz="0" w:space="0" w:color="auto"/>
                                <w:right w:val="none" w:sz="0" w:space="0" w:color="auto"/>
                              </w:divBdr>
                              <w:divsChild>
                                <w:div w:id="12410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7474">
                          <w:marLeft w:val="0"/>
                          <w:marRight w:val="0"/>
                          <w:marTop w:val="0"/>
                          <w:marBottom w:val="0"/>
                          <w:divBdr>
                            <w:top w:val="none" w:sz="0" w:space="0" w:color="auto"/>
                            <w:left w:val="none" w:sz="0" w:space="0" w:color="auto"/>
                            <w:bottom w:val="none" w:sz="0" w:space="0" w:color="auto"/>
                            <w:right w:val="none" w:sz="0" w:space="0" w:color="auto"/>
                          </w:divBdr>
                          <w:divsChild>
                            <w:div w:id="2013021179">
                              <w:marLeft w:val="0"/>
                              <w:marRight w:val="0"/>
                              <w:marTop w:val="0"/>
                              <w:marBottom w:val="0"/>
                              <w:divBdr>
                                <w:top w:val="none" w:sz="0" w:space="0" w:color="auto"/>
                                <w:left w:val="none" w:sz="0" w:space="0" w:color="auto"/>
                                <w:bottom w:val="none" w:sz="0" w:space="0" w:color="auto"/>
                                <w:right w:val="none" w:sz="0" w:space="0" w:color="auto"/>
                              </w:divBdr>
                              <w:divsChild>
                                <w:div w:id="9043433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sChild>
        <w:div w:id="94924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16004">
      <w:bodyDiv w:val="1"/>
      <w:marLeft w:val="0"/>
      <w:marRight w:val="0"/>
      <w:marTop w:val="0"/>
      <w:marBottom w:val="0"/>
      <w:divBdr>
        <w:top w:val="none" w:sz="0" w:space="0" w:color="auto"/>
        <w:left w:val="none" w:sz="0" w:space="0" w:color="auto"/>
        <w:bottom w:val="none" w:sz="0" w:space="0" w:color="auto"/>
        <w:right w:val="none" w:sz="0" w:space="0" w:color="auto"/>
      </w:divBdr>
    </w:div>
    <w:div w:id="1381248872">
      <w:bodyDiv w:val="1"/>
      <w:marLeft w:val="0"/>
      <w:marRight w:val="0"/>
      <w:marTop w:val="0"/>
      <w:marBottom w:val="0"/>
      <w:divBdr>
        <w:top w:val="none" w:sz="0" w:space="0" w:color="auto"/>
        <w:left w:val="none" w:sz="0" w:space="0" w:color="auto"/>
        <w:bottom w:val="none" w:sz="0" w:space="0" w:color="auto"/>
        <w:right w:val="none" w:sz="0" w:space="0" w:color="auto"/>
      </w:divBdr>
    </w:div>
    <w:div w:id="1432512177">
      <w:bodyDiv w:val="1"/>
      <w:marLeft w:val="0"/>
      <w:marRight w:val="0"/>
      <w:marTop w:val="0"/>
      <w:marBottom w:val="0"/>
      <w:divBdr>
        <w:top w:val="none" w:sz="0" w:space="0" w:color="auto"/>
        <w:left w:val="none" w:sz="0" w:space="0" w:color="auto"/>
        <w:bottom w:val="none" w:sz="0" w:space="0" w:color="auto"/>
        <w:right w:val="none" w:sz="0" w:space="0" w:color="auto"/>
      </w:divBdr>
      <w:divsChild>
        <w:div w:id="12343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5480">
      <w:bodyDiv w:val="1"/>
      <w:marLeft w:val="0"/>
      <w:marRight w:val="0"/>
      <w:marTop w:val="0"/>
      <w:marBottom w:val="0"/>
      <w:divBdr>
        <w:top w:val="none" w:sz="0" w:space="0" w:color="auto"/>
        <w:left w:val="none" w:sz="0" w:space="0" w:color="auto"/>
        <w:bottom w:val="none" w:sz="0" w:space="0" w:color="auto"/>
        <w:right w:val="none" w:sz="0" w:space="0" w:color="auto"/>
      </w:divBdr>
    </w:div>
    <w:div w:id="1460882044">
      <w:bodyDiv w:val="1"/>
      <w:marLeft w:val="0"/>
      <w:marRight w:val="0"/>
      <w:marTop w:val="0"/>
      <w:marBottom w:val="0"/>
      <w:divBdr>
        <w:top w:val="none" w:sz="0" w:space="0" w:color="auto"/>
        <w:left w:val="none" w:sz="0" w:space="0" w:color="auto"/>
        <w:bottom w:val="none" w:sz="0" w:space="0" w:color="auto"/>
        <w:right w:val="none" w:sz="0" w:space="0" w:color="auto"/>
      </w:divBdr>
      <w:divsChild>
        <w:div w:id="1146120038">
          <w:marLeft w:val="0"/>
          <w:marRight w:val="0"/>
          <w:marTop w:val="0"/>
          <w:marBottom w:val="0"/>
          <w:divBdr>
            <w:top w:val="none" w:sz="0" w:space="0" w:color="auto"/>
            <w:left w:val="none" w:sz="0" w:space="0" w:color="auto"/>
            <w:bottom w:val="none" w:sz="0" w:space="0" w:color="auto"/>
            <w:right w:val="none" w:sz="0" w:space="0" w:color="auto"/>
          </w:divBdr>
          <w:divsChild>
            <w:div w:id="144393052">
              <w:marLeft w:val="0"/>
              <w:marRight w:val="0"/>
              <w:marTop w:val="0"/>
              <w:marBottom w:val="0"/>
              <w:divBdr>
                <w:top w:val="none" w:sz="0" w:space="0" w:color="auto"/>
                <w:left w:val="none" w:sz="0" w:space="0" w:color="auto"/>
                <w:bottom w:val="none" w:sz="0" w:space="0" w:color="auto"/>
                <w:right w:val="none" w:sz="0" w:space="0" w:color="auto"/>
              </w:divBdr>
              <w:divsChild>
                <w:div w:id="472454185">
                  <w:marLeft w:val="0"/>
                  <w:marRight w:val="0"/>
                  <w:marTop w:val="0"/>
                  <w:marBottom w:val="0"/>
                  <w:divBdr>
                    <w:top w:val="none" w:sz="0" w:space="0" w:color="auto"/>
                    <w:left w:val="none" w:sz="0" w:space="0" w:color="auto"/>
                    <w:bottom w:val="none" w:sz="0" w:space="0" w:color="auto"/>
                    <w:right w:val="none" w:sz="0" w:space="0" w:color="auto"/>
                  </w:divBdr>
                  <w:divsChild>
                    <w:div w:id="672343280">
                      <w:marLeft w:val="0"/>
                      <w:marRight w:val="0"/>
                      <w:marTop w:val="0"/>
                      <w:marBottom w:val="0"/>
                      <w:divBdr>
                        <w:top w:val="none" w:sz="0" w:space="0" w:color="auto"/>
                        <w:left w:val="none" w:sz="0" w:space="0" w:color="auto"/>
                        <w:bottom w:val="none" w:sz="0" w:space="0" w:color="auto"/>
                        <w:right w:val="none" w:sz="0" w:space="0" w:color="auto"/>
                      </w:divBdr>
                      <w:divsChild>
                        <w:div w:id="28914803">
                          <w:marLeft w:val="0"/>
                          <w:marRight w:val="0"/>
                          <w:marTop w:val="0"/>
                          <w:marBottom w:val="0"/>
                          <w:divBdr>
                            <w:top w:val="none" w:sz="0" w:space="0" w:color="auto"/>
                            <w:left w:val="none" w:sz="0" w:space="0" w:color="auto"/>
                            <w:bottom w:val="none" w:sz="0" w:space="0" w:color="auto"/>
                            <w:right w:val="none" w:sz="0" w:space="0" w:color="auto"/>
                          </w:divBdr>
                          <w:divsChild>
                            <w:div w:id="22101396">
                              <w:marLeft w:val="0"/>
                              <w:marRight w:val="0"/>
                              <w:marTop w:val="0"/>
                              <w:marBottom w:val="0"/>
                              <w:divBdr>
                                <w:top w:val="none" w:sz="0" w:space="0" w:color="auto"/>
                                <w:left w:val="none" w:sz="0" w:space="0" w:color="auto"/>
                                <w:bottom w:val="none" w:sz="0" w:space="0" w:color="auto"/>
                                <w:right w:val="none" w:sz="0" w:space="0" w:color="auto"/>
                              </w:divBdr>
                              <w:divsChild>
                                <w:div w:id="378554553">
                                  <w:marLeft w:val="0"/>
                                  <w:marRight w:val="0"/>
                                  <w:marTop w:val="0"/>
                                  <w:marBottom w:val="0"/>
                                  <w:divBdr>
                                    <w:top w:val="none" w:sz="0" w:space="0" w:color="auto"/>
                                    <w:left w:val="none" w:sz="0" w:space="0" w:color="auto"/>
                                    <w:bottom w:val="none" w:sz="0" w:space="0" w:color="auto"/>
                                    <w:right w:val="none" w:sz="0" w:space="0" w:color="auto"/>
                                  </w:divBdr>
                                  <w:divsChild>
                                    <w:div w:id="20961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040702">
      <w:bodyDiv w:val="1"/>
      <w:marLeft w:val="0"/>
      <w:marRight w:val="0"/>
      <w:marTop w:val="0"/>
      <w:marBottom w:val="0"/>
      <w:divBdr>
        <w:top w:val="none" w:sz="0" w:space="0" w:color="auto"/>
        <w:left w:val="none" w:sz="0" w:space="0" w:color="auto"/>
        <w:bottom w:val="none" w:sz="0" w:space="0" w:color="auto"/>
        <w:right w:val="none" w:sz="0" w:space="0" w:color="auto"/>
      </w:divBdr>
    </w:div>
    <w:div w:id="1569267470">
      <w:bodyDiv w:val="1"/>
      <w:marLeft w:val="0"/>
      <w:marRight w:val="0"/>
      <w:marTop w:val="0"/>
      <w:marBottom w:val="0"/>
      <w:divBdr>
        <w:top w:val="none" w:sz="0" w:space="0" w:color="auto"/>
        <w:left w:val="none" w:sz="0" w:space="0" w:color="auto"/>
        <w:bottom w:val="none" w:sz="0" w:space="0" w:color="auto"/>
        <w:right w:val="none" w:sz="0" w:space="0" w:color="auto"/>
      </w:divBdr>
    </w:div>
    <w:div w:id="1603688783">
      <w:bodyDiv w:val="1"/>
      <w:marLeft w:val="0"/>
      <w:marRight w:val="0"/>
      <w:marTop w:val="0"/>
      <w:marBottom w:val="0"/>
      <w:divBdr>
        <w:top w:val="none" w:sz="0" w:space="0" w:color="auto"/>
        <w:left w:val="none" w:sz="0" w:space="0" w:color="auto"/>
        <w:bottom w:val="none" w:sz="0" w:space="0" w:color="auto"/>
        <w:right w:val="none" w:sz="0" w:space="0" w:color="auto"/>
      </w:divBdr>
    </w:div>
    <w:div w:id="1635331395">
      <w:bodyDiv w:val="1"/>
      <w:marLeft w:val="0"/>
      <w:marRight w:val="0"/>
      <w:marTop w:val="0"/>
      <w:marBottom w:val="0"/>
      <w:divBdr>
        <w:top w:val="none" w:sz="0" w:space="0" w:color="auto"/>
        <w:left w:val="none" w:sz="0" w:space="0" w:color="auto"/>
        <w:bottom w:val="none" w:sz="0" w:space="0" w:color="auto"/>
        <w:right w:val="none" w:sz="0" w:space="0" w:color="auto"/>
      </w:divBdr>
    </w:div>
    <w:div w:id="1646004843">
      <w:bodyDiv w:val="1"/>
      <w:marLeft w:val="0"/>
      <w:marRight w:val="0"/>
      <w:marTop w:val="0"/>
      <w:marBottom w:val="0"/>
      <w:divBdr>
        <w:top w:val="none" w:sz="0" w:space="0" w:color="auto"/>
        <w:left w:val="none" w:sz="0" w:space="0" w:color="auto"/>
        <w:bottom w:val="none" w:sz="0" w:space="0" w:color="auto"/>
        <w:right w:val="none" w:sz="0" w:space="0" w:color="auto"/>
      </w:divBdr>
    </w:div>
    <w:div w:id="1762796015">
      <w:bodyDiv w:val="1"/>
      <w:marLeft w:val="0"/>
      <w:marRight w:val="0"/>
      <w:marTop w:val="0"/>
      <w:marBottom w:val="0"/>
      <w:divBdr>
        <w:top w:val="none" w:sz="0" w:space="0" w:color="auto"/>
        <w:left w:val="none" w:sz="0" w:space="0" w:color="auto"/>
        <w:bottom w:val="none" w:sz="0" w:space="0" w:color="auto"/>
        <w:right w:val="none" w:sz="0" w:space="0" w:color="auto"/>
      </w:divBdr>
    </w:div>
    <w:div w:id="1785608464">
      <w:bodyDiv w:val="1"/>
      <w:marLeft w:val="0"/>
      <w:marRight w:val="0"/>
      <w:marTop w:val="0"/>
      <w:marBottom w:val="0"/>
      <w:divBdr>
        <w:top w:val="none" w:sz="0" w:space="0" w:color="auto"/>
        <w:left w:val="none" w:sz="0" w:space="0" w:color="auto"/>
        <w:bottom w:val="none" w:sz="0" w:space="0" w:color="auto"/>
        <w:right w:val="none" w:sz="0" w:space="0" w:color="auto"/>
      </w:divBdr>
    </w:div>
    <w:div w:id="1824464260">
      <w:bodyDiv w:val="1"/>
      <w:marLeft w:val="0"/>
      <w:marRight w:val="0"/>
      <w:marTop w:val="0"/>
      <w:marBottom w:val="0"/>
      <w:divBdr>
        <w:top w:val="none" w:sz="0" w:space="0" w:color="auto"/>
        <w:left w:val="none" w:sz="0" w:space="0" w:color="auto"/>
        <w:bottom w:val="none" w:sz="0" w:space="0" w:color="auto"/>
        <w:right w:val="none" w:sz="0" w:space="0" w:color="auto"/>
      </w:divBdr>
    </w:div>
    <w:div w:id="1840078642">
      <w:bodyDiv w:val="1"/>
      <w:marLeft w:val="0"/>
      <w:marRight w:val="0"/>
      <w:marTop w:val="0"/>
      <w:marBottom w:val="0"/>
      <w:divBdr>
        <w:top w:val="none" w:sz="0" w:space="0" w:color="auto"/>
        <w:left w:val="none" w:sz="0" w:space="0" w:color="auto"/>
        <w:bottom w:val="none" w:sz="0" w:space="0" w:color="auto"/>
        <w:right w:val="none" w:sz="0" w:space="0" w:color="auto"/>
      </w:divBdr>
    </w:div>
    <w:div w:id="1857961836">
      <w:bodyDiv w:val="1"/>
      <w:marLeft w:val="0"/>
      <w:marRight w:val="0"/>
      <w:marTop w:val="0"/>
      <w:marBottom w:val="0"/>
      <w:divBdr>
        <w:top w:val="none" w:sz="0" w:space="0" w:color="auto"/>
        <w:left w:val="none" w:sz="0" w:space="0" w:color="auto"/>
        <w:bottom w:val="none" w:sz="0" w:space="0" w:color="auto"/>
        <w:right w:val="none" w:sz="0" w:space="0" w:color="auto"/>
      </w:divBdr>
    </w:div>
    <w:div w:id="1870146606">
      <w:bodyDiv w:val="1"/>
      <w:marLeft w:val="0"/>
      <w:marRight w:val="0"/>
      <w:marTop w:val="0"/>
      <w:marBottom w:val="0"/>
      <w:divBdr>
        <w:top w:val="none" w:sz="0" w:space="0" w:color="auto"/>
        <w:left w:val="none" w:sz="0" w:space="0" w:color="auto"/>
        <w:bottom w:val="none" w:sz="0" w:space="0" w:color="auto"/>
        <w:right w:val="none" w:sz="0" w:space="0" w:color="auto"/>
      </w:divBdr>
    </w:div>
    <w:div w:id="1875651664">
      <w:bodyDiv w:val="1"/>
      <w:marLeft w:val="0"/>
      <w:marRight w:val="0"/>
      <w:marTop w:val="0"/>
      <w:marBottom w:val="0"/>
      <w:divBdr>
        <w:top w:val="none" w:sz="0" w:space="0" w:color="auto"/>
        <w:left w:val="none" w:sz="0" w:space="0" w:color="auto"/>
        <w:bottom w:val="none" w:sz="0" w:space="0" w:color="auto"/>
        <w:right w:val="none" w:sz="0" w:space="0" w:color="auto"/>
      </w:divBdr>
    </w:div>
    <w:div w:id="1876847845">
      <w:bodyDiv w:val="1"/>
      <w:marLeft w:val="0"/>
      <w:marRight w:val="0"/>
      <w:marTop w:val="0"/>
      <w:marBottom w:val="0"/>
      <w:divBdr>
        <w:top w:val="none" w:sz="0" w:space="0" w:color="auto"/>
        <w:left w:val="none" w:sz="0" w:space="0" w:color="auto"/>
        <w:bottom w:val="none" w:sz="0" w:space="0" w:color="auto"/>
        <w:right w:val="none" w:sz="0" w:space="0" w:color="auto"/>
      </w:divBdr>
    </w:div>
    <w:div w:id="1921987314">
      <w:bodyDiv w:val="1"/>
      <w:marLeft w:val="0"/>
      <w:marRight w:val="0"/>
      <w:marTop w:val="0"/>
      <w:marBottom w:val="0"/>
      <w:divBdr>
        <w:top w:val="none" w:sz="0" w:space="0" w:color="auto"/>
        <w:left w:val="none" w:sz="0" w:space="0" w:color="auto"/>
        <w:bottom w:val="none" w:sz="0" w:space="0" w:color="auto"/>
        <w:right w:val="none" w:sz="0" w:space="0" w:color="auto"/>
      </w:divBdr>
    </w:div>
    <w:div w:id="1959095937">
      <w:bodyDiv w:val="1"/>
      <w:marLeft w:val="0"/>
      <w:marRight w:val="0"/>
      <w:marTop w:val="0"/>
      <w:marBottom w:val="0"/>
      <w:divBdr>
        <w:top w:val="none" w:sz="0" w:space="0" w:color="auto"/>
        <w:left w:val="none" w:sz="0" w:space="0" w:color="auto"/>
        <w:bottom w:val="none" w:sz="0" w:space="0" w:color="auto"/>
        <w:right w:val="none" w:sz="0" w:space="0" w:color="auto"/>
      </w:divBdr>
    </w:div>
    <w:div w:id="197363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860-ED06-4FC9-9635-FB16EB28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33</Pages>
  <Words>4138</Words>
  <Characters>23588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Mahapatra</dc:creator>
  <cp:keywords/>
  <dc:description/>
  <cp:lastModifiedBy>Rohan Mahapatra</cp:lastModifiedBy>
  <cp:revision>7</cp:revision>
  <dcterms:created xsi:type="dcterms:W3CDTF">2025-06-19T20:02:00Z</dcterms:created>
  <dcterms:modified xsi:type="dcterms:W3CDTF">2025-06-20T18:56:00Z</dcterms:modified>
</cp:coreProperties>
</file>