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9D01" w14:textId="25603E71" w:rsidR="18629C36" w:rsidRDefault="609AE655" w:rsidP="2D05DFA8">
      <w:pPr>
        <w:pStyle w:val="Heading1"/>
        <w:rPr>
          <w:b/>
          <w:bCs/>
          <w:color w:val="000000" w:themeColor="text1"/>
          <w:sz w:val="48"/>
          <w:szCs w:val="48"/>
        </w:rPr>
      </w:pPr>
      <w:r w:rsidRPr="4DFC4D9B">
        <w:rPr>
          <w:b/>
          <w:bCs/>
          <w:color w:val="000000" w:themeColor="text1"/>
          <w:sz w:val="52"/>
          <w:szCs w:val="52"/>
        </w:rPr>
        <w:t>Symmetric</w:t>
      </w:r>
      <w:r w:rsidRPr="4DFC4D9B">
        <w:rPr>
          <w:b/>
          <w:bCs/>
          <w:color w:val="000000" w:themeColor="text1"/>
          <w:sz w:val="48"/>
          <w:szCs w:val="48"/>
        </w:rPr>
        <w:t xml:space="preserve"> </w:t>
      </w:r>
      <w:r w:rsidRPr="4DFC4D9B">
        <w:rPr>
          <w:b/>
          <w:bCs/>
          <w:color w:val="000000" w:themeColor="text1"/>
          <w:sz w:val="52"/>
          <w:szCs w:val="52"/>
        </w:rPr>
        <w:t>Cryptography</w:t>
      </w:r>
    </w:p>
    <w:p w14:paraId="60D698D8" w14:textId="3E4FC1CE" w:rsidR="18629C36" w:rsidRDefault="18629C36" w:rsidP="2D05DFA8">
      <w:pPr>
        <w:rPr>
          <w:rFonts w:ascii="Aptos" w:eastAsia="Aptos" w:hAnsi="Aptos" w:cs="Aptos"/>
        </w:rPr>
      </w:pPr>
      <w:r>
        <w:t xml:space="preserve"> </w:t>
      </w:r>
      <w:r w:rsidRPr="2D05DFA8">
        <w:rPr>
          <w:rFonts w:ascii="Arial" w:eastAsia="Arial" w:hAnsi="Arial" w:cs="Arial"/>
          <w:color w:val="1F1F1F"/>
        </w:rPr>
        <w:t>Symmetric cryptography, also known as secret key cryptography, refers to a method where both parties share the same secret key for encryption and decryption. It is best suited for bulk encryption due to its speed and efficiency compared to asymmetric cryptography.</w:t>
      </w:r>
    </w:p>
    <w:p w14:paraId="79D98CD6" w14:textId="7DEAE491" w:rsidR="7440F96A" w:rsidRDefault="7440F96A" w:rsidP="2D05DFA8">
      <w:pPr>
        <w:pStyle w:val="Heading1"/>
        <w:spacing w:before="0" w:after="160"/>
        <w:jc w:val="center"/>
        <w:rPr>
          <w:rFonts w:ascii="Georgia" w:eastAsia="Georgia" w:hAnsi="Georgia" w:cs="Georgia"/>
          <w:color w:val="1F1F1F"/>
          <w:sz w:val="48"/>
          <w:szCs w:val="48"/>
        </w:rPr>
      </w:pPr>
      <w:r>
        <w:rPr>
          <w:noProof/>
        </w:rPr>
        <w:drawing>
          <wp:inline distT="0" distB="0" distL="0" distR="0" wp14:anchorId="6828144D" wp14:editId="7C06EFF4">
            <wp:extent cx="4400550" cy="1866900"/>
            <wp:effectExtent l="0" t="0" r="0" b="0"/>
            <wp:docPr id="190966985" name="Picture 19096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400550" cy="1866900"/>
                    </a:xfrm>
                    <a:prstGeom prst="rect">
                      <a:avLst/>
                    </a:prstGeom>
                  </pic:spPr>
                </pic:pic>
              </a:graphicData>
            </a:graphic>
          </wp:inline>
        </w:drawing>
      </w:r>
    </w:p>
    <w:p w14:paraId="2B965A04" w14:textId="2B11984C" w:rsidR="398F4012" w:rsidRDefault="398F4012" w:rsidP="2D05DFA8">
      <w:pPr>
        <w:pStyle w:val="Heading2"/>
        <w:rPr>
          <w:b/>
          <w:bCs/>
          <w:color w:val="000000" w:themeColor="text1"/>
          <w:sz w:val="40"/>
          <w:szCs w:val="40"/>
        </w:rPr>
      </w:pPr>
      <w:r w:rsidRPr="2D05DFA8">
        <w:rPr>
          <w:b/>
          <w:bCs/>
          <w:color w:val="000000" w:themeColor="text1"/>
          <w:sz w:val="40"/>
          <w:szCs w:val="40"/>
        </w:rPr>
        <w:t>Types of Symmetric Key Cryptography</w:t>
      </w:r>
      <w:r w:rsidR="593FF98D" w:rsidRPr="2D05DFA8">
        <w:rPr>
          <w:b/>
          <w:bCs/>
          <w:color w:val="000000" w:themeColor="text1"/>
          <w:sz w:val="40"/>
          <w:szCs w:val="40"/>
        </w:rPr>
        <w:t>:</w:t>
      </w:r>
    </w:p>
    <w:p w14:paraId="16A2B071" w14:textId="23C1D3F3" w:rsidR="2A24E409" w:rsidRDefault="2A24E409" w:rsidP="2D05DFA8">
      <w:pPr>
        <w:rPr>
          <w:rFonts w:ascii="Nunito" w:eastAsia="Nunito" w:hAnsi="Nunito" w:cs="Nunito"/>
          <w:color w:val="FFFFFF" w:themeColor="background1"/>
        </w:rPr>
      </w:pPr>
      <w:r w:rsidRPr="2D05DFA8">
        <w:t>1. Stream Ciphers</w:t>
      </w:r>
    </w:p>
    <w:p w14:paraId="4C97D8B8" w14:textId="11C90CD8" w:rsidR="2A24E409" w:rsidRDefault="2A24E409" w:rsidP="2D05DFA8">
      <w:pPr>
        <w:rPr>
          <w:rFonts w:ascii="Nunito" w:eastAsia="Nunito" w:hAnsi="Nunito" w:cs="Nunito"/>
          <w:color w:val="FFFFFF" w:themeColor="background1"/>
        </w:rPr>
      </w:pPr>
      <w:r w:rsidRPr="2D05DFA8">
        <w:t>2. Block Ciphers</w:t>
      </w:r>
    </w:p>
    <w:p w14:paraId="03F98D9E" w14:textId="79199A2C" w:rsidR="6DDC8905" w:rsidRDefault="6DDC8905" w:rsidP="2D05DFA8">
      <w:pPr>
        <w:pStyle w:val="Heading2"/>
        <w:rPr>
          <w:color w:val="000000" w:themeColor="text1"/>
        </w:rPr>
      </w:pPr>
      <w:r w:rsidRPr="2D05DFA8">
        <w:rPr>
          <w:color w:val="000000" w:themeColor="text1"/>
        </w:rPr>
        <w:t>Stream Ciphers</w:t>
      </w:r>
      <w:r w:rsidR="287DC7D5" w:rsidRPr="2D05DFA8">
        <w:rPr>
          <w:color w:val="000000" w:themeColor="text1"/>
        </w:rPr>
        <w:t>:</w:t>
      </w:r>
    </w:p>
    <w:p w14:paraId="3B537982" w14:textId="3A68859A" w:rsidR="6DDC8905" w:rsidRDefault="6DDC8905" w:rsidP="2D05DFA8">
      <w:r w:rsidRPr="2D05DFA8">
        <w:t xml:space="preserve">The encryption process begins with the </w:t>
      </w:r>
      <w:hyperlink r:id="rId6">
        <w:r w:rsidRPr="2D05DFA8">
          <w:rPr>
            <w:rStyle w:val="Hyperlink"/>
          </w:rPr>
          <w:t>stream cipher's</w:t>
        </w:r>
      </w:hyperlink>
      <w:r w:rsidRPr="2D05DFA8">
        <w:t xml:space="preserve"> algorithm generating a pseudo-random keystream made up of the encryption key and the unique randomly generated number known as the nonce. The result is a random stream of bits corresponding to the length of the ordinary plaintext. Then, the ordinary plaintext is also deciphered into single bits.</w:t>
      </w:r>
    </w:p>
    <w:p w14:paraId="0045AA29" w14:textId="5D383648" w:rsidR="3CF76D31" w:rsidRDefault="3CF76D31" w:rsidP="2D05DFA8">
      <w:pPr>
        <w:pStyle w:val="Heading2"/>
        <w:rPr>
          <w:color w:val="000000" w:themeColor="text1"/>
        </w:rPr>
      </w:pPr>
      <w:r w:rsidRPr="2D05DFA8">
        <w:rPr>
          <w:color w:val="000000" w:themeColor="text1"/>
        </w:rPr>
        <w:t>Block Cipher</w:t>
      </w:r>
      <w:r w:rsidR="35003A4E" w:rsidRPr="2D05DFA8">
        <w:rPr>
          <w:color w:val="000000" w:themeColor="text1"/>
        </w:rPr>
        <w:t>:</w:t>
      </w:r>
    </w:p>
    <w:p w14:paraId="51B6BA05" w14:textId="6E9349F0" w:rsidR="3CF76D31" w:rsidRDefault="3CF76D31" w:rsidP="2D05DFA8">
      <w:r w:rsidRPr="2D05DFA8">
        <w:t xml:space="preserve">The result of a </w:t>
      </w:r>
      <w:hyperlink r:id="rId7">
        <w:r w:rsidRPr="2D05DFA8">
          <w:rPr>
            <w:rStyle w:val="Hyperlink"/>
            <w:u w:val="none"/>
          </w:rPr>
          <w:t>block cipher</w:t>
        </w:r>
      </w:hyperlink>
      <w:r w:rsidRPr="2D05DFA8">
        <w:t xml:space="preserve"> is a sequence of blocks that are then encrypted with the key. The output is a sequence of blocks of encrypted data in a specific order. When the ciphertext travels to its endpoint, the receiver uses the same </w:t>
      </w:r>
      <w:hyperlink r:id="rId8">
        <w:r w:rsidRPr="2D05DFA8">
          <w:rPr>
            <w:rStyle w:val="Hyperlink"/>
            <w:u w:val="none"/>
          </w:rPr>
          <w:t>cryptographic key</w:t>
        </w:r>
      </w:hyperlink>
      <w:r w:rsidRPr="2D05DFA8">
        <w:t xml:space="preserve"> to decrypt the ciphertext blockchain to the plaintext message.</w:t>
      </w:r>
    </w:p>
    <w:p w14:paraId="037E66AE" w14:textId="65B0B6BA" w:rsidR="4D8354AB" w:rsidRDefault="4D8354AB" w:rsidP="2D05DFA8">
      <w:pPr>
        <w:pStyle w:val="Heading3"/>
        <w:rPr>
          <w:color w:val="000000" w:themeColor="text1"/>
        </w:rPr>
      </w:pPr>
      <w:r w:rsidRPr="2D05DFA8">
        <w:rPr>
          <w:color w:val="000000" w:themeColor="text1"/>
        </w:rPr>
        <w:t>The most common block cipher algorithms are</w:t>
      </w:r>
      <w:r w:rsidR="6F5E43E2" w:rsidRPr="2D05DFA8">
        <w:rPr>
          <w:color w:val="000000" w:themeColor="text1"/>
        </w:rPr>
        <w:t>:</w:t>
      </w:r>
    </w:p>
    <w:p w14:paraId="163F5EF5" w14:textId="12B3A832" w:rsidR="26DE85AC" w:rsidRDefault="26DE85AC" w:rsidP="2D05DFA8">
      <w:pPr>
        <w:pStyle w:val="Heading4"/>
      </w:pPr>
      <w:r w:rsidRPr="2D05DFA8">
        <w:t>1.Advanced Encryption Standard (AES):</w:t>
      </w:r>
    </w:p>
    <w:p w14:paraId="136CC270" w14:textId="189DDBE2" w:rsidR="26DE85AC" w:rsidRDefault="26DE85AC" w:rsidP="2D05DFA8">
      <w:pPr>
        <w:pStyle w:val="ListParagraph"/>
        <w:numPr>
          <w:ilvl w:val="0"/>
          <w:numId w:val="3"/>
        </w:numPr>
      </w:pPr>
      <w:r w:rsidRPr="2D05DFA8">
        <w:t xml:space="preserve">It has support for three-length keys: 128 bits, 192 bits, or 256 bits, the </w:t>
      </w:r>
      <w:bookmarkStart w:id="0" w:name="_Int_uHNo9o22"/>
      <w:r w:rsidRPr="2D05DFA8">
        <w:t>most commonly used</w:t>
      </w:r>
      <w:bookmarkEnd w:id="0"/>
      <w:r w:rsidRPr="2D05DFA8">
        <w:t xml:space="preserve"> one is a 128-bit key.</w:t>
      </w:r>
    </w:p>
    <w:p w14:paraId="07664AB2" w14:textId="61318E93" w:rsidR="26DE85AC" w:rsidRDefault="26DE85AC" w:rsidP="2D05DFA8">
      <w:pPr>
        <w:pStyle w:val="ListParagraph"/>
        <w:numPr>
          <w:ilvl w:val="0"/>
          <w:numId w:val="3"/>
        </w:numPr>
      </w:pPr>
      <w:r w:rsidRPr="2D05DFA8">
        <w:t>It includes secure communication, data encryption in storage devices, digital rights management (DRM), and so on.</w:t>
      </w:r>
    </w:p>
    <w:p w14:paraId="6F8985BC" w14:textId="14D027B7" w:rsidR="52D6CC02" w:rsidRDefault="52D6CC02" w:rsidP="2D05DFA8">
      <w:pPr>
        <w:pStyle w:val="Heading4"/>
      </w:pPr>
      <w:r w:rsidRPr="2D05DFA8">
        <w:t>2. Data Encryption Standard (DES):</w:t>
      </w:r>
    </w:p>
    <w:p w14:paraId="18682612" w14:textId="6BCE89E4" w:rsidR="52D6CC02" w:rsidRDefault="52D6CC02" w:rsidP="2D05DFA8">
      <w:pPr>
        <w:pStyle w:val="ListParagraph"/>
        <w:numPr>
          <w:ilvl w:val="0"/>
          <w:numId w:val="2"/>
        </w:numPr>
      </w:pPr>
      <w:r w:rsidRPr="2D05DFA8">
        <w:t>In DES, the 64-bit blocks of plaintext are encrypted using a 56-bit key.</w:t>
      </w:r>
    </w:p>
    <w:p w14:paraId="6131F657" w14:textId="36999C7E" w:rsidR="52D6CC02" w:rsidRDefault="52D6CC02" w:rsidP="2D05DFA8">
      <w:pPr>
        <w:pStyle w:val="ListParagraph"/>
        <w:numPr>
          <w:ilvl w:val="0"/>
          <w:numId w:val="2"/>
        </w:numPr>
      </w:pPr>
      <w:r w:rsidRPr="2D05DFA8">
        <w:t>This weakness caused by the small key size led to the development of a more secure algorithm, called AES.</w:t>
      </w:r>
    </w:p>
    <w:p w14:paraId="4DA606C4" w14:textId="65E620C5" w:rsidR="21C9A2BF" w:rsidRDefault="21C9A2BF" w:rsidP="2D05DFA8">
      <w:pPr>
        <w:pStyle w:val="Heading4"/>
      </w:pPr>
      <w:r w:rsidRPr="2D05DFA8">
        <w:t>3. Triple Data Encryption Algorithm (Triple DES):</w:t>
      </w:r>
    </w:p>
    <w:p w14:paraId="627FEDE1" w14:textId="06BCD518" w:rsidR="2D05DFA8" w:rsidRDefault="159C9568" w:rsidP="4DFC4D9B">
      <w:pPr>
        <w:pStyle w:val="ListParagraph"/>
        <w:numPr>
          <w:ilvl w:val="0"/>
          <w:numId w:val="1"/>
        </w:numPr>
      </w:pPr>
      <w:r w:rsidRPr="4DFC4D9B">
        <w:t>The development of the Triple DES, also called Triple-DES or TDEA, was triggered by the weak security resulting from the small key size in the DES.</w:t>
      </w:r>
    </w:p>
    <w:p w14:paraId="2204B4D3" w14:textId="24859667" w:rsidR="2D05DFA8" w:rsidRDefault="2D05DFA8" w:rsidP="2D05DFA8"/>
    <w:p w14:paraId="615F8C7E" w14:textId="747D9709" w:rsidR="2D05DFA8" w:rsidRDefault="08311B05" w:rsidP="4DFC4D9B">
      <w:pPr>
        <w:pStyle w:val="Heading2"/>
        <w:rPr>
          <w:b/>
          <w:bCs/>
          <w:sz w:val="36"/>
          <w:szCs w:val="36"/>
        </w:rPr>
      </w:pPr>
      <w:r w:rsidRPr="4DFC4D9B">
        <w:rPr>
          <w:b/>
          <w:bCs/>
          <w:sz w:val="36"/>
          <w:szCs w:val="36"/>
        </w:rPr>
        <w:t>Confusion and Diffusion</w:t>
      </w:r>
      <w:r w:rsidR="23DA9C52" w:rsidRPr="4DFC4D9B">
        <w:rPr>
          <w:b/>
          <w:bCs/>
          <w:sz w:val="36"/>
          <w:szCs w:val="36"/>
        </w:rPr>
        <w:t>:</w:t>
      </w:r>
    </w:p>
    <w:p w14:paraId="64B65D5B" w14:textId="38327A16" w:rsidR="23DA9C52" w:rsidRDefault="23DA9C52">
      <w:r w:rsidRPr="4DFC4D9B">
        <w:rPr>
          <w:rFonts w:ascii="Aptos" w:eastAsia="Aptos" w:hAnsi="Aptos" w:cs="Aptos"/>
        </w:rPr>
        <w:t xml:space="preserve">According to the famous information theorist Claude Shannon, there are two primitive operations with which strong encryption algorithms can be built: </w:t>
      </w:r>
    </w:p>
    <w:p w14:paraId="47BD1C5C" w14:textId="3E0C1B68" w:rsidR="23DA9C52" w:rsidRDefault="23DA9C52">
      <w:r w:rsidRPr="4DFC4D9B">
        <w:rPr>
          <w:rFonts w:ascii="Aptos" w:eastAsia="Aptos" w:hAnsi="Aptos" w:cs="Aptos"/>
          <w:sz w:val="28"/>
          <w:szCs w:val="28"/>
        </w:rPr>
        <w:t xml:space="preserve">1. </w:t>
      </w:r>
      <w:bookmarkStart w:id="1" w:name="_Int_wgBk7NH7"/>
      <w:proofErr w:type="gramStart"/>
      <w:r w:rsidRPr="4DFC4D9B">
        <w:rPr>
          <w:rFonts w:ascii="Aptos" w:eastAsia="Aptos" w:hAnsi="Aptos" w:cs="Aptos"/>
          <w:sz w:val="28"/>
          <w:szCs w:val="28"/>
        </w:rPr>
        <w:t>Confusion</w:t>
      </w:r>
      <w:r w:rsidR="52C3B9ED" w:rsidRPr="4DFC4D9B">
        <w:rPr>
          <w:rFonts w:ascii="Aptos" w:eastAsia="Aptos" w:hAnsi="Aptos" w:cs="Aptos"/>
          <w:sz w:val="28"/>
          <w:szCs w:val="28"/>
        </w:rPr>
        <w:t xml:space="preserve"> </w:t>
      </w:r>
      <w:r w:rsidRPr="4DFC4D9B">
        <w:rPr>
          <w:rFonts w:ascii="Aptos" w:eastAsia="Aptos" w:hAnsi="Aptos" w:cs="Aptos"/>
        </w:rPr>
        <w:t>:</w:t>
      </w:r>
      <w:bookmarkEnd w:id="1"/>
      <w:proofErr w:type="gramEnd"/>
      <w:r w:rsidR="3663581F" w:rsidRPr="4DFC4D9B">
        <w:rPr>
          <w:rFonts w:ascii="Aptos" w:eastAsia="Aptos" w:hAnsi="Aptos" w:cs="Aptos"/>
        </w:rPr>
        <w:t xml:space="preserve"> It </w:t>
      </w:r>
      <w:r w:rsidRPr="4DFC4D9B">
        <w:rPr>
          <w:rFonts w:ascii="Aptos" w:eastAsia="Aptos" w:hAnsi="Aptos" w:cs="Aptos"/>
        </w:rPr>
        <w:t xml:space="preserve">is an encryption operation where the relationship between key and ciphertext is obscured. Today, a common element for achieving confusion is substitution, which is found in both DES and AES. </w:t>
      </w:r>
    </w:p>
    <w:p w14:paraId="40AF96BA" w14:textId="18AE2456" w:rsidR="23DA9C52" w:rsidRDefault="23DA9C52">
      <w:r w:rsidRPr="4DFC4D9B">
        <w:rPr>
          <w:rFonts w:ascii="Aptos" w:eastAsia="Aptos" w:hAnsi="Aptos" w:cs="Aptos"/>
          <w:sz w:val="28"/>
          <w:szCs w:val="28"/>
        </w:rPr>
        <w:t>2. Diffusion</w:t>
      </w:r>
      <w:r w:rsidR="1E2D4D7A" w:rsidRPr="4DFC4D9B">
        <w:rPr>
          <w:rFonts w:ascii="Aptos" w:eastAsia="Aptos" w:hAnsi="Aptos" w:cs="Aptos"/>
          <w:sz w:val="28"/>
          <w:szCs w:val="28"/>
        </w:rPr>
        <w:t>: It</w:t>
      </w:r>
      <w:r w:rsidRPr="4DFC4D9B">
        <w:rPr>
          <w:rFonts w:ascii="Aptos" w:eastAsia="Aptos" w:hAnsi="Aptos" w:cs="Aptos"/>
        </w:rPr>
        <w:t xml:space="preserve"> is an encryption operation where the influence of one plaintext symbol is spread over many ciphertext symbols with the goal of hiding statistical properties of the plaintext. A simple diffusion element is the bit permutation, which is used frequently within DES. AES uses the more advanced </w:t>
      </w:r>
      <w:proofErr w:type="spellStart"/>
      <w:r w:rsidRPr="4DFC4D9B">
        <w:rPr>
          <w:rFonts w:ascii="Aptos" w:eastAsia="Aptos" w:hAnsi="Aptos" w:cs="Aptos"/>
        </w:rPr>
        <w:t>Mixcolumn</w:t>
      </w:r>
      <w:proofErr w:type="spellEnd"/>
      <w:r w:rsidRPr="4DFC4D9B">
        <w:rPr>
          <w:rFonts w:ascii="Aptos" w:eastAsia="Aptos" w:hAnsi="Aptos" w:cs="Aptos"/>
        </w:rPr>
        <w:t xml:space="preserve"> operation</w:t>
      </w:r>
      <w:r w:rsidR="01F5182A" w:rsidRPr="4DFC4D9B">
        <w:rPr>
          <w:rFonts w:ascii="Aptos" w:eastAsia="Aptos" w:hAnsi="Aptos" w:cs="Aptos"/>
        </w:rPr>
        <w:t>.</w:t>
      </w:r>
    </w:p>
    <w:p w14:paraId="645F3B84" w14:textId="124199B2" w:rsidR="73117AC8" w:rsidRDefault="73117AC8" w:rsidP="4DFC4D9B">
      <w:pPr>
        <w:rPr>
          <w:b/>
          <w:bCs/>
          <w:color w:val="000000" w:themeColor="text1"/>
          <w:sz w:val="32"/>
          <w:szCs w:val="32"/>
        </w:rPr>
      </w:pPr>
      <w:r w:rsidRPr="4DFC4D9B">
        <w:rPr>
          <w:b/>
          <w:bCs/>
          <w:color w:val="000000" w:themeColor="text1"/>
          <w:sz w:val="32"/>
          <w:szCs w:val="32"/>
        </w:rPr>
        <w:t>The Feistel</w:t>
      </w:r>
      <w:r w:rsidR="74E6C9B1" w:rsidRPr="4DFC4D9B">
        <w:rPr>
          <w:b/>
          <w:bCs/>
          <w:color w:val="000000" w:themeColor="text1"/>
          <w:sz w:val="32"/>
          <w:szCs w:val="32"/>
        </w:rPr>
        <w:t xml:space="preserve"> Cipher</w:t>
      </w:r>
      <w:r w:rsidRPr="4DFC4D9B">
        <w:rPr>
          <w:b/>
          <w:bCs/>
          <w:color w:val="000000" w:themeColor="text1"/>
          <w:sz w:val="32"/>
          <w:szCs w:val="32"/>
        </w:rPr>
        <w:t xml:space="preserve"> structure</w:t>
      </w:r>
      <w:r w:rsidR="1F4C8ACA" w:rsidRPr="4DFC4D9B">
        <w:rPr>
          <w:b/>
          <w:bCs/>
          <w:color w:val="000000" w:themeColor="text1"/>
          <w:sz w:val="32"/>
          <w:szCs w:val="32"/>
        </w:rPr>
        <w:t>:</w:t>
      </w:r>
      <w:r w:rsidRPr="4DFC4D9B">
        <w:rPr>
          <w:b/>
          <w:bCs/>
          <w:color w:val="000000" w:themeColor="text1"/>
          <w:sz w:val="32"/>
          <w:szCs w:val="32"/>
        </w:rPr>
        <w:t xml:space="preserve"> </w:t>
      </w:r>
    </w:p>
    <w:p w14:paraId="011C58C8" w14:textId="3525984F" w:rsidR="3B4E8857" w:rsidRDefault="3B4E8857" w:rsidP="4DFC4D9B">
      <w:r w:rsidRPr="4DFC4D9B">
        <w:t xml:space="preserve">Feistel Cipher model is a </w:t>
      </w:r>
      <w:bookmarkStart w:id="2" w:name="_Int_S8i2qh2O"/>
      <w:r w:rsidRPr="4DFC4D9B">
        <w:t>structure</w:t>
      </w:r>
      <w:bookmarkEnd w:id="2"/>
      <w:r w:rsidRPr="4DFC4D9B">
        <w:t xml:space="preserve"> or a design used to develop many block ciphers such as DES. Feistel cipher may have invertible, non-invertible and </w:t>
      </w:r>
      <w:bookmarkStart w:id="3" w:name="_Int_jRQUWUOv"/>
      <w:proofErr w:type="spellStart"/>
      <w:r w:rsidRPr="4DFC4D9B">
        <w:t>self invertible</w:t>
      </w:r>
      <w:bookmarkEnd w:id="3"/>
      <w:proofErr w:type="spellEnd"/>
      <w:r w:rsidRPr="4DFC4D9B">
        <w:t xml:space="preserve"> components in its design. Same encryption as well as decryption algorithm is used. A separate key is used for each round. However same round keys are used for encryption as well as decryption.  </w:t>
      </w:r>
    </w:p>
    <w:p w14:paraId="40619965" w14:textId="7F3D90FD" w:rsidR="5648AD54" w:rsidRDefault="5648AD54" w:rsidP="4DFC4D9B">
      <w:pPr>
        <w:rPr>
          <w:rFonts w:ascii="Aptos" w:eastAsia="Aptos" w:hAnsi="Aptos" w:cs="Aptos"/>
        </w:rPr>
      </w:pPr>
      <w:r>
        <w:rPr>
          <w:noProof/>
        </w:rPr>
        <w:drawing>
          <wp:inline distT="0" distB="0" distL="0" distR="0" wp14:anchorId="48C73B81" wp14:editId="7D779677">
            <wp:extent cx="5762626" cy="5400675"/>
            <wp:effectExtent l="0" t="0" r="0" b="0"/>
            <wp:docPr id="1473761037" name="Picture 147376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62626" cy="5400675"/>
                    </a:xfrm>
                    <a:prstGeom prst="rect">
                      <a:avLst/>
                    </a:prstGeom>
                  </pic:spPr>
                </pic:pic>
              </a:graphicData>
            </a:graphic>
          </wp:inline>
        </w:drawing>
      </w:r>
    </w:p>
    <w:p w14:paraId="59963E3E" w14:textId="37A77EB1" w:rsidR="2D05DFA8" w:rsidRDefault="2D05DFA8" w:rsidP="2D05DFA8"/>
    <w:p w14:paraId="17A342DA" w14:textId="1E3ACF44" w:rsidR="2D05DFA8" w:rsidRDefault="2D05DFA8" w:rsidP="2D05DFA8"/>
    <w:p w14:paraId="126C319C" w14:textId="3CD50245" w:rsidR="2D05DFA8" w:rsidRDefault="65E1D298" w:rsidP="4DFC4D9B">
      <w:pPr>
        <w:pStyle w:val="Heading1"/>
        <w:rPr>
          <w:b/>
          <w:bCs/>
          <w:sz w:val="48"/>
          <w:szCs w:val="48"/>
        </w:rPr>
      </w:pPr>
      <w:r w:rsidRPr="4DFC4D9B">
        <w:rPr>
          <w:b/>
          <w:bCs/>
          <w:sz w:val="48"/>
          <w:szCs w:val="48"/>
        </w:rPr>
        <w:lastRenderedPageBreak/>
        <w:t>Data Encryption Standard (DES)</w:t>
      </w:r>
    </w:p>
    <w:p w14:paraId="6980EEE5" w14:textId="436EBDF4" w:rsidR="00622F2D" w:rsidRPr="00622F2D" w:rsidRDefault="00622F2D" w:rsidP="00175D5B">
      <w:pPr>
        <w:tabs>
          <w:tab w:val="num" w:pos="720"/>
        </w:tabs>
        <w:rPr>
          <w:lang w:val="en-IN"/>
        </w:rPr>
      </w:pPr>
      <w:r w:rsidRPr="00622F2D">
        <w:rPr>
          <w:lang w:val="en-IN"/>
        </w:rPr>
        <w:t xml:space="preserve">Data Encryption Standard (DES) is a symmetric block cipher. By 'symmetric', we mean that the size of input text and output text (ciphertext) is same (64-bits). The 'block' here means that it takes group of bits together as input instead of encrypting the text bit by bit. It is a block cipher that encrypts data in </w:t>
      </w:r>
      <w:proofErr w:type="gramStart"/>
      <w:r w:rsidRPr="00622F2D">
        <w:rPr>
          <w:lang w:val="en-IN"/>
        </w:rPr>
        <w:t>64 bit</w:t>
      </w:r>
      <w:proofErr w:type="gramEnd"/>
      <w:r w:rsidRPr="00622F2D">
        <w:rPr>
          <w:lang w:val="en-IN"/>
        </w:rPr>
        <w:t xml:space="preserve"> blocks.</w:t>
      </w:r>
    </w:p>
    <w:p w14:paraId="1259B2CB" w14:textId="77777777" w:rsidR="00622F2D" w:rsidRPr="00622F2D" w:rsidRDefault="00622F2D" w:rsidP="00622F2D">
      <w:pPr>
        <w:numPr>
          <w:ilvl w:val="0"/>
          <w:numId w:val="11"/>
        </w:numPr>
        <w:rPr>
          <w:lang w:val="en-IN"/>
        </w:rPr>
      </w:pPr>
      <w:r w:rsidRPr="00622F2D">
        <w:rPr>
          <w:lang w:val="en-IN"/>
        </w:rPr>
        <w:t>It takes a 64-bit plaintext input and generates a corresponding 64-bit ciphertext output.</w:t>
      </w:r>
    </w:p>
    <w:p w14:paraId="162CC2EE" w14:textId="77777777" w:rsidR="00622F2D" w:rsidRPr="00622F2D" w:rsidRDefault="00622F2D" w:rsidP="00622F2D">
      <w:pPr>
        <w:numPr>
          <w:ilvl w:val="0"/>
          <w:numId w:val="12"/>
        </w:numPr>
        <w:rPr>
          <w:lang w:val="en-IN"/>
        </w:rPr>
      </w:pPr>
      <w:r w:rsidRPr="00622F2D">
        <w:rPr>
          <w:lang w:val="en-IN"/>
        </w:rPr>
        <w:t>The main key length is 64-bit which is transformed into 56-bits by skipping every 8th bit in the key.</w:t>
      </w:r>
    </w:p>
    <w:p w14:paraId="4E3EEC3E" w14:textId="77777777" w:rsidR="00622F2D" w:rsidRPr="00622F2D" w:rsidRDefault="00622F2D" w:rsidP="00622F2D">
      <w:pPr>
        <w:numPr>
          <w:ilvl w:val="0"/>
          <w:numId w:val="13"/>
        </w:numPr>
        <w:rPr>
          <w:lang w:val="en-IN"/>
        </w:rPr>
      </w:pPr>
      <w:r w:rsidRPr="00622F2D">
        <w:rPr>
          <w:lang w:val="en-IN"/>
        </w:rPr>
        <w:t>It encrypts the text in 16 rounds where each round uses 48-bit subkey.</w:t>
      </w:r>
    </w:p>
    <w:p w14:paraId="5EF9E0CF" w14:textId="77777777" w:rsidR="00622F2D" w:rsidRPr="00622F2D" w:rsidRDefault="00622F2D" w:rsidP="00622F2D">
      <w:pPr>
        <w:numPr>
          <w:ilvl w:val="0"/>
          <w:numId w:val="14"/>
        </w:numPr>
        <w:rPr>
          <w:lang w:val="en-IN"/>
        </w:rPr>
      </w:pPr>
      <w:r w:rsidRPr="00622F2D">
        <w:rPr>
          <w:lang w:val="en-IN"/>
        </w:rPr>
        <w:t>This 48-bit subkey is generated from the 56-bit effective key.</w:t>
      </w:r>
    </w:p>
    <w:p w14:paraId="333260AF" w14:textId="77777777" w:rsidR="00622F2D" w:rsidRPr="00622F2D" w:rsidRDefault="00622F2D" w:rsidP="00622F2D">
      <w:pPr>
        <w:numPr>
          <w:ilvl w:val="0"/>
          <w:numId w:val="15"/>
        </w:numPr>
        <w:rPr>
          <w:lang w:val="en-IN"/>
        </w:rPr>
      </w:pPr>
      <w:r w:rsidRPr="00622F2D">
        <w:rPr>
          <w:lang w:val="en-IN"/>
        </w:rPr>
        <w:t>The same algorithm and key are used for both encryption and decryption with minor changes.</w:t>
      </w:r>
    </w:p>
    <w:p w14:paraId="564AE749" w14:textId="77777777" w:rsidR="00622F2D" w:rsidRDefault="00622F2D" w:rsidP="00622F2D">
      <w:pPr>
        <w:rPr>
          <w:sz w:val="32"/>
          <w:szCs w:val="32"/>
        </w:rPr>
      </w:pPr>
      <w:r w:rsidRPr="00622F2D">
        <w:rPr>
          <w:sz w:val="32"/>
          <w:szCs w:val="32"/>
        </w:rPr>
        <w:t>Working of Data Encryption Standard (DES)</w:t>
      </w:r>
      <w:r>
        <w:rPr>
          <w:sz w:val="32"/>
          <w:szCs w:val="32"/>
        </w:rPr>
        <w:t>:</w:t>
      </w:r>
    </w:p>
    <w:p w14:paraId="421AF41C" w14:textId="3C8BB27B" w:rsidR="00622F2D" w:rsidRPr="00622F2D" w:rsidRDefault="00622F2D" w:rsidP="00622F2D">
      <w:pPr>
        <w:rPr>
          <w:sz w:val="32"/>
          <w:szCs w:val="32"/>
        </w:rPr>
      </w:pPr>
      <w:r>
        <w:t>DES is based on the two attributes of Feistel cipher i.e. Substitution (also called confusion) and Transposition (also called diffusion). DES consists of 16 steps, each of which is called a round. Each round performs the steps of substitution and transposition along with other operations.</w:t>
      </w:r>
    </w:p>
    <w:p w14:paraId="10D6F9E5" w14:textId="0AA5CC33" w:rsidR="2D05DFA8" w:rsidRDefault="00175D5B" w:rsidP="00175D5B">
      <w:pPr>
        <w:jc w:val="center"/>
      </w:pPr>
      <w:r>
        <w:rPr>
          <w:noProof/>
        </w:rPr>
        <w:drawing>
          <wp:inline distT="0" distB="0" distL="0" distR="0" wp14:anchorId="1597847D" wp14:editId="17396CAD">
            <wp:extent cx="5250180" cy="2651760"/>
            <wp:effectExtent l="0" t="0" r="7620" b="0"/>
            <wp:docPr id="3926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3391" name="Picture 392663391"/>
                    <pic:cNvPicPr/>
                  </pic:nvPicPr>
                  <pic:blipFill>
                    <a:blip r:embed="rId10">
                      <a:extLst>
                        <a:ext uri="{28A0092B-C50C-407E-A947-70E740481C1C}">
                          <a14:useLocalDpi xmlns:a14="http://schemas.microsoft.com/office/drawing/2010/main" val="0"/>
                        </a:ext>
                      </a:extLst>
                    </a:blip>
                    <a:stretch>
                      <a:fillRect/>
                    </a:stretch>
                  </pic:blipFill>
                  <pic:spPr>
                    <a:xfrm>
                      <a:off x="0" y="0"/>
                      <a:ext cx="5250180" cy="2651760"/>
                    </a:xfrm>
                    <a:prstGeom prst="rect">
                      <a:avLst/>
                    </a:prstGeom>
                  </pic:spPr>
                </pic:pic>
              </a:graphicData>
            </a:graphic>
          </wp:inline>
        </w:drawing>
      </w:r>
    </w:p>
    <w:p w14:paraId="783A3238" w14:textId="2ACF2CEC" w:rsidR="2D05DFA8" w:rsidRDefault="00175D5B" w:rsidP="2D05DFA8">
      <w:r w:rsidRPr="00175D5B">
        <w:t>The DES (Data Encryption Standard) process involves several steps, organized into a series of rounds within a Feistel network structure. Here’s a breakdown of the steps:</w:t>
      </w:r>
    </w:p>
    <w:p w14:paraId="025CF2AB" w14:textId="75BF0EE2" w:rsidR="00175D5B" w:rsidRPr="00175D5B" w:rsidRDefault="00AA4B50" w:rsidP="00175D5B">
      <w:pPr>
        <w:rPr>
          <w:lang w:val="en-IN"/>
        </w:rPr>
      </w:pPr>
      <w:r>
        <w:rPr>
          <w:b/>
          <w:bCs/>
          <w:lang w:val="en-IN"/>
        </w:rPr>
        <w:t>1.</w:t>
      </w:r>
      <w:r w:rsidR="00175D5B" w:rsidRPr="00175D5B">
        <w:rPr>
          <w:b/>
          <w:bCs/>
          <w:lang w:val="en-IN"/>
        </w:rPr>
        <w:t xml:space="preserve"> Initial Permutation (IP):</w:t>
      </w:r>
    </w:p>
    <w:p w14:paraId="42D62EC3" w14:textId="77777777" w:rsidR="00175D5B" w:rsidRPr="00175D5B" w:rsidRDefault="00175D5B" w:rsidP="00175D5B">
      <w:pPr>
        <w:rPr>
          <w:lang w:val="en-IN"/>
        </w:rPr>
      </w:pPr>
      <w:r w:rsidRPr="00175D5B">
        <w:rPr>
          <w:lang w:val="en-IN"/>
        </w:rPr>
        <w:t>The 64-bit plaintext block undergoes an initial permutation, where the positions of its bits are rearranged according to a predefined table.</w:t>
      </w:r>
    </w:p>
    <w:p w14:paraId="2DCCC1DD" w14:textId="013832DB" w:rsidR="00175D5B" w:rsidRPr="00175D5B" w:rsidRDefault="00175D5B" w:rsidP="00175D5B">
      <w:pPr>
        <w:jc w:val="center"/>
        <w:rPr>
          <w:lang w:val="en-IN"/>
        </w:rPr>
      </w:pPr>
      <w:r w:rsidRPr="00175D5B">
        <w:rPr>
          <w:noProof/>
          <w:lang w:val="en-IN"/>
        </w:rPr>
        <w:drawing>
          <wp:inline distT="0" distB="0" distL="0" distR="0" wp14:anchorId="05F425DB" wp14:editId="48060589">
            <wp:extent cx="2971800" cy="1844040"/>
            <wp:effectExtent l="0" t="0" r="0" b="3810"/>
            <wp:docPr id="177526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0" cy="1844040"/>
                    </a:xfrm>
                    <a:prstGeom prst="rect">
                      <a:avLst/>
                    </a:prstGeom>
                    <a:noFill/>
                    <a:ln>
                      <a:noFill/>
                    </a:ln>
                  </pic:spPr>
                </pic:pic>
              </a:graphicData>
            </a:graphic>
          </wp:inline>
        </w:drawing>
      </w:r>
    </w:p>
    <w:p w14:paraId="0FE0B8EE" w14:textId="77777777" w:rsidR="00AA4B50" w:rsidRPr="00AA4B50" w:rsidRDefault="00AA4B50" w:rsidP="00AA4B50">
      <w:pPr>
        <w:rPr>
          <w:lang w:val="en-IN"/>
        </w:rPr>
      </w:pPr>
      <w:r w:rsidRPr="00AA4B50">
        <w:rPr>
          <w:b/>
          <w:bCs/>
          <w:lang w:val="en-IN"/>
        </w:rPr>
        <w:lastRenderedPageBreak/>
        <w:t>2. Key Generation:</w:t>
      </w:r>
    </w:p>
    <w:p w14:paraId="3B233A6F" w14:textId="77777777" w:rsidR="00AA4B50" w:rsidRPr="00AA4B50" w:rsidRDefault="00AA4B50" w:rsidP="00AA4B50">
      <w:pPr>
        <w:rPr>
          <w:lang w:val="en-IN"/>
        </w:rPr>
      </w:pPr>
      <w:r w:rsidRPr="00AA4B50">
        <w:rPr>
          <w:lang w:val="en-IN"/>
        </w:rPr>
        <w:t>The 56-bit key is expanded and divided into sixteen 48-bit subkeys, one for each round of encryption.</w:t>
      </w:r>
    </w:p>
    <w:p w14:paraId="51858219" w14:textId="77777777" w:rsidR="00AA4B50" w:rsidRPr="00AA4B50" w:rsidRDefault="00AA4B50" w:rsidP="00AA4B50">
      <w:pPr>
        <w:numPr>
          <w:ilvl w:val="0"/>
          <w:numId w:val="16"/>
        </w:numPr>
        <w:rPr>
          <w:lang w:val="en-IN"/>
        </w:rPr>
      </w:pPr>
      <w:r w:rsidRPr="00AA4B50">
        <w:rPr>
          <w:b/>
          <w:bCs/>
          <w:lang w:val="en-IN"/>
        </w:rPr>
        <w:t>Initial Key:</w:t>
      </w:r>
      <w:r w:rsidRPr="00AA4B50">
        <w:rPr>
          <w:lang w:val="en-IN"/>
        </w:rPr>
        <w:t> The process begins with a 64-bit key, which is the user-provided secret key used to initiate the encryption.</w:t>
      </w:r>
    </w:p>
    <w:p w14:paraId="09DCE7C1" w14:textId="77777777" w:rsidR="00AA4B50" w:rsidRPr="00AA4B50" w:rsidRDefault="00AA4B50" w:rsidP="00AA4B50">
      <w:pPr>
        <w:numPr>
          <w:ilvl w:val="0"/>
          <w:numId w:val="16"/>
        </w:numPr>
        <w:rPr>
          <w:lang w:val="en-IN"/>
        </w:rPr>
      </w:pPr>
      <w:r w:rsidRPr="00AA4B50">
        <w:rPr>
          <w:b/>
          <w:bCs/>
          <w:lang w:val="en-IN"/>
        </w:rPr>
        <w:t>Key Permutation and Compression: </w:t>
      </w:r>
      <w:r w:rsidRPr="00AA4B50">
        <w:rPr>
          <w:lang w:val="en-IN"/>
        </w:rPr>
        <w:t xml:space="preserve">8-bit is being dropped and </w:t>
      </w:r>
      <w:proofErr w:type="gramStart"/>
      <w:r w:rsidRPr="00AA4B50">
        <w:rPr>
          <w:lang w:val="en-IN"/>
        </w:rPr>
        <w:t>The</w:t>
      </w:r>
      <w:proofErr w:type="gramEnd"/>
      <w:r w:rsidRPr="00AA4B50">
        <w:rPr>
          <w:lang w:val="en-IN"/>
        </w:rPr>
        <w:t xml:space="preserve"> 56-bit key undergoes an </w:t>
      </w:r>
      <w:r w:rsidRPr="00AA4B50">
        <w:rPr>
          <w:b/>
          <w:bCs/>
          <w:lang w:val="en-IN"/>
        </w:rPr>
        <w:t xml:space="preserve">initial </w:t>
      </w:r>
      <w:proofErr w:type="gramStart"/>
      <w:r w:rsidRPr="00AA4B50">
        <w:rPr>
          <w:b/>
          <w:bCs/>
          <w:lang w:val="en-IN"/>
        </w:rPr>
        <w:t>permutation(</w:t>
      </w:r>
      <w:proofErr w:type="gramEnd"/>
      <w:r w:rsidRPr="00AA4B50">
        <w:rPr>
          <w:lang w:val="en-IN"/>
        </w:rPr>
        <w:t>PC1 permutation</w:t>
      </w:r>
      <w:r w:rsidRPr="00AA4B50">
        <w:rPr>
          <w:b/>
          <w:bCs/>
          <w:lang w:val="en-IN"/>
        </w:rPr>
        <w:t>)</w:t>
      </w:r>
      <w:r w:rsidRPr="00AA4B50">
        <w:rPr>
          <w:lang w:val="en-IN"/>
        </w:rPr>
        <w:t> and compression. During this step, certain bits are selected and rearranged according to a predefined table. The result is a 56-bit permutation of the original key.</w:t>
      </w:r>
    </w:p>
    <w:p w14:paraId="7AB39573" w14:textId="50CB319C" w:rsidR="00AA4B50" w:rsidRPr="00AA4B50" w:rsidRDefault="00AA4B50" w:rsidP="00AA4B50">
      <w:pPr>
        <w:jc w:val="center"/>
        <w:rPr>
          <w:lang w:val="en-IN"/>
        </w:rPr>
      </w:pPr>
      <w:r w:rsidRPr="00AA4B50">
        <w:rPr>
          <w:noProof/>
          <w:lang w:val="en-IN"/>
        </w:rPr>
        <w:drawing>
          <wp:inline distT="0" distB="0" distL="0" distR="0" wp14:anchorId="1FE70EFC" wp14:editId="48B9E0A8">
            <wp:extent cx="2926080" cy="1752600"/>
            <wp:effectExtent l="0" t="0" r="7620" b="0"/>
            <wp:docPr id="87178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6080" cy="1752600"/>
                    </a:xfrm>
                    <a:prstGeom prst="rect">
                      <a:avLst/>
                    </a:prstGeom>
                    <a:noFill/>
                    <a:ln>
                      <a:noFill/>
                    </a:ln>
                  </pic:spPr>
                </pic:pic>
              </a:graphicData>
            </a:graphic>
          </wp:inline>
        </w:drawing>
      </w:r>
    </w:p>
    <w:p w14:paraId="567961C6" w14:textId="77777777" w:rsidR="00AA4B50" w:rsidRPr="00AA4B50" w:rsidRDefault="00AA4B50" w:rsidP="00AA4B50">
      <w:pPr>
        <w:numPr>
          <w:ilvl w:val="0"/>
          <w:numId w:val="17"/>
        </w:numPr>
        <w:rPr>
          <w:lang w:val="en-IN"/>
        </w:rPr>
      </w:pPr>
      <w:r w:rsidRPr="00AA4B50">
        <w:rPr>
          <w:b/>
          <w:bCs/>
          <w:lang w:val="en-IN"/>
        </w:rPr>
        <w:t>Key Splitting: </w:t>
      </w:r>
      <w:r w:rsidRPr="00AA4B50">
        <w:rPr>
          <w:lang w:val="en-IN"/>
        </w:rPr>
        <w:t>The 56-bit permuted key is then split into two </w:t>
      </w:r>
      <w:r w:rsidRPr="00AA4B50">
        <w:rPr>
          <w:b/>
          <w:bCs/>
          <w:lang w:val="en-IN"/>
        </w:rPr>
        <w:t>28-bit</w:t>
      </w:r>
      <w:r w:rsidRPr="00AA4B50">
        <w:rPr>
          <w:lang w:val="en-IN"/>
        </w:rPr>
        <w:t> halves: a left half </w:t>
      </w:r>
      <w:r w:rsidRPr="00AA4B50">
        <w:rPr>
          <w:b/>
          <w:bCs/>
          <w:lang w:val="en-IN"/>
        </w:rPr>
        <w:t>(C0)</w:t>
      </w:r>
      <w:r w:rsidRPr="00AA4B50">
        <w:rPr>
          <w:lang w:val="en-IN"/>
        </w:rPr>
        <w:t> and a right half </w:t>
      </w:r>
      <w:r w:rsidRPr="00AA4B50">
        <w:rPr>
          <w:b/>
          <w:bCs/>
          <w:lang w:val="en-IN"/>
        </w:rPr>
        <w:t>(D0)</w:t>
      </w:r>
      <w:r w:rsidRPr="00AA4B50">
        <w:rPr>
          <w:lang w:val="en-IN"/>
        </w:rPr>
        <w:t>.</w:t>
      </w:r>
    </w:p>
    <w:p w14:paraId="09A8D2A8" w14:textId="77777777" w:rsidR="00AA4B50" w:rsidRPr="00AA4B50" w:rsidRDefault="00AA4B50" w:rsidP="00AA4B50">
      <w:pPr>
        <w:numPr>
          <w:ilvl w:val="0"/>
          <w:numId w:val="17"/>
        </w:numPr>
        <w:rPr>
          <w:lang w:val="en-IN"/>
        </w:rPr>
      </w:pPr>
      <w:r w:rsidRPr="00AA4B50">
        <w:rPr>
          <w:b/>
          <w:bCs/>
          <w:lang w:val="en-IN"/>
        </w:rPr>
        <w:t>Left Shift:</w:t>
      </w:r>
      <w:r w:rsidRPr="00AA4B50">
        <w:rPr>
          <w:lang w:val="en-IN"/>
        </w:rPr>
        <w:t> In each round, both the left and right halves of the key are independently rotated or shifted by a certain number of bits, creating a new combination of bits.</w:t>
      </w:r>
    </w:p>
    <w:p w14:paraId="2CA635D3" w14:textId="6FA0FEE5" w:rsidR="00AA4B50" w:rsidRPr="00AA4B50" w:rsidRDefault="00AA4B50" w:rsidP="00AA4B50">
      <w:pPr>
        <w:numPr>
          <w:ilvl w:val="0"/>
          <w:numId w:val="17"/>
        </w:numPr>
        <w:rPr>
          <w:lang w:val="en-IN"/>
        </w:rPr>
      </w:pPr>
      <w:r w:rsidRPr="00AA4B50">
        <w:rPr>
          <w:lang w:val="en-IN"/>
        </w:rPr>
        <w:t>Shift</w:t>
      </w:r>
      <w:r>
        <w:rPr>
          <w:lang w:val="en-IN"/>
        </w:rPr>
        <w:t xml:space="preserve"> </w:t>
      </w:r>
      <w:r w:rsidRPr="00AA4B50">
        <w:rPr>
          <w:lang w:val="en-IN"/>
        </w:rPr>
        <w:t>schedule = [1, 1, 2, 2, 2, 2, 2, 2, 1, 2, 2, 2, 2, 2, 2, 1]</w:t>
      </w:r>
    </w:p>
    <w:p w14:paraId="7F6B9B5E" w14:textId="77777777" w:rsidR="00AA4B50" w:rsidRPr="00AA4B50" w:rsidRDefault="00AA4B50" w:rsidP="00AA4B50">
      <w:pPr>
        <w:numPr>
          <w:ilvl w:val="0"/>
          <w:numId w:val="17"/>
        </w:numPr>
        <w:rPr>
          <w:lang w:val="en-IN"/>
        </w:rPr>
      </w:pPr>
      <w:r w:rsidRPr="00AA4B50">
        <w:rPr>
          <w:b/>
          <w:bCs/>
          <w:lang w:val="en-IN"/>
        </w:rPr>
        <w:t>Concatenation and Compression: </w:t>
      </w:r>
      <w:r w:rsidRPr="00AA4B50">
        <w:rPr>
          <w:lang w:val="en-IN"/>
        </w:rPr>
        <w:t>After the rotation, the left and right halves are concatenated and compressed to create a </w:t>
      </w:r>
      <w:r w:rsidRPr="00AA4B50">
        <w:rPr>
          <w:b/>
          <w:bCs/>
          <w:lang w:val="en-IN"/>
        </w:rPr>
        <w:t>48-bit</w:t>
      </w:r>
      <w:r w:rsidRPr="00AA4B50">
        <w:rPr>
          <w:lang w:val="en-IN"/>
        </w:rPr>
        <w:t> round subkey for that specific round.</w:t>
      </w:r>
    </w:p>
    <w:p w14:paraId="5E345C6F" w14:textId="77777777" w:rsidR="00AA4B50" w:rsidRPr="00AA4B50" w:rsidRDefault="00AA4B50" w:rsidP="00AA4B50">
      <w:pPr>
        <w:numPr>
          <w:ilvl w:val="0"/>
          <w:numId w:val="17"/>
        </w:numPr>
        <w:rPr>
          <w:lang w:val="en-IN"/>
        </w:rPr>
      </w:pPr>
      <w:r w:rsidRPr="00AA4B50">
        <w:rPr>
          <w:b/>
          <w:bCs/>
          <w:lang w:val="en-IN"/>
        </w:rPr>
        <w:t>Key Compression: </w:t>
      </w:r>
      <w:r w:rsidRPr="00AA4B50">
        <w:rPr>
          <w:lang w:val="en-IN"/>
        </w:rPr>
        <w:t>The compression PC2 permutation changes the 56-bit key to the 48-bit key, which is used as a key for the corresponding round. Example: for round 1 we’ll use K1 and so on.</w:t>
      </w:r>
    </w:p>
    <w:p w14:paraId="19CAEEC2" w14:textId="58768529" w:rsidR="00AA4B50" w:rsidRPr="00AA4B50" w:rsidRDefault="00AA4B50" w:rsidP="00AA4B50">
      <w:pPr>
        <w:jc w:val="center"/>
        <w:rPr>
          <w:lang w:val="en-IN"/>
        </w:rPr>
      </w:pPr>
      <w:r w:rsidRPr="00AA4B50">
        <w:rPr>
          <w:noProof/>
          <w:lang w:val="en-IN"/>
        </w:rPr>
        <w:drawing>
          <wp:inline distT="0" distB="0" distL="0" distR="0" wp14:anchorId="7E369AE2" wp14:editId="671840B1">
            <wp:extent cx="2979420" cy="1623060"/>
            <wp:effectExtent l="0" t="0" r="0" b="0"/>
            <wp:docPr id="1017909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9420" cy="1623060"/>
                    </a:xfrm>
                    <a:prstGeom prst="rect">
                      <a:avLst/>
                    </a:prstGeom>
                    <a:noFill/>
                    <a:ln>
                      <a:noFill/>
                    </a:ln>
                  </pic:spPr>
                </pic:pic>
              </a:graphicData>
            </a:graphic>
          </wp:inline>
        </w:drawing>
      </w:r>
    </w:p>
    <w:p w14:paraId="1936598D" w14:textId="77777777" w:rsidR="00AA4B50" w:rsidRPr="00AA4B50" w:rsidRDefault="00AA4B50" w:rsidP="00AA4B50">
      <w:pPr>
        <w:numPr>
          <w:ilvl w:val="0"/>
          <w:numId w:val="18"/>
        </w:numPr>
        <w:rPr>
          <w:lang w:val="en-IN"/>
        </w:rPr>
      </w:pPr>
      <w:r w:rsidRPr="00AA4B50">
        <w:rPr>
          <w:b/>
          <w:bCs/>
          <w:lang w:val="en-IN"/>
        </w:rPr>
        <w:t>Round-Specific Subkey Generation: </w:t>
      </w:r>
      <w:r w:rsidRPr="00AA4B50">
        <w:rPr>
          <w:lang w:val="en-IN"/>
        </w:rPr>
        <w:t>The key expansion process involves creating </w:t>
      </w:r>
      <w:r w:rsidRPr="00AA4B50">
        <w:rPr>
          <w:b/>
          <w:bCs/>
          <w:lang w:val="en-IN"/>
        </w:rPr>
        <w:t>sixteen round-specific subkeys</w:t>
      </w:r>
      <w:r w:rsidRPr="00AA4B50">
        <w:rPr>
          <w:lang w:val="en-IN"/>
        </w:rPr>
        <w:t>, one for each round of encryption for C1 and D1 we’ll use C0 and D0 and for C2 and D2 we’ll use C1 and D1, and so on till C15 and D15.</w:t>
      </w:r>
    </w:p>
    <w:p w14:paraId="55163E3A" w14:textId="77777777" w:rsidR="00AA4B50" w:rsidRPr="00AA4B50" w:rsidRDefault="00AA4B50" w:rsidP="00AA4B50">
      <w:pPr>
        <w:numPr>
          <w:ilvl w:val="0"/>
          <w:numId w:val="18"/>
        </w:numPr>
        <w:rPr>
          <w:lang w:val="en-IN"/>
        </w:rPr>
      </w:pPr>
      <w:r w:rsidRPr="00AA4B50">
        <w:rPr>
          <w:b/>
          <w:bCs/>
          <w:lang w:val="en-IN"/>
        </w:rPr>
        <w:t>Sixteen Subkeys: </w:t>
      </w:r>
      <w:r w:rsidRPr="00AA4B50">
        <w:rPr>
          <w:lang w:val="en-IN"/>
        </w:rPr>
        <w:t>This process is repeated for each of the sixteen rounds, resulting in a set of sixteen </w:t>
      </w:r>
      <w:r w:rsidRPr="00AA4B50">
        <w:rPr>
          <w:b/>
          <w:bCs/>
          <w:lang w:val="en-IN"/>
        </w:rPr>
        <w:t>48-bit subkeys (K1, K2, …, K16)</w:t>
      </w:r>
      <w:r w:rsidRPr="00AA4B50">
        <w:rPr>
          <w:lang w:val="en-IN"/>
        </w:rPr>
        <w:t>.</w:t>
      </w:r>
    </w:p>
    <w:p w14:paraId="1470462E" w14:textId="3DCA4C12" w:rsidR="2D05DFA8" w:rsidRDefault="2D05DFA8" w:rsidP="2D05DFA8"/>
    <w:p w14:paraId="7FBBEB1B" w14:textId="1642A322" w:rsidR="26DE85AC" w:rsidRDefault="26DE85AC" w:rsidP="2D05DFA8">
      <w:pPr>
        <w:pStyle w:val="ListParagraph"/>
      </w:pPr>
      <w:r w:rsidRPr="2D05DFA8">
        <w:rPr>
          <w:rFonts w:ascii="Nunito" w:eastAsia="Nunito" w:hAnsi="Nunito" w:cs="Nunito"/>
          <w:b/>
          <w:bCs/>
          <w:color w:val="FFFFFF" w:themeColor="background1"/>
        </w:rPr>
        <w:t>Advanced Encryption Standard (AES)</w:t>
      </w:r>
    </w:p>
    <w:p w14:paraId="42646FC8" w14:textId="4C5BEC1B" w:rsidR="2D05DFA8" w:rsidRDefault="2D05DFA8" w:rsidP="2D05DFA8"/>
    <w:p w14:paraId="6F9654B3" w14:textId="7B5D419F" w:rsidR="00B91F7D" w:rsidRPr="00B91F7D" w:rsidRDefault="00B91F7D" w:rsidP="00B91F7D">
      <w:pPr>
        <w:rPr>
          <w:b/>
          <w:bCs/>
        </w:rPr>
      </w:pPr>
      <w:r w:rsidRPr="00B91F7D">
        <w:rPr>
          <w:b/>
          <w:bCs/>
        </w:rPr>
        <w:lastRenderedPageBreak/>
        <w:t>3. Rounds of Encryption:</w:t>
      </w:r>
    </w:p>
    <w:p w14:paraId="707F6962" w14:textId="753C5B59" w:rsidR="2D05DFA8" w:rsidRDefault="00B91F7D" w:rsidP="00B91F7D">
      <w:pPr>
        <w:pStyle w:val="ListParagraph"/>
        <w:numPr>
          <w:ilvl w:val="0"/>
          <w:numId w:val="19"/>
        </w:numPr>
      </w:pPr>
      <w:r>
        <w:t>The data block is divided into two halves (L and R), and each round involves the transformation of one half based on the other half and the round key.</w:t>
      </w:r>
    </w:p>
    <w:p w14:paraId="3789D90C" w14:textId="4C0966E5" w:rsidR="00B91F7D" w:rsidRDefault="00B91F7D" w:rsidP="00B91F7D">
      <w:pPr>
        <w:jc w:val="center"/>
      </w:pPr>
      <w:r>
        <w:rPr>
          <w:noProof/>
        </w:rPr>
        <w:drawing>
          <wp:inline distT="0" distB="0" distL="0" distR="0" wp14:anchorId="1FBD452C" wp14:editId="19F29684">
            <wp:extent cx="4762500" cy="3589020"/>
            <wp:effectExtent l="0" t="0" r="0" b="0"/>
            <wp:docPr id="40850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6273" name="Picture 408506273"/>
                    <pic:cNvPicPr/>
                  </pic:nvPicPr>
                  <pic:blipFill>
                    <a:blip r:embed="rId14">
                      <a:extLst>
                        <a:ext uri="{28A0092B-C50C-407E-A947-70E740481C1C}">
                          <a14:useLocalDpi xmlns:a14="http://schemas.microsoft.com/office/drawing/2010/main" val="0"/>
                        </a:ext>
                      </a:extLst>
                    </a:blip>
                    <a:stretch>
                      <a:fillRect/>
                    </a:stretch>
                  </pic:blipFill>
                  <pic:spPr>
                    <a:xfrm>
                      <a:off x="0" y="0"/>
                      <a:ext cx="4762500" cy="3589020"/>
                    </a:xfrm>
                    <a:prstGeom prst="rect">
                      <a:avLst/>
                    </a:prstGeom>
                  </pic:spPr>
                </pic:pic>
              </a:graphicData>
            </a:graphic>
          </wp:inline>
        </w:drawing>
      </w:r>
    </w:p>
    <w:p w14:paraId="1014F1F4" w14:textId="31C379B1" w:rsidR="00BE3E83" w:rsidRDefault="00B91F7D" w:rsidP="00B91F7D">
      <w:pPr>
        <w:rPr>
          <w:b/>
          <w:bCs/>
          <w:lang w:val="en-IN"/>
        </w:rPr>
      </w:pPr>
      <w:r>
        <w:rPr>
          <w:b/>
          <w:bCs/>
          <w:lang w:val="en-IN"/>
        </w:rPr>
        <w:t>Single Ro</w:t>
      </w:r>
      <w:r w:rsidRPr="00B91F7D">
        <w:rPr>
          <w:b/>
          <w:bCs/>
          <w:lang w:val="en-IN"/>
        </w:rPr>
        <w:t xml:space="preserve">und </w:t>
      </w:r>
      <w:r>
        <w:rPr>
          <w:b/>
          <w:bCs/>
          <w:lang w:val="en-IN"/>
        </w:rPr>
        <w:t>of Encryption</w:t>
      </w:r>
      <w:r w:rsidR="00BE3E83">
        <w:rPr>
          <w:b/>
          <w:bCs/>
          <w:lang w:val="en-IN"/>
        </w:rPr>
        <w:t>:</w:t>
      </w:r>
    </w:p>
    <w:p w14:paraId="2CA70350" w14:textId="7DCBF55D" w:rsidR="004B0A84" w:rsidRPr="004B0A84" w:rsidRDefault="004B0A84" w:rsidP="004B0A84">
      <w:pPr>
        <w:pStyle w:val="ListParagraph"/>
        <w:numPr>
          <w:ilvl w:val="0"/>
          <w:numId w:val="19"/>
        </w:numPr>
        <w:rPr>
          <w:b/>
          <w:bCs/>
          <w:lang w:val="en-IN"/>
        </w:rPr>
      </w:pPr>
      <w:r w:rsidRPr="004B0A84">
        <w:rPr>
          <w:b/>
          <w:bCs/>
        </w:rPr>
        <w:t>The f-Function</w:t>
      </w:r>
      <w:r>
        <w:rPr>
          <w:b/>
          <w:bCs/>
        </w:rPr>
        <w:t>:</w:t>
      </w:r>
    </w:p>
    <w:p w14:paraId="182943B2" w14:textId="579A07DD" w:rsidR="004B0A84" w:rsidRPr="004B0A84" w:rsidRDefault="004B0A84" w:rsidP="004B0A84">
      <w:pPr>
        <w:pStyle w:val="ListParagraph"/>
        <w:rPr>
          <w:lang w:val="en-IN"/>
        </w:rPr>
      </w:pPr>
      <w:r w:rsidRPr="004B0A84">
        <w:t xml:space="preserve">the f-function plays a crucial role for the security of DES. In round </w:t>
      </w:r>
      <w:proofErr w:type="spellStart"/>
      <w:r w:rsidRPr="004B0A84">
        <w:t>i</w:t>
      </w:r>
      <w:proofErr w:type="spellEnd"/>
      <w:r w:rsidRPr="004B0A84">
        <w:t xml:space="preserve"> it takes the right half Ri−1 of the output of the previous round and the current round key ki as input. The output of the f-function is used as an XOR-mask for encrypting the left half input bits Li−1.</w:t>
      </w:r>
    </w:p>
    <w:p w14:paraId="2AD0C6CE" w14:textId="6E5E6FF4" w:rsidR="00BE3E83" w:rsidRPr="00B91F7D" w:rsidRDefault="00BE3E83" w:rsidP="00BE3E83">
      <w:pPr>
        <w:jc w:val="center"/>
        <w:rPr>
          <w:b/>
          <w:bCs/>
          <w:lang w:val="en-IN"/>
        </w:rPr>
      </w:pPr>
      <w:r>
        <w:rPr>
          <w:b/>
          <w:bCs/>
          <w:noProof/>
          <w:lang w:val="en-IN"/>
        </w:rPr>
        <w:drawing>
          <wp:inline distT="0" distB="0" distL="0" distR="0" wp14:anchorId="37F9CDAA" wp14:editId="7259F1A8">
            <wp:extent cx="3566160" cy="2849880"/>
            <wp:effectExtent l="0" t="0" r="0" b="7620"/>
            <wp:docPr id="1713721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1466" name="Picture 1713721466"/>
                    <pic:cNvPicPr/>
                  </pic:nvPicPr>
                  <pic:blipFill>
                    <a:blip r:embed="rId15">
                      <a:extLst>
                        <a:ext uri="{28A0092B-C50C-407E-A947-70E740481C1C}">
                          <a14:useLocalDpi xmlns:a14="http://schemas.microsoft.com/office/drawing/2010/main" val="0"/>
                        </a:ext>
                      </a:extLst>
                    </a:blip>
                    <a:stretch>
                      <a:fillRect/>
                    </a:stretch>
                  </pic:blipFill>
                  <pic:spPr>
                    <a:xfrm>
                      <a:off x="0" y="0"/>
                      <a:ext cx="3590244" cy="2869127"/>
                    </a:xfrm>
                    <a:prstGeom prst="rect">
                      <a:avLst/>
                    </a:prstGeom>
                  </pic:spPr>
                </pic:pic>
              </a:graphicData>
            </a:graphic>
          </wp:inline>
        </w:drawing>
      </w:r>
    </w:p>
    <w:p w14:paraId="10B34235" w14:textId="6CA93614" w:rsidR="00B91F7D" w:rsidRPr="00B91F7D" w:rsidRDefault="00B91F7D" w:rsidP="00B91F7D">
      <w:pPr>
        <w:numPr>
          <w:ilvl w:val="0"/>
          <w:numId w:val="20"/>
        </w:numPr>
        <w:rPr>
          <w:lang w:val="en-IN"/>
        </w:rPr>
      </w:pPr>
      <w:r w:rsidRPr="00B91F7D">
        <w:rPr>
          <w:b/>
          <w:bCs/>
          <w:lang w:val="en-IN"/>
        </w:rPr>
        <w:t>Expansion/Permutation</w:t>
      </w:r>
      <w:r>
        <w:rPr>
          <w:lang w:val="en-IN"/>
        </w:rPr>
        <w:t xml:space="preserve">: </w:t>
      </w:r>
      <w:r w:rsidRPr="00B91F7D">
        <w:rPr>
          <w:lang w:val="en-IN"/>
        </w:rPr>
        <w:t>The right half (R0) is subjected to an </w:t>
      </w:r>
      <w:r w:rsidRPr="00B91F7D">
        <w:rPr>
          <w:b/>
          <w:bCs/>
          <w:lang w:val="en-IN"/>
        </w:rPr>
        <w:t>expansion operation</w:t>
      </w:r>
      <w:r w:rsidRPr="00B91F7D">
        <w:rPr>
          <w:lang w:val="en-IN"/>
        </w:rPr>
        <w:t>, </w:t>
      </w:r>
      <w:r w:rsidRPr="00B91F7D">
        <w:rPr>
          <w:b/>
          <w:bCs/>
          <w:lang w:val="en-IN"/>
        </w:rPr>
        <w:t>increasing its size(32-bit to 48-bit)</w:t>
      </w:r>
      <w:r w:rsidRPr="00B91F7D">
        <w:rPr>
          <w:lang w:val="en-IN"/>
        </w:rPr>
        <w:t>. This expanded right half is then XORed (bitwise exclusive OR) with the round-specific subkey (Ki) derived from the key schedule.</w:t>
      </w:r>
    </w:p>
    <w:p w14:paraId="47FF94FD" w14:textId="300517EC" w:rsidR="00B91F7D" w:rsidRPr="00B91F7D" w:rsidRDefault="00B91F7D" w:rsidP="00B91F7D">
      <w:pPr>
        <w:jc w:val="center"/>
        <w:rPr>
          <w:lang w:val="en-IN"/>
        </w:rPr>
      </w:pPr>
      <w:r w:rsidRPr="00B91F7D">
        <w:rPr>
          <w:noProof/>
          <w:lang w:val="en-IN"/>
        </w:rPr>
        <w:lastRenderedPageBreak/>
        <w:drawing>
          <wp:inline distT="0" distB="0" distL="0" distR="0" wp14:anchorId="3AADF540" wp14:editId="2349D9F9">
            <wp:extent cx="1943100" cy="1303020"/>
            <wp:effectExtent l="0" t="0" r="0" b="0"/>
            <wp:docPr id="740527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3605" cy="1397241"/>
                    </a:xfrm>
                    <a:prstGeom prst="rect">
                      <a:avLst/>
                    </a:prstGeom>
                    <a:noFill/>
                    <a:ln>
                      <a:noFill/>
                    </a:ln>
                  </pic:spPr>
                </pic:pic>
              </a:graphicData>
            </a:graphic>
          </wp:inline>
        </w:drawing>
      </w:r>
    </w:p>
    <w:p w14:paraId="108D636C" w14:textId="77777777" w:rsidR="00665297" w:rsidRDefault="00B91F7D" w:rsidP="00665297">
      <w:pPr>
        <w:numPr>
          <w:ilvl w:val="0"/>
          <w:numId w:val="21"/>
        </w:numPr>
        <w:rPr>
          <w:lang w:val="en-IN"/>
        </w:rPr>
      </w:pPr>
      <w:r w:rsidRPr="00B91F7D">
        <w:rPr>
          <w:b/>
          <w:bCs/>
          <w:lang w:val="en-IN"/>
        </w:rPr>
        <w:t>Substitution (S-boxes): </w:t>
      </w:r>
      <w:r w:rsidR="00BE3E83" w:rsidRPr="00BE3E83">
        <w:t>The result of the XOR operation is divided into </w:t>
      </w:r>
      <w:r w:rsidR="00BE3E83" w:rsidRPr="00BE3E83">
        <w:rPr>
          <w:b/>
          <w:bCs/>
        </w:rPr>
        <w:t>eight 6-bit blocks</w:t>
      </w:r>
      <w:r w:rsidR="00BE3E83" w:rsidRPr="00BE3E83">
        <w:t>. Each block is fed into a corresponding S-box (substitution box), which replaces it with a 4-bit output based on the S-box’s predefined substitution table. The outputs from all S-boxes are concatenated to form a </w:t>
      </w:r>
      <w:r w:rsidR="00BE3E83" w:rsidRPr="00BE3E83">
        <w:rPr>
          <w:b/>
          <w:bCs/>
        </w:rPr>
        <w:t>32-bit output</w:t>
      </w:r>
      <w:r w:rsidR="00BE3E83" w:rsidRPr="00BE3E83">
        <w:t>.</w:t>
      </w:r>
    </w:p>
    <w:p w14:paraId="4F850833" w14:textId="534EC94D" w:rsidR="00665297" w:rsidRPr="00665297" w:rsidRDefault="00665297" w:rsidP="00665297">
      <w:pPr>
        <w:numPr>
          <w:ilvl w:val="0"/>
          <w:numId w:val="21"/>
        </w:numPr>
        <w:rPr>
          <w:lang w:val="en-IN"/>
        </w:rPr>
      </w:pPr>
      <w:r w:rsidRPr="00665297">
        <w:rPr>
          <w:rFonts w:ascii="Georgia" w:eastAsia="Times New Roman" w:hAnsi="Georgia" w:cs="Segoe UI"/>
          <w:b/>
          <w:bCs/>
          <w:color w:val="242424"/>
          <w:spacing w:val="-1"/>
          <w:sz w:val="22"/>
          <w:szCs w:val="22"/>
          <w:lang w:val="en-IN" w:eastAsia="en-IN"/>
        </w:rPr>
        <w:t>Permutation (P-Box):</w:t>
      </w:r>
      <w:r w:rsidRPr="00665297">
        <w:rPr>
          <w:rFonts w:ascii="Georgia" w:eastAsia="Times New Roman" w:hAnsi="Georgia" w:cs="Segoe UI"/>
          <w:b/>
          <w:bCs/>
          <w:color w:val="242424"/>
          <w:spacing w:val="-1"/>
          <w:sz w:val="30"/>
          <w:szCs w:val="30"/>
          <w:lang w:val="en-IN" w:eastAsia="en-IN"/>
        </w:rPr>
        <w:t> </w:t>
      </w:r>
      <w:r w:rsidRPr="00665297">
        <w:rPr>
          <w:rFonts w:ascii="Georgia" w:eastAsia="Times New Roman" w:hAnsi="Georgia" w:cs="Segoe UI"/>
          <w:color w:val="242424"/>
          <w:spacing w:val="-1"/>
          <w:sz w:val="22"/>
          <w:szCs w:val="22"/>
          <w:lang w:val="en-IN" w:eastAsia="en-IN"/>
        </w:rPr>
        <w:t>The 32-bit output from the S-boxes is subjected to a fixed permutation (P-box permutation). This rearranges the bits according to a predetermined permutation table.</w:t>
      </w:r>
    </w:p>
    <w:p w14:paraId="3D9867A4" w14:textId="6B32AACC" w:rsidR="00665297" w:rsidRPr="00665297" w:rsidRDefault="00665297" w:rsidP="00665297">
      <w:pPr>
        <w:spacing w:after="0" w:line="240" w:lineRule="auto"/>
        <w:jc w:val="center"/>
        <w:rPr>
          <w:rFonts w:ascii="Times New Roman" w:eastAsia="Times New Roman" w:hAnsi="Times New Roman" w:cs="Times New Roman"/>
          <w:lang w:val="en-IN" w:eastAsia="en-IN"/>
        </w:rPr>
      </w:pPr>
      <w:r w:rsidRPr="00665297">
        <w:rPr>
          <w:rFonts w:ascii="Times New Roman" w:eastAsia="Times New Roman" w:hAnsi="Times New Roman" w:cs="Times New Roman"/>
          <w:noProof/>
          <w:lang w:val="en-IN" w:eastAsia="en-IN"/>
        </w:rPr>
        <w:drawing>
          <wp:inline distT="0" distB="0" distL="0" distR="0" wp14:anchorId="588A5FAB" wp14:editId="5BD3D3A2">
            <wp:extent cx="1691640" cy="1120140"/>
            <wp:effectExtent l="0" t="0" r="3810" b="3810"/>
            <wp:docPr id="1520926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1640" cy="1120140"/>
                    </a:xfrm>
                    <a:prstGeom prst="rect">
                      <a:avLst/>
                    </a:prstGeom>
                    <a:noFill/>
                    <a:ln>
                      <a:noFill/>
                    </a:ln>
                  </pic:spPr>
                </pic:pic>
              </a:graphicData>
            </a:graphic>
          </wp:inline>
        </w:drawing>
      </w:r>
    </w:p>
    <w:p w14:paraId="4AD59A5A" w14:textId="77777777" w:rsidR="004B0A84" w:rsidRPr="004B0A84" w:rsidRDefault="004B0A84" w:rsidP="004B0A84">
      <w:pPr>
        <w:numPr>
          <w:ilvl w:val="0"/>
          <w:numId w:val="23"/>
        </w:numPr>
        <w:rPr>
          <w:lang w:val="en-IN"/>
        </w:rPr>
      </w:pPr>
      <w:r w:rsidRPr="004B0A84">
        <w:rPr>
          <w:b/>
          <w:bCs/>
          <w:lang w:val="en-IN"/>
        </w:rPr>
        <w:t>XOR with Left Half: </w:t>
      </w:r>
      <w:r w:rsidRPr="004B0A84">
        <w:rPr>
          <w:lang w:val="en-IN"/>
        </w:rPr>
        <w:t>The output of the permutation step is XORed with the original left half (L0).</w:t>
      </w:r>
    </w:p>
    <w:p w14:paraId="7F8F45D5" w14:textId="77777777" w:rsidR="004B0A84" w:rsidRPr="004B0A84" w:rsidRDefault="004B0A84" w:rsidP="004B0A84">
      <w:pPr>
        <w:numPr>
          <w:ilvl w:val="0"/>
          <w:numId w:val="23"/>
        </w:numPr>
        <w:rPr>
          <w:lang w:val="en-IN"/>
        </w:rPr>
      </w:pPr>
      <w:r w:rsidRPr="004B0A84">
        <w:rPr>
          <w:b/>
          <w:bCs/>
          <w:lang w:val="en-IN"/>
        </w:rPr>
        <w:t>Swap Left and Right Halves: </w:t>
      </w:r>
      <w:r w:rsidRPr="004B0A84">
        <w:rPr>
          <w:lang w:val="en-IN"/>
        </w:rPr>
        <w:t>The result of the XOR operation becomes the new right half (R1), and the original right half (R0) becomes the new left half (L1) for round 2 we’ll repeat these steps with respective key on L1 and R1 and so on.</w:t>
      </w:r>
    </w:p>
    <w:p w14:paraId="36770619" w14:textId="77777777" w:rsidR="004B0A84" w:rsidRPr="004B0A84" w:rsidRDefault="004B0A84" w:rsidP="004B0A84">
      <w:pPr>
        <w:numPr>
          <w:ilvl w:val="0"/>
          <w:numId w:val="23"/>
        </w:numPr>
        <w:rPr>
          <w:lang w:val="en-IN"/>
        </w:rPr>
      </w:pPr>
      <w:r w:rsidRPr="004B0A84">
        <w:rPr>
          <w:lang w:val="en-IN"/>
        </w:rPr>
        <w:t>The transformation is accomplished through a combination of substitution (using S-boxes), permutation, and bitwise operations.</w:t>
      </w:r>
    </w:p>
    <w:p w14:paraId="51388C2C" w14:textId="77777777" w:rsidR="004B0A84" w:rsidRDefault="004B0A84" w:rsidP="004B0A84">
      <w:pPr>
        <w:numPr>
          <w:ilvl w:val="0"/>
          <w:numId w:val="23"/>
        </w:numPr>
        <w:rPr>
          <w:lang w:val="en-IN"/>
        </w:rPr>
      </w:pPr>
      <w:r w:rsidRPr="004B0A84">
        <w:rPr>
          <w:lang w:val="en-IN"/>
        </w:rPr>
        <w:t>The use of a different subkey for each round adds variability to the encryption process, enhancing security.</w:t>
      </w:r>
    </w:p>
    <w:p w14:paraId="49FA096E" w14:textId="108B75F2" w:rsidR="004B0A84" w:rsidRPr="004B0A84" w:rsidRDefault="004B0A84" w:rsidP="004B0A84">
      <w:pPr>
        <w:ind w:left="720"/>
        <w:rPr>
          <w:lang w:val="en-IN"/>
        </w:rPr>
      </w:pPr>
      <w:r w:rsidRPr="004B0A84">
        <w:rPr>
          <w:rFonts w:ascii="Georgia" w:eastAsia="Times New Roman" w:hAnsi="Georgia" w:cs="Times New Roman"/>
          <w:b/>
          <w:bCs/>
          <w:color w:val="242424"/>
          <w:spacing w:val="-1"/>
          <w:sz w:val="22"/>
          <w:szCs w:val="22"/>
          <w:lang w:val="en-IN" w:eastAsia="en-IN"/>
        </w:rPr>
        <w:t>5. Final Permutation (FP):</w:t>
      </w:r>
      <w:r w:rsidRPr="004B0A84">
        <w:rPr>
          <w:rFonts w:ascii="Georgia" w:eastAsia="Times New Roman" w:hAnsi="Georgia" w:cs="Times New Roman"/>
          <w:color w:val="242424"/>
          <w:spacing w:val="-1"/>
          <w:sz w:val="22"/>
          <w:szCs w:val="22"/>
          <w:lang w:val="en-IN" w:eastAsia="en-IN"/>
        </w:rPr>
        <w:t>After the 16th round, the left and right halves are swapped one last time. The final result undergoes a </w:t>
      </w:r>
      <w:r w:rsidRPr="004B0A84">
        <w:rPr>
          <w:rFonts w:ascii="Georgia" w:eastAsia="Times New Roman" w:hAnsi="Georgia" w:cs="Times New Roman"/>
          <w:b/>
          <w:bCs/>
          <w:color w:val="242424"/>
          <w:spacing w:val="-1"/>
          <w:sz w:val="22"/>
          <w:szCs w:val="22"/>
          <w:lang w:val="en-IN" w:eastAsia="en-IN"/>
        </w:rPr>
        <w:t>final permutation</w:t>
      </w:r>
      <w:r w:rsidRPr="004B0A84">
        <w:rPr>
          <w:rFonts w:ascii="Georgia" w:eastAsia="Times New Roman" w:hAnsi="Georgia" w:cs="Times New Roman"/>
          <w:color w:val="242424"/>
          <w:spacing w:val="-1"/>
          <w:sz w:val="22"/>
          <w:szCs w:val="22"/>
          <w:lang w:val="en-IN" w:eastAsia="en-IN"/>
        </w:rPr>
        <w:t> (inverse of the initial permutation) to generate the </w:t>
      </w:r>
      <w:r w:rsidRPr="004B0A84">
        <w:rPr>
          <w:rFonts w:ascii="Georgia" w:eastAsia="Times New Roman" w:hAnsi="Georgia" w:cs="Times New Roman"/>
          <w:b/>
          <w:bCs/>
          <w:color w:val="242424"/>
          <w:spacing w:val="-1"/>
          <w:sz w:val="22"/>
          <w:szCs w:val="22"/>
          <w:lang w:val="en-IN" w:eastAsia="en-IN"/>
        </w:rPr>
        <w:t>64-bit block of ciphertext.</w:t>
      </w:r>
    </w:p>
    <w:p w14:paraId="1848988E" w14:textId="1E74BB7B" w:rsidR="004B0A84" w:rsidRPr="004B0A84" w:rsidRDefault="004B0A84" w:rsidP="004B0A84">
      <w:pPr>
        <w:pStyle w:val="ListParagraph"/>
        <w:spacing w:after="0" w:line="240" w:lineRule="auto"/>
        <w:jc w:val="center"/>
        <w:rPr>
          <w:rFonts w:ascii="Times New Roman" w:eastAsia="Times New Roman" w:hAnsi="Times New Roman" w:cs="Times New Roman"/>
          <w:lang w:val="en-IN" w:eastAsia="en-IN"/>
        </w:rPr>
      </w:pPr>
      <w:r w:rsidRPr="004B0A84">
        <w:rPr>
          <w:rFonts w:eastAsia="Times New Roman"/>
          <w:noProof/>
          <w:lang w:val="en-IN" w:eastAsia="en-IN"/>
        </w:rPr>
        <w:drawing>
          <wp:inline distT="0" distB="0" distL="0" distR="0" wp14:anchorId="6592D9D9" wp14:editId="5E5E02D7">
            <wp:extent cx="2080260" cy="1463040"/>
            <wp:effectExtent l="0" t="0" r="0" b="3810"/>
            <wp:docPr id="39307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0260" cy="1463040"/>
                    </a:xfrm>
                    <a:prstGeom prst="rect">
                      <a:avLst/>
                    </a:prstGeom>
                    <a:noFill/>
                    <a:ln>
                      <a:noFill/>
                    </a:ln>
                  </pic:spPr>
                </pic:pic>
              </a:graphicData>
            </a:graphic>
          </wp:inline>
        </w:drawing>
      </w:r>
    </w:p>
    <w:p w14:paraId="1FF3415A" w14:textId="77777777" w:rsidR="00473E00" w:rsidRDefault="00473E00" w:rsidP="004B0A84">
      <w:pPr>
        <w:ind w:left="720"/>
        <w:rPr>
          <w:sz w:val="36"/>
          <w:szCs w:val="36"/>
          <w:lang w:val="en-IN"/>
        </w:rPr>
      </w:pPr>
    </w:p>
    <w:p w14:paraId="43AA3853" w14:textId="77777777" w:rsidR="00D91029" w:rsidRDefault="00D91029" w:rsidP="004B0A84">
      <w:pPr>
        <w:ind w:left="720"/>
        <w:rPr>
          <w:sz w:val="36"/>
          <w:szCs w:val="36"/>
          <w:lang w:val="en-IN"/>
        </w:rPr>
      </w:pPr>
    </w:p>
    <w:p w14:paraId="47DA6315" w14:textId="77777777" w:rsidR="00D91029" w:rsidRDefault="00D91029" w:rsidP="004B0A84">
      <w:pPr>
        <w:ind w:left="720"/>
        <w:rPr>
          <w:sz w:val="36"/>
          <w:szCs w:val="36"/>
          <w:lang w:val="en-IN"/>
        </w:rPr>
      </w:pPr>
    </w:p>
    <w:p w14:paraId="31DD0697" w14:textId="77777777" w:rsidR="004B0A84" w:rsidRPr="004B0A84" w:rsidRDefault="004B0A84" w:rsidP="004B0A84">
      <w:pPr>
        <w:ind w:left="720"/>
        <w:rPr>
          <w:sz w:val="36"/>
          <w:szCs w:val="36"/>
          <w:lang w:val="en-IN"/>
        </w:rPr>
      </w:pPr>
    </w:p>
    <w:p w14:paraId="61FCC183" w14:textId="77777777" w:rsidR="00D91029" w:rsidRDefault="05765517" w:rsidP="00D91029">
      <w:pPr>
        <w:rPr>
          <w:rFonts w:ascii="Nunito" w:eastAsia="Nunito" w:hAnsi="Nunito" w:cs="Nunito"/>
          <w:color w:val="FFFFFF" w:themeColor="background1"/>
          <w:sz w:val="27"/>
          <w:szCs w:val="27"/>
        </w:rPr>
      </w:pPr>
      <w:r w:rsidRPr="2D05DFA8">
        <w:rPr>
          <w:rFonts w:ascii="Nunito" w:eastAsia="Nunito" w:hAnsi="Nunito" w:cs="Nunito"/>
          <w:color w:val="FFFFFF" w:themeColor="background1"/>
          <w:sz w:val="27"/>
          <w:szCs w:val="27"/>
        </w:rPr>
        <w:t xml:space="preserve"> Cipher</w:t>
      </w:r>
    </w:p>
    <w:p w14:paraId="592C5532" w14:textId="77777777" w:rsidR="00D91029" w:rsidRPr="00273EB8" w:rsidRDefault="00D91029" w:rsidP="00D91029">
      <w:pPr>
        <w:rPr>
          <w:rFonts w:ascii="Nunito" w:eastAsia="Nunito" w:hAnsi="Nunito" w:cs="Nunito"/>
          <w:b/>
          <w:bCs/>
          <w:color w:val="FFFFFF" w:themeColor="background1"/>
          <w:sz w:val="28"/>
          <w:szCs w:val="28"/>
        </w:rPr>
      </w:pPr>
      <w:r w:rsidRPr="00273EB8">
        <w:rPr>
          <w:b/>
          <w:bCs/>
          <w:sz w:val="28"/>
          <w:szCs w:val="28"/>
          <w:lang w:val="en-IN"/>
        </w:rPr>
        <w:lastRenderedPageBreak/>
        <w:t>Implementation of DES algorithm using Python</w:t>
      </w:r>
    </w:p>
    <w:p w14:paraId="6A8F0529" w14:textId="1DE74EF8" w:rsidR="00D91029" w:rsidRDefault="00273EB8" w:rsidP="00D91029">
      <w:pPr>
        <w:rPr>
          <w:sz w:val="28"/>
          <w:szCs w:val="28"/>
          <w:lang w:val="en-IN"/>
        </w:rPr>
      </w:pPr>
      <w:r>
        <w:rPr>
          <w:noProof/>
          <w:sz w:val="28"/>
          <w:szCs w:val="28"/>
          <w:lang w:val="en-IN"/>
        </w:rPr>
        <w:drawing>
          <wp:anchor distT="0" distB="0" distL="114300" distR="114300" simplePos="0" relativeHeight="251658240" behindDoc="0" locked="0" layoutInCell="1" allowOverlap="1" wp14:anchorId="3227C601" wp14:editId="4DCD3C8F">
            <wp:simplePos x="0" y="0"/>
            <wp:positionH relativeFrom="margin">
              <wp:align>left</wp:align>
            </wp:positionH>
            <wp:positionV relativeFrom="paragraph">
              <wp:posOffset>354965</wp:posOffset>
            </wp:positionV>
            <wp:extent cx="3055620" cy="8199120"/>
            <wp:effectExtent l="0" t="0" r="0" b="0"/>
            <wp:wrapSquare wrapText="bothSides"/>
            <wp:docPr id="83111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4390" name="Picture 831114390"/>
                    <pic:cNvPicPr/>
                  </pic:nvPicPr>
                  <pic:blipFill>
                    <a:blip r:embed="rId19">
                      <a:extLst>
                        <a:ext uri="{28A0092B-C50C-407E-A947-70E740481C1C}">
                          <a14:useLocalDpi xmlns:a14="http://schemas.microsoft.com/office/drawing/2010/main" val="0"/>
                        </a:ext>
                      </a:extLst>
                    </a:blip>
                    <a:stretch>
                      <a:fillRect/>
                    </a:stretch>
                  </pic:blipFill>
                  <pic:spPr>
                    <a:xfrm>
                      <a:off x="0" y="0"/>
                      <a:ext cx="3055620" cy="8199120"/>
                    </a:xfrm>
                    <a:prstGeom prst="rect">
                      <a:avLst/>
                    </a:prstGeom>
                  </pic:spPr>
                </pic:pic>
              </a:graphicData>
            </a:graphic>
            <wp14:sizeRelH relativeFrom="margin">
              <wp14:pctWidth>0</wp14:pctWidth>
            </wp14:sizeRelH>
          </wp:anchor>
        </w:drawing>
      </w:r>
      <w:r w:rsidR="00D91029" w:rsidRPr="00273EB8">
        <w:rPr>
          <w:sz w:val="28"/>
          <w:szCs w:val="28"/>
          <w:lang w:val="en-IN"/>
        </w:rPr>
        <w:t>Code for Encryption</w:t>
      </w:r>
      <w:r w:rsidR="00D91029" w:rsidRPr="00273EB8">
        <w:rPr>
          <w:sz w:val="28"/>
          <w:szCs w:val="28"/>
          <w:lang w:val="en-IN"/>
        </w:rPr>
        <w:t>:</w:t>
      </w:r>
    </w:p>
    <w:p w14:paraId="7E40B660" w14:textId="5747EF48" w:rsidR="00273EB8" w:rsidRPr="00273EB8" w:rsidRDefault="00163076" w:rsidP="00273EB8">
      <w:pPr>
        <w:rPr>
          <w:sz w:val="28"/>
          <w:szCs w:val="28"/>
          <w:lang w:val="en-IN"/>
        </w:rPr>
      </w:pPr>
      <w:r>
        <w:rPr>
          <w:noProof/>
          <w:sz w:val="28"/>
          <w:szCs w:val="28"/>
          <w:lang w:val="en-IN"/>
        </w:rPr>
        <mc:AlternateContent>
          <mc:Choice Requires="wps">
            <w:drawing>
              <wp:anchor distT="0" distB="0" distL="114300" distR="114300" simplePos="0" relativeHeight="251659264" behindDoc="0" locked="0" layoutInCell="1" allowOverlap="1" wp14:anchorId="7DB38B39" wp14:editId="50745EF5">
                <wp:simplePos x="0" y="0"/>
                <wp:positionH relativeFrom="column">
                  <wp:posOffset>3032760</wp:posOffset>
                </wp:positionH>
                <wp:positionV relativeFrom="paragraph">
                  <wp:posOffset>88265</wp:posOffset>
                </wp:positionV>
                <wp:extent cx="30480" cy="8599170"/>
                <wp:effectExtent l="0" t="0" r="26670" b="30480"/>
                <wp:wrapNone/>
                <wp:docPr id="2146940032" name="Straight Connector 6"/>
                <wp:cNvGraphicFramePr/>
                <a:graphic xmlns:a="http://schemas.openxmlformats.org/drawingml/2006/main">
                  <a:graphicData uri="http://schemas.microsoft.com/office/word/2010/wordprocessingShape">
                    <wps:wsp>
                      <wps:cNvCnPr/>
                      <wps:spPr>
                        <a:xfrm>
                          <a:off x="0" y="0"/>
                          <a:ext cx="30480" cy="859917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07973"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8pt,6.95pt" to="241.2pt,6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" strokecolor="black [3213]" strokeweight="1pt">
                <v:stroke joinstyle="miter"/>
              </v:line>
            </w:pict>
          </mc:Fallback>
        </mc:AlternateContent>
      </w:r>
      <w:r w:rsidR="00273EB8">
        <w:rPr>
          <w:sz w:val="28"/>
          <w:szCs w:val="28"/>
          <w:lang w:val="en-IN"/>
        </w:rPr>
        <w:t xml:space="preserve">     </w:t>
      </w:r>
      <w:r w:rsidR="00273EB8">
        <w:rPr>
          <w:noProof/>
          <w:sz w:val="28"/>
          <w:szCs w:val="28"/>
          <w:lang w:val="en-IN"/>
        </w:rPr>
        <w:drawing>
          <wp:inline distT="0" distB="0" distL="0" distR="0" wp14:anchorId="37BD0C04" wp14:editId="2D0C3F17">
            <wp:extent cx="3032760" cy="8031480"/>
            <wp:effectExtent l="0" t="0" r="0" b="7620"/>
            <wp:docPr id="88597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4540" name="Picture 885974540"/>
                    <pic:cNvPicPr/>
                  </pic:nvPicPr>
                  <pic:blipFill>
                    <a:blip r:embed="rId20">
                      <a:extLst>
                        <a:ext uri="{28A0092B-C50C-407E-A947-70E740481C1C}">
                          <a14:useLocalDpi xmlns:a14="http://schemas.microsoft.com/office/drawing/2010/main" val="0"/>
                        </a:ext>
                      </a:extLst>
                    </a:blip>
                    <a:stretch>
                      <a:fillRect/>
                    </a:stretch>
                  </pic:blipFill>
                  <pic:spPr>
                    <a:xfrm>
                      <a:off x="0" y="0"/>
                      <a:ext cx="3033030" cy="8032196"/>
                    </a:xfrm>
                    <a:prstGeom prst="rect">
                      <a:avLst/>
                    </a:prstGeom>
                  </pic:spPr>
                </pic:pic>
              </a:graphicData>
            </a:graphic>
          </wp:inline>
        </w:drawing>
      </w:r>
      <w:r w:rsidR="00273EB8">
        <w:rPr>
          <w:sz w:val="28"/>
          <w:szCs w:val="28"/>
          <w:lang w:val="en-IN"/>
        </w:rPr>
        <w:t xml:space="preserve"> </w:t>
      </w:r>
      <w:r w:rsidR="00273EB8">
        <w:rPr>
          <w:sz w:val="28"/>
          <w:szCs w:val="28"/>
          <w:lang w:val="en-IN"/>
        </w:rPr>
        <w:br w:type="textWrapping" w:clear="all"/>
      </w:r>
    </w:p>
    <w:p w14:paraId="44ABE216" w14:textId="77777777" w:rsidR="00C942C4" w:rsidRDefault="00C942C4" w:rsidP="00D91029">
      <w:pPr>
        <w:rPr>
          <w:sz w:val="36"/>
          <w:szCs w:val="36"/>
          <w:lang w:val="en-IN"/>
        </w:rPr>
      </w:pPr>
    </w:p>
    <w:p w14:paraId="3428A214" w14:textId="77777777" w:rsidR="00163076" w:rsidRDefault="00163076" w:rsidP="00D91029">
      <w:pPr>
        <w:rPr>
          <w:sz w:val="36"/>
          <w:szCs w:val="36"/>
          <w:lang w:val="en-IN"/>
        </w:rPr>
      </w:pPr>
    </w:p>
    <w:p w14:paraId="5FAE8128" w14:textId="77777777" w:rsidR="00163076" w:rsidRDefault="00163076" w:rsidP="00D91029">
      <w:pPr>
        <w:rPr>
          <w:sz w:val="36"/>
          <w:szCs w:val="36"/>
          <w:lang w:val="en-IN"/>
        </w:rPr>
      </w:pPr>
    </w:p>
    <w:p w14:paraId="091DEF0E" w14:textId="25B58367" w:rsidR="00163076" w:rsidRDefault="00163076" w:rsidP="00D91029">
      <w:pPr>
        <w:rPr>
          <w:rFonts w:ascii="Consolas" w:eastAsia="Nunito" w:hAnsi="Consolas" w:cs="Nunito"/>
          <w:color w:val="FFFFFF" w:themeColor="background1"/>
        </w:rPr>
      </w:pPr>
      <w:r>
        <w:rPr>
          <w:rFonts w:ascii="Consolas" w:eastAsia="Nunito" w:hAnsi="Consolas" w:cs="Nunito"/>
          <w:noProof/>
          <w:color w:val="FFFFFF" w:themeColor="background1"/>
        </w:rPr>
        <w:lastRenderedPageBreak/>
        <mc:AlternateContent>
          <mc:Choice Requires="wps">
            <w:drawing>
              <wp:anchor distT="0" distB="0" distL="114300" distR="114300" simplePos="0" relativeHeight="251661312" behindDoc="0" locked="0" layoutInCell="1" allowOverlap="1" wp14:anchorId="3F7ED8B1" wp14:editId="610B979B">
                <wp:simplePos x="0" y="0"/>
                <wp:positionH relativeFrom="column">
                  <wp:posOffset>2537460</wp:posOffset>
                </wp:positionH>
                <wp:positionV relativeFrom="paragraph">
                  <wp:posOffset>175260</wp:posOffset>
                </wp:positionV>
                <wp:extent cx="7620" cy="9570720"/>
                <wp:effectExtent l="0" t="0" r="30480" b="30480"/>
                <wp:wrapNone/>
                <wp:docPr id="1981846670" name="Straight Connector 9"/>
                <wp:cNvGraphicFramePr/>
                <a:graphic xmlns:a="http://schemas.openxmlformats.org/drawingml/2006/main">
                  <a:graphicData uri="http://schemas.microsoft.com/office/word/2010/wordprocessingShape">
                    <wps:wsp>
                      <wps:cNvCnPr/>
                      <wps:spPr>
                        <a:xfrm flipH="1">
                          <a:off x="0" y="0"/>
                          <a:ext cx="7620" cy="95707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2C47EE" id="Straight Connector 9"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3.8pt" to="200.4pt,7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" strokecolor="black [3213]" strokeweight="1.5pt">
                <v:stroke joinstyle="miter"/>
              </v:line>
            </w:pict>
          </mc:Fallback>
        </mc:AlternateContent>
      </w:r>
      <w:r>
        <w:rPr>
          <w:rFonts w:ascii="Consolas" w:eastAsia="Nunito" w:hAnsi="Consolas" w:cs="Nunito"/>
          <w:noProof/>
          <w:color w:val="FFFFFF" w:themeColor="background1"/>
        </w:rPr>
        <w:drawing>
          <wp:anchor distT="0" distB="0" distL="114300" distR="114300" simplePos="0" relativeHeight="251660288" behindDoc="0" locked="0" layoutInCell="1" allowOverlap="1" wp14:anchorId="318C7929" wp14:editId="35A55524">
            <wp:simplePos x="0" y="0"/>
            <wp:positionH relativeFrom="margin">
              <wp:align>left</wp:align>
            </wp:positionH>
            <wp:positionV relativeFrom="paragraph">
              <wp:posOffset>320040</wp:posOffset>
            </wp:positionV>
            <wp:extent cx="2430780" cy="9555480"/>
            <wp:effectExtent l="0" t="0" r="7620" b="7620"/>
            <wp:wrapSquare wrapText="bothSides"/>
            <wp:docPr id="401661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916" name="Picture 401661916"/>
                    <pic:cNvPicPr/>
                  </pic:nvPicPr>
                  <pic:blipFill>
                    <a:blip r:embed="rId21">
                      <a:extLst>
                        <a:ext uri="{28A0092B-C50C-407E-A947-70E740481C1C}">
                          <a14:useLocalDpi xmlns:a14="http://schemas.microsoft.com/office/drawing/2010/main" val="0"/>
                        </a:ext>
                      </a:extLst>
                    </a:blip>
                    <a:stretch>
                      <a:fillRect/>
                    </a:stretch>
                  </pic:blipFill>
                  <pic:spPr>
                    <a:xfrm>
                      <a:off x="0" y="0"/>
                      <a:ext cx="2430780" cy="9555480"/>
                    </a:xfrm>
                    <a:prstGeom prst="rect">
                      <a:avLst/>
                    </a:prstGeom>
                  </pic:spPr>
                </pic:pic>
              </a:graphicData>
            </a:graphic>
            <wp14:sizeRelV relativeFrom="margin">
              <wp14:pctHeight>0</wp14:pctHeight>
            </wp14:sizeRelV>
          </wp:anchor>
        </w:drawing>
      </w:r>
      <w:r>
        <w:rPr>
          <w:rFonts w:ascii="Consolas" w:eastAsia="Nunito" w:hAnsi="Consolas" w:cs="Nunito"/>
          <w:color w:val="FFFFFF" w:themeColor="background1"/>
        </w:rPr>
        <w:t xml:space="preserve">       </w:t>
      </w:r>
      <w:r>
        <w:rPr>
          <w:rFonts w:ascii="Consolas" w:eastAsia="Nunito" w:hAnsi="Consolas" w:cs="Nunito"/>
          <w:noProof/>
          <w:color w:val="FFFFFF" w:themeColor="background1"/>
        </w:rPr>
        <w:drawing>
          <wp:inline distT="0" distB="0" distL="0" distR="0" wp14:anchorId="2D5FDACB" wp14:editId="234E0132">
            <wp:extent cx="4183380" cy="9357360"/>
            <wp:effectExtent l="0" t="0" r="7620" b="0"/>
            <wp:docPr id="1250970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0933" name="Picture 1250970933"/>
                    <pic:cNvPicPr/>
                  </pic:nvPicPr>
                  <pic:blipFill>
                    <a:blip r:embed="rId22">
                      <a:extLst>
                        <a:ext uri="{28A0092B-C50C-407E-A947-70E740481C1C}">
                          <a14:useLocalDpi xmlns:a14="http://schemas.microsoft.com/office/drawing/2010/main" val="0"/>
                        </a:ext>
                      </a:extLst>
                    </a:blip>
                    <a:stretch>
                      <a:fillRect/>
                    </a:stretch>
                  </pic:blipFill>
                  <pic:spPr>
                    <a:xfrm>
                      <a:off x="0" y="0"/>
                      <a:ext cx="4183762" cy="9358214"/>
                    </a:xfrm>
                    <a:prstGeom prst="rect">
                      <a:avLst/>
                    </a:prstGeom>
                  </pic:spPr>
                </pic:pic>
              </a:graphicData>
            </a:graphic>
          </wp:inline>
        </w:drawing>
      </w:r>
    </w:p>
    <w:p w14:paraId="0DEDB2AC" w14:textId="77777777" w:rsidR="00163076" w:rsidRDefault="00163076" w:rsidP="00D91029">
      <w:pPr>
        <w:rPr>
          <w:rFonts w:ascii="Consolas" w:eastAsia="Nunito" w:hAnsi="Consolas" w:cs="Nunito"/>
          <w:color w:val="FFFFFF" w:themeColor="background1"/>
        </w:rPr>
      </w:pPr>
    </w:p>
    <w:p w14:paraId="66B996B8" w14:textId="77777777" w:rsidR="00163076" w:rsidRDefault="00163076" w:rsidP="00D91029">
      <w:pPr>
        <w:rPr>
          <w:rFonts w:ascii="Consolas" w:eastAsia="Nunito" w:hAnsi="Consolas" w:cs="Nunito"/>
          <w:color w:val="FFFFFF" w:themeColor="background1"/>
        </w:rPr>
      </w:pPr>
    </w:p>
    <w:p w14:paraId="797A424E" w14:textId="72EC1A4B" w:rsidR="00D91029" w:rsidRPr="00C942C4" w:rsidRDefault="00163076" w:rsidP="00D91029">
      <w:pPr>
        <w:rPr>
          <w:rFonts w:ascii="Consolas" w:eastAsia="Nunito" w:hAnsi="Consolas" w:cs="Nunito"/>
          <w:color w:val="FFFFFF" w:themeColor="background1"/>
        </w:rPr>
      </w:pPr>
      <w:r>
        <w:rPr>
          <w:rFonts w:ascii="Consolas" w:eastAsia="Nunito" w:hAnsi="Consolas" w:cs="Nunito"/>
          <w:color w:val="FFFFFF" w:themeColor="background1"/>
        </w:rPr>
        <w:lastRenderedPageBreak/>
        <w:br w:type="textWrapping" w:clear="all"/>
      </w:r>
    </w:p>
    <w:p w14:paraId="56A9EA79" w14:textId="4E595856" w:rsidR="2D05DFA8" w:rsidRDefault="2D05DFA8" w:rsidP="2D05DFA8"/>
    <w:p w14:paraId="1332951F" w14:textId="1B5A8105" w:rsidR="00163076" w:rsidRDefault="00163076" w:rsidP="2D05DFA8">
      <w:r>
        <w:rPr>
          <w:noProof/>
        </w:rPr>
        <w:drawing>
          <wp:inline distT="0" distB="0" distL="0" distR="0" wp14:anchorId="7A146EB6" wp14:editId="502B52EA">
            <wp:extent cx="5882640" cy="5349240"/>
            <wp:effectExtent l="0" t="0" r="3810" b="3810"/>
            <wp:docPr id="1051971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1206" name="Picture 1051971206"/>
                    <pic:cNvPicPr/>
                  </pic:nvPicPr>
                  <pic:blipFill>
                    <a:blip r:embed="rId23">
                      <a:extLst>
                        <a:ext uri="{28A0092B-C50C-407E-A947-70E740481C1C}">
                          <a14:useLocalDpi xmlns:a14="http://schemas.microsoft.com/office/drawing/2010/main" val="0"/>
                        </a:ext>
                      </a:extLst>
                    </a:blip>
                    <a:stretch>
                      <a:fillRect/>
                    </a:stretch>
                  </pic:blipFill>
                  <pic:spPr>
                    <a:xfrm>
                      <a:off x="0" y="0"/>
                      <a:ext cx="5890498" cy="5356385"/>
                    </a:xfrm>
                    <a:prstGeom prst="rect">
                      <a:avLst/>
                    </a:prstGeom>
                  </pic:spPr>
                </pic:pic>
              </a:graphicData>
            </a:graphic>
          </wp:inline>
        </w:drawing>
      </w:r>
    </w:p>
    <w:p w14:paraId="7BDC9515" w14:textId="6AD6A0C0" w:rsidR="00DC1891" w:rsidRDefault="008A7C81" w:rsidP="00DC1891">
      <w:pPr>
        <w:jc w:val="both"/>
      </w:pPr>
      <w:r>
        <w:rPr>
          <w:noProof/>
        </w:rPr>
        <w:drawing>
          <wp:anchor distT="0" distB="0" distL="114300" distR="114300" simplePos="0" relativeHeight="251662336" behindDoc="0" locked="0" layoutInCell="1" allowOverlap="1" wp14:anchorId="02FAAB28" wp14:editId="4A8079A3">
            <wp:simplePos x="0" y="0"/>
            <wp:positionH relativeFrom="margin">
              <wp:posOffset>7620</wp:posOffset>
            </wp:positionH>
            <wp:positionV relativeFrom="paragraph">
              <wp:posOffset>210820</wp:posOffset>
            </wp:positionV>
            <wp:extent cx="3825240" cy="3611880"/>
            <wp:effectExtent l="0" t="0" r="3810" b="7620"/>
            <wp:wrapSquare wrapText="bothSides"/>
            <wp:docPr id="23092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342" name="Picture 23092342"/>
                    <pic:cNvPicPr/>
                  </pic:nvPicPr>
                  <pic:blipFill>
                    <a:blip r:embed="rId24">
                      <a:extLst>
                        <a:ext uri="{28A0092B-C50C-407E-A947-70E740481C1C}">
                          <a14:useLocalDpi xmlns:a14="http://schemas.microsoft.com/office/drawing/2010/main" val="0"/>
                        </a:ext>
                      </a:extLst>
                    </a:blip>
                    <a:stretch>
                      <a:fillRect/>
                    </a:stretch>
                  </pic:blipFill>
                  <pic:spPr>
                    <a:xfrm>
                      <a:off x="0" y="0"/>
                      <a:ext cx="3825240" cy="3611880"/>
                    </a:xfrm>
                    <a:prstGeom prst="rect">
                      <a:avLst/>
                    </a:prstGeom>
                  </pic:spPr>
                </pic:pic>
              </a:graphicData>
            </a:graphic>
            <wp14:sizeRelV relativeFrom="margin">
              <wp14:pctHeight>0</wp14:pctHeight>
            </wp14:sizeRelV>
          </wp:anchor>
        </w:drawing>
      </w:r>
      <w:r w:rsidR="00DC1891">
        <w:t>OUTPUT:</w:t>
      </w:r>
    </w:p>
    <w:p w14:paraId="1978399D" w14:textId="1B99802B" w:rsidR="00DC1891" w:rsidRDefault="00DC1891" w:rsidP="00DC1891">
      <w:pPr>
        <w:jc w:val="both"/>
      </w:pPr>
    </w:p>
    <w:p w14:paraId="218758F1" w14:textId="77777777" w:rsidR="00DC1891" w:rsidRDefault="00DC1891" w:rsidP="00DC1891">
      <w:pPr>
        <w:jc w:val="both"/>
      </w:pPr>
    </w:p>
    <w:p w14:paraId="275B860C" w14:textId="77777777" w:rsidR="00DC1891" w:rsidRDefault="00DC1891" w:rsidP="00DC1891">
      <w:pPr>
        <w:jc w:val="both"/>
      </w:pPr>
    </w:p>
    <w:p w14:paraId="0A1AD0A6" w14:textId="77777777" w:rsidR="00DC1891" w:rsidRDefault="00DC1891" w:rsidP="00DC1891">
      <w:pPr>
        <w:jc w:val="both"/>
      </w:pPr>
    </w:p>
    <w:p w14:paraId="777CB319" w14:textId="77777777" w:rsidR="00DC1891" w:rsidRDefault="00DC1891" w:rsidP="00DC1891">
      <w:pPr>
        <w:jc w:val="both"/>
      </w:pPr>
    </w:p>
    <w:p w14:paraId="5B93A4E2" w14:textId="77777777" w:rsidR="00DC1891" w:rsidRDefault="00DC1891" w:rsidP="00DC1891">
      <w:pPr>
        <w:jc w:val="both"/>
      </w:pPr>
    </w:p>
    <w:p w14:paraId="31721EC3" w14:textId="77777777" w:rsidR="00DC1891" w:rsidRDefault="00DC1891" w:rsidP="00DC1891">
      <w:pPr>
        <w:jc w:val="both"/>
      </w:pPr>
    </w:p>
    <w:p w14:paraId="2A59F9B9" w14:textId="77777777" w:rsidR="00DC1891" w:rsidRDefault="00DC1891" w:rsidP="00DC1891">
      <w:pPr>
        <w:jc w:val="both"/>
      </w:pPr>
    </w:p>
    <w:p w14:paraId="72C440C8" w14:textId="77777777" w:rsidR="00DC1891" w:rsidRDefault="00DC1891" w:rsidP="00DC1891">
      <w:pPr>
        <w:jc w:val="both"/>
      </w:pPr>
    </w:p>
    <w:p w14:paraId="192CAA77" w14:textId="77777777" w:rsidR="00DC1891" w:rsidRDefault="00DC1891" w:rsidP="00DC1891">
      <w:pPr>
        <w:jc w:val="both"/>
      </w:pPr>
    </w:p>
    <w:p w14:paraId="13C033E0" w14:textId="77777777" w:rsidR="00DC1891" w:rsidRDefault="00DC1891" w:rsidP="00DC1891">
      <w:pPr>
        <w:jc w:val="both"/>
      </w:pPr>
    </w:p>
    <w:p w14:paraId="1E80CB77" w14:textId="0AF3FE06" w:rsidR="00DC1891" w:rsidRDefault="00321853" w:rsidP="00DC1891">
      <w:pPr>
        <w:jc w:val="both"/>
      </w:pPr>
      <w:r>
        <w:rPr>
          <w:noProof/>
        </w:rPr>
        <mc:AlternateContent>
          <mc:Choice Requires="wps">
            <w:drawing>
              <wp:anchor distT="0" distB="0" distL="114300" distR="114300" simplePos="0" relativeHeight="251664384" behindDoc="0" locked="0" layoutInCell="1" allowOverlap="1" wp14:anchorId="4D64DBC2" wp14:editId="4B918EA1">
                <wp:simplePos x="0" y="0"/>
                <wp:positionH relativeFrom="column">
                  <wp:posOffset>3040380</wp:posOffset>
                </wp:positionH>
                <wp:positionV relativeFrom="paragraph">
                  <wp:posOffset>664210</wp:posOffset>
                </wp:positionV>
                <wp:extent cx="60960" cy="8100060"/>
                <wp:effectExtent l="0" t="0" r="34290" b="34290"/>
                <wp:wrapNone/>
                <wp:docPr id="536914019" name="Straight Connector 15"/>
                <wp:cNvGraphicFramePr/>
                <a:graphic xmlns:a="http://schemas.openxmlformats.org/drawingml/2006/main">
                  <a:graphicData uri="http://schemas.microsoft.com/office/word/2010/wordprocessingShape">
                    <wps:wsp>
                      <wps:cNvCnPr/>
                      <wps:spPr>
                        <a:xfrm flipH="1">
                          <a:off x="0" y="0"/>
                          <a:ext cx="60960" cy="8100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F0B05" id="Straight Connector 15"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4pt,52.3pt" to="244.2pt,6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" strokecolor="#156082 [3204]" strokeweight=".5pt">
                <v:stroke joinstyle="miter"/>
              </v:line>
            </w:pict>
          </mc:Fallback>
        </mc:AlternateContent>
      </w:r>
    </w:p>
    <w:p w14:paraId="7C5691F2" w14:textId="72D26E6F" w:rsidR="00DC1891" w:rsidRDefault="00DC1891" w:rsidP="00321853">
      <w:pPr>
        <w:pBdr>
          <w:bar w:val="single" w:sz="4" w:color="auto"/>
        </w:pBdr>
        <w:jc w:val="both"/>
        <w:rPr>
          <w:sz w:val="32"/>
          <w:szCs w:val="32"/>
          <w:lang w:val="en-IN"/>
        </w:rPr>
      </w:pPr>
      <w:r w:rsidRPr="00DC1891">
        <w:rPr>
          <w:sz w:val="32"/>
          <w:szCs w:val="32"/>
          <w:lang w:val="en-IN"/>
        </w:rPr>
        <w:lastRenderedPageBreak/>
        <w:t>Code for</w:t>
      </w:r>
      <w:r w:rsidRPr="00DC1891">
        <w:rPr>
          <w:sz w:val="32"/>
          <w:szCs w:val="32"/>
          <w:lang w:val="en-IN"/>
        </w:rPr>
        <w:t xml:space="preserve"> De</w:t>
      </w:r>
      <w:r w:rsidRPr="00DC1891">
        <w:rPr>
          <w:sz w:val="32"/>
          <w:szCs w:val="32"/>
          <w:lang w:val="en-IN"/>
        </w:rPr>
        <w:t>cryption</w:t>
      </w:r>
      <w:r w:rsidRPr="00DC1891">
        <w:rPr>
          <w:sz w:val="32"/>
          <w:szCs w:val="32"/>
          <w:lang w:val="en-IN"/>
        </w:rPr>
        <w:t>:</w:t>
      </w:r>
    </w:p>
    <w:p w14:paraId="569B6D35" w14:textId="0DE3850C" w:rsidR="00321853" w:rsidRDefault="007359D7" w:rsidP="00321853">
      <w:pPr>
        <w:pBdr>
          <w:bar w:val="single" w:sz="4" w:color="auto"/>
        </w:pBdr>
        <w:rPr>
          <w:sz w:val="32"/>
          <w:szCs w:val="32"/>
          <w:lang w:val="en-IN"/>
        </w:rPr>
      </w:pPr>
      <w:r>
        <w:rPr>
          <w:noProof/>
          <w:sz w:val="32"/>
          <w:szCs w:val="32"/>
          <w:lang w:val="en-IN"/>
        </w:rPr>
        <mc:AlternateContent>
          <mc:Choice Requires="wps">
            <w:drawing>
              <wp:anchor distT="0" distB="0" distL="114300" distR="114300" simplePos="0" relativeHeight="251666432" behindDoc="0" locked="0" layoutInCell="1" allowOverlap="1" wp14:anchorId="7F59C687" wp14:editId="315EB720">
                <wp:simplePos x="0" y="0"/>
                <wp:positionH relativeFrom="column">
                  <wp:posOffset>2964180</wp:posOffset>
                </wp:positionH>
                <wp:positionV relativeFrom="paragraph">
                  <wp:posOffset>6350</wp:posOffset>
                </wp:positionV>
                <wp:extent cx="0" cy="8008620"/>
                <wp:effectExtent l="0" t="0" r="38100" b="30480"/>
                <wp:wrapNone/>
                <wp:docPr id="430026879" name="Straight Connector 21"/>
                <wp:cNvGraphicFramePr/>
                <a:graphic xmlns:a="http://schemas.openxmlformats.org/drawingml/2006/main">
                  <a:graphicData uri="http://schemas.microsoft.com/office/word/2010/wordprocessingShape">
                    <wps:wsp>
                      <wps:cNvCnPr/>
                      <wps:spPr>
                        <a:xfrm>
                          <a:off x="0" y="0"/>
                          <a:ext cx="0" cy="80086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33DE6" id="Straight Connector 2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4pt,.5pt" to="233.4pt,6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" strokecolor="black [3213]" strokeweight="1pt">
                <v:stroke joinstyle="miter"/>
              </v:line>
            </w:pict>
          </mc:Fallback>
        </mc:AlternateContent>
      </w:r>
      <w:r w:rsidR="00321853">
        <w:rPr>
          <w:noProof/>
          <w:sz w:val="32"/>
          <w:szCs w:val="32"/>
          <w:lang w:val="en-IN"/>
        </w:rPr>
        <w:drawing>
          <wp:anchor distT="0" distB="0" distL="114300" distR="114300" simplePos="0" relativeHeight="251663360" behindDoc="0" locked="0" layoutInCell="1" allowOverlap="1" wp14:anchorId="7CB939F4" wp14:editId="5DE8C07F">
            <wp:simplePos x="548640" y="571500"/>
            <wp:positionH relativeFrom="column">
              <wp:align>left</wp:align>
            </wp:positionH>
            <wp:positionV relativeFrom="paragraph">
              <wp:align>top</wp:align>
            </wp:positionV>
            <wp:extent cx="2598420" cy="7581900"/>
            <wp:effectExtent l="0" t="0" r="0" b="0"/>
            <wp:wrapSquare wrapText="bothSides"/>
            <wp:docPr id="182223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3617" name="Picture 1822233617"/>
                    <pic:cNvPicPr/>
                  </pic:nvPicPr>
                  <pic:blipFill>
                    <a:blip r:embed="rId25">
                      <a:extLst>
                        <a:ext uri="{28A0092B-C50C-407E-A947-70E740481C1C}">
                          <a14:useLocalDpi xmlns:a14="http://schemas.microsoft.com/office/drawing/2010/main" val="0"/>
                        </a:ext>
                      </a:extLst>
                    </a:blip>
                    <a:stretch>
                      <a:fillRect/>
                    </a:stretch>
                  </pic:blipFill>
                  <pic:spPr>
                    <a:xfrm>
                      <a:off x="0" y="0"/>
                      <a:ext cx="2598420" cy="7581900"/>
                    </a:xfrm>
                    <a:prstGeom prst="rect">
                      <a:avLst/>
                    </a:prstGeom>
                  </pic:spPr>
                </pic:pic>
              </a:graphicData>
            </a:graphic>
          </wp:anchor>
        </w:drawing>
      </w:r>
      <w:r w:rsidR="00321853">
        <w:rPr>
          <w:sz w:val="32"/>
          <w:szCs w:val="32"/>
          <w:lang w:val="en-IN"/>
        </w:rPr>
        <w:t xml:space="preserve">           </w:t>
      </w:r>
      <w:r w:rsidR="00321853">
        <w:rPr>
          <w:noProof/>
          <w:sz w:val="32"/>
          <w:szCs w:val="32"/>
          <w:lang w:val="en-IN"/>
        </w:rPr>
        <w:drawing>
          <wp:inline distT="0" distB="0" distL="0" distR="0" wp14:anchorId="16CF0B3E" wp14:editId="106E8198">
            <wp:extent cx="3398520" cy="7437120"/>
            <wp:effectExtent l="0" t="0" r="0" b="0"/>
            <wp:docPr id="862202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2920" name="Picture 862202920"/>
                    <pic:cNvPicPr/>
                  </pic:nvPicPr>
                  <pic:blipFill>
                    <a:blip r:embed="rId26">
                      <a:extLst>
                        <a:ext uri="{28A0092B-C50C-407E-A947-70E740481C1C}">
                          <a14:useLocalDpi xmlns:a14="http://schemas.microsoft.com/office/drawing/2010/main" val="0"/>
                        </a:ext>
                      </a:extLst>
                    </a:blip>
                    <a:stretch>
                      <a:fillRect/>
                    </a:stretch>
                  </pic:blipFill>
                  <pic:spPr>
                    <a:xfrm>
                      <a:off x="0" y="0"/>
                      <a:ext cx="3398520" cy="7437120"/>
                    </a:xfrm>
                    <a:prstGeom prst="rect">
                      <a:avLst/>
                    </a:prstGeom>
                  </pic:spPr>
                </pic:pic>
              </a:graphicData>
            </a:graphic>
          </wp:inline>
        </w:drawing>
      </w:r>
      <w:r w:rsidR="00321853">
        <w:rPr>
          <w:sz w:val="32"/>
          <w:szCs w:val="32"/>
          <w:lang w:val="en-IN"/>
        </w:rPr>
        <w:br w:type="textWrapping" w:clear="all"/>
      </w:r>
    </w:p>
    <w:p w14:paraId="3051434B" w14:textId="1B94F57C" w:rsidR="008A7C81" w:rsidRDefault="008A7C81" w:rsidP="00DC1891">
      <w:pPr>
        <w:jc w:val="both"/>
        <w:rPr>
          <w:sz w:val="32"/>
          <w:szCs w:val="32"/>
          <w:lang w:val="en-IN"/>
        </w:rPr>
      </w:pPr>
    </w:p>
    <w:p w14:paraId="417AB76F" w14:textId="77777777" w:rsidR="00321853" w:rsidRDefault="00321853" w:rsidP="00DC1891">
      <w:pPr>
        <w:jc w:val="both"/>
        <w:rPr>
          <w:sz w:val="32"/>
          <w:szCs w:val="32"/>
          <w:lang w:val="en-IN"/>
        </w:rPr>
      </w:pPr>
    </w:p>
    <w:p w14:paraId="5DE8777C" w14:textId="77777777" w:rsidR="00321853" w:rsidRDefault="00321853" w:rsidP="00DC1891">
      <w:pPr>
        <w:jc w:val="both"/>
        <w:rPr>
          <w:sz w:val="32"/>
          <w:szCs w:val="32"/>
          <w:lang w:val="en-IN"/>
        </w:rPr>
      </w:pPr>
    </w:p>
    <w:p w14:paraId="45736DF2" w14:textId="77777777" w:rsidR="00321853" w:rsidRDefault="00321853" w:rsidP="00DC1891">
      <w:pPr>
        <w:jc w:val="both"/>
        <w:rPr>
          <w:sz w:val="32"/>
          <w:szCs w:val="32"/>
          <w:lang w:val="en-IN"/>
        </w:rPr>
      </w:pPr>
    </w:p>
    <w:p w14:paraId="239C0477" w14:textId="77777777" w:rsidR="007359D7" w:rsidRPr="00DC1891" w:rsidRDefault="007359D7" w:rsidP="00DC1891">
      <w:pPr>
        <w:jc w:val="both"/>
        <w:rPr>
          <w:sz w:val="32"/>
          <w:szCs w:val="32"/>
          <w:lang w:val="en-IN"/>
        </w:rPr>
      </w:pPr>
    </w:p>
    <w:p w14:paraId="5FDB2A7C" w14:textId="090C179E" w:rsidR="00DC1891" w:rsidRDefault="007359D7" w:rsidP="00DC1891">
      <w:pPr>
        <w:jc w:val="both"/>
      </w:pPr>
      <w:r>
        <w:rPr>
          <w:noProof/>
        </w:rPr>
        <w:lastRenderedPageBreak/>
        <w:drawing>
          <wp:inline distT="0" distB="0" distL="0" distR="0" wp14:anchorId="2FF2B7AE" wp14:editId="1005CFF0">
            <wp:extent cx="4655820" cy="9075420"/>
            <wp:effectExtent l="0" t="0" r="0" b="0"/>
            <wp:docPr id="1961638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8268" name="Picture 1961638268"/>
                    <pic:cNvPicPr/>
                  </pic:nvPicPr>
                  <pic:blipFill>
                    <a:blip r:embed="rId27">
                      <a:extLst>
                        <a:ext uri="{28A0092B-C50C-407E-A947-70E740481C1C}">
                          <a14:useLocalDpi xmlns:a14="http://schemas.microsoft.com/office/drawing/2010/main" val="0"/>
                        </a:ext>
                      </a:extLst>
                    </a:blip>
                    <a:stretch>
                      <a:fillRect/>
                    </a:stretch>
                  </pic:blipFill>
                  <pic:spPr>
                    <a:xfrm>
                      <a:off x="0" y="0"/>
                      <a:ext cx="4655820" cy="9075420"/>
                    </a:xfrm>
                    <a:prstGeom prst="rect">
                      <a:avLst/>
                    </a:prstGeom>
                  </pic:spPr>
                </pic:pic>
              </a:graphicData>
            </a:graphic>
          </wp:inline>
        </w:drawing>
      </w:r>
    </w:p>
    <w:p w14:paraId="7C216A83" w14:textId="77777777" w:rsidR="007359D7" w:rsidRDefault="007359D7" w:rsidP="00DC1891">
      <w:pPr>
        <w:jc w:val="both"/>
      </w:pPr>
    </w:p>
    <w:p w14:paraId="03EBA5C6" w14:textId="77777777" w:rsidR="007359D7" w:rsidRDefault="007359D7" w:rsidP="00DC1891">
      <w:pPr>
        <w:jc w:val="both"/>
      </w:pPr>
    </w:p>
    <w:p w14:paraId="695CAF60" w14:textId="77777777" w:rsidR="007359D7" w:rsidRDefault="007359D7" w:rsidP="00DC1891">
      <w:pPr>
        <w:jc w:val="both"/>
      </w:pPr>
    </w:p>
    <w:p w14:paraId="3BE12F20" w14:textId="77777777" w:rsidR="007359D7" w:rsidRDefault="007359D7" w:rsidP="00DC1891">
      <w:pPr>
        <w:jc w:val="both"/>
      </w:pPr>
    </w:p>
    <w:p w14:paraId="5FF46807" w14:textId="5FD42D71" w:rsidR="007359D7" w:rsidRDefault="007359D7" w:rsidP="00DC1891">
      <w:pPr>
        <w:jc w:val="both"/>
      </w:pPr>
      <w:r>
        <w:rPr>
          <w:noProof/>
        </w:rPr>
        <w:lastRenderedPageBreak/>
        <w:drawing>
          <wp:inline distT="0" distB="0" distL="0" distR="0" wp14:anchorId="69E04182" wp14:editId="14F9C221">
            <wp:extent cx="6057900" cy="8249285"/>
            <wp:effectExtent l="0" t="0" r="0" b="0"/>
            <wp:docPr id="1412478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78724" name="Picture 1412478724"/>
                    <pic:cNvPicPr/>
                  </pic:nvPicPr>
                  <pic:blipFill>
                    <a:blip r:embed="rId28">
                      <a:extLst>
                        <a:ext uri="{28A0092B-C50C-407E-A947-70E740481C1C}">
                          <a14:useLocalDpi xmlns:a14="http://schemas.microsoft.com/office/drawing/2010/main" val="0"/>
                        </a:ext>
                      </a:extLst>
                    </a:blip>
                    <a:stretch>
                      <a:fillRect/>
                    </a:stretch>
                  </pic:blipFill>
                  <pic:spPr>
                    <a:xfrm>
                      <a:off x="0" y="0"/>
                      <a:ext cx="6057900" cy="8249285"/>
                    </a:xfrm>
                    <a:prstGeom prst="rect">
                      <a:avLst/>
                    </a:prstGeom>
                  </pic:spPr>
                </pic:pic>
              </a:graphicData>
            </a:graphic>
          </wp:inline>
        </w:drawing>
      </w:r>
    </w:p>
    <w:p w14:paraId="07FEEB91" w14:textId="77777777" w:rsidR="007359D7" w:rsidRDefault="007359D7" w:rsidP="00DC1891">
      <w:pPr>
        <w:jc w:val="both"/>
      </w:pPr>
    </w:p>
    <w:p w14:paraId="62CD5FFE" w14:textId="77777777" w:rsidR="007359D7" w:rsidRDefault="007359D7" w:rsidP="00DC1891">
      <w:pPr>
        <w:jc w:val="both"/>
      </w:pPr>
    </w:p>
    <w:p w14:paraId="224699D3" w14:textId="77777777" w:rsidR="007359D7" w:rsidRDefault="007359D7" w:rsidP="00DC1891">
      <w:pPr>
        <w:jc w:val="both"/>
      </w:pPr>
    </w:p>
    <w:p w14:paraId="414705CB" w14:textId="77777777" w:rsidR="007359D7" w:rsidRDefault="007359D7" w:rsidP="00DC1891">
      <w:pPr>
        <w:jc w:val="both"/>
      </w:pPr>
    </w:p>
    <w:p w14:paraId="50CC8751" w14:textId="77777777" w:rsidR="007359D7" w:rsidRDefault="007359D7" w:rsidP="00DC1891">
      <w:pPr>
        <w:jc w:val="both"/>
      </w:pPr>
    </w:p>
    <w:p w14:paraId="5591C0FD" w14:textId="77777777" w:rsidR="007359D7" w:rsidRDefault="007359D7" w:rsidP="00DC1891">
      <w:pPr>
        <w:jc w:val="both"/>
      </w:pPr>
    </w:p>
    <w:p w14:paraId="1342C5D1" w14:textId="77777777" w:rsidR="007359D7" w:rsidRDefault="007359D7" w:rsidP="00DC1891">
      <w:pPr>
        <w:jc w:val="both"/>
      </w:pPr>
    </w:p>
    <w:p w14:paraId="6945D680" w14:textId="6F5425F1" w:rsidR="007359D7" w:rsidRDefault="007359D7" w:rsidP="007359D7">
      <w:pPr>
        <w:tabs>
          <w:tab w:val="center" w:pos="2677"/>
        </w:tabs>
        <w:jc w:val="both"/>
      </w:pPr>
      <w:r>
        <w:rPr>
          <w:noProof/>
        </w:rPr>
        <mc:AlternateContent>
          <mc:Choice Requires="wps">
            <w:drawing>
              <wp:anchor distT="0" distB="0" distL="114300" distR="114300" simplePos="0" relativeHeight="251667456" behindDoc="0" locked="0" layoutInCell="1" allowOverlap="1" wp14:anchorId="0A40919B" wp14:editId="4B9154E8">
                <wp:simplePos x="0" y="0"/>
                <wp:positionH relativeFrom="column">
                  <wp:posOffset>3436620</wp:posOffset>
                </wp:positionH>
                <wp:positionV relativeFrom="paragraph">
                  <wp:posOffset>70485</wp:posOffset>
                </wp:positionV>
                <wp:extent cx="15240" cy="4175760"/>
                <wp:effectExtent l="0" t="0" r="22860" b="34290"/>
                <wp:wrapNone/>
                <wp:docPr id="1371075105" name="Straight Connector 22"/>
                <wp:cNvGraphicFramePr/>
                <a:graphic xmlns:a="http://schemas.openxmlformats.org/drawingml/2006/main">
                  <a:graphicData uri="http://schemas.microsoft.com/office/word/2010/wordprocessingShape">
                    <wps:wsp>
                      <wps:cNvCnPr/>
                      <wps:spPr>
                        <a:xfrm flipH="1">
                          <a:off x="0" y="0"/>
                          <a:ext cx="15240" cy="41757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9B893" id="Straight Connector 22"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6pt,5.55pt" to="271.8pt,3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" strokecolor="black [3213]" strokeweight="1pt">
                <v:stroke joinstyle="miter"/>
              </v:line>
            </w:pict>
          </mc:Fallback>
        </mc:AlternateContent>
      </w:r>
      <w:r>
        <w:rPr>
          <w:noProof/>
        </w:rPr>
        <w:drawing>
          <wp:anchor distT="0" distB="0" distL="114300" distR="114300" simplePos="0" relativeHeight="251665408" behindDoc="0" locked="0" layoutInCell="1" allowOverlap="1" wp14:anchorId="3C3C967F" wp14:editId="312E5CC4">
            <wp:simplePos x="548640" y="502920"/>
            <wp:positionH relativeFrom="column">
              <wp:align>left</wp:align>
            </wp:positionH>
            <wp:positionV relativeFrom="paragraph">
              <wp:align>top</wp:align>
            </wp:positionV>
            <wp:extent cx="3307080" cy="4305300"/>
            <wp:effectExtent l="0" t="0" r="7620" b="0"/>
            <wp:wrapSquare wrapText="bothSides"/>
            <wp:docPr id="2044059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9224" name="Picture 2044059224"/>
                    <pic:cNvPicPr/>
                  </pic:nvPicPr>
                  <pic:blipFill>
                    <a:blip r:embed="rId29">
                      <a:extLst>
                        <a:ext uri="{28A0092B-C50C-407E-A947-70E740481C1C}">
                          <a14:useLocalDpi xmlns:a14="http://schemas.microsoft.com/office/drawing/2010/main" val="0"/>
                        </a:ext>
                      </a:extLst>
                    </a:blip>
                    <a:stretch>
                      <a:fillRect/>
                    </a:stretch>
                  </pic:blipFill>
                  <pic:spPr>
                    <a:xfrm>
                      <a:off x="0" y="0"/>
                      <a:ext cx="3307080" cy="4305300"/>
                    </a:xfrm>
                    <a:prstGeom prst="rect">
                      <a:avLst/>
                    </a:prstGeom>
                  </pic:spPr>
                </pic:pic>
              </a:graphicData>
            </a:graphic>
          </wp:anchor>
        </w:drawing>
      </w:r>
      <w:r>
        <w:tab/>
      </w:r>
      <w:r>
        <w:rPr>
          <w:noProof/>
        </w:rPr>
        <w:drawing>
          <wp:inline distT="0" distB="0" distL="0" distR="0" wp14:anchorId="0FA3F8AB" wp14:editId="0F43586F">
            <wp:extent cx="3078480" cy="4276725"/>
            <wp:effectExtent l="0" t="0" r="7620" b="9525"/>
            <wp:docPr id="1545815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748" name="Picture 1545815748"/>
                    <pic:cNvPicPr/>
                  </pic:nvPicPr>
                  <pic:blipFill>
                    <a:blip r:embed="rId30">
                      <a:extLst>
                        <a:ext uri="{28A0092B-C50C-407E-A947-70E740481C1C}">
                          <a14:useLocalDpi xmlns:a14="http://schemas.microsoft.com/office/drawing/2010/main" val="0"/>
                        </a:ext>
                      </a:extLst>
                    </a:blip>
                    <a:stretch>
                      <a:fillRect/>
                    </a:stretch>
                  </pic:blipFill>
                  <pic:spPr>
                    <a:xfrm>
                      <a:off x="0" y="0"/>
                      <a:ext cx="3078480" cy="4276725"/>
                    </a:xfrm>
                    <a:prstGeom prst="rect">
                      <a:avLst/>
                    </a:prstGeom>
                  </pic:spPr>
                </pic:pic>
              </a:graphicData>
            </a:graphic>
          </wp:inline>
        </w:drawing>
      </w:r>
    </w:p>
    <w:p w14:paraId="6A312E04" w14:textId="29332BD8" w:rsidR="007359D7" w:rsidRDefault="007359D7" w:rsidP="00DC1891">
      <w:pPr>
        <w:jc w:val="both"/>
      </w:pPr>
      <w:r>
        <w:br w:type="textWrapping" w:clear="all"/>
        <w:t>OUTPUT:</w:t>
      </w:r>
    </w:p>
    <w:p w14:paraId="61E4EFDB" w14:textId="79B16263" w:rsidR="007359D7" w:rsidRDefault="007359D7" w:rsidP="00DC1891">
      <w:pPr>
        <w:jc w:val="both"/>
      </w:pPr>
      <w:r>
        <w:rPr>
          <w:noProof/>
        </w:rPr>
        <w:drawing>
          <wp:inline distT="0" distB="0" distL="0" distR="0" wp14:anchorId="25187843" wp14:editId="6379E2A6">
            <wp:extent cx="4953000" cy="4297679"/>
            <wp:effectExtent l="0" t="0" r="0" b="8255"/>
            <wp:docPr id="1423752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2364" name="Picture 1423752364"/>
                    <pic:cNvPicPr/>
                  </pic:nvPicPr>
                  <pic:blipFill>
                    <a:blip r:embed="rId31">
                      <a:extLst>
                        <a:ext uri="{28A0092B-C50C-407E-A947-70E740481C1C}">
                          <a14:useLocalDpi xmlns:a14="http://schemas.microsoft.com/office/drawing/2010/main" val="0"/>
                        </a:ext>
                      </a:extLst>
                    </a:blip>
                    <a:stretch>
                      <a:fillRect/>
                    </a:stretch>
                  </pic:blipFill>
                  <pic:spPr>
                    <a:xfrm>
                      <a:off x="0" y="0"/>
                      <a:ext cx="4968067" cy="4310753"/>
                    </a:xfrm>
                    <a:prstGeom prst="rect">
                      <a:avLst/>
                    </a:prstGeom>
                  </pic:spPr>
                </pic:pic>
              </a:graphicData>
            </a:graphic>
          </wp:inline>
        </w:drawing>
      </w:r>
    </w:p>
    <w:sectPr w:rsidR="007359D7">
      <w:pgSz w:w="11907" w:h="16839"/>
      <w:pgMar w:top="288" w:right="288" w:bottom="-14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C+iZsr1RpuG++Z" int2:id="oxHPZ5SU">
      <int2:state int2:value="Rejected" int2:type="spell"/>
    </int2:textHash>
    <int2:textHash int2:hashCode="fD3sXNpFbgpBc/" int2:id="sNuH058w">
      <int2:state int2:value="Rejected" int2:type="spell"/>
    </int2:textHash>
    <int2:bookmark int2:bookmarkName="_Int_jRQUWUOv" int2:invalidationBookmarkName="" int2:hashCode="pTZJ4AAMstGbT6" int2:id="BcnsoOTP">
      <int2:state int2:value="Rejected" int2:type="gram"/>
    </int2:bookmark>
    <int2:bookmark int2:bookmarkName="_Int_S8i2qh2O" int2:invalidationBookmarkName="" int2:hashCode="LTCc6QxUmhKkdY" int2:id="ZGwWR1ax">
      <int2:state int2:value="Rejected" int2:type="gram"/>
    </int2:bookmark>
    <int2:bookmark int2:bookmarkName="_Int_wgBk7NH7" int2:invalidationBookmarkName="" int2:hashCode="m85wt9czqYyMv/" int2:id="ubeTW8RP">
      <int2:state int2:value="Rejected" int2:type="gram"/>
    </int2:bookmark>
    <int2:bookmark int2:bookmarkName="_Int_uHNo9o22" int2:invalidationBookmarkName="" int2:hashCode="e7IAHM2Q+DA9Cx" int2:id="SRkL60zs">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035B"/>
    <w:multiLevelType w:val="hybridMultilevel"/>
    <w:tmpl w:val="53320698"/>
    <w:lvl w:ilvl="0" w:tplc="733EB118">
      <w:start w:val="1"/>
      <w:numFmt w:val="bullet"/>
      <w:lvlText w:val=""/>
      <w:lvlJc w:val="left"/>
      <w:pPr>
        <w:ind w:left="720" w:hanging="360"/>
      </w:pPr>
      <w:rPr>
        <w:rFonts w:ascii="Symbol" w:hAnsi="Symbol" w:hint="default"/>
      </w:rPr>
    </w:lvl>
    <w:lvl w:ilvl="1" w:tplc="7062FE4E">
      <w:start w:val="1"/>
      <w:numFmt w:val="bullet"/>
      <w:lvlText w:val="o"/>
      <w:lvlJc w:val="left"/>
      <w:pPr>
        <w:ind w:left="1440" w:hanging="360"/>
      </w:pPr>
      <w:rPr>
        <w:rFonts w:ascii="Courier New" w:hAnsi="Courier New" w:hint="default"/>
      </w:rPr>
    </w:lvl>
    <w:lvl w:ilvl="2" w:tplc="B950D8BC">
      <w:start w:val="1"/>
      <w:numFmt w:val="bullet"/>
      <w:lvlText w:val=""/>
      <w:lvlJc w:val="left"/>
      <w:pPr>
        <w:ind w:left="2160" w:hanging="360"/>
      </w:pPr>
      <w:rPr>
        <w:rFonts w:ascii="Wingdings" w:hAnsi="Wingdings" w:hint="default"/>
      </w:rPr>
    </w:lvl>
    <w:lvl w:ilvl="3" w:tplc="4858EFBA">
      <w:start w:val="1"/>
      <w:numFmt w:val="bullet"/>
      <w:lvlText w:val=""/>
      <w:lvlJc w:val="left"/>
      <w:pPr>
        <w:ind w:left="2880" w:hanging="360"/>
      </w:pPr>
      <w:rPr>
        <w:rFonts w:ascii="Symbol" w:hAnsi="Symbol" w:hint="default"/>
      </w:rPr>
    </w:lvl>
    <w:lvl w:ilvl="4" w:tplc="3DCAB82A">
      <w:start w:val="1"/>
      <w:numFmt w:val="bullet"/>
      <w:lvlText w:val="o"/>
      <w:lvlJc w:val="left"/>
      <w:pPr>
        <w:ind w:left="3600" w:hanging="360"/>
      </w:pPr>
      <w:rPr>
        <w:rFonts w:ascii="Courier New" w:hAnsi="Courier New" w:hint="default"/>
      </w:rPr>
    </w:lvl>
    <w:lvl w:ilvl="5" w:tplc="D250D24A">
      <w:start w:val="1"/>
      <w:numFmt w:val="bullet"/>
      <w:lvlText w:val=""/>
      <w:lvlJc w:val="left"/>
      <w:pPr>
        <w:ind w:left="4320" w:hanging="360"/>
      </w:pPr>
      <w:rPr>
        <w:rFonts w:ascii="Wingdings" w:hAnsi="Wingdings" w:hint="default"/>
      </w:rPr>
    </w:lvl>
    <w:lvl w:ilvl="6" w:tplc="07407674">
      <w:start w:val="1"/>
      <w:numFmt w:val="bullet"/>
      <w:lvlText w:val=""/>
      <w:lvlJc w:val="left"/>
      <w:pPr>
        <w:ind w:left="5040" w:hanging="360"/>
      </w:pPr>
      <w:rPr>
        <w:rFonts w:ascii="Symbol" w:hAnsi="Symbol" w:hint="default"/>
      </w:rPr>
    </w:lvl>
    <w:lvl w:ilvl="7" w:tplc="B0624C38">
      <w:start w:val="1"/>
      <w:numFmt w:val="bullet"/>
      <w:lvlText w:val="o"/>
      <w:lvlJc w:val="left"/>
      <w:pPr>
        <w:ind w:left="5760" w:hanging="360"/>
      </w:pPr>
      <w:rPr>
        <w:rFonts w:ascii="Courier New" w:hAnsi="Courier New" w:hint="default"/>
      </w:rPr>
    </w:lvl>
    <w:lvl w:ilvl="8" w:tplc="939EB746">
      <w:start w:val="1"/>
      <w:numFmt w:val="bullet"/>
      <w:lvlText w:val=""/>
      <w:lvlJc w:val="left"/>
      <w:pPr>
        <w:ind w:left="6480" w:hanging="360"/>
      </w:pPr>
      <w:rPr>
        <w:rFonts w:ascii="Wingdings" w:hAnsi="Wingdings" w:hint="default"/>
      </w:rPr>
    </w:lvl>
  </w:abstractNum>
  <w:abstractNum w:abstractNumId="1" w15:restartNumberingAfterBreak="0">
    <w:nsid w:val="025D5771"/>
    <w:multiLevelType w:val="multilevel"/>
    <w:tmpl w:val="840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A6B06"/>
    <w:multiLevelType w:val="hybridMultilevel"/>
    <w:tmpl w:val="D48477A0"/>
    <w:lvl w:ilvl="0" w:tplc="D834C838">
      <w:start w:val="1"/>
      <w:numFmt w:val="bullet"/>
      <w:lvlText w:val=""/>
      <w:lvlJc w:val="left"/>
      <w:pPr>
        <w:ind w:left="720" w:hanging="360"/>
      </w:pPr>
      <w:rPr>
        <w:rFonts w:ascii="Symbol" w:hAnsi="Symbol" w:hint="default"/>
      </w:rPr>
    </w:lvl>
    <w:lvl w:ilvl="1" w:tplc="AF8627E6">
      <w:start w:val="1"/>
      <w:numFmt w:val="bullet"/>
      <w:lvlText w:val="o"/>
      <w:lvlJc w:val="left"/>
      <w:pPr>
        <w:ind w:left="1440" w:hanging="360"/>
      </w:pPr>
      <w:rPr>
        <w:rFonts w:ascii="Courier New" w:hAnsi="Courier New" w:hint="default"/>
      </w:rPr>
    </w:lvl>
    <w:lvl w:ilvl="2" w:tplc="069AACB8">
      <w:start w:val="1"/>
      <w:numFmt w:val="bullet"/>
      <w:lvlText w:val=""/>
      <w:lvlJc w:val="left"/>
      <w:pPr>
        <w:ind w:left="2160" w:hanging="360"/>
      </w:pPr>
      <w:rPr>
        <w:rFonts w:ascii="Wingdings" w:hAnsi="Wingdings" w:hint="default"/>
      </w:rPr>
    </w:lvl>
    <w:lvl w:ilvl="3" w:tplc="BFA4A4EA">
      <w:start w:val="1"/>
      <w:numFmt w:val="bullet"/>
      <w:lvlText w:val=""/>
      <w:lvlJc w:val="left"/>
      <w:pPr>
        <w:ind w:left="2880" w:hanging="360"/>
      </w:pPr>
      <w:rPr>
        <w:rFonts w:ascii="Symbol" w:hAnsi="Symbol" w:hint="default"/>
      </w:rPr>
    </w:lvl>
    <w:lvl w:ilvl="4" w:tplc="13FE7B42">
      <w:start w:val="1"/>
      <w:numFmt w:val="bullet"/>
      <w:lvlText w:val="o"/>
      <w:lvlJc w:val="left"/>
      <w:pPr>
        <w:ind w:left="3600" w:hanging="360"/>
      </w:pPr>
      <w:rPr>
        <w:rFonts w:ascii="Courier New" w:hAnsi="Courier New" w:hint="default"/>
      </w:rPr>
    </w:lvl>
    <w:lvl w:ilvl="5" w:tplc="2A0A1CE4">
      <w:start w:val="1"/>
      <w:numFmt w:val="bullet"/>
      <w:lvlText w:val=""/>
      <w:lvlJc w:val="left"/>
      <w:pPr>
        <w:ind w:left="4320" w:hanging="360"/>
      </w:pPr>
      <w:rPr>
        <w:rFonts w:ascii="Wingdings" w:hAnsi="Wingdings" w:hint="default"/>
      </w:rPr>
    </w:lvl>
    <w:lvl w:ilvl="6" w:tplc="B8F887DA">
      <w:start w:val="1"/>
      <w:numFmt w:val="bullet"/>
      <w:lvlText w:val=""/>
      <w:lvlJc w:val="left"/>
      <w:pPr>
        <w:ind w:left="5040" w:hanging="360"/>
      </w:pPr>
      <w:rPr>
        <w:rFonts w:ascii="Symbol" w:hAnsi="Symbol" w:hint="default"/>
      </w:rPr>
    </w:lvl>
    <w:lvl w:ilvl="7" w:tplc="4CFAA430">
      <w:start w:val="1"/>
      <w:numFmt w:val="bullet"/>
      <w:lvlText w:val="o"/>
      <w:lvlJc w:val="left"/>
      <w:pPr>
        <w:ind w:left="5760" w:hanging="360"/>
      </w:pPr>
      <w:rPr>
        <w:rFonts w:ascii="Courier New" w:hAnsi="Courier New" w:hint="default"/>
      </w:rPr>
    </w:lvl>
    <w:lvl w:ilvl="8" w:tplc="47B2D9AC">
      <w:start w:val="1"/>
      <w:numFmt w:val="bullet"/>
      <w:lvlText w:val=""/>
      <w:lvlJc w:val="left"/>
      <w:pPr>
        <w:ind w:left="6480" w:hanging="360"/>
      </w:pPr>
      <w:rPr>
        <w:rFonts w:ascii="Wingdings" w:hAnsi="Wingdings" w:hint="default"/>
      </w:rPr>
    </w:lvl>
  </w:abstractNum>
  <w:abstractNum w:abstractNumId="3" w15:restartNumberingAfterBreak="0">
    <w:nsid w:val="1A265539"/>
    <w:multiLevelType w:val="multilevel"/>
    <w:tmpl w:val="72F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02A5E"/>
    <w:multiLevelType w:val="hybridMultilevel"/>
    <w:tmpl w:val="0CC07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40688A"/>
    <w:multiLevelType w:val="hybridMultilevel"/>
    <w:tmpl w:val="AB243A0A"/>
    <w:lvl w:ilvl="0" w:tplc="FF8AE4AC">
      <w:start w:val="1"/>
      <w:numFmt w:val="bullet"/>
      <w:lvlText w:val=""/>
      <w:lvlJc w:val="left"/>
      <w:pPr>
        <w:ind w:left="720" w:hanging="360"/>
      </w:pPr>
      <w:rPr>
        <w:rFonts w:ascii="Symbol" w:hAnsi="Symbol" w:hint="default"/>
      </w:rPr>
    </w:lvl>
    <w:lvl w:ilvl="1" w:tplc="5E9CF766">
      <w:start w:val="1"/>
      <w:numFmt w:val="bullet"/>
      <w:lvlText w:val="o"/>
      <w:lvlJc w:val="left"/>
      <w:pPr>
        <w:ind w:left="1440" w:hanging="360"/>
      </w:pPr>
      <w:rPr>
        <w:rFonts w:ascii="Courier New" w:hAnsi="Courier New" w:hint="default"/>
      </w:rPr>
    </w:lvl>
    <w:lvl w:ilvl="2" w:tplc="9454DAAE">
      <w:start w:val="1"/>
      <w:numFmt w:val="bullet"/>
      <w:lvlText w:val=""/>
      <w:lvlJc w:val="left"/>
      <w:pPr>
        <w:ind w:left="2160" w:hanging="360"/>
      </w:pPr>
      <w:rPr>
        <w:rFonts w:ascii="Wingdings" w:hAnsi="Wingdings" w:hint="default"/>
      </w:rPr>
    </w:lvl>
    <w:lvl w:ilvl="3" w:tplc="E5769F3C">
      <w:start w:val="1"/>
      <w:numFmt w:val="bullet"/>
      <w:lvlText w:val=""/>
      <w:lvlJc w:val="left"/>
      <w:pPr>
        <w:ind w:left="2880" w:hanging="360"/>
      </w:pPr>
      <w:rPr>
        <w:rFonts w:ascii="Symbol" w:hAnsi="Symbol" w:hint="default"/>
      </w:rPr>
    </w:lvl>
    <w:lvl w:ilvl="4" w:tplc="479ED96C">
      <w:start w:val="1"/>
      <w:numFmt w:val="bullet"/>
      <w:lvlText w:val="o"/>
      <w:lvlJc w:val="left"/>
      <w:pPr>
        <w:ind w:left="3600" w:hanging="360"/>
      </w:pPr>
      <w:rPr>
        <w:rFonts w:ascii="Courier New" w:hAnsi="Courier New" w:hint="default"/>
      </w:rPr>
    </w:lvl>
    <w:lvl w:ilvl="5" w:tplc="B9F681E4">
      <w:start w:val="1"/>
      <w:numFmt w:val="bullet"/>
      <w:lvlText w:val=""/>
      <w:lvlJc w:val="left"/>
      <w:pPr>
        <w:ind w:left="4320" w:hanging="360"/>
      </w:pPr>
      <w:rPr>
        <w:rFonts w:ascii="Wingdings" w:hAnsi="Wingdings" w:hint="default"/>
      </w:rPr>
    </w:lvl>
    <w:lvl w:ilvl="6" w:tplc="9AE6D5CE">
      <w:start w:val="1"/>
      <w:numFmt w:val="bullet"/>
      <w:lvlText w:val=""/>
      <w:lvlJc w:val="left"/>
      <w:pPr>
        <w:ind w:left="5040" w:hanging="360"/>
      </w:pPr>
      <w:rPr>
        <w:rFonts w:ascii="Symbol" w:hAnsi="Symbol" w:hint="default"/>
      </w:rPr>
    </w:lvl>
    <w:lvl w:ilvl="7" w:tplc="BCEE8430">
      <w:start w:val="1"/>
      <w:numFmt w:val="bullet"/>
      <w:lvlText w:val="o"/>
      <w:lvlJc w:val="left"/>
      <w:pPr>
        <w:ind w:left="5760" w:hanging="360"/>
      </w:pPr>
      <w:rPr>
        <w:rFonts w:ascii="Courier New" w:hAnsi="Courier New" w:hint="default"/>
      </w:rPr>
    </w:lvl>
    <w:lvl w:ilvl="8" w:tplc="B3962098">
      <w:start w:val="1"/>
      <w:numFmt w:val="bullet"/>
      <w:lvlText w:val=""/>
      <w:lvlJc w:val="left"/>
      <w:pPr>
        <w:ind w:left="6480" w:hanging="360"/>
      </w:pPr>
      <w:rPr>
        <w:rFonts w:ascii="Wingdings" w:hAnsi="Wingdings" w:hint="default"/>
      </w:rPr>
    </w:lvl>
  </w:abstractNum>
  <w:abstractNum w:abstractNumId="6" w15:restartNumberingAfterBreak="0">
    <w:nsid w:val="20534690"/>
    <w:multiLevelType w:val="multilevel"/>
    <w:tmpl w:val="A0B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C6B01"/>
    <w:multiLevelType w:val="hybridMultilevel"/>
    <w:tmpl w:val="76EC970E"/>
    <w:lvl w:ilvl="0" w:tplc="8A2C54BA">
      <w:start w:val="1"/>
      <w:numFmt w:val="decimal"/>
      <w:lvlText w:val="%1."/>
      <w:lvlJc w:val="left"/>
      <w:pPr>
        <w:ind w:left="720" w:hanging="360"/>
      </w:pPr>
    </w:lvl>
    <w:lvl w:ilvl="1" w:tplc="DE5CF5C2">
      <w:start w:val="1"/>
      <w:numFmt w:val="lowerLetter"/>
      <w:lvlText w:val="%2."/>
      <w:lvlJc w:val="left"/>
      <w:pPr>
        <w:ind w:left="1440" w:hanging="360"/>
      </w:pPr>
    </w:lvl>
    <w:lvl w:ilvl="2" w:tplc="CE72A044">
      <w:start w:val="1"/>
      <w:numFmt w:val="lowerRoman"/>
      <w:lvlText w:val="%3."/>
      <w:lvlJc w:val="right"/>
      <w:pPr>
        <w:ind w:left="2160" w:hanging="180"/>
      </w:pPr>
    </w:lvl>
    <w:lvl w:ilvl="3" w:tplc="E76A94B6">
      <w:start w:val="1"/>
      <w:numFmt w:val="decimal"/>
      <w:lvlText w:val="%4."/>
      <w:lvlJc w:val="left"/>
      <w:pPr>
        <w:ind w:left="2880" w:hanging="360"/>
      </w:pPr>
    </w:lvl>
    <w:lvl w:ilvl="4" w:tplc="A524E6D6">
      <w:start w:val="1"/>
      <w:numFmt w:val="lowerLetter"/>
      <w:lvlText w:val="%5."/>
      <w:lvlJc w:val="left"/>
      <w:pPr>
        <w:ind w:left="3600" w:hanging="360"/>
      </w:pPr>
    </w:lvl>
    <w:lvl w:ilvl="5" w:tplc="4278594E">
      <w:start w:val="1"/>
      <w:numFmt w:val="lowerRoman"/>
      <w:lvlText w:val="%6."/>
      <w:lvlJc w:val="right"/>
      <w:pPr>
        <w:ind w:left="4320" w:hanging="180"/>
      </w:pPr>
    </w:lvl>
    <w:lvl w:ilvl="6" w:tplc="A2DC7564">
      <w:start w:val="1"/>
      <w:numFmt w:val="decimal"/>
      <w:lvlText w:val="%7."/>
      <w:lvlJc w:val="left"/>
      <w:pPr>
        <w:ind w:left="5040" w:hanging="360"/>
      </w:pPr>
    </w:lvl>
    <w:lvl w:ilvl="7" w:tplc="DDBC2E06">
      <w:start w:val="1"/>
      <w:numFmt w:val="lowerLetter"/>
      <w:lvlText w:val="%8."/>
      <w:lvlJc w:val="left"/>
      <w:pPr>
        <w:ind w:left="5760" w:hanging="360"/>
      </w:pPr>
    </w:lvl>
    <w:lvl w:ilvl="8" w:tplc="E81E6E8C">
      <w:start w:val="1"/>
      <w:numFmt w:val="lowerRoman"/>
      <w:lvlText w:val="%9."/>
      <w:lvlJc w:val="right"/>
      <w:pPr>
        <w:ind w:left="6480" w:hanging="180"/>
      </w:pPr>
    </w:lvl>
  </w:abstractNum>
  <w:abstractNum w:abstractNumId="8" w15:restartNumberingAfterBreak="0">
    <w:nsid w:val="28506D3D"/>
    <w:multiLevelType w:val="hybridMultilevel"/>
    <w:tmpl w:val="9972413A"/>
    <w:lvl w:ilvl="0" w:tplc="D29A0750">
      <w:start w:val="1"/>
      <w:numFmt w:val="bullet"/>
      <w:lvlText w:val=""/>
      <w:lvlJc w:val="left"/>
      <w:pPr>
        <w:ind w:left="720" w:hanging="360"/>
      </w:pPr>
      <w:rPr>
        <w:rFonts w:ascii="Symbol" w:hAnsi="Symbol" w:hint="default"/>
      </w:rPr>
    </w:lvl>
    <w:lvl w:ilvl="1" w:tplc="C7F822AA">
      <w:start w:val="1"/>
      <w:numFmt w:val="bullet"/>
      <w:lvlText w:val="o"/>
      <w:lvlJc w:val="left"/>
      <w:pPr>
        <w:ind w:left="1440" w:hanging="360"/>
      </w:pPr>
      <w:rPr>
        <w:rFonts w:ascii="Courier New" w:hAnsi="Courier New" w:hint="default"/>
      </w:rPr>
    </w:lvl>
    <w:lvl w:ilvl="2" w:tplc="50EA7180">
      <w:start w:val="1"/>
      <w:numFmt w:val="bullet"/>
      <w:lvlText w:val=""/>
      <w:lvlJc w:val="left"/>
      <w:pPr>
        <w:ind w:left="2160" w:hanging="360"/>
      </w:pPr>
      <w:rPr>
        <w:rFonts w:ascii="Wingdings" w:hAnsi="Wingdings" w:hint="default"/>
      </w:rPr>
    </w:lvl>
    <w:lvl w:ilvl="3" w:tplc="BBC2AD22">
      <w:start w:val="1"/>
      <w:numFmt w:val="bullet"/>
      <w:lvlText w:val=""/>
      <w:lvlJc w:val="left"/>
      <w:pPr>
        <w:ind w:left="2880" w:hanging="360"/>
      </w:pPr>
      <w:rPr>
        <w:rFonts w:ascii="Symbol" w:hAnsi="Symbol" w:hint="default"/>
      </w:rPr>
    </w:lvl>
    <w:lvl w:ilvl="4" w:tplc="965E08DE">
      <w:start w:val="1"/>
      <w:numFmt w:val="bullet"/>
      <w:lvlText w:val="o"/>
      <w:lvlJc w:val="left"/>
      <w:pPr>
        <w:ind w:left="3600" w:hanging="360"/>
      </w:pPr>
      <w:rPr>
        <w:rFonts w:ascii="Courier New" w:hAnsi="Courier New" w:hint="default"/>
      </w:rPr>
    </w:lvl>
    <w:lvl w:ilvl="5" w:tplc="92986228">
      <w:start w:val="1"/>
      <w:numFmt w:val="bullet"/>
      <w:lvlText w:val=""/>
      <w:lvlJc w:val="left"/>
      <w:pPr>
        <w:ind w:left="4320" w:hanging="360"/>
      </w:pPr>
      <w:rPr>
        <w:rFonts w:ascii="Wingdings" w:hAnsi="Wingdings" w:hint="default"/>
      </w:rPr>
    </w:lvl>
    <w:lvl w:ilvl="6" w:tplc="044401D6">
      <w:start w:val="1"/>
      <w:numFmt w:val="bullet"/>
      <w:lvlText w:val=""/>
      <w:lvlJc w:val="left"/>
      <w:pPr>
        <w:ind w:left="5040" w:hanging="360"/>
      </w:pPr>
      <w:rPr>
        <w:rFonts w:ascii="Symbol" w:hAnsi="Symbol" w:hint="default"/>
      </w:rPr>
    </w:lvl>
    <w:lvl w:ilvl="7" w:tplc="D6DA0BDE">
      <w:start w:val="1"/>
      <w:numFmt w:val="bullet"/>
      <w:lvlText w:val="o"/>
      <w:lvlJc w:val="left"/>
      <w:pPr>
        <w:ind w:left="5760" w:hanging="360"/>
      </w:pPr>
      <w:rPr>
        <w:rFonts w:ascii="Courier New" w:hAnsi="Courier New" w:hint="default"/>
      </w:rPr>
    </w:lvl>
    <w:lvl w:ilvl="8" w:tplc="B64C1732">
      <w:start w:val="1"/>
      <w:numFmt w:val="bullet"/>
      <w:lvlText w:val=""/>
      <w:lvlJc w:val="left"/>
      <w:pPr>
        <w:ind w:left="6480" w:hanging="360"/>
      </w:pPr>
      <w:rPr>
        <w:rFonts w:ascii="Wingdings" w:hAnsi="Wingdings" w:hint="default"/>
      </w:rPr>
    </w:lvl>
  </w:abstractNum>
  <w:abstractNum w:abstractNumId="9" w15:restartNumberingAfterBreak="0">
    <w:nsid w:val="32B40C56"/>
    <w:multiLevelType w:val="hybridMultilevel"/>
    <w:tmpl w:val="E30A743E"/>
    <w:lvl w:ilvl="0" w:tplc="FD2E5DFC">
      <w:start w:val="1"/>
      <w:numFmt w:val="bullet"/>
      <w:lvlText w:val=""/>
      <w:lvlJc w:val="left"/>
      <w:pPr>
        <w:ind w:left="720" w:hanging="360"/>
      </w:pPr>
      <w:rPr>
        <w:rFonts w:ascii="Symbol" w:hAnsi="Symbol" w:hint="default"/>
      </w:rPr>
    </w:lvl>
    <w:lvl w:ilvl="1" w:tplc="1CFA00A8">
      <w:start w:val="1"/>
      <w:numFmt w:val="bullet"/>
      <w:lvlText w:val="o"/>
      <w:lvlJc w:val="left"/>
      <w:pPr>
        <w:ind w:left="1440" w:hanging="360"/>
      </w:pPr>
      <w:rPr>
        <w:rFonts w:ascii="Courier New" w:hAnsi="Courier New" w:hint="default"/>
      </w:rPr>
    </w:lvl>
    <w:lvl w:ilvl="2" w:tplc="772AFF7A">
      <w:start w:val="1"/>
      <w:numFmt w:val="bullet"/>
      <w:lvlText w:val=""/>
      <w:lvlJc w:val="left"/>
      <w:pPr>
        <w:ind w:left="2160" w:hanging="360"/>
      </w:pPr>
      <w:rPr>
        <w:rFonts w:ascii="Wingdings" w:hAnsi="Wingdings" w:hint="default"/>
      </w:rPr>
    </w:lvl>
    <w:lvl w:ilvl="3" w:tplc="B340334E">
      <w:start w:val="1"/>
      <w:numFmt w:val="bullet"/>
      <w:lvlText w:val=""/>
      <w:lvlJc w:val="left"/>
      <w:pPr>
        <w:ind w:left="2880" w:hanging="360"/>
      </w:pPr>
      <w:rPr>
        <w:rFonts w:ascii="Symbol" w:hAnsi="Symbol" w:hint="default"/>
      </w:rPr>
    </w:lvl>
    <w:lvl w:ilvl="4" w:tplc="BDDE9B26">
      <w:start w:val="1"/>
      <w:numFmt w:val="bullet"/>
      <w:lvlText w:val="o"/>
      <w:lvlJc w:val="left"/>
      <w:pPr>
        <w:ind w:left="3600" w:hanging="360"/>
      </w:pPr>
      <w:rPr>
        <w:rFonts w:ascii="Courier New" w:hAnsi="Courier New" w:hint="default"/>
      </w:rPr>
    </w:lvl>
    <w:lvl w:ilvl="5" w:tplc="7E4222EC">
      <w:start w:val="1"/>
      <w:numFmt w:val="bullet"/>
      <w:lvlText w:val=""/>
      <w:lvlJc w:val="left"/>
      <w:pPr>
        <w:ind w:left="4320" w:hanging="360"/>
      </w:pPr>
      <w:rPr>
        <w:rFonts w:ascii="Wingdings" w:hAnsi="Wingdings" w:hint="default"/>
      </w:rPr>
    </w:lvl>
    <w:lvl w:ilvl="6" w:tplc="11D09D0E">
      <w:start w:val="1"/>
      <w:numFmt w:val="bullet"/>
      <w:lvlText w:val=""/>
      <w:lvlJc w:val="left"/>
      <w:pPr>
        <w:ind w:left="5040" w:hanging="360"/>
      </w:pPr>
      <w:rPr>
        <w:rFonts w:ascii="Symbol" w:hAnsi="Symbol" w:hint="default"/>
      </w:rPr>
    </w:lvl>
    <w:lvl w:ilvl="7" w:tplc="8E5257FE">
      <w:start w:val="1"/>
      <w:numFmt w:val="bullet"/>
      <w:lvlText w:val="o"/>
      <w:lvlJc w:val="left"/>
      <w:pPr>
        <w:ind w:left="5760" w:hanging="360"/>
      </w:pPr>
      <w:rPr>
        <w:rFonts w:ascii="Courier New" w:hAnsi="Courier New" w:hint="default"/>
      </w:rPr>
    </w:lvl>
    <w:lvl w:ilvl="8" w:tplc="342CE068">
      <w:start w:val="1"/>
      <w:numFmt w:val="bullet"/>
      <w:lvlText w:val=""/>
      <w:lvlJc w:val="left"/>
      <w:pPr>
        <w:ind w:left="6480" w:hanging="360"/>
      </w:pPr>
      <w:rPr>
        <w:rFonts w:ascii="Wingdings" w:hAnsi="Wingdings" w:hint="default"/>
      </w:rPr>
    </w:lvl>
  </w:abstractNum>
  <w:abstractNum w:abstractNumId="10" w15:restartNumberingAfterBreak="0">
    <w:nsid w:val="345D02A2"/>
    <w:multiLevelType w:val="multilevel"/>
    <w:tmpl w:val="42D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63CC4"/>
    <w:multiLevelType w:val="hybridMultilevel"/>
    <w:tmpl w:val="192CFEC0"/>
    <w:lvl w:ilvl="0" w:tplc="A6F6C82E">
      <w:start w:val="1"/>
      <w:numFmt w:val="bullet"/>
      <w:lvlText w:val=""/>
      <w:lvlJc w:val="left"/>
      <w:pPr>
        <w:ind w:left="720" w:hanging="360"/>
      </w:pPr>
      <w:rPr>
        <w:rFonts w:ascii="Symbol" w:hAnsi="Symbol" w:hint="default"/>
      </w:rPr>
    </w:lvl>
    <w:lvl w:ilvl="1" w:tplc="03B492A4">
      <w:start w:val="1"/>
      <w:numFmt w:val="bullet"/>
      <w:lvlText w:val="o"/>
      <w:lvlJc w:val="left"/>
      <w:pPr>
        <w:ind w:left="1440" w:hanging="360"/>
      </w:pPr>
      <w:rPr>
        <w:rFonts w:ascii="Courier New" w:hAnsi="Courier New" w:hint="default"/>
      </w:rPr>
    </w:lvl>
    <w:lvl w:ilvl="2" w:tplc="1950966A">
      <w:start w:val="1"/>
      <w:numFmt w:val="bullet"/>
      <w:lvlText w:val=""/>
      <w:lvlJc w:val="left"/>
      <w:pPr>
        <w:ind w:left="2160" w:hanging="360"/>
      </w:pPr>
      <w:rPr>
        <w:rFonts w:ascii="Wingdings" w:hAnsi="Wingdings" w:hint="default"/>
      </w:rPr>
    </w:lvl>
    <w:lvl w:ilvl="3" w:tplc="E4F2938E">
      <w:start w:val="1"/>
      <w:numFmt w:val="bullet"/>
      <w:lvlText w:val=""/>
      <w:lvlJc w:val="left"/>
      <w:pPr>
        <w:ind w:left="2880" w:hanging="360"/>
      </w:pPr>
      <w:rPr>
        <w:rFonts w:ascii="Symbol" w:hAnsi="Symbol" w:hint="default"/>
      </w:rPr>
    </w:lvl>
    <w:lvl w:ilvl="4" w:tplc="4414237E">
      <w:start w:val="1"/>
      <w:numFmt w:val="bullet"/>
      <w:lvlText w:val="o"/>
      <w:lvlJc w:val="left"/>
      <w:pPr>
        <w:ind w:left="3600" w:hanging="360"/>
      </w:pPr>
      <w:rPr>
        <w:rFonts w:ascii="Courier New" w:hAnsi="Courier New" w:hint="default"/>
      </w:rPr>
    </w:lvl>
    <w:lvl w:ilvl="5" w:tplc="EDBE45CE">
      <w:start w:val="1"/>
      <w:numFmt w:val="bullet"/>
      <w:lvlText w:val=""/>
      <w:lvlJc w:val="left"/>
      <w:pPr>
        <w:ind w:left="4320" w:hanging="360"/>
      </w:pPr>
      <w:rPr>
        <w:rFonts w:ascii="Wingdings" w:hAnsi="Wingdings" w:hint="default"/>
      </w:rPr>
    </w:lvl>
    <w:lvl w:ilvl="6" w:tplc="561E580E">
      <w:start w:val="1"/>
      <w:numFmt w:val="bullet"/>
      <w:lvlText w:val=""/>
      <w:lvlJc w:val="left"/>
      <w:pPr>
        <w:ind w:left="5040" w:hanging="360"/>
      </w:pPr>
      <w:rPr>
        <w:rFonts w:ascii="Symbol" w:hAnsi="Symbol" w:hint="default"/>
      </w:rPr>
    </w:lvl>
    <w:lvl w:ilvl="7" w:tplc="9D987CD0">
      <w:start w:val="1"/>
      <w:numFmt w:val="bullet"/>
      <w:lvlText w:val="o"/>
      <w:lvlJc w:val="left"/>
      <w:pPr>
        <w:ind w:left="5760" w:hanging="360"/>
      </w:pPr>
      <w:rPr>
        <w:rFonts w:ascii="Courier New" w:hAnsi="Courier New" w:hint="default"/>
      </w:rPr>
    </w:lvl>
    <w:lvl w:ilvl="8" w:tplc="C8E0F6E0">
      <w:start w:val="1"/>
      <w:numFmt w:val="bullet"/>
      <w:lvlText w:val=""/>
      <w:lvlJc w:val="left"/>
      <w:pPr>
        <w:ind w:left="6480" w:hanging="360"/>
      </w:pPr>
      <w:rPr>
        <w:rFonts w:ascii="Wingdings" w:hAnsi="Wingdings" w:hint="default"/>
      </w:rPr>
    </w:lvl>
  </w:abstractNum>
  <w:abstractNum w:abstractNumId="12" w15:restartNumberingAfterBreak="0">
    <w:nsid w:val="3DA519F4"/>
    <w:multiLevelType w:val="multilevel"/>
    <w:tmpl w:val="C8C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268B8"/>
    <w:multiLevelType w:val="multilevel"/>
    <w:tmpl w:val="5CB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80BC2"/>
    <w:multiLevelType w:val="hybridMultilevel"/>
    <w:tmpl w:val="18C6A9E2"/>
    <w:lvl w:ilvl="0" w:tplc="C6BA6944">
      <w:start w:val="1"/>
      <w:numFmt w:val="decimal"/>
      <w:lvlText w:val="%1."/>
      <w:lvlJc w:val="left"/>
      <w:pPr>
        <w:ind w:left="720" w:hanging="360"/>
      </w:pPr>
    </w:lvl>
    <w:lvl w:ilvl="1" w:tplc="F7449CBA">
      <w:start w:val="1"/>
      <w:numFmt w:val="lowerLetter"/>
      <w:lvlText w:val="%2."/>
      <w:lvlJc w:val="left"/>
      <w:pPr>
        <w:ind w:left="1440" w:hanging="360"/>
      </w:pPr>
    </w:lvl>
    <w:lvl w:ilvl="2" w:tplc="F4120CAE">
      <w:start w:val="1"/>
      <w:numFmt w:val="lowerRoman"/>
      <w:lvlText w:val="%3."/>
      <w:lvlJc w:val="right"/>
      <w:pPr>
        <w:ind w:left="2160" w:hanging="180"/>
      </w:pPr>
    </w:lvl>
    <w:lvl w:ilvl="3" w:tplc="E580DF08">
      <w:start w:val="1"/>
      <w:numFmt w:val="decimal"/>
      <w:lvlText w:val="%4."/>
      <w:lvlJc w:val="left"/>
      <w:pPr>
        <w:ind w:left="2880" w:hanging="360"/>
      </w:pPr>
    </w:lvl>
    <w:lvl w:ilvl="4" w:tplc="C6CAE1A2">
      <w:start w:val="1"/>
      <w:numFmt w:val="lowerLetter"/>
      <w:lvlText w:val="%5."/>
      <w:lvlJc w:val="left"/>
      <w:pPr>
        <w:ind w:left="3600" w:hanging="360"/>
      </w:pPr>
    </w:lvl>
    <w:lvl w:ilvl="5" w:tplc="A11C421E">
      <w:start w:val="1"/>
      <w:numFmt w:val="lowerRoman"/>
      <w:lvlText w:val="%6."/>
      <w:lvlJc w:val="right"/>
      <w:pPr>
        <w:ind w:left="4320" w:hanging="180"/>
      </w:pPr>
    </w:lvl>
    <w:lvl w:ilvl="6" w:tplc="03FAE832">
      <w:start w:val="1"/>
      <w:numFmt w:val="decimal"/>
      <w:lvlText w:val="%7."/>
      <w:lvlJc w:val="left"/>
      <w:pPr>
        <w:ind w:left="5040" w:hanging="360"/>
      </w:pPr>
    </w:lvl>
    <w:lvl w:ilvl="7" w:tplc="5DC007E0">
      <w:start w:val="1"/>
      <w:numFmt w:val="lowerLetter"/>
      <w:lvlText w:val="%8."/>
      <w:lvlJc w:val="left"/>
      <w:pPr>
        <w:ind w:left="5760" w:hanging="360"/>
      </w:pPr>
    </w:lvl>
    <w:lvl w:ilvl="8" w:tplc="5A34E2F2">
      <w:start w:val="1"/>
      <w:numFmt w:val="lowerRoman"/>
      <w:lvlText w:val="%9."/>
      <w:lvlJc w:val="right"/>
      <w:pPr>
        <w:ind w:left="6480" w:hanging="180"/>
      </w:pPr>
    </w:lvl>
  </w:abstractNum>
  <w:abstractNum w:abstractNumId="15" w15:restartNumberingAfterBreak="0">
    <w:nsid w:val="72905211"/>
    <w:multiLevelType w:val="multilevel"/>
    <w:tmpl w:val="370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378C4"/>
    <w:multiLevelType w:val="multilevel"/>
    <w:tmpl w:val="8BC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34481F"/>
    <w:multiLevelType w:val="hybridMultilevel"/>
    <w:tmpl w:val="E700845E"/>
    <w:lvl w:ilvl="0" w:tplc="7946053E">
      <w:start w:val="1"/>
      <w:numFmt w:val="bullet"/>
      <w:lvlText w:val=""/>
      <w:lvlJc w:val="left"/>
      <w:pPr>
        <w:ind w:left="720" w:hanging="360"/>
      </w:pPr>
      <w:rPr>
        <w:rFonts w:ascii="Symbol" w:hAnsi="Symbol" w:hint="default"/>
      </w:rPr>
    </w:lvl>
    <w:lvl w:ilvl="1" w:tplc="9D60D3A2">
      <w:start w:val="1"/>
      <w:numFmt w:val="bullet"/>
      <w:lvlText w:val="o"/>
      <w:lvlJc w:val="left"/>
      <w:pPr>
        <w:ind w:left="1440" w:hanging="360"/>
      </w:pPr>
      <w:rPr>
        <w:rFonts w:ascii="Courier New" w:hAnsi="Courier New" w:hint="default"/>
      </w:rPr>
    </w:lvl>
    <w:lvl w:ilvl="2" w:tplc="96A60CF4">
      <w:start w:val="1"/>
      <w:numFmt w:val="bullet"/>
      <w:lvlText w:val=""/>
      <w:lvlJc w:val="left"/>
      <w:pPr>
        <w:ind w:left="2160" w:hanging="360"/>
      </w:pPr>
      <w:rPr>
        <w:rFonts w:ascii="Wingdings" w:hAnsi="Wingdings" w:hint="default"/>
      </w:rPr>
    </w:lvl>
    <w:lvl w:ilvl="3" w:tplc="313AFB74">
      <w:start w:val="1"/>
      <w:numFmt w:val="bullet"/>
      <w:lvlText w:val=""/>
      <w:lvlJc w:val="left"/>
      <w:pPr>
        <w:ind w:left="2880" w:hanging="360"/>
      </w:pPr>
      <w:rPr>
        <w:rFonts w:ascii="Symbol" w:hAnsi="Symbol" w:hint="default"/>
      </w:rPr>
    </w:lvl>
    <w:lvl w:ilvl="4" w:tplc="31CCCD8E">
      <w:start w:val="1"/>
      <w:numFmt w:val="bullet"/>
      <w:lvlText w:val="o"/>
      <w:lvlJc w:val="left"/>
      <w:pPr>
        <w:ind w:left="3600" w:hanging="360"/>
      </w:pPr>
      <w:rPr>
        <w:rFonts w:ascii="Courier New" w:hAnsi="Courier New" w:hint="default"/>
      </w:rPr>
    </w:lvl>
    <w:lvl w:ilvl="5" w:tplc="73062B36">
      <w:start w:val="1"/>
      <w:numFmt w:val="bullet"/>
      <w:lvlText w:val=""/>
      <w:lvlJc w:val="left"/>
      <w:pPr>
        <w:ind w:left="4320" w:hanging="360"/>
      </w:pPr>
      <w:rPr>
        <w:rFonts w:ascii="Wingdings" w:hAnsi="Wingdings" w:hint="default"/>
      </w:rPr>
    </w:lvl>
    <w:lvl w:ilvl="6" w:tplc="0BBC8218">
      <w:start w:val="1"/>
      <w:numFmt w:val="bullet"/>
      <w:lvlText w:val=""/>
      <w:lvlJc w:val="left"/>
      <w:pPr>
        <w:ind w:left="5040" w:hanging="360"/>
      </w:pPr>
      <w:rPr>
        <w:rFonts w:ascii="Symbol" w:hAnsi="Symbol" w:hint="default"/>
      </w:rPr>
    </w:lvl>
    <w:lvl w:ilvl="7" w:tplc="5970A12E">
      <w:start w:val="1"/>
      <w:numFmt w:val="bullet"/>
      <w:lvlText w:val="o"/>
      <w:lvlJc w:val="left"/>
      <w:pPr>
        <w:ind w:left="5760" w:hanging="360"/>
      </w:pPr>
      <w:rPr>
        <w:rFonts w:ascii="Courier New" w:hAnsi="Courier New" w:hint="default"/>
      </w:rPr>
    </w:lvl>
    <w:lvl w:ilvl="8" w:tplc="072457F4">
      <w:start w:val="1"/>
      <w:numFmt w:val="bullet"/>
      <w:lvlText w:val=""/>
      <w:lvlJc w:val="left"/>
      <w:pPr>
        <w:ind w:left="6480" w:hanging="360"/>
      </w:pPr>
      <w:rPr>
        <w:rFonts w:ascii="Wingdings" w:hAnsi="Wingdings" w:hint="default"/>
      </w:rPr>
    </w:lvl>
  </w:abstractNum>
  <w:num w:numId="1" w16cid:durableId="987512829">
    <w:abstractNumId w:val="2"/>
  </w:num>
  <w:num w:numId="2" w16cid:durableId="526140831">
    <w:abstractNumId w:val="0"/>
  </w:num>
  <w:num w:numId="3" w16cid:durableId="70272032">
    <w:abstractNumId w:val="5"/>
  </w:num>
  <w:num w:numId="4" w16cid:durableId="1517425471">
    <w:abstractNumId w:val="11"/>
  </w:num>
  <w:num w:numId="5" w16cid:durableId="1824547030">
    <w:abstractNumId w:val="9"/>
  </w:num>
  <w:num w:numId="6" w16cid:durableId="1348672127">
    <w:abstractNumId w:val="8"/>
  </w:num>
  <w:num w:numId="7" w16cid:durableId="2012488004">
    <w:abstractNumId w:val="17"/>
  </w:num>
  <w:num w:numId="8" w16cid:durableId="1034185469">
    <w:abstractNumId w:val="14"/>
  </w:num>
  <w:num w:numId="9" w16cid:durableId="919294739">
    <w:abstractNumId w:val="7"/>
  </w:num>
  <w:num w:numId="10" w16cid:durableId="1562474443">
    <w:abstractNumId w:val="16"/>
    <w:lvlOverride w:ilvl="0">
      <w:startOverride w:val="1"/>
    </w:lvlOverride>
  </w:num>
  <w:num w:numId="11" w16cid:durableId="2114201848">
    <w:abstractNumId w:val="16"/>
    <w:lvlOverride w:ilvl="0">
      <w:startOverride w:val="2"/>
    </w:lvlOverride>
  </w:num>
  <w:num w:numId="12" w16cid:durableId="938892">
    <w:abstractNumId w:val="16"/>
    <w:lvlOverride w:ilvl="0">
      <w:startOverride w:val="3"/>
    </w:lvlOverride>
  </w:num>
  <w:num w:numId="13" w16cid:durableId="472404977">
    <w:abstractNumId w:val="16"/>
    <w:lvlOverride w:ilvl="0">
      <w:startOverride w:val="4"/>
    </w:lvlOverride>
  </w:num>
  <w:num w:numId="14" w16cid:durableId="1719477483">
    <w:abstractNumId w:val="16"/>
    <w:lvlOverride w:ilvl="0">
      <w:startOverride w:val="5"/>
    </w:lvlOverride>
  </w:num>
  <w:num w:numId="15" w16cid:durableId="592401508">
    <w:abstractNumId w:val="16"/>
    <w:lvlOverride w:ilvl="0">
      <w:startOverride w:val="6"/>
    </w:lvlOverride>
  </w:num>
  <w:num w:numId="16" w16cid:durableId="1249731317">
    <w:abstractNumId w:val="3"/>
  </w:num>
  <w:num w:numId="17" w16cid:durableId="1348294401">
    <w:abstractNumId w:val="13"/>
  </w:num>
  <w:num w:numId="18" w16cid:durableId="1831827558">
    <w:abstractNumId w:val="10"/>
  </w:num>
  <w:num w:numId="19" w16cid:durableId="1157915314">
    <w:abstractNumId w:val="4"/>
  </w:num>
  <w:num w:numId="20" w16cid:durableId="344787313">
    <w:abstractNumId w:val="12"/>
  </w:num>
  <w:num w:numId="21" w16cid:durableId="1507329085">
    <w:abstractNumId w:val="1"/>
  </w:num>
  <w:num w:numId="22" w16cid:durableId="539318185">
    <w:abstractNumId w:val="6"/>
  </w:num>
  <w:num w:numId="23" w16cid:durableId="19467696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1914BC"/>
    <w:rsid w:val="00163076"/>
    <w:rsid w:val="00175D5B"/>
    <w:rsid w:val="001C3609"/>
    <w:rsid w:val="00273EB8"/>
    <w:rsid w:val="00321853"/>
    <w:rsid w:val="003D4602"/>
    <w:rsid w:val="00473E00"/>
    <w:rsid w:val="004B0A84"/>
    <w:rsid w:val="00574FB2"/>
    <w:rsid w:val="00622F2D"/>
    <w:rsid w:val="00665297"/>
    <w:rsid w:val="007359D7"/>
    <w:rsid w:val="008A7C81"/>
    <w:rsid w:val="00AA4B50"/>
    <w:rsid w:val="00B626D0"/>
    <w:rsid w:val="00B91F7D"/>
    <w:rsid w:val="00BE3E83"/>
    <w:rsid w:val="00C91102"/>
    <w:rsid w:val="00C942C4"/>
    <w:rsid w:val="00D91029"/>
    <w:rsid w:val="00DC1891"/>
    <w:rsid w:val="00E73605"/>
    <w:rsid w:val="00FB5BB6"/>
    <w:rsid w:val="01F5182A"/>
    <w:rsid w:val="020D15E2"/>
    <w:rsid w:val="057294EE"/>
    <w:rsid w:val="05765517"/>
    <w:rsid w:val="06080FB7"/>
    <w:rsid w:val="07D0EABC"/>
    <w:rsid w:val="08311B05"/>
    <w:rsid w:val="086FD57B"/>
    <w:rsid w:val="08BFA693"/>
    <w:rsid w:val="105FAE4C"/>
    <w:rsid w:val="1172C3FD"/>
    <w:rsid w:val="1206EB6A"/>
    <w:rsid w:val="1306CC02"/>
    <w:rsid w:val="15863C0D"/>
    <w:rsid w:val="159C9568"/>
    <w:rsid w:val="16A48ABB"/>
    <w:rsid w:val="181914BC"/>
    <w:rsid w:val="183B4477"/>
    <w:rsid w:val="18629C36"/>
    <w:rsid w:val="1879C4CD"/>
    <w:rsid w:val="1A1277A2"/>
    <w:rsid w:val="1E2D4D7A"/>
    <w:rsid w:val="1E8384B7"/>
    <w:rsid w:val="1F0D4B56"/>
    <w:rsid w:val="1F4C8ACA"/>
    <w:rsid w:val="21C9A2BF"/>
    <w:rsid w:val="23DA9C52"/>
    <w:rsid w:val="26DE85AC"/>
    <w:rsid w:val="287DC7D5"/>
    <w:rsid w:val="2880169E"/>
    <w:rsid w:val="2A24E409"/>
    <w:rsid w:val="2D05DFA8"/>
    <w:rsid w:val="2D995A1C"/>
    <w:rsid w:val="2DD430F7"/>
    <w:rsid w:val="2FB11A1B"/>
    <w:rsid w:val="30796051"/>
    <w:rsid w:val="316A6F90"/>
    <w:rsid w:val="35003A4E"/>
    <w:rsid w:val="351606B9"/>
    <w:rsid w:val="3663581F"/>
    <w:rsid w:val="374E56F0"/>
    <w:rsid w:val="398F4012"/>
    <w:rsid w:val="3B4E8857"/>
    <w:rsid w:val="3CF76D31"/>
    <w:rsid w:val="3D49FB20"/>
    <w:rsid w:val="3DFA56E7"/>
    <w:rsid w:val="3F04EE02"/>
    <w:rsid w:val="3F895726"/>
    <w:rsid w:val="3FF31B0E"/>
    <w:rsid w:val="40673A2B"/>
    <w:rsid w:val="43150FCF"/>
    <w:rsid w:val="433C757B"/>
    <w:rsid w:val="44AC4A35"/>
    <w:rsid w:val="4D8354AB"/>
    <w:rsid w:val="4DE16981"/>
    <w:rsid w:val="4DFC4D9B"/>
    <w:rsid w:val="4E3A3910"/>
    <w:rsid w:val="4F9FB522"/>
    <w:rsid w:val="5179BCD1"/>
    <w:rsid w:val="52C3B9ED"/>
    <w:rsid w:val="52D6CC02"/>
    <w:rsid w:val="5648AD54"/>
    <w:rsid w:val="5739785A"/>
    <w:rsid w:val="593FF98D"/>
    <w:rsid w:val="609AE655"/>
    <w:rsid w:val="60D5487A"/>
    <w:rsid w:val="63E760B0"/>
    <w:rsid w:val="64E1ACBD"/>
    <w:rsid w:val="65E1D298"/>
    <w:rsid w:val="66DE5548"/>
    <w:rsid w:val="6977A625"/>
    <w:rsid w:val="698A7CD7"/>
    <w:rsid w:val="6A2FAD26"/>
    <w:rsid w:val="6DDC8905"/>
    <w:rsid w:val="6F5E43E2"/>
    <w:rsid w:val="725416AA"/>
    <w:rsid w:val="73117AC8"/>
    <w:rsid w:val="7440F96A"/>
    <w:rsid w:val="74E6C9B1"/>
    <w:rsid w:val="7506B718"/>
    <w:rsid w:val="76702125"/>
    <w:rsid w:val="77A29940"/>
    <w:rsid w:val="79091187"/>
    <w:rsid w:val="79B53B8F"/>
    <w:rsid w:val="7A402C84"/>
    <w:rsid w:val="7BC535F5"/>
    <w:rsid w:val="7BEE3AF5"/>
    <w:rsid w:val="7DEC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14BC"/>
  <w15:chartTrackingRefBased/>
  <w15:docId w15:val="{484150AE-3A09-4138-BCFB-F45F8154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D05DFA8"/>
    <w:pPr>
      <w:ind w:left="720"/>
      <w:contextualSpacing/>
    </w:pPr>
  </w:style>
  <w:style w:type="character" w:styleId="Hyperlink">
    <w:name w:val="Hyperlink"/>
    <w:basedOn w:val="DefaultParagraphFont"/>
    <w:uiPriority w:val="99"/>
    <w:unhideWhenUsed/>
    <w:rsid w:val="2D05DFA8"/>
    <w:rPr>
      <w:color w:val="467886"/>
      <w:u w:val="single"/>
    </w:rPr>
  </w:style>
  <w:style w:type="paragraph" w:customStyle="1" w:styleId="mk">
    <w:name w:val="mk"/>
    <w:basedOn w:val="Normal"/>
    <w:rsid w:val="00665297"/>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665297"/>
    <w:rPr>
      <w:b/>
      <w:bCs/>
    </w:rPr>
  </w:style>
  <w:style w:type="paragraph" w:customStyle="1" w:styleId="pw-post-body-paragraph">
    <w:name w:val="pw-post-body-paragraph"/>
    <w:basedOn w:val="Normal"/>
    <w:rsid w:val="004B0A84"/>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4831">
      <w:bodyDiv w:val="1"/>
      <w:marLeft w:val="0"/>
      <w:marRight w:val="0"/>
      <w:marTop w:val="0"/>
      <w:marBottom w:val="0"/>
      <w:divBdr>
        <w:top w:val="none" w:sz="0" w:space="0" w:color="auto"/>
        <w:left w:val="none" w:sz="0" w:space="0" w:color="auto"/>
        <w:bottom w:val="none" w:sz="0" w:space="0" w:color="auto"/>
        <w:right w:val="none" w:sz="0" w:space="0" w:color="auto"/>
      </w:divBdr>
      <w:divsChild>
        <w:div w:id="2013295778">
          <w:marLeft w:val="0"/>
          <w:marRight w:val="0"/>
          <w:marTop w:val="0"/>
          <w:marBottom w:val="0"/>
          <w:divBdr>
            <w:top w:val="none" w:sz="0" w:space="0" w:color="auto"/>
            <w:left w:val="none" w:sz="0" w:space="0" w:color="auto"/>
            <w:bottom w:val="none" w:sz="0" w:space="0" w:color="auto"/>
            <w:right w:val="none" w:sz="0" w:space="0" w:color="auto"/>
          </w:divBdr>
        </w:div>
      </w:divsChild>
    </w:div>
    <w:div w:id="70199294">
      <w:bodyDiv w:val="1"/>
      <w:marLeft w:val="0"/>
      <w:marRight w:val="0"/>
      <w:marTop w:val="0"/>
      <w:marBottom w:val="0"/>
      <w:divBdr>
        <w:top w:val="none" w:sz="0" w:space="0" w:color="auto"/>
        <w:left w:val="none" w:sz="0" w:space="0" w:color="auto"/>
        <w:bottom w:val="none" w:sz="0" w:space="0" w:color="auto"/>
        <w:right w:val="none" w:sz="0" w:space="0" w:color="auto"/>
      </w:divBdr>
      <w:divsChild>
        <w:div w:id="1009721440">
          <w:marLeft w:val="0"/>
          <w:marRight w:val="0"/>
          <w:marTop w:val="0"/>
          <w:marBottom w:val="0"/>
          <w:divBdr>
            <w:top w:val="none" w:sz="0" w:space="0" w:color="auto"/>
            <w:left w:val="none" w:sz="0" w:space="0" w:color="auto"/>
            <w:bottom w:val="none" w:sz="0" w:space="0" w:color="auto"/>
            <w:right w:val="none" w:sz="0" w:space="0" w:color="auto"/>
          </w:divBdr>
        </w:div>
      </w:divsChild>
    </w:div>
    <w:div w:id="512575772">
      <w:bodyDiv w:val="1"/>
      <w:marLeft w:val="0"/>
      <w:marRight w:val="0"/>
      <w:marTop w:val="0"/>
      <w:marBottom w:val="0"/>
      <w:divBdr>
        <w:top w:val="none" w:sz="0" w:space="0" w:color="auto"/>
        <w:left w:val="none" w:sz="0" w:space="0" w:color="auto"/>
        <w:bottom w:val="none" w:sz="0" w:space="0" w:color="auto"/>
        <w:right w:val="none" w:sz="0" w:space="0" w:color="auto"/>
      </w:divBdr>
      <w:divsChild>
        <w:div w:id="1438139954">
          <w:marLeft w:val="0"/>
          <w:marRight w:val="0"/>
          <w:marTop w:val="0"/>
          <w:marBottom w:val="0"/>
          <w:divBdr>
            <w:top w:val="none" w:sz="0" w:space="0" w:color="auto"/>
            <w:left w:val="none" w:sz="0" w:space="0" w:color="auto"/>
            <w:bottom w:val="none" w:sz="0" w:space="0" w:color="auto"/>
            <w:right w:val="none" w:sz="0" w:space="0" w:color="auto"/>
          </w:divBdr>
        </w:div>
      </w:divsChild>
    </w:div>
    <w:div w:id="514804974">
      <w:bodyDiv w:val="1"/>
      <w:marLeft w:val="0"/>
      <w:marRight w:val="0"/>
      <w:marTop w:val="0"/>
      <w:marBottom w:val="0"/>
      <w:divBdr>
        <w:top w:val="none" w:sz="0" w:space="0" w:color="auto"/>
        <w:left w:val="none" w:sz="0" w:space="0" w:color="auto"/>
        <w:bottom w:val="none" w:sz="0" w:space="0" w:color="auto"/>
        <w:right w:val="none" w:sz="0" w:space="0" w:color="auto"/>
      </w:divBdr>
    </w:div>
    <w:div w:id="601375996">
      <w:bodyDiv w:val="1"/>
      <w:marLeft w:val="0"/>
      <w:marRight w:val="0"/>
      <w:marTop w:val="0"/>
      <w:marBottom w:val="0"/>
      <w:divBdr>
        <w:top w:val="none" w:sz="0" w:space="0" w:color="auto"/>
        <w:left w:val="none" w:sz="0" w:space="0" w:color="auto"/>
        <w:bottom w:val="none" w:sz="0" w:space="0" w:color="auto"/>
        <w:right w:val="none" w:sz="0" w:space="0" w:color="auto"/>
      </w:divBdr>
    </w:div>
    <w:div w:id="620066954">
      <w:bodyDiv w:val="1"/>
      <w:marLeft w:val="0"/>
      <w:marRight w:val="0"/>
      <w:marTop w:val="0"/>
      <w:marBottom w:val="0"/>
      <w:divBdr>
        <w:top w:val="none" w:sz="0" w:space="0" w:color="auto"/>
        <w:left w:val="none" w:sz="0" w:space="0" w:color="auto"/>
        <w:bottom w:val="none" w:sz="0" w:space="0" w:color="auto"/>
        <w:right w:val="none" w:sz="0" w:space="0" w:color="auto"/>
      </w:divBdr>
      <w:divsChild>
        <w:div w:id="258486047">
          <w:marLeft w:val="0"/>
          <w:marRight w:val="0"/>
          <w:marTop w:val="0"/>
          <w:marBottom w:val="0"/>
          <w:divBdr>
            <w:top w:val="none" w:sz="0" w:space="0" w:color="auto"/>
            <w:left w:val="none" w:sz="0" w:space="0" w:color="auto"/>
            <w:bottom w:val="none" w:sz="0" w:space="0" w:color="auto"/>
            <w:right w:val="none" w:sz="0" w:space="0" w:color="auto"/>
          </w:divBdr>
        </w:div>
        <w:div w:id="2007125282">
          <w:marLeft w:val="0"/>
          <w:marRight w:val="0"/>
          <w:marTop w:val="0"/>
          <w:marBottom w:val="0"/>
          <w:divBdr>
            <w:top w:val="none" w:sz="0" w:space="0" w:color="auto"/>
            <w:left w:val="none" w:sz="0" w:space="0" w:color="auto"/>
            <w:bottom w:val="none" w:sz="0" w:space="0" w:color="auto"/>
            <w:right w:val="none" w:sz="0" w:space="0" w:color="auto"/>
          </w:divBdr>
        </w:div>
      </w:divsChild>
    </w:div>
    <w:div w:id="788822148">
      <w:bodyDiv w:val="1"/>
      <w:marLeft w:val="0"/>
      <w:marRight w:val="0"/>
      <w:marTop w:val="0"/>
      <w:marBottom w:val="0"/>
      <w:divBdr>
        <w:top w:val="none" w:sz="0" w:space="0" w:color="auto"/>
        <w:left w:val="none" w:sz="0" w:space="0" w:color="auto"/>
        <w:bottom w:val="none" w:sz="0" w:space="0" w:color="auto"/>
        <w:right w:val="none" w:sz="0" w:space="0" w:color="auto"/>
      </w:divBdr>
      <w:divsChild>
        <w:div w:id="2124418797">
          <w:marLeft w:val="0"/>
          <w:marRight w:val="0"/>
          <w:marTop w:val="0"/>
          <w:marBottom w:val="0"/>
          <w:divBdr>
            <w:top w:val="none" w:sz="0" w:space="0" w:color="auto"/>
            <w:left w:val="none" w:sz="0" w:space="0" w:color="auto"/>
            <w:bottom w:val="none" w:sz="0" w:space="0" w:color="auto"/>
            <w:right w:val="none" w:sz="0" w:space="0" w:color="auto"/>
          </w:divBdr>
        </w:div>
      </w:divsChild>
    </w:div>
    <w:div w:id="813987604">
      <w:bodyDiv w:val="1"/>
      <w:marLeft w:val="0"/>
      <w:marRight w:val="0"/>
      <w:marTop w:val="0"/>
      <w:marBottom w:val="0"/>
      <w:divBdr>
        <w:top w:val="none" w:sz="0" w:space="0" w:color="auto"/>
        <w:left w:val="none" w:sz="0" w:space="0" w:color="auto"/>
        <w:bottom w:val="none" w:sz="0" w:space="0" w:color="auto"/>
        <w:right w:val="none" w:sz="0" w:space="0" w:color="auto"/>
      </w:divBdr>
    </w:div>
    <w:div w:id="842621142">
      <w:bodyDiv w:val="1"/>
      <w:marLeft w:val="0"/>
      <w:marRight w:val="0"/>
      <w:marTop w:val="0"/>
      <w:marBottom w:val="0"/>
      <w:divBdr>
        <w:top w:val="none" w:sz="0" w:space="0" w:color="auto"/>
        <w:left w:val="none" w:sz="0" w:space="0" w:color="auto"/>
        <w:bottom w:val="none" w:sz="0" w:space="0" w:color="auto"/>
        <w:right w:val="none" w:sz="0" w:space="0" w:color="auto"/>
      </w:divBdr>
    </w:div>
    <w:div w:id="1089043177">
      <w:bodyDiv w:val="1"/>
      <w:marLeft w:val="0"/>
      <w:marRight w:val="0"/>
      <w:marTop w:val="0"/>
      <w:marBottom w:val="0"/>
      <w:divBdr>
        <w:top w:val="none" w:sz="0" w:space="0" w:color="auto"/>
        <w:left w:val="none" w:sz="0" w:space="0" w:color="auto"/>
        <w:bottom w:val="none" w:sz="0" w:space="0" w:color="auto"/>
        <w:right w:val="none" w:sz="0" w:space="0" w:color="auto"/>
      </w:divBdr>
    </w:div>
    <w:div w:id="1133717296">
      <w:bodyDiv w:val="1"/>
      <w:marLeft w:val="0"/>
      <w:marRight w:val="0"/>
      <w:marTop w:val="0"/>
      <w:marBottom w:val="0"/>
      <w:divBdr>
        <w:top w:val="none" w:sz="0" w:space="0" w:color="auto"/>
        <w:left w:val="none" w:sz="0" w:space="0" w:color="auto"/>
        <w:bottom w:val="none" w:sz="0" w:space="0" w:color="auto"/>
        <w:right w:val="none" w:sz="0" w:space="0" w:color="auto"/>
      </w:divBdr>
      <w:divsChild>
        <w:div w:id="777288120">
          <w:marLeft w:val="0"/>
          <w:marRight w:val="0"/>
          <w:marTop w:val="0"/>
          <w:marBottom w:val="0"/>
          <w:divBdr>
            <w:top w:val="none" w:sz="0" w:space="0" w:color="auto"/>
            <w:left w:val="none" w:sz="0" w:space="0" w:color="auto"/>
            <w:bottom w:val="none" w:sz="0" w:space="0" w:color="auto"/>
            <w:right w:val="none" w:sz="0" w:space="0" w:color="auto"/>
          </w:divBdr>
        </w:div>
      </w:divsChild>
    </w:div>
    <w:div w:id="1413820209">
      <w:bodyDiv w:val="1"/>
      <w:marLeft w:val="0"/>
      <w:marRight w:val="0"/>
      <w:marTop w:val="0"/>
      <w:marBottom w:val="0"/>
      <w:divBdr>
        <w:top w:val="none" w:sz="0" w:space="0" w:color="auto"/>
        <w:left w:val="none" w:sz="0" w:space="0" w:color="auto"/>
        <w:bottom w:val="none" w:sz="0" w:space="0" w:color="auto"/>
        <w:right w:val="none" w:sz="0" w:space="0" w:color="auto"/>
      </w:divBdr>
      <w:divsChild>
        <w:div w:id="1787961473">
          <w:marLeft w:val="0"/>
          <w:marRight w:val="0"/>
          <w:marTop w:val="0"/>
          <w:marBottom w:val="0"/>
          <w:divBdr>
            <w:top w:val="none" w:sz="0" w:space="0" w:color="auto"/>
            <w:left w:val="none" w:sz="0" w:space="0" w:color="auto"/>
            <w:bottom w:val="none" w:sz="0" w:space="0" w:color="auto"/>
            <w:right w:val="none" w:sz="0" w:space="0" w:color="auto"/>
          </w:divBdr>
        </w:div>
      </w:divsChild>
    </w:div>
    <w:div w:id="1542400484">
      <w:bodyDiv w:val="1"/>
      <w:marLeft w:val="0"/>
      <w:marRight w:val="0"/>
      <w:marTop w:val="0"/>
      <w:marBottom w:val="0"/>
      <w:divBdr>
        <w:top w:val="none" w:sz="0" w:space="0" w:color="auto"/>
        <w:left w:val="none" w:sz="0" w:space="0" w:color="auto"/>
        <w:bottom w:val="none" w:sz="0" w:space="0" w:color="auto"/>
        <w:right w:val="none" w:sz="0" w:space="0" w:color="auto"/>
      </w:divBdr>
      <w:divsChild>
        <w:div w:id="917592962">
          <w:marLeft w:val="0"/>
          <w:marRight w:val="0"/>
          <w:marTop w:val="0"/>
          <w:marBottom w:val="0"/>
          <w:divBdr>
            <w:top w:val="none" w:sz="0" w:space="0" w:color="auto"/>
            <w:left w:val="none" w:sz="0" w:space="0" w:color="auto"/>
            <w:bottom w:val="none" w:sz="0" w:space="0" w:color="auto"/>
            <w:right w:val="none" w:sz="0" w:space="0" w:color="auto"/>
          </w:divBdr>
        </w:div>
        <w:div w:id="1576085729">
          <w:marLeft w:val="0"/>
          <w:marRight w:val="0"/>
          <w:marTop w:val="0"/>
          <w:marBottom w:val="0"/>
          <w:divBdr>
            <w:top w:val="none" w:sz="0" w:space="0" w:color="auto"/>
            <w:left w:val="none" w:sz="0" w:space="0" w:color="auto"/>
            <w:bottom w:val="none" w:sz="0" w:space="0" w:color="auto"/>
            <w:right w:val="none" w:sz="0" w:space="0" w:color="auto"/>
          </w:divBdr>
        </w:div>
      </w:divsChild>
    </w:div>
    <w:div w:id="1773621820">
      <w:bodyDiv w:val="1"/>
      <w:marLeft w:val="0"/>
      <w:marRight w:val="0"/>
      <w:marTop w:val="0"/>
      <w:marBottom w:val="0"/>
      <w:divBdr>
        <w:top w:val="none" w:sz="0" w:space="0" w:color="auto"/>
        <w:left w:val="none" w:sz="0" w:space="0" w:color="auto"/>
        <w:bottom w:val="none" w:sz="0" w:space="0" w:color="auto"/>
        <w:right w:val="none" w:sz="0" w:space="0" w:color="auto"/>
      </w:divBdr>
    </w:div>
    <w:div w:id="202783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png"/><Relationship Id="rId34" Type="http://schemas.microsoft.com/office/2020/10/relationships/intelligence" Target="intelligence2.xml"/><Relationship Id="rId7" Type="http://schemas.openxmlformats.org/officeDocument/2006/relationships/hyperlink" Target="https://www.geeksforgeeks.org/block-cipher-modes-of-operatio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hyperlink" Target="https://www.geeksforgeeks.org/stream-ciphers/"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8" Type="http://schemas.openxmlformats.org/officeDocument/2006/relationships/hyperlink" Target="https://www.geeksforgeeks.org/cryptography-and-its-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13</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behera</dc:creator>
  <cp:keywords/>
  <dc:description/>
  <cp:lastModifiedBy>Abhijit behera</cp:lastModifiedBy>
  <cp:revision>10</cp:revision>
  <dcterms:created xsi:type="dcterms:W3CDTF">2025-06-19T13:03:00Z</dcterms:created>
  <dcterms:modified xsi:type="dcterms:W3CDTF">2025-06-19T18:40:00Z</dcterms:modified>
</cp:coreProperties>
</file>