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B8637" w14:textId="77777777" w:rsidR="00C66219" w:rsidRDefault="00AA03FE">
      <w:r>
        <w:rPr>
          <w:noProof/>
          <w:lang w:eastAsia="pl-PL"/>
        </w:rPr>
        <w:drawing>
          <wp:inline distT="0" distB="0" distL="0" distR="0" wp14:anchorId="42DF3301" wp14:editId="07B48076">
            <wp:extent cx="5583936" cy="10820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D230" w14:textId="77777777" w:rsidR="00AA03FE" w:rsidRDefault="00AA03FE"/>
    <w:p w14:paraId="6C34259F" w14:textId="77777777" w:rsidR="00AA03FE" w:rsidRDefault="00AA03FE"/>
    <w:p w14:paraId="279428B8" w14:textId="35CDB646" w:rsidR="00AA03FE" w:rsidRDefault="003D23C9" w:rsidP="00AA03FE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Maciej </w:t>
      </w:r>
      <w:proofErr w:type="spellStart"/>
      <w:r>
        <w:rPr>
          <w:b/>
          <w:i/>
          <w:sz w:val="32"/>
          <w:szCs w:val="32"/>
        </w:rPr>
        <w:t>Dukacz</w:t>
      </w:r>
      <w:proofErr w:type="spellEnd"/>
      <w:r>
        <w:rPr>
          <w:b/>
          <w:i/>
          <w:sz w:val="32"/>
          <w:szCs w:val="32"/>
        </w:rPr>
        <w:t xml:space="preserve">, </w:t>
      </w:r>
      <w:r w:rsidR="001D5B35">
        <w:rPr>
          <w:b/>
          <w:i/>
          <w:sz w:val="32"/>
          <w:szCs w:val="32"/>
        </w:rPr>
        <w:t>Paweł Kulpiński</w:t>
      </w:r>
    </w:p>
    <w:p w14:paraId="2FD670D9" w14:textId="50B4115E" w:rsidR="004C22EF" w:rsidRDefault="004C22EF" w:rsidP="00AA03FE">
      <w:pPr>
        <w:jc w:val="center"/>
        <w:rPr>
          <w:b/>
          <w:i/>
          <w:sz w:val="32"/>
          <w:szCs w:val="32"/>
        </w:rPr>
      </w:pPr>
    </w:p>
    <w:p w14:paraId="270B2981" w14:textId="7A8E1F3C" w:rsidR="004C22EF" w:rsidRPr="00BA709E" w:rsidRDefault="004C22EF" w:rsidP="00AA03FE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Prowadzący: dr inż. Piotr Lasek</w:t>
      </w:r>
    </w:p>
    <w:p w14:paraId="57F97705" w14:textId="77777777" w:rsidR="003D23C9" w:rsidRDefault="003D23C9" w:rsidP="00AA03FE">
      <w:pPr>
        <w:jc w:val="center"/>
        <w:rPr>
          <w:b/>
          <w:i/>
          <w:sz w:val="32"/>
          <w:szCs w:val="32"/>
        </w:rPr>
      </w:pPr>
    </w:p>
    <w:p w14:paraId="41C5DCC5" w14:textId="76FCB6B0" w:rsidR="00AA03FE" w:rsidRPr="00AA03FE" w:rsidRDefault="00AA03FE" w:rsidP="00AA03FE">
      <w:pPr>
        <w:jc w:val="center"/>
        <w:rPr>
          <w:b/>
          <w:sz w:val="32"/>
          <w:szCs w:val="32"/>
        </w:rPr>
      </w:pPr>
      <w:r w:rsidRPr="00AA03FE">
        <w:rPr>
          <w:b/>
          <w:sz w:val="32"/>
          <w:szCs w:val="32"/>
        </w:rPr>
        <w:t>Informatyka, studia stacjonarne</w:t>
      </w:r>
      <w:r w:rsidR="00BA709E">
        <w:rPr>
          <w:b/>
          <w:sz w:val="32"/>
          <w:szCs w:val="32"/>
        </w:rPr>
        <w:t xml:space="preserve"> I stopnia</w:t>
      </w:r>
      <w:r w:rsidRPr="00AA03FE">
        <w:rPr>
          <w:b/>
          <w:sz w:val="32"/>
          <w:szCs w:val="32"/>
        </w:rPr>
        <w:t xml:space="preserve">, semestr </w:t>
      </w:r>
      <w:r w:rsidR="00A22866">
        <w:rPr>
          <w:b/>
          <w:sz w:val="32"/>
          <w:szCs w:val="32"/>
        </w:rPr>
        <w:t>5</w:t>
      </w:r>
    </w:p>
    <w:p w14:paraId="5EB343E9" w14:textId="77777777" w:rsidR="00AA03FE" w:rsidRDefault="00AA03FE" w:rsidP="00AA03FE">
      <w:pPr>
        <w:jc w:val="center"/>
      </w:pPr>
    </w:p>
    <w:p w14:paraId="1E413363" w14:textId="77777777" w:rsidR="00AA03FE" w:rsidRDefault="00AA03FE" w:rsidP="00AA03FE">
      <w:pPr>
        <w:jc w:val="center"/>
      </w:pPr>
    </w:p>
    <w:p w14:paraId="465D2C77" w14:textId="77777777" w:rsidR="00AA03FE" w:rsidRDefault="00AA03FE" w:rsidP="00AA03FE">
      <w:pPr>
        <w:jc w:val="center"/>
      </w:pPr>
    </w:p>
    <w:p w14:paraId="7F7FA05A" w14:textId="2B3C2ACA" w:rsidR="00AA03FE" w:rsidRPr="00AA03FE" w:rsidRDefault="00AA03FE" w:rsidP="00AA03FE">
      <w:pPr>
        <w:jc w:val="center"/>
        <w:rPr>
          <w:sz w:val="40"/>
          <w:szCs w:val="40"/>
        </w:rPr>
      </w:pPr>
      <w:r w:rsidRPr="00AA03FE">
        <w:rPr>
          <w:sz w:val="40"/>
          <w:szCs w:val="40"/>
        </w:rPr>
        <w:t xml:space="preserve">Projekt </w:t>
      </w:r>
      <w:r w:rsidR="00A22866">
        <w:rPr>
          <w:sz w:val="40"/>
          <w:szCs w:val="40"/>
        </w:rPr>
        <w:t xml:space="preserve">z przedmiotu </w:t>
      </w:r>
      <w:r w:rsidR="000172C2">
        <w:rPr>
          <w:sz w:val="40"/>
          <w:szCs w:val="40"/>
        </w:rPr>
        <w:t xml:space="preserve">Programowanie urządzeń mobilnych </w:t>
      </w:r>
      <w:r w:rsidRPr="00AA03FE">
        <w:rPr>
          <w:sz w:val="40"/>
          <w:szCs w:val="40"/>
        </w:rPr>
        <w:t>pt.:</w:t>
      </w:r>
    </w:p>
    <w:p w14:paraId="157701B8" w14:textId="4CF52938" w:rsidR="00AA03FE" w:rsidRPr="001D5B35" w:rsidRDefault="003D23C9" w:rsidP="00AA03FE">
      <w:pPr>
        <w:jc w:val="center"/>
        <w:rPr>
          <w:b/>
          <w:bCs/>
          <w:i/>
          <w:iCs/>
          <w:sz w:val="48"/>
          <w:szCs w:val="48"/>
        </w:rPr>
      </w:pPr>
      <w:r>
        <w:rPr>
          <w:rFonts w:ascii="Calibri" w:hAnsi="Calibri" w:cs="Calibri"/>
          <w:b/>
          <w:bCs/>
          <w:i/>
          <w:iCs/>
          <w:color w:val="000000"/>
          <w:sz w:val="48"/>
          <w:szCs w:val="48"/>
          <w:shd w:val="clear" w:color="auto" w:fill="FFFFFF"/>
        </w:rPr>
        <w:t>Kalkulator walut (online)</w:t>
      </w:r>
    </w:p>
    <w:p w14:paraId="1189B5D4" w14:textId="77777777" w:rsidR="00AA03FE" w:rsidRDefault="00AA03FE" w:rsidP="00AA03FE">
      <w:pPr>
        <w:jc w:val="center"/>
        <w:rPr>
          <w:sz w:val="56"/>
          <w:szCs w:val="56"/>
        </w:rPr>
      </w:pPr>
    </w:p>
    <w:p w14:paraId="6B115284" w14:textId="77777777" w:rsidR="00AA03FE" w:rsidRDefault="00AA03FE" w:rsidP="00AA03FE">
      <w:pPr>
        <w:jc w:val="center"/>
        <w:rPr>
          <w:sz w:val="56"/>
          <w:szCs w:val="56"/>
        </w:rPr>
      </w:pPr>
    </w:p>
    <w:p w14:paraId="12977D41" w14:textId="77777777" w:rsidR="00AA03FE" w:rsidRDefault="00AA03FE" w:rsidP="00AA03FE">
      <w:pPr>
        <w:jc w:val="center"/>
        <w:rPr>
          <w:sz w:val="56"/>
          <w:szCs w:val="56"/>
        </w:rPr>
      </w:pPr>
    </w:p>
    <w:p w14:paraId="58ACDE49" w14:textId="77777777" w:rsidR="00A22866" w:rsidRDefault="00A22866" w:rsidP="00AA03FE">
      <w:pPr>
        <w:jc w:val="center"/>
        <w:rPr>
          <w:b/>
          <w:sz w:val="32"/>
          <w:szCs w:val="32"/>
        </w:rPr>
      </w:pPr>
    </w:p>
    <w:p w14:paraId="7AD86EC8" w14:textId="77777777" w:rsidR="00A22866" w:rsidRDefault="00A22866" w:rsidP="00AA03FE">
      <w:pPr>
        <w:jc w:val="center"/>
        <w:rPr>
          <w:b/>
          <w:sz w:val="32"/>
          <w:szCs w:val="32"/>
        </w:rPr>
      </w:pPr>
    </w:p>
    <w:p w14:paraId="5C1EEDCF" w14:textId="77777777" w:rsidR="00A22866" w:rsidRDefault="00A22866" w:rsidP="00AA03FE">
      <w:pPr>
        <w:jc w:val="center"/>
        <w:rPr>
          <w:b/>
          <w:sz w:val="32"/>
          <w:szCs w:val="32"/>
        </w:rPr>
      </w:pPr>
    </w:p>
    <w:p w14:paraId="2996017B" w14:textId="349EF216" w:rsidR="00AA03FE" w:rsidRDefault="00AA03FE" w:rsidP="00AA03FE">
      <w:pPr>
        <w:jc w:val="center"/>
        <w:rPr>
          <w:b/>
          <w:sz w:val="32"/>
          <w:szCs w:val="32"/>
        </w:rPr>
      </w:pPr>
      <w:r w:rsidRPr="00AA03FE">
        <w:rPr>
          <w:b/>
          <w:sz w:val="32"/>
          <w:szCs w:val="32"/>
        </w:rPr>
        <w:t xml:space="preserve">Rzeszów, </w:t>
      </w:r>
      <w:r w:rsidR="0005032C">
        <w:rPr>
          <w:b/>
          <w:sz w:val="32"/>
          <w:szCs w:val="32"/>
        </w:rPr>
        <w:t>09.01.</w:t>
      </w:r>
      <w:r w:rsidRPr="00AA03FE">
        <w:rPr>
          <w:b/>
          <w:sz w:val="32"/>
          <w:szCs w:val="32"/>
        </w:rPr>
        <w:t>20</w:t>
      </w:r>
      <w:r w:rsidR="00A22866">
        <w:rPr>
          <w:b/>
          <w:sz w:val="32"/>
          <w:szCs w:val="32"/>
        </w:rPr>
        <w:t>21</w:t>
      </w:r>
      <w:r w:rsidRPr="00AA03FE">
        <w:rPr>
          <w:b/>
          <w:sz w:val="32"/>
          <w:szCs w:val="32"/>
        </w:rPr>
        <w:t xml:space="preserve"> r.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53263484"/>
        <w:docPartObj>
          <w:docPartGallery w:val="Table of Contents"/>
          <w:docPartUnique/>
        </w:docPartObj>
      </w:sdtPr>
      <w:sdtEndPr/>
      <w:sdtContent>
        <w:p w14:paraId="1145F495" w14:textId="77777777" w:rsidR="00AE639B" w:rsidRPr="00AE639B" w:rsidRDefault="00AE639B" w:rsidP="00AE639B">
          <w:pPr>
            <w:pStyle w:val="Nagwekspisutreci"/>
            <w:rPr>
              <w:color w:val="auto"/>
            </w:rPr>
          </w:pPr>
          <w:r w:rsidRPr="00AE639B">
            <w:rPr>
              <w:color w:val="auto"/>
            </w:rPr>
            <w:t>Spis treści</w:t>
          </w:r>
        </w:p>
        <w:p w14:paraId="43C49FB1" w14:textId="698A39EF" w:rsidR="00AE639B" w:rsidRDefault="00AE639B" w:rsidP="00AE639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60949832" w:history="1">
            <w:r>
              <w:rPr>
                <w:rStyle w:val="Hipercze"/>
                <w:rFonts w:ascii="Alef" w:hAnsi="Alef" w:cs="Alef"/>
                <w:noProof/>
              </w:rPr>
              <w:t>1.</w:t>
            </w:r>
            <w:r>
              <w:rPr>
                <w:rStyle w:val="Hipercze"/>
                <w:rFonts w:asciiTheme="minorHAnsi" w:eastAsiaTheme="minorEastAsia" w:hAnsiTheme="minorHAnsi" w:cstheme="minorBidi"/>
                <w:noProof/>
              </w:rPr>
              <w:tab/>
            </w:r>
            <w:r>
              <w:rPr>
                <w:rStyle w:val="Hipercze"/>
                <w:rFonts w:ascii="Alef" w:hAnsi="Alef" w:cs="Alef"/>
                <w:noProof/>
              </w:rPr>
              <w:t>Cel projektu</w:t>
            </w:r>
            <w:r>
              <w:rPr>
                <w:rStyle w:val="Hipercze"/>
                <w:noProof/>
                <w:webHidden/>
              </w:rPr>
              <w:tab/>
            </w:r>
            <w:r>
              <w:rPr>
                <w:rStyle w:val="Hipercze"/>
                <w:noProof/>
                <w:webHidden/>
              </w:rPr>
              <w:fldChar w:fldCharType="begin"/>
            </w:r>
            <w:r>
              <w:rPr>
                <w:rStyle w:val="Hipercze"/>
                <w:noProof/>
                <w:webHidden/>
              </w:rPr>
              <w:instrText xml:space="preserve"> PAGEREF _Toc60949832 \h </w:instrText>
            </w:r>
            <w:r>
              <w:rPr>
                <w:rStyle w:val="Hipercze"/>
                <w:noProof/>
                <w:webHidden/>
              </w:rPr>
            </w:r>
            <w:r>
              <w:rPr>
                <w:rStyle w:val="Hipercze"/>
                <w:noProof/>
                <w:webHidden/>
              </w:rPr>
              <w:fldChar w:fldCharType="separate"/>
            </w:r>
            <w:r>
              <w:rPr>
                <w:rStyle w:val="Hipercze"/>
                <w:noProof/>
                <w:webHidden/>
              </w:rPr>
              <w:t>2</w:t>
            </w:r>
            <w:r>
              <w:rPr>
                <w:rStyle w:val="Hipercze"/>
                <w:noProof/>
                <w:webHidden/>
              </w:rPr>
              <w:fldChar w:fldCharType="end"/>
            </w:r>
          </w:hyperlink>
        </w:p>
        <w:p w14:paraId="692F1F8B" w14:textId="362D1D31" w:rsidR="00AE639B" w:rsidRDefault="00820946" w:rsidP="00AE639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r:id="rId10" w:anchor="_Toc60949833" w:history="1">
            <w:r w:rsidR="00AE639B">
              <w:rPr>
                <w:rStyle w:val="Hipercze"/>
                <w:rFonts w:ascii="Alef" w:hAnsi="Alef" w:cs="Alef"/>
                <w:noProof/>
              </w:rPr>
              <w:t>2.</w:t>
            </w:r>
            <w:r w:rsidR="00AE639B">
              <w:rPr>
                <w:rStyle w:val="Hipercze"/>
                <w:rFonts w:asciiTheme="minorHAnsi" w:eastAsiaTheme="minorEastAsia" w:hAnsiTheme="minorHAnsi" w:cstheme="minorBidi"/>
                <w:noProof/>
              </w:rPr>
              <w:tab/>
            </w:r>
            <w:r w:rsidR="00AE639B">
              <w:rPr>
                <w:rStyle w:val="Hipercze"/>
                <w:rFonts w:ascii="Alef" w:hAnsi="Alef" w:cs="Alef"/>
                <w:noProof/>
              </w:rPr>
              <w:t>Charakterystyka projektu</w:t>
            </w:r>
            <w:r w:rsidR="00AE639B">
              <w:rPr>
                <w:rStyle w:val="Hipercze"/>
                <w:noProof/>
                <w:webHidden/>
              </w:rPr>
              <w:tab/>
            </w:r>
            <w:r w:rsidR="00AE639B">
              <w:rPr>
                <w:rStyle w:val="Hipercze"/>
                <w:noProof/>
                <w:webHidden/>
              </w:rPr>
              <w:fldChar w:fldCharType="begin"/>
            </w:r>
            <w:r w:rsidR="00AE639B">
              <w:rPr>
                <w:rStyle w:val="Hipercze"/>
                <w:noProof/>
                <w:webHidden/>
              </w:rPr>
              <w:instrText xml:space="preserve"> PAGEREF _Toc60949833 \h </w:instrText>
            </w:r>
            <w:r w:rsidR="00AE639B">
              <w:rPr>
                <w:rStyle w:val="Hipercze"/>
                <w:noProof/>
                <w:webHidden/>
              </w:rPr>
            </w:r>
            <w:r w:rsidR="00AE639B">
              <w:rPr>
                <w:rStyle w:val="Hipercze"/>
                <w:noProof/>
                <w:webHidden/>
              </w:rPr>
              <w:fldChar w:fldCharType="separate"/>
            </w:r>
            <w:r w:rsidR="00AE639B">
              <w:rPr>
                <w:rStyle w:val="Hipercze"/>
                <w:noProof/>
                <w:webHidden/>
              </w:rPr>
              <w:t>2</w:t>
            </w:r>
            <w:r w:rsidR="00AE639B">
              <w:rPr>
                <w:rStyle w:val="Hipercze"/>
                <w:noProof/>
                <w:webHidden/>
              </w:rPr>
              <w:fldChar w:fldCharType="end"/>
            </w:r>
          </w:hyperlink>
        </w:p>
        <w:p w14:paraId="4FD9F3F5" w14:textId="04EB38AD" w:rsidR="00AE639B" w:rsidRDefault="00820946" w:rsidP="00AE639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r:id="rId11" w:anchor="_Toc60949834" w:history="1">
            <w:r w:rsidR="00AE639B">
              <w:rPr>
                <w:rStyle w:val="Hipercze"/>
                <w:rFonts w:ascii="Alef" w:hAnsi="Alef" w:cs="Alef"/>
                <w:noProof/>
              </w:rPr>
              <w:t>3.</w:t>
            </w:r>
            <w:r>
              <w:rPr>
                <w:rStyle w:val="Hipercze"/>
                <w:rFonts w:ascii="Alef" w:hAnsi="Alef" w:cs="Alef"/>
                <w:noProof/>
              </w:rPr>
              <w:t xml:space="preserve"> </w:t>
            </w:r>
            <w:r w:rsidR="00AE639B">
              <w:rPr>
                <w:rStyle w:val="Hipercze"/>
                <w:rFonts w:ascii="Alef" w:hAnsi="Alef" w:cs="Alef"/>
                <w:noProof/>
              </w:rPr>
              <w:t>Wykorzystane narzędzia</w:t>
            </w:r>
            <w:r w:rsidR="00AE639B">
              <w:rPr>
                <w:rStyle w:val="Hipercze"/>
                <w:noProof/>
                <w:webHidden/>
              </w:rPr>
              <w:tab/>
              <w:t>2</w:t>
            </w:r>
          </w:hyperlink>
        </w:p>
        <w:p w14:paraId="2F558670" w14:textId="2326D99D" w:rsidR="00AE639B" w:rsidRPr="00AE639B" w:rsidRDefault="00820946" w:rsidP="00AE639B">
          <w:pPr>
            <w:pStyle w:val="Spistreci1"/>
            <w:tabs>
              <w:tab w:val="right" w:leader="dot" w:pos="9062"/>
            </w:tabs>
            <w:rPr>
              <w:b/>
              <w:bCs/>
            </w:rPr>
          </w:pPr>
          <w:hyperlink r:id="rId12" w:anchor="_Toc60949835" w:history="1">
            <w:r w:rsidR="00AE639B">
              <w:rPr>
                <w:rStyle w:val="Hipercze"/>
                <w:rFonts w:ascii="Alef" w:hAnsi="Alef" w:cs="Alef"/>
                <w:noProof/>
              </w:rPr>
              <w:t>4. Interfejs użytkownika</w:t>
            </w:r>
            <w:r w:rsidR="00AE639B">
              <w:rPr>
                <w:rStyle w:val="Hipercze"/>
                <w:noProof/>
                <w:webHidden/>
              </w:rPr>
              <w:tab/>
            </w:r>
            <w:r w:rsidR="00AE639B">
              <w:rPr>
                <w:rStyle w:val="Hipercze"/>
                <w:noProof/>
                <w:webHidden/>
              </w:rPr>
              <w:fldChar w:fldCharType="begin"/>
            </w:r>
            <w:r w:rsidR="00AE639B">
              <w:rPr>
                <w:rStyle w:val="Hipercze"/>
                <w:noProof/>
                <w:webHidden/>
              </w:rPr>
              <w:instrText xml:space="preserve"> PAGEREF _Toc60949835 \h </w:instrText>
            </w:r>
            <w:r w:rsidR="00AE639B">
              <w:rPr>
                <w:rStyle w:val="Hipercze"/>
                <w:noProof/>
                <w:webHidden/>
              </w:rPr>
            </w:r>
            <w:r w:rsidR="00AE639B">
              <w:rPr>
                <w:rStyle w:val="Hipercze"/>
                <w:noProof/>
                <w:webHidden/>
              </w:rPr>
              <w:fldChar w:fldCharType="separate"/>
            </w:r>
            <w:r w:rsidR="00AE639B">
              <w:rPr>
                <w:rStyle w:val="Hipercze"/>
                <w:noProof/>
                <w:webHidden/>
              </w:rPr>
              <w:t>3</w:t>
            </w:r>
            <w:r w:rsidR="00AE639B">
              <w:rPr>
                <w:rStyle w:val="Hipercze"/>
                <w:noProof/>
                <w:webHidden/>
              </w:rPr>
              <w:fldChar w:fldCharType="end"/>
            </w:r>
          </w:hyperlink>
          <w:r w:rsidR="00AE639B">
            <w:rPr>
              <w:b/>
              <w:bCs/>
            </w:rPr>
            <w:fldChar w:fldCharType="end"/>
          </w:r>
        </w:p>
      </w:sdtContent>
    </w:sdt>
    <w:p w14:paraId="7F93DF86" w14:textId="77777777" w:rsidR="003D23C9" w:rsidRDefault="003D23C9" w:rsidP="002015D0">
      <w:pPr>
        <w:jc w:val="both"/>
        <w:rPr>
          <w:sz w:val="28"/>
          <w:szCs w:val="28"/>
        </w:rPr>
      </w:pPr>
    </w:p>
    <w:p w14:paraId="1594DA1D" w14:textId="77777777" w:rsidR="003D23C9" w:rsidRDefault="003D23C9" w:rsidP="002015D0">
      <w:pPr>
        <w:jc w:val="both"/>
        <w:rPr>
          <w:sz w:val="28"/>
          <w:szCs w:val="28"/>
        </w:rPr>
      </w:pPr>
    </w:p>
    <w:p w14:paraId="3CD1CCF3" w14:textId="7BBF39D9" w:rsidR="00AA03FE" w:rsidRPr="002015D0" w:rsidRDefault="002015D0" w:rsidP="002015D0">
      <w:pPr>
        <w:jc w:val="both"/>
        <w:rPr>
          <w:sz w:val="28"/>
          <w:szCs w:val="28"/>
        </w:rPr>
      </w:pPr>
      <w:r w:rsidRPr="002015D0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332E66">
        <w:rPr>
          <w:sz w:val="28"/>
          <w:szCs w:val="28"/>
        </w:rPr>
        <w:t>Cel</w:t>
      </w:r>
      <w:r w:rsidR="00AA03FE" w:rsidRPr="002015D0">
        <w:rPr>
          <w:sz w:val="28"/>
          <w:szCs w:val="28"/>
        </w:rPr>
        <w:t xml:space="preserve"> projektu.</w:t>
      </w:r>
    </w:p>
    <w:p w14:paraId="5C6F655D" w14:textId="714586C9" w:rsidR="0088587D" w:rsidRPr="0088587D" w:rsidRDefault="002015D0" w:rsidP="0088587D">
      <w:pPr>
        <w:rPr>
          <w:rFonts w:cstheme="minorHAnsi"/>
          <w:sz w:val="24"/>
          <w:szCs w:val="24"/>
        </w:rPr>
      </w:pPr>
      <w:r w:rsidRPr="0088587D">
        <w:rPr>
          <w:sz w:val="24"/>
          <w:szCs w:val="24"/>
        </w:rPr>
        <w:t xml:space="preserve">Stworzenie aplikacji </w:t>
      </w:r>
      <w:r w:rsidR="0088587D">
        <w:rPr>
          <w:sz w:val="24"/>
          <w:szCs w:val="24"/>
        </w:rPr>
        <w:t xml:space="preserve">mobilnej która </w:t>
      </w:r>
      <w:r w:rsidR="0088587D" w:rsidRPr="0088587D">
        <w:rPr>
          <w:rFonts w:cstheme="minorHAnsi"/>
          <w:sz w:val="24"/>
          <w:szCs w:val="24"/>
          <w:shd w:val="clear" w:color="auto" w:fill="FFFFFF"/>
        </w:rPr>
        <w:t>przelicz</w:t>
      </w:r>
      <w:r w:rsidR="0088587D">
        <w:rPr>
          <w:rFonts w:cstheme="minorHAnsi"/>
          <w:sz w:val="24"/>
          <w:szCs w:val="24"/>
          <w:shd w:val="clear" w:color="auto" w:fill="FFFFFF"/>
        </w:rPr>
        <w:t>a</w:t>
      </w:r>
      <w:r w:rsidR="0088587D" w:rsidRPr="0088587D">
        <w:rPr>
          <w:rFonts w:cstheme="minorHAnsi"/>
          <w:sz w:val="24"/>
          <w:szCs w:val="24"/>
          <w:shd w:val="clear" w:color="auto" w:fill="FFFFFF"/>
        </w:rPr>
        <w:t xml:space="preserve"> walut</w:t>
      </w:r>
      <w:r w:rsidR="0088587D">
        <w:rPr>
          <w:rFonts w:cstheme="minorHAnsi"/>
          <w:sz w:val="24"/>
          <w:szCs w:val="24"/>
          <w:shd w:val="clear" w:color="auto" w:fill="FFFFFF"/>
        </w:rPr>
        <w:t>y</w:t>
      </w:r>
      <w:r w:rsidR="0088587D" w:rsidRPr="0088587D">
        <w:rPr>
          <w:rFonts w:cstheme="minorHAnsi"/>
          <w:sz w:val="24"/>
          <w:szCs w:val="24"/>
          <w:shd w:val="clear" w:color="auto" w:fill="FFFFFF"/>
        </w:rPr>
        <w:t xml:space="preserve"> według kursów średnich publikowanych przez</w:t>
      </w:r>
      <w:r w:rsidR="0088587D" w:rsidRPr="0088587D">
        <w:rPr>
          <w:rFonts w:cstheme="minorHAnsi"/>
          <w:sz w:val="24"/>
          <w:szCs w:val="24"/>
        </w:rPr>
        <w:t xml:space="preserve"> </w:t>
      </w:r>
      <w:r w:rsidR="0088587D">
        <w:rPr>
          <w:rFonts w:cstheme="minorHAnsi"/>
          <w:sz w:val="24"/>
          <w:szCs w:val="24"/>
        </w:rPr>
        <w:t xml:space="preserve">Open Exchange </w:t>
      </w:r>
      <w:proofErr w:type="spellStart"/>
      <w:r w:rsidR="0088587D">
        <w:rPr>
          <w:rFonts w:cstheme="minorHAnsi"/>
          <w:sz w:val="24"/>
          <w:szCs w:val="24"/>
        </w:rPr>
        <w:t>Rates</w:t>
      </w:r>
      <w:proofErr w:type="spellEnd"/>
      <w:r w:rsidR="0088587D">
        <w:rPr>
          <w:rFonts w:cstheme="minorHAnsi"/>
          <w:sz w:val="24"/>
          <w:szCs w:val="24"/>
        </w:rPr>
        <w:t>.</w:t>
      </w:r>
    </w:p>
    <w:p w14:paraId="57B05D6B" w14:textId="54304FBA" w:rsidR="00AA03FE" w:rsidRDefault="00AA03FE" w:rsidP="0088587D">
      <w:pPr>
        <w:rPr>
          <w:sz w:val="28"/>
          <w:szCs w:val="28"/>
        </w:rPr>
      </w:pPr>
      <w:r w:rsidRPr="00BB4AE2">
        <w:rPr>
          <w:sz w:val="28"/>
          <w:szCs w:val="28"/>
        </w:rPr>
        <w:t>2.</w:t>
      </w:r>
      <w:r w:rsidR="0088587D">
        <w:rPr>
          <w:sz w:val="28"/>
          <w:szCs w:val="28"/>
        </w:rPr>
        <w:t xml:space="preserve"> </w:t>
      </w:r>
      <w:r w:rsidR="00A22866">
        <w:rPr>
          <w:sz w:val="28"/>
          <w:szCs w:val="28"/>
        </w:rPr>
        <w:t xml:space="preserve">Charakterystyka </w:t>
      </w:r>
      <w:r w:rsidR="00332E66">
        <w:rPr>
          <w:sz w:val="28"/>
          <w:szCs w:val="28"/>
        </w:rPr>
        <w:t>projektu</w:t>
      </w:r>
      <w:r w:rsidRPr="00BB4AE2">
        <w:rPr>
          <w:sz w:val="28"/>
          <w:szCs w:val="28"/>
        </w:rPr>
        <w:t>.</w:t>
      </w:r>
    </w:p>
    <w:p w14:paraId="325D75A8" w14:textId="1C4111D8" w:rsidR="00332E66" w:rsidRPr="00FE3F38" w:rsidRDefault="009A2372" w:rsidP="00AA03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mobilna przeznaczona na system operacyjny Android. Użytkownik wybiera walutę </w:t>
      </w:r>
      <w:r w:rsidR="00381A82">
        <w:rPr>
          <w:sz w:val="24"/>
          <w:szCs w:val="24"/>
        </w:rPr>
        <w:t>domyślną</w:t>
      </w:r>
      <w:r w:rsidR="00FE3F38">
        <w:rPr>
          <w:sz w:val="24"/>
          <w:szCs w:val="24"/>
        </w:rPr>
        <w:t>, jej kwotę</w:t>
      </w:r>
      <w:r w:rsidR="00381A82">
        <w:rPr>
          <w:sz w:val="24"/>
          <w:szCs w:val="24"/>
        </w:rPr>
        <w:t xml:space="preserve"> </w:t>
      </w:r>
      <w:r w:rsidR="00381A82" w:rsidRPr="00FE3F38">
        <w:rPr>
          <w:sz w:val="24"/>
          <w:szCs w:val="24"/>
        </w:rPr>
        <w:t>oraz</w:t>
      </w:r>
      <w:r w:rsidR="00FE3F38">
        <w:rPr>
          <w:sz w:val="24"/>
          <w:szCs w:val="24"/>
        </w:rPr>
        <w:t xml:space="preserve"> walutę końcową (na która waluta domyślna ma zostać przewalutowana). Następnie p</w:t>
      </w:r>
      <w:r w:rsidRPr="00FE3F38">
        <w:rPr>
          <w:sz w:val="24"/>
          <w:szCs w:val="24"/>
        </w:rPr>
        <w:t>obiera kursy walut online z zewnętrznego API</w:t>
      </w:r>
      <w:r w:rsidR="00FE3F38">
        <w:rPr>
          <w:sz w:val="24"/>
          <w:szCs w:val="24"/>
        </w:rPr>
        <w:t xml:space="preserve"> i wypisuje wynik końcowy.</w:t>
      </w:r>
    </w:p>
    <w:p w14:paraId="23FCB53A" w14:textId="73FB709B" w:rsidR="00AA03FE" w:rsidRPr="0005032C" w:rsidRDefault="00AA03FE" w:rsidP="00AA03FE">
      <w:pPr>
        <w:jc w:val="both"/>
        <w:rPr>
          <w:sz w:val="28"/>
          <w:szCs w:val="28"/>
        </w:rPr>
      </w:pPr>
      <w:r w:rsidRPr="0005032C">
        <w:rPr>
          <w:sz w:val="28"/>
          <w:szCs w:val="28"/>
        </w:rPr>
        <w:t>3.</w:t>
      </w:r>
      <w:r w:rsidR="00A22866" w:rsidRPr="0005032C">
        <w:rPr>
          <w:sz w:val="28"/>
          <w:szCs w:val="28"/>
        </w:rPr>
        <w:t>Wykorzystane narzędzia.</w:t>
      </w:r>
    </w:p>
    <w:p w14:paraId="101BCFEA" w14:textId="5BAD5E61" w:rsidR="00540975" w:rsidRDefault="00142B4E" w:rsidP="00AA03F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2402FD">
        <w:rPr>
          <w:sz w:val="24"/>
          <w:szCs w:val="24"/>
        </w:rPr>
        <w:t>C#</w:t>
      </w:r>
    </w:p>
    <w:p w14:paraId="250A87A8" w14:textId="44C8954C" w:rsidR="002402FD" w:rsidRDefault="002402FD" w:rsidP="00AA03FE">
      <w:pPr>
        <w:jc w:val="both"/>
        <w:rPr>
          <w:sz w:val="24"/>
          <w:szCs w:val="24"/>
        </w:rPr>
      </w:pPr>
      <w:r>
        <w:rPr>
          <w:sz w:val="24"/>
          <w:szCs w:val="24"/>
        </w:rPr>
        <w:t>-XAML</w:t>
      </w:r>
    </w:p>
    <w:p w14:paraId="5568D09E" w14:textId="6262CBD8" w:rsidR="00142B4E" w:rsidRPr="00142B4E" w:rsidRDefault="00142B4E" w:rsidP="00AA03F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F85C27">
        <w:rPr>
          <w:sz w:val="24"/>
          <w:szCs w:val="24"/>
        </w:rPr>
        <w:t>Xamarin</w:t>
      </w:r>
      <w:proofErr w:type="spellEnd"/>
    </w:p>
    <w:p w14:paraId="01B544E4" w14:textId="094C7A9A" w:rsidR="00BB4AE2" w:rsidRDefault="0005032C" w:rsidP="00A22866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A03FE" w:rsidRPr="00BB4AE2">
        <w:rPr>
          <w:sz w:val="28"/>
          <w:szCs w:val="28"/>
        </w:rPr>
        <w:t xml:space="preserve">. </w:t>
      </w:r>
      <w:r w:rsidR="00A22866">
        <w:rPr>
          <w:sz w:val="28"/>
          <w:szCs w:val="28"/>
        </w:rPr>
        <w:t>Interfejs użytkownika.</w:t>
      </w:r>
    </w:p>
    <w:p w14:paraId="736B56B8" w14:textId="17302CFB" w:rsidR="002015D0" w:rsidRDefault="0005032C" w:rsidP="00A22866">
      <w:pPr>
        <w:jc w:val="both"/>
        <w:rPr>
          <w:sz w:val="28"/>
          <w:szCs w:val="28"/>
        </w:rPr>
      </w:pPr>
      <w:r w:rsidRPr="0005032C">
        <w:rPr>
          <w:noProof/>
          <w:sz w:val="28"/>
          <w:szCs w:val="28"/>
        </w:rPr>
        <w:lastRenderedPageBreak/>
        <w:drawing>
          <wp:inline distT="0" distB="0" distL="0" distR="0" wp14:anchorId="48EDFB01" wp14:editId="3EE83572">
            <wp:extent cx="3524742" cy="583964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46AB" w14:textId="312184EA" w:rsidR="0005032C" w:rsidRDefault="0005032C" w:rsidP="00A22866">
      <w:pPr>
        <w:jc w:val="both"/>
        <w:rPr>
          <w:sz w:val="28"/>
          <w:szCs w:val="28"/>
        </w:rPr>
      </w:pPr>
      <w:r w:rsidRPr="0005032C">
        <w:rPr>
          <w:noProof/>
          <w:sz w:val="28"/>
          <w:szCs w:val="28"/>
        </w:rPr>
        <w:lastRenderedPageBreak/>
        <w:drawing>
          <wp:inline distT="0" distB="0" distL="0" distR="0" wp14:anchorId="6DF4BFAD" wp14:editId="616A324D">
            <wp:extent cx="3515216" cy="583964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9026" w14:textId="77777777" w:rsidR="00BA709E" w:rsidRPr="004C22EF" w:rsidRDefault="00BA709E" w:rsidP="00AA03FE">
      <w:pPr>
        <w:jc w:val="both"/>
        <w:rPr>
          <w:sz w:val="24"/>
          <w:szCs w:val="24"/>
        </w:rPr>
      </w:pPr>
    </w:p>
    <w:p w14:paraId="12CFDC9F" w14:textId="77777777" w:rsidR="00AA03FE" w:rsidRDefault="00AA03FE" w:rsidP="00AA03FE">
      <w:pPr>
        <w:jc w:val="both"/>
        <w:rPr>
          <w:b/>
          <w:sz w:val="32"/>
          <w:szCs w:val="32"/>
        </w:rPr>
      </w:pPr>
    </w:p>
    <w:p w14:paraId="4B4F78EF" w14:textId="77777777" w:rsidR="00AA03FE" w:rsidRPr="00AA03FE" w:rsidRDefault="00AA03FE" w:rsidP="00AA03FE">
      <w:pPr>
        <w:jc w:val="both"/>
        <w:rPr>
          <w:b/>
          <w:sz w:val="32"/>
          <w:szCs w:val="32"/>
        </w:rPr>
      </w:pPr>
    </w:p>
    <w:sectPr w:rsidR="00AA03FE" w:rsidRPr="00AA0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ef">
    <w:altName w:val="Calibri"/>
    <w:charset w:val="EE"/>
    <w:family w:val="auto"/>
    <w:pitch w:val="variable"/>
    <w:sig w:usb0="00000807" w:usb1="40000000" w:usb2="00000000" w:usb3="00000000" w:csb0="000000B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442480"/>
    <w:multiLevelType w:val="hybridMultilevel"/>
    <w:tmpl w:val="CC0203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FA9"/>
    <w:rsid w:val="000172C2"/>
    <w:rsid w:val="0005032C"/>
    <w:rsid w:val="00142B4E"/>
    <w:rsid w:val="001D5B35"/>
    <w:rsid w:val="002015D0"/>
    <w:rsid w:val="002402FD"/>
    <w:rsid w:val="00332E66"/>
    <w:rsid w:val="00381A82"/>
    <w:rsid w:val="003D23C9"/>
    <w:rsid w:val="003F0528"/>
    <w:rsid w:val="004C22EF"/>
    <w:rsid w:val="00540975"/>
    <w:rsid w:val="00820946"/>
    <w:rsid w:val="0088587D"/>
    <w:rsid w:val="0095174E"/>
    <w:rsid w:val="00980FDB"/>
    <w:rsid w:val="009A2372"/>
    <w:rsid w:val="00A22866"/>
    <w:rsid w:val="00A421AF"/>
    <w:rsid w:val="00A93FC3"/>
    <w:rsid w:val="00AA03FE"/>
    <w:rsid w:val="00AE639B"/>
    <w:rsid w:val="00BA709E"/>
    <w:rsid w:val="00BB4AE2"/>
    <w:rsid w:val="00C66219"/>
    <w:rsid w:val="00CC497C"/>
    <w:rsid w:val="00CE3FA9"/>
    <w:rsid w:val="00F85C27"/>
    <w:rsid w:val="00FE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DE8B"/>
  <w15:docId w15:val="{E3112C42-AB12-4066-A867-4026106D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6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2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286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015D0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88587D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AE639B"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AE639B"/>
    <w:pPr>
      <w:spacing w:after="100" w:line="276" w:lineRule="auto"/>
    </w:pPr>
    <w:rPr>
      <w:rFonts w:ascii="Calibri" w:eastAsia="Calibri" w:hAnsi="Calibri" w:cs="Calibri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AE639B"/>
    <w:pPr>
      <w:spacing w:after="100" w:line="276" w:lineRule="auto"/>
      <w:ind w:left="220"/>
    </w:pPr>
    <w:rPr>
      <w:rFonts w:ascii="Calibri" w:eastAsia="Calibri" w:hAnsi="Calibri" w:cs="Calibri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E6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639B"/>
    <w:pPr>
      <w:spacing w:line="256" w:lineRule="auto"/>
      <w:outlineLvl w:val="9"/>
    </w:pPr>
    <w:rPr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E639B"/>
    <w:pPr>
      <w:spacing w:after="100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F:\Pobrane\Dokumentacja_Projektu_PUM.doc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F:\Pobrane\Dokumentacja_Projektu_PUM.docx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file:///F:\Pobrane\Dokumentacja_Projektu_PUM.docx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F:\Pobrane\Dokumentacja_Projektu_PUM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45ECD77F478443B24779597E7FB85C" ma:contentTypeVersion="6" ma:contentTypeDescription="Utwórz nowy dokument." ma:contentTypeScope="" ma:versionID="a4ad2f1229624e67b31ed84a2a4dc71e">
  <xsd:schema xmlns:xsd="http://www.w3.org/2001/XMLSchema" xmlns:xs="http://www.w3.org/2001/XMLSchema" xmlns:p="http://schemas.microsoft.com/office/2006/metadata/properties" xmlns:ns2="4fe546a1-c219-492e-987a-c31fbdf35a7a" targetNamespace="http://schemas.microsoft.com/office/2006/metadata/properties" ma:root="true" ma:fieldsID="95b3bf5d8424b28f00b84bd161975b16" ns2:_="">
    <xsd:import namespace="4fe546a1-c219-492e-987a-c31fbdf35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546a1-c219-492e-987a-c31fbdf35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1461F0-131E-4CE2-AC61-A5E03AD46F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e546a1-c219-492e-987a-c31fbdf35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64A9A8-435E-4A6B-97AD-7A1F501CF7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133526-D8C8-4837-830A-D3C49ED2C3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188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Pancerz</dc:creator>
  <cp:keywords/>
  <dc:description/>
  <cp:lastModifiedBy>Paweł Elo</cp:lastModifiedBy>
  <cp:revision>14</cp:revision>
  <dcterms:created xsi:type="dcterms:W3CDTF">2017-05-15T21:25:00Z</dcterms:created>
  <dcterms:modified xsi:type="dcterms:W3CDTF">2021-01-10T16:06:00Z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0x0101002D45ECD77F478443B24779597E7FB85C</vt:lpwstr>
  </property>
</Properties>
</file>