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BBB039" w14:textId="4FFBFA82" w:rsidR="00042A8A" w:rsidRPr="00766C33" w:rsidRDefault="00C4030F" w:rsidP="00C4030F">
      <w:pPr>
        <w:pStyle w:val="Heading3"/>
        <w:tabs>
          <w:tab w:val="clear" w:pos="6840"/>
          <w:tab w:val="clear" w:pos="9000"/>
          <w:tab w:val="left" w:pos="6390"/>
          <w:tab w:val="left" w:pos="6750"/>
          <w:tab w:val="right" w:pos="8280"/>
        </w:tabs>
        <w:jc w:val="right"/>
        <w:rPr>
          <w:rFonts w:ascii="Tahoma" w:hAnsi="Tahoma"/>
          <w:color w:val="0000FF"/>
        </w:rPr>
      </w:pPr>
      <w:r>
        <w:rPr>
          <w:rFonts w:ascii="Arial" w:hAnsi="Arial" w:cs="Arial"/>
          <w:color w:val="0000FF"/>
          <w:sz w:val="28"/>
        </w:rPr>
        <w:tab/>
      </w:r>
      <w:r w:rsidR="00EE231D">
        <w:rPr>
          <w:rFonts w:ascii="Tahoma" w:hAnsi="Tahoma"/>
          <w:color w:val="0000FF"/>
        </w:rPr>
        <w:t>7</w:t>
      </w:r>
      <w:r w:rsidR="007E20B5" w:rsidRPr="00766C33">
        <w:rPr>
          <w:rFonts w:ascii="Tahoma" w:hAnsi="Tahoma"/>
          <w:color w:val="0000FF"/>
        </w:rPr>
        <w:t>.</w:t>
      </w:r>
      <w:r w:rsidR="00462053">
        <w:rPr>
          <w:rFonts w:ascii="Tahoma" w:hAnsi="Tahoma"/>
          <w:color w:val="0000FF"/>
        </w:rPr>
        <w:t xml:space="preserve"> </w:t>
      </w:r>
      <w:r w:rsidR="005732F6">
        <w:rPr>
          <w:rFonts w:ascii="Tahoma" w:hAnsi="Tahoma"/>
          <w:color w:val="0000FF"/>
        </w:rPr>
        <w:t>B</w:t>
      </w:r>
      <w:r w:rsidR="007E20B5" w:rsidRPr="00766C33">
        <w:rPr>
          <w:rFonts w:ascii="Tahoma" w:hAnsi="Tahoma"/>
          <w:color w:val="0000FF"/>
        </w:rPr>
        <w:t>.</w:t>
      </w:r>
      <w:r w:rsidR="007E20B5" w:rsidRPr="00766C33">
        <w:rPr>
          <w:rFonts w:ascii="Tahoma" w:hAnsi="Tahoma"/>
          <w:color w:val="0000FF"/>
        </w:rPr>
        <w:tab/>
      </w:r>
      <w:r w:rsidRPr="00766C33">
        <w:rPr>
          <w:rFonts w:ascii="Tahoma" w:hAnsi="Tahoma"/>
          <w:color w:val="0000FF"/>
        </w:rPr>
        <w:t xml:space="preserve">  </w:t>
      </w:r>
      <w:r w:rsidR="00F83CAF">
        <w:rPr>
          <w:rFonts w:ascii="Tahoma" w:hAnsi="Tahoma"/>
          <w:color w:val="0000FF"/>
        </w:rPr>
        <w:t>02.</w:t>
      </w:r>
      <w:r w:rsidR="00167A68">
        <w:rPr>
          <w:rFonts w:ascii="Tahoma" w:hAnsi="Tahoma"/>
          <w:color w:val="0000FF"/>
        </w:rPr>
        <w:t>2</w:t>
      </w:r>
      <w:r w:rsidR="008E0938">
        <w:rPr>
          <w:rFonts w:ascii="Tahoma" w:hAnsi="Tahoma"/>
          <w:color w:val="0000FF"/>
        </w:rPr>
        <w:t>3</w:t>
      </w:r>
      <w:r w:rsidR="00F83CAF">
        <w:rPr>
          <w:rFonts w:ascii="Tahoma" w:hAnsi="Tahoma"/>
          <w:color w:val="0000FF"/>
        </w:rPr>
        <w:t>.</w:t>
      </w:r>
      <w:r w:rsidR="00167A68">
        <w:rPr>
          <w:rFonts w:ascii="Tahoma" w:hAnsi="Tahoma"/>
          <w:color w:val="0000FF"/>
        </w:rPr>
        <w:t>2</w:t>
      </w:r>
      <w:r w:rsidR="008E0938">
        <w:rPr>
          <w:rFonts w:ascii="Tahoma" w:hAnsi="Tahoma"/>
          <w:color w:val="0000FF"/>
        </w:rPr>
        <w:t>1</w:t>
      </w:r>
    </w:p>
    <w:p w14:paraId="2D643680" w14:textId="77777777" w:rsidR="00042A8A" w:rsidRPr="00766C33" w:rsidRDefault="00042A8A">
      <w:pPr>
        <w:tabs>
          <w:tab w:val="left" w:pos="6840"/>
          <w:tab w:val="right" w:pos="9180"/>
        </w:tabs>
        <w:rPr>
          <w:rFonts w:ascii="Tahoma" w:hAnsi="Tahoma" w:cs="Tahoma"/>
          <w:b/>
          <w:bCs/>
          <w:color w:val="0000FF"/>
        </w:rPr>
      </w:pPr>
    </w:p>
    <w:p w14:paraId="788BA463" w14:textId="77777777" w:rsidR="00042A8A" w:rsidRPr="00766C33" w:rsidRDefault="00EE231D" w:rsidP="00171201">
      <w:pPr>
        <w:pStyle w:val="Heading2"/>
        <w:numPr>
          <w:ilvl w:val="0"/>
          <w:numId w:val="0"/>
        </w:numPr>
        <w:ind w:left="-360" w:firstLine="360"/>
        <w:rPr>
          <w:rFonts w:ascii="Tahoma" w:hAnsi="Tahoma" w:cs="Tahoma"/>
          <w:bCs/>
          <w:color w:val="0000FF"/>
          <w:szCs w:val="24"/>
        </w:rPr>
      </w:pPr>
      <w:r>
        <w:rPr>
          <w:rFonts w:ascii="Tahoma" w:hAnsi="Tahoma" w:cs="Tahoma"/>
          <w:bCs/>
          <w:color w:val="0000FF"/>
          <w:szCs w:val="24"/>
        </w:rPr>
        <w:t>7</w:t>
      </w:r>
      <w:r w:rsidR="00EE532C" w:rsidRPr="00766C33">
        <w:rPr>
          <w:rFonts w:ascii="Tahoma" w:hAnsi="Tahoma" w:cs="Tahoma"/>
          <w:bCs/>
          <w:color w:val="0000FF"/>
          <w:szCs w:val="24"/>
        </w:rPr>
        <w:t>.</w:t>
      </w:r>
      <w:r w:rsidR="00EE532C" w:rsidRPr="00766C33">
        <w:rPr>
          <w:rFonts w:ascii="Tahoma" w:hAnsi="Tahoma" w:cs="Tahoma"/>
          <w:bCs/>
          <w:color w:val="0000FF"/>
          <w:szCs w:val="24"/>
        </w:rPr>
        <w:tab/>
      </w:r>
      <w:r w:rsidR="00042A8A" w:rsidRPr="00766C33">
        <w:rPr>
          <w:rFonts w:ascii="Tahoma" w:hAnsi="Tahoma" w:cs="Tahoma"/>
          <w:bCs/>
          <w:color w:val="0000FF"/>
          <w:szCs w:val="24"/>
        </w:rPr>
        <w:t>CURRICULUM</w:t>
      </w:r>
    </w:p>
    <w:p w14:paraId="202E6CA4" w14:textId="77777777" w:rsidR="00042A8A" w:rsidRPr="00766C33" w:rsidRDefault="00042A8A">
      <w:pPr>
        <w:rPr>
          <w:rFonts w:ascii="Tahoma" w:hAnsi="Tahoma" w:cs="Tahoma"/>
          <w:b/>
          <w:bCs/>
          <w:color w:val="0000FF"/>
        </w:rPr>
      </w:pPr>
    </w:p>
    <w:p w14:paraId="300AA107" w14:textId="77777777" w:rsidR="00462053" w:rsidRDefault="005732F6" w:rsidP="00462053">
      <w:pPr>
        <w:tabs>
          <w:tab w:val="left" w:pos="90"/>
          <w:tab w:val="left" w:pos="630"/>
        </w:tabs>
        <w:ind w:left="720" w:right="-180"/>
        <w:rPr>
          <w:rFonts w:ascii="Tahoma" w:hAnsi="Tahoma" w:cs="Tahoma"/>
          <w:b/>
          <w:bCs/>
          <w:color w:val="0000FF"/>
        </w:rPr>
      </w:pPr>
      <w:r>
        <w:rPr>
          <w:rFonts w:ascii="Tahoma" w:hAnsi="Tahoma" w:cs="Tahoma"/>
          <w:b/>
          <w:bCs/>
          <w:color w:val="0000FF"/>
        </w:rPr>
        <w:t>B</w:t>
      </w:r>
      <w:r w:rsidR="00462053">
        <w:rPr>
          <w:rFonts w:ascii="Tahoma" w:hAnsi="Tahoma" w:cs="Tahoma"/>
          <w:b/>
          <w:bCs/>
          <w:color w:val="0000FF"/>
        </w:rPr>
        <w:t xml:space="preserve">.  </w:t>
      </w:r>
      <w:r w:rsidR="00042A8A" w:rsidRPr="00766C33">
        <w:rPr>
          <w:rFonts w:ascii="Tahoma" w:hAnsi="Tahoma" w:cs="Tahoma"/>
          <w:b/>
          <w:bCs/>
          <w:color w:val="0000FF"/>
        </w:rPr>
        <w:t xml:space="preserve">CONSIDERATION:   Schools </w:t>
      </w:r>
      <w:r w:rsidR="00DF6275" w:rsidRPr="00766C33">
        <w:rPr>
          <w:rFonts w:ascii="Tahoma" w:hAnsi="Tahoma" w:cs="Tahoma"/>
          <w:b/>
          <w:bCs/>
          <w:color w:val="0000FF"/>
        </w:rPr>
        <w:t>Closed to Open Enrollment</w:t>
      </w:r>
      <w:r w:rsidR="00C4030F" w:rsidRPr="00766C33">
        <w:rPr>
          <w:rFonts w:ascii="Tahoma" w:hAnsi="Tahoma" w:cs="Tahoma"/>
          <w:b/>
          <w:bCs/>
          <w:color w:val="0000FF"/>
        </w:rPr>
        <w:t xml:space="preserve"> </w:t>
      </w:r>
      <w:r w:rsidR="00DF6275" w:rsidRPr="00766C33">
        <w:rPr>
          <w:rFonts w:ascii="Tahoma" w:hAnsi="Tahoma" w:cs="Tahoma"/>
          <w:b/>
          <w:bCs/>
          <w:color w:val="0000FF"/>
        </w:rPr>
        <w:t xml:space="preserve">for </w:t>
      </w:r>
    </w:p>
    <w:p w14:paraId="22D04E08" w14:textId="17EF310E" w:rsidR="00042A8A" w:rsidRPr="00766C33" w:rsidRDefault="00462053" w:rsidP="00462053">
      <w:pPr>
        <w:tabs>
          <w:tab w:val="left" w:pos="90"/>
          <w:tab w:val="left" w:pos="630"/>
        </w:tabs>
        <w:ind w:left="720" w:right="-180"/>
        <w:rPr>
          <w:rFonts w:ascii="Tahoma" w:hAnsi="Tahoma" w:cs="Tahoma"/>
          <w:b/>
          <w:bCs/>
          <w:color w:val="0000FF"/>
        </w:rPr>
      </w:pPr>
      <w:r>
        <w:rPr>
          <w:rFonts w:ascii="Tahoma" w:hAnsi="Tahoma" w:cs="Tahoma"/>
          <w:b/>
          <w:bCs/>
          <w:color w:val="0000FF"/>
        </w:rPr>
        <w:t xml:space="preserve">                                        </w:t>
      </w:r>
      <w:r w:rsidR="00167A68">
        <w:rPr>
          <w:rFonts w:ascii="Tahoma" w:hAnsi="Tahoma" w:cs="Tahoma"/>
          <w:b/>
          <w:bCs/>
          <w:color w:val="0000FF"/>
        </w:rPr>
        <w:t>202</w:t>
      </w:r>
      <w:r w:rsidR="008E0938">
        <w:rPr>
          <w:rFonts w:ascii="Tahoma" w:hAnsi="Tahoma" w:cs="Tahoma"/>
          <w:b/>
          <w:bCs/>
          <w:color w:val="0000FF"/>
        </w:rPr>
        <w:t>1</w:t>
      </w:r>
      <w:r w:rsidR="00167A68">
        <w:rPr>
          <w:rFonts w:ascii="Tahoma" w:hAnsi="Tahoma" w:cs="Tahoma"/>
          <w:b/>
          <w:bCs/>
          <w:color w:val="0000FF"/>
        </w:rPr>
        <w:t>-202</w:t>
      </w:r>
      <w:r w:rsidR="008E0938">
        <w:rPr>
          <w:rFonts w:ascii="Tahoma" w:hAnsi="Tahoma" w:cs="Tahoma"/>
          <w:b/>
          <w:bCs/>
          <w:color w:val="0000FF"/>
        </w:rPr>
        <w:t>2</w:t>
      </w:r>
    </w:p>
    <w:p w14:paraId="2C4E3D22" w14:textId="77777777" w:rsidR="00042A8A" w:rsidRPr="00766C33" w:rsidRDefault="00042A8A" w:rsidP="00171201">
      <w:pPr>
        <w:tabs>
          <w:tab w:val="left" w:pos="630"/>
        </w:tabs>
        <w:ind w:left="1080"/>
        <w:rPr>
          <w:rFonts w:ascii="Tahoma" w:hAnsi="Tahoma" w:cs="Tahoma"/>
          <w:b/>
          <w:bCs/>
          <w:color w:val="0000FF"/>
        </w:rPr>
      </w:pPr>
    </w:p>
    <w:p w14:paraId="508C0BFB" w14:textId="294C359C" w:rsidR="00042A8A" w:rsidRPr="000667F8" w:rsidRDefault="00DF6275" w:rsidP="00462053">
      <w:pPr>
        <w:pStyle w:val="BodyTextIndent"/>
        <w:tabs>
          <w:tab w:val="left" w:pos="630"/>
        </w:tabs>
        <w:ind w:left="720" w:firstLine="0"/>
        <w:rPr>
          <w:rFonts w:ascii="Tahoma" w:hAnsi="Tahoma" w:cs="Tahoma"/>
          <w:color w:val="0000FF"/>
          <w:szCs w:val="24"/>
        </w:rPr>
      </w:pPr>
      <w:r w:rsidRPr="000667F8">
        <w:rPr>
          <w:rFonts w:ascii="Tahoma" w:hAnsi="Tahoma" w:cs="Tahoma"/>
          <w:color w:val="0000FF"/>
          <w:szCs w:val="24"/>
        </w:rPr>
        <w:t xml:space="preserve">Administration has reviewed the enrollment for elementary, middle, and high school attendance areas.  </w:t>
      </w:r>
      <w:r w:rsidR="00B75955" w:rsidRPr="000667F8">
        <w:rPr>
          <w:rFonts w:ascii="Tahoma" w:hAnsi="Tahoma" w:cs="Tahoma"/>
          <w:color w:val="0000FF"/>
          <w:szCs w:val="24"/>
        </w:rPr>
        <w:t xml:space="preserve">Due to </w:t>
      </w:r>
      <w:r w:rsidR="00C27C70" w:rsidRPr="000667F8">
        <w:rPr>
          <w:rFonts w:ascii="Tahoma" w:hAnsi="Tahoma" w:cs="Tahoma"/>
          <w:color w:val="0000FF"/>
          <w:szCs w:val="24"/>
        </w:rPr>
        <w:t xml:space="preserve">the </w:t>
      </w:r>
      <w:r w:rsidR="00B75955" w:rsidRPr="000667F8">
        <w:rPr>
          <w:rFonts w:ascii="Tahoma" w:hAnsi="Tahoma" w:cs="Tahoma"/>
          <w:color w:val="0000FF"/>
          <w:szCs w:val="24"/>
        </w:rPr>
        <w:t>elementary</w:t>
      </w:r>
      <w:r w:rsidR="00E47BAA" w:rsidRPr="000667F8">
        <w:rPr>
          <w:rFonts w:ascii="Tahoma" w:hAnsi="Tahoma" w:cs="Tahoma"/>
          <w:color w:val="0000FF"/>
          <w:szCs w:val="24"/>
        </w:rPr>
        <w:t xml:space="preserve"> and middle school</w:t>
      </w:r>
      <w:r w:rsidR="00B75955" w:rsidRPr="000667F8">
        <w:rPr>
          <w:rFonts w:ascii="Tahoma" w:hAnsi="Tahoma" w:cs="Tahoma"/>
          <w:color w:val="0000FF"/>
          <w:szCs w:val="24"/>
        </w:rPr>
        <w:t xml:space="preserve"> buildings</w:t>
      </w:r>
      <w:r w:rsidR="00F6353C" w:rsidRPr="000667F8">
        <w:rPr>
          <w:rFonts w:ascii="Tahoma" w:hAnsi="Tahoma" w:cs="Tahoma"/>
          <w:color w:val="0000FF"/>
          <w:szCs w:val="24"/>
        </w:rPr>
        <w:t>’</w:t>
      </w:r>
      <w:r w:rsidR="00B75955" w:rsidRPr="000667F8">
        <w:rPr>
          <w:rFonts w:ascii="Tahoma" w:hAnsi="Tahoma" w:cs="Tahoma"/>
          <w:color w:val="0000FF"/>
          <w:szCs w:val="24"/>
        </w:rPr>
        <w:t xml:space="preserve"> total student enrollment and physical space constraints, we recommend that B</w:t>
      </w:r>
      <w:r w:rsidR="00700610" w:rsidRPr="000667F8">
        <w:rPr>
          <w:rFonts w:ascii="Tahoma" w:hAnsi="Tahoma" w:cs="Tahoma"/>
          <w:color w:val="0000FF"/>
          <w:szCs w:val="24"/>
        </w:rPr>
        <w:t>arnard, B</w:t>
      </w:r>
      <w:r w:rsidR="00B75955" w:rsidRPr="000667F8">
        <w:rPr>
          <w:rFonts w:ascii="Tahoma" w:hAnsi="Tahoma" w:cs="Tahoma"/>
          <w:color w:val="0000FF"/>
          <w:szCs w:val="24"/>
        </w:rPr>
        <w:t>emis</w:t>
      </w:r>
      <w:r w:rsidR="00F83CAF" w:rsidRPr="000667F8">
        <w:rPr>
          <w:rFonts w:ascii="Tahoma" w:hAnsi="Tahoma" w:cs="Tahoma"/>
          <w:color w:val="0000FF"/>
          <w:szCs w:val="24"/>
        </w:rPr>
        <w:t xml:space="preserve">, </w:t>
      </w:r>
      <w:proofErr w:type="gramStart"/>
      <w:r w:rsidR="00B75955" w:rsidRPr="000667F8">
        <w:rPr>
          <w:rFonts w:ascii="Tahoma" w:hAnsi="Tahoma" w:cs="Tahoma"/>
          <w:color w:val="0000FF"/>
          <w:szCs w:val="24"/>
        </w:rPr>
        <w:t>Schroeder</w:t>
      </w:r>
      <w:proofErr w:type="gramEnd"/>
      <w:r w:rsidR="00B75955" w:rsidRPr="000667F8">
        <w:rPr>
          <w:rFonts w:ascii="Tahoma" w:hAnsi="Tahoma" w:cs="Tahoma"/>
          <w:color w:val="0000FF"/>
          <w:szCs w:val="24"/>
        </w:rPr>
        <w:t xml:space="preserve"> </w:t>
      </w:r>
      <w:r w:rsidR="00F83CAF" w:rsidRPr="000667F8">
        <w:rPr>
          <w:rFonts w:ascii="Tahoma" w:hAnsi="Tahoma" w:cs="Tahoma"/>
          <w:color w:val="0000FF"/>
          <w:szCs w:val="24"/>
        </w:rPr>
        <w:t>and Boulan Park</w:t>
      </w:r>
      <w:r w:rsidR="00B75955" w:rsidRPr="000667F8">
        <w:rPr>
          <w:rFonts w:ascii="Tahoma" w:hAnsi="Tahoma" w:cs="Tahoma"/>
          <w:color w:val="0000FF"/>
          <w:szCs w:val="24"/>
        </w:rPr>
        <w:t xml:space="preserve"> Schools be closed to open enrollment.  </w:t>
      </w:r>
      <w:r w:rsidRPr="000667F8">
        <w:rPr>
          <w:rFonts w:ascii="Tahoma" w:hAnsi="Tahoma" w:cs="Tahoma"/>
          <w:color w:val="0000FF"/>
          <w:szCs w:val="24"/>
        </w:rPr>
        <w:t>Our goal</w:t>
      </w:r>
      <w:r w:rsidR="00B75955" w:rsidRPr="000667F8">
        <w:rPr>
          <w:rFonts w:ascii="Tahoma" w:hAnsi="Tahoma" w:cs="Tahoma"/>
          <w:color w:val="0000FF"/>
          <w:szCs w:val="24"/>
        </w:rPr>
        <w:t xml:space="preserve"> for Athens and Troy High</w:t>
      </w:r>
      <w:r w:rsidRPr="000667F8">
        <w:rPr>
          <w:rFonts w:ascii="Tahoma" w:hAnsi="Tahoma" w:cs="Tahoma"/>
          <w:color w:val="0000FF"/>
          <w:szCs w:val="24"/>
        </w:rPr>
        <w:t xml:space="preserve"> has been to maximize </w:t>
      </w:r>
      <w:r w:rsidR="00B75955" w:rsidRPr="000667F8">
        <w:rPr>
          <w:rFonts w:ascii="Tahoma" w:hAnsi="Tahoma" w:cs="Tahoma"/>
          <w:color w:val="0000FF"/>
          <w:szCs w:val="24"/>
        </w:rPr>
        <w:t>each building’s</w:t>
      </w:r>
      <w:r w:rsidRPr="000667F8">
        <w:rPr>
          <w:rFonts w:ascii="Tahoma" w:hAnsi="Tahoma" w:cs="Tahoma"/>
          <w:color w:val="0000FF"/>
          <w:szCs w:val="24"/>
        </w:rPr>
        <w:t xml:space="preserve"> enrollment</w:t>
      </w:r>
      <w:r w:rsidR="00B75955" w:rsidRPr="000667F8">
        <w:rPr>
          <w:rFonts w:ascii="Tahoma" w:hAnsi="Tahoma" w:cs="Tahoma"/>
          <w:color w:val="0000FF"/>
          <w:szCs w:val="24"/>
        </w:rPr>
        <w:t xml:space="preserve"> which has resulted in</w:t>
      </w:r>
      <w:r w:rsidRPr="000667F8">
        <w:rPr>
          <w:rFonts w:ascii="Tahoma" w:hAnsi="Tahoma" w:cs="Tahoma"/>
          <w:color w:val="0000FF"/>
          <w:szCs w:val="24"/>
        </w:rPr>
        <w:t xml:space="preserve"> both schools being closed to open enrol</w:t>
      </w:r>
      <w:r w:rsidR="00C4030F" w:rsidRPr="000667F8">
        <w:rPr>
          <w:rFonts w:ascii="Tahoma" w:hAnsi="Tahoma" w:cs="Tahoma"/>
          <w:color w:val="0000FF"/>
          <w:szCs w:val="24"/>
        </w:rPr>
        <w:t xml:space="preserve">lment for the past </w:t>
      </w:r>
      <w:r w:rsidR="00821D2B" w:rsidRPr="000667F8">
        <w:rPr>
          <w:rFonts w:ascii="Tahoma" w:hAnsi="Tahoma" w:cs="Tahoma"/>
          <w:color w:val="0000FF"/>
          <w:szCs w:val="24"/>
        </w:rPr>
        <w:t>several</w:t>
      </w:r>
      <w:r w:rsidR="00C4030F" w:rsidRPr="000667F8">
        <w:rPr>
          <w:rFonts w:ascii="Tahoma" w:hAnsi="Tahoma" w:cs="Tahoma"/>
          <w:color w:val="0000FF"/>
          <w:szCs w:val="24"/>
        </w:rPr>
        <w:t xml:space="preserve"> years. </w:t>
      </w:r>
      <w:r w:rsidR="00B75955" w:rsidRPr="000667F8">
        <w:rPr>
          <w:rFonts w:ascii="Tahoma" w:hAnsi="Tahoma" w:cs="Tahoma"/>
          <w:color w:val="0000FF"/>
          <w:szCs w:val="24"/>
        </w:rPr>
        <w:t>Based on current enrollment projections f</w:t>
      </w:r>
      <w:r w:rsidRPr="000667F8">
        <w:rPr>
          <w:rFonts w:ascii="Tahoma" w:hAnsi="Tahoma" w:cs="Tahoma"/>
          <w:color w:val="0000FF"/>
          <w:szCs w:val="24"/>
        </w:rPr>
        <w:t xml:space="preserve">or the </w:t>
      </w:r>
      <w:r w:rsidR="00F83CAF" w:rsidRPr="000667F8">
        <w:rPr>
          <w:rFonts w:ascii="Tahoma" w:hAnsi="Tahoma" w:cs="Tahoma"/>
          <w:color w:val="0000FF"/>
          <w:szCs w:val="24"/>
        </w:rPr>
        <w:t>20</w:t>
      </w:r>
      <w:r w:rsidR="00167A68">
        <w:rPr>
          <w:rFonts w:ascii="Tahoma" w:hAnsi="Tahoma" w:cs="Tahoma"/>
          <w:color w:val="0000FF"/>
          <w:szCs w:val="24"/>
        </w:rPr>
        <w:t>2</w:t>
      </w:r>
      <w:r w:rsidR="006520F8">
        <w:rPr>
          <w:rFonts w:ascii="Tahoma" w:hAnsi="Tahoma" w:cs="Tahoma"/>
          <w:color w:val="0000FF"/>
          <w:szCs w:val="24"/>
        </w:rPr>
        <w:t>1</w:t>
      </w:r>
      <w:r w:rsidR="00F83CAF" w:rsidRPr="000667F8">
        <w:rPr>
          <w:rFonts w:ascii="Tahoma" w:hAnsi="Tahoma" w:cs="Tahoma"/>
          <w:color w:val="0000FF"/>
          <w:szCs w:val="24"/>
        </w:rPr>
        <w:t>-</w:t>
      </w:r>
      <w:r w:rsidR="00167A68">
        <w:rPr>
          <w:rFonts w:ascii="Tahoma" w:hAnsi="Tahoma" w:cs="Tahoma"/>
          <w:color w:val="0000FF"/>
          <w:szCs w:val="24"/>
        </w:rPr>
        <w:t>202</w:t>
      </w:r>
      <w:r w:rsidR="006520F8">
        <w:rPr>
          <w:rFonts w:ascii="Tahoma" w:hAnsi="Tahoma" w:cs="Tahoma"/>
          <w:color w:val="0000FF"/>
          <w:szCs w:val="24"/>
        </w:rPr>
        <w:t>2</w:t>
      </w:r>
      <w:r w:rsidRPr="000667F8">
        <w:rPr>
          <w:rFonts w:ascii="Tahoma" w:hAnsi="Tahoma" w:cs="Tahoma"/>
          <w:color w:val="0000FF"/>
          <w:szCs w:val="24"/>
        </w:rPr>
        <w:t xml:space="preserve"> school year</w:t>
      </w:r>
      <w:r w:rsidR="005A7B80" w:rsidRPr="000667F8">
        <w:rPr>
          <w:rFonts w:ascii="Tahoma" w:hAnsi="Tahoma" w:cs="Tahoma"/>
          <w:color w:val="0000FF"/>
          <w:szCs w:val="24"/>
        </w:rPr>
        <w:t>,</w:t>
      </w:r>
      <w:r w:rsidRPr="000667F8">
        <w:rPr>
          <w:rFonts w:ascii="Tahoma" w:hAnsi="Tahoma" w:cs="Tahoma"/>
          <w:color w:val="0000FF"/>
          <w:szCs w:val="24"/>
        </w:rPr>
        <w:t xml:space="preserve"> it </w:t>
      </w:r>
      <w:r w:rsidR="00821D2B" w:rsidRPr="000667F8">
        <w:rPr>
          <w:rFonts w:ascii="Tahoma" w:hAnsi="Tahoma" w:cs="Tahoma"/>
          <w:color w:val="0000FF"/>
          <w:szCs w:val="24"/>
        </w:rPr>
        <w:t>is</w:t>
      </w:r>
      <w:r w:rsidRPr="000667F8">
        <w:rPr>
          <w:rFonts w:ascii="Tahoma" w:hAnsi="Tahoma" w:cs="Tahoma"/>
          <w:color w:val="0000FF"/>
          <w:szCs w:val="24"/>
        </w:rPr>
        <w:t xml:space="preserve"> recommended </w:t>
      </w:r>
      <w:r w:rsidR="00C27C70" w:rsidRPr="000667F8">
        <w:rPr>
          <w:rFonts w:ascii="Tahoma" w:hAnsi="Tahoma" w:cs="Tahoma"/>
          <w:color w:val="0000FF"/>
          <w:szCs w:val="24"/>
        </w:rPr>
        <w:t xml:space="preserve">that Athens and </w:t>
      </w:r>
      <w:r w:rsidR="00B75955" w:rsidRPr="000667F8">
        <w:rPr>
          <w:rFonts w:ascii="Tahoma" w:hAnsi="Tahoma" w:cs="Tahoma"/>
          <w:color w:val="0000FF"/>
          <w:szCs w:val="24"/>
        </w:rPr>
        <w:t>Troy High</w:t>
      </w:r>
      <w:r w:rsidR="00C27C70" w:rsidRPr="000667F8">
        <w:rPr>
          <w:rFonts w:ascii="Tahoma" w:hAnsi="Tahoma" w:cs="Tahoma"/>
          <w:color w:val="0000FF"/>
          <w:szCs w:val="24"/>
        </w:rPr>
        <w:t xml:space="preserve"> </w:t>
      </w:r>
      <w:r w:rsidR="00B75955" w:rsidRPr="000667F8">
        <w:rPr>
          <w:rFonts w:ascii="Tahoma" w:hAnsi="Tahoma" w:cs="Tahoma"/>
          <w:color w:val="0000FF"/>
          <w:szCs w:val="24"/>
        </w:rPr>
        <w:t xml:space="preserve">be closed to open enrollment </w:t>
      </w:r>
      <w:proofErr w:type="gramStart"/>
      <w:r w:rsidR="00C27C70" w:rsidRPr="000667F8">
        <w:rPr>
          <w:rFonts w:ascii="Tahoma" w:hAnsi="Tahoma" w:cs="Tahoma"/>
          <w:color w:val="0000FF"/>
          <w:szCs w:val="24"/>
        </w:rPr>
        <w:t>with the exception of</w:t>
      </w:r>
      <w:proofErr w:type="gramEnd"/>
      <w:r w:rsidR="00C27C70" w:rsidRPr="000667F8">
        <w:rPr>
          <w:rFonts w:ascii="Tahoma" w:hAnsi="Tahoma" w:cs="Tahoma"/>
          <w:color w:val="0000FF"/>
          <w:szCs w:val="24"/>
        </w:rPr>
        <w:t xml:space="preserve"> not more than </w:t>
      </w:r>
      <w:r w:rsidR="00F17AB0" w:rsidRPr="000667F8">
        <w:rPr>
          <w:rFonts w:ascii="Tahoma" w:hAnsi="Tahoma" w:cs="Tahoma"/>
          <w:color w:val="0000FF"/>
          <w:szCs w:val="24"/>
        </w:rPr>
        <w:t>(</w:t>
      </w:r>
      <w:r w:rsidR="00C27C70" w:rsidRPr="000667F8">
        <w:rPr>
          <w:rFonts w:ascii="Tahoma" w:hAnsi="Tahoma" w:cs="Tahoma"/>
          <w:color w:val="0000FF"/>
          <w:szCs w:val="24"/>
        </w:rPr>
        <w:t>25</w:t>
      </w:r>
      <w:r w:rsidR="00F17AB0" w:rsidRPr="000667F8">
        <w:rPr>
          <w:rFonts w:ascii="Tahoma" w:hAnsi="Tahoma" w:cs="Tahoma"/>
          <w:color w:val="0000FF"/>
          <w:szCs w:val="24"/>
        </w:rPr>
        <w:t>) twenty</w:t>
      </w:r>
      <w:r w:rsidR="00B66D0F" w:rsidRPr="000667F8">
        <w:rPr>
          <w:rFonts w:ascii="Tahoma" w:hAnsi="Tahoma" w:cs="Tahoma"/>
          <w:color w:val="0000FF"/>
          <w:szCs w:val="24"/>
        </w:rPr>
        <w:t>-</w:t>
      </w:r>
      <w:r w:rsidR="00F17AB0" w:rsidRPr="000667F8">
        <w:rPr>
          <w:rFonts w:ascii="Tahoma" w:hAnsi="Tahoma" w:cs="Tahoma"/>
          <w:color w:val="0000FF"/>
          <w:szCs w:val="24"/>
        </w:rPr>
        <w:t>five</w:t>
      </w:r>
      <w:r w:rsidR="00C27C70" w:rsidRPr="000667F8">
        <w:rPr>
          <w:rFonts w:ascii="Tahoma" w:hAnsi="Tahoma" w:cs="Tahoma"/>
          <w:color w:val="0000FF"/>
          <w:szCs w:val="24"/>
        </w:rPr>
        <w:t xml:space="preserve"> incoming ninth grade students who reside in the Troy High School attendance </w:t>
      </w:r>
      <w:r w:rsidR="000667F8" w:rsidRPr="000667F8">
        <w:rPr>
          <w:rFonts w:ascii="Tahoma" w:hAnsi="Tahoma" w:cs="Tahoma"/>
          <w:color w:val="0000FF"/>
          <w:szCs w:val="24"/>
        </w:rPr>
        <w:t>area but</w:t>
      </w:r>
      <w:r w:rsidR="00C27C70" w:rsidRPr="000667F8">
        <w:rPr>
          <w:rFonts w:ascii="Tahoma" w:hAnsi="Tahoma" w:cs="Tahoma"/>
          <w:color w:val="0000FF"/>
          <w:szCs w:val="24"/>
        </w:rPr>
        <w:t xml:space="preserve"> wish to attend Athens High School.  Applications for the </w:t>
      </w:r>
      <w:r w:rsidR="00F17AB0" w:rsidRPr="000667F8">
        <w:rPr>
          <w:rFonts w:ascii="Tahoma" w:hAnsi="Tahoma" w:cs="Tahoma"/>
          <w:color w:val="0000FF"/>
          <w:szCs w:val="24"/>
        </w:rPr>
        <w:t>(</w:t>
      </w:r>
      <w:r w:rsidR="00C27C70" w:rsidRPr="000667F8">
        <w:rPr>
          <w:rFonts w:ascii="Tahoma" w:hAnsi="Tahoma" w:cs="Tahoma"/>
          <w:color w:val="0000FF"/>
          <w:szCs w:val="24"/>
        </w:rPr>
        <w:t>25</w:t>
      </w:r>
      <w:r w:rsidR="00F17AB0" w:rsidRPr="000667F8">
        <w:rPr>
          <w:rFonts w:ascii="Tahoma" w:hAnsi="Tahoma" w:cs="Tahoma"/>
          <w:color w:val="0000FF"/>
          <w:szCs w:val="24"/>
        </w:rPr>
        <w:t>) twenty</w:t>
      </w:r>
      <w:r w:rsidR="00B66D0F" w:rsidRPr="000667F8">
        <w:rPr>
          <w:rFonts w:ascii="Tahoma" w:hAnsi="Tahoma" w:cs="Tahoma"/>
          <w:color w:val="0000FF"/>
          <w:szCs w:val="24"/>
        </w:rPr>
        <w:t>-</w:t>
      </w:r>
      <w:r w:rsidR="00F17AB0" w:rsidRPr="000667F8">
        <w:rPr>
          <w:rFonts w:ascii="Tahoma" w:hAnsi="Tahoma" w:cs="Tahoma"/>
          <w:color w:val="0000FF"/>
          <w:szCs w:val="24"/>
        </w:rPr>
        <w:t>five</w:t>
      </w:r>
      <w:r w:rsidR="00C27C70" w:rsidRPr="000667F8">
        <w:rPr>
          <w:rFonts w:ascii="Tahoma" w:hAnsi="Tahoma" w:cs="Tahoma"/>
          <w:color w:val="0000FF"/>
          <w:szCs w:val="24"/>
        </w:rPr>
        <w:t xml:space="preserve"> spots at Athens High School will be accepted </w:t>
      </w:r>
      <w:r w:rsidR="00F83CAF" w:rsidRPr="000667F8">
        <w:rPr>
          <w:rFonts w:ascii="Tahoma" w:hAnsi="Tahoma" w:cs="Tahoma"/>
          <w:color w:val="0000FF"/>
          <w:szCs w:val="24"/>
        </w:rPr>
        <w:t xml:space="preserve">during a </w:t>
      </w:r>
      <w:r w:rsidR="00920028" w:rsidRPr="000667F8">
        <w:rPr>
          <w:rFonts w:ascii="Tahoma" w:hAnsi="Tahoma" w:cs="Tahoma"/>
          <w:color w:val="0000FF"/>
          <w:szCs w:val="24"/>
        </w:rPr>
        <w:t>two</w:t>
      </w:r>
      <w:r w:rsidR="00F6353C" w:rsidRPr="000667F8">
        <w:rPr>
          <w:rFonts w:ascii="Tahoma" w:hAnsi="Tahoma" w:cs="Tahoma"/>
          <w:color w:val="0000FF"/>
          <w:szCs w:val="24"/>
        </w:rPr>
        <w:t>-</w:t>
      </w:r>
      <w:r w:rsidR="00F83CAF" w:rsidRPr="000667F8">
        <w:rPr>
          <w:rFonts w:ascii="Tahoma" w:hAnsi="Tahoma" w:cs="Tahoma"/>
          <w:color w:val="0000FF"/>
          <w:szCs w:val="24"/>
        </w:rPr>
        <w:t xml:space="preserve">week window </w:t>
      </w:r>
      <w:r w:rsidR="00D56D91">
        <w:rPr>
          <w:rFonts w:ascii="Tahoma" w:hAnsi="Tahoma" w:cs="Tahoma"/>
          <w:color w:val="0000FF"/>
          <w:szCs w:val="24"/>
        </w:rPr>
        <w:t>in</w:t>
      </w:r>
      <w:r w:rsidR="00920028" w:rsidRPr="000667F8">
        <w:rPr>
          <w:rFonts w:ascii="Tahoma" w:hAnsi="Tahoma" w:cs="Tahoma"/>
          <w:color w:val="0000FF"/>
          <w:szCs w:val="24"/>
        </w:rPr>
        <w:t xml:space="preserve"> March.</w:t>
      </w:r>
    </w:p>
    <w:p w14:paraId="27B472BA" w14:textId="77777777" w:rsidR="00042A8A" w:rsidRPr="00766C33" w:rsidRDefault="00042A8A">
      <w:pPr>
        <w:ind w:left="720"/>
        <w:rPr>
          <w:rFonts w:ascii="Tahoma" w:hAnsi="Tahoma" w:cs="Tahoma"/>
          <w:b/>
          <w:bCs/>
          <w:color w:val="0000FF"/>
        </w:rPr>
      </w:pPr>
    </w:p>
    <w:p w14:paraId="50A21B8B" w14:textId="77777777" w:rsidR="00302231" w:rsidRPr="00766C33" w:rsidRDefault="00C27C70">
      <w:pPr>
        <w:ind w:left="720"/>
        <w:rPr>
          <w:rFonts w:ascii="Tahoma" w:hAnsi="Tahoma" w:cs="Tahoma"/>
          <w:b/>
          <w:bCs/>
          <w:color w:val="0000FF"/>
        </w:rPr>
      </w:pPr>
      <w:r>
        <w:rPr>
          <w:rFonts w:ascii="Tahoma" w:hAnsi="Tahoma" w:cs="Tahoma"/>
          <w:b/>
          <w:bCs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C83F2F" wp14:editId="152CD6C1">
                <wp:simplePos x="0" y="0"/>
                <wp:positionH relativeFrom="column">
                  <wp:posOffset>24765</wp:posOffset>
                </wp:positionH>
                <wp:positionV relativeFrom="paragraph">
                  <wp:posOffset>149860</wp:posOffset>
                </wp:positionV>
                <wp:extent cx="5885815" cy="0"/>
                <wp:effectExtent l="5715" t="6985" r="13970" b="1206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58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D21E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.95pt;margin-top:11.8pt;width:463.4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" strokecolor="blue"/>
            </w:pict>
          </mc:Fallback>
        </mc:AlternateContent>
      </w:r>
    </w:p>
    <w:p w14:paraId="76077265" w14:textId="77777777" w:rsidR="00302231" w:rsidRPr="00766C33" w:rsidRDefault="00302231">
      <w:pPr>
        <w:ind w:left="720"/>
        <w:rPr>
          <w:rFonts w:ascii="Tahoma" w:hAnsi="Tahoma" w:cs="Tahoma"/>
          <w:b/>
          <w:bCs/>
          <w:color w:val="0000FF"/>
        </w:rPr>
      </w:pPr>
    </w:p>
    <w:p w14:paraId="16BC70CC" w14:textId="77777777" w:rsidR="00042A8A" w:rsidRPr="00766C33" w:rsidRDefault="00042A8A">
      <w:pPr>
        <w:rPr>
          <w:rFonts w:ascii="Tahoma" w:hAnsi="Tahoma" w:cs="Tahoma"/>
          <w:b/>
          <w:bCs/>
          <w:color w:val="0000FF"/>
        </w:rPr>
      </w:pPr>
      <w:r w:rsidRPr="00766C33">
        <w:rPr>
          <w:rFonts w:ascii="Tahoma" w:hAnsi="Tahoma" w:cs="Tahoma"/>
          <w:b/>
          <w:bCs/>
          <w:color w:val="0000FF"/>
        </w:rPr>
        <w:t>RECOMMENDED ACTION:</w:t>
      </w:r>
      <w:r w:rsidRPr="00766C33">
        <w:rPr>
          <w:rFonts w:ascii="Tahoma" w:hAnsi="Tahoma" w:cs="Tahoma"/>
          <w:b/>
          <w:bCs/>
          <w:color w:val="0000FF"/>
        </w:rPr>
        <w:tab/>
        <w:t>Adopt the following resolution.</w:t>
      </w:r>
    </w:p>
    <w:p w14:paraId="56400F5C" w14:textId="77777777" w:rsidR="00042A8A" w:rsidRPr="00766C33" w:rsidRDefault="00042A8A">
      <w:pPr>
        <w:ind w:left="720"/>
        <w:rPr>
          <w:rFonts w:ascii="Tahoma" w:hAnsi="Tahoma" w:cs="Tahoma"/>
          <w:b/>
          <w:bCs/>
          <w:color w:val="0000FF"/>
        </w:rPr>
      </w:pPr>
    </w:p>
    <w:p w14:paraId="729A20AC" w14:textId="77777777" w:rsidR="00042A8A" w:rsidRPr="00766C33" w:rsidRDefault="00042A8A">
      <w:pPr>
        <w:ind w:left="720"/>
        <w:rPr>
          <w:rFonts w:ascii="Tahoma" w:hAnsi="Tahoma" w:cs="Tahoma"/>
          <w:b/>
          <w:bCs/>
          <w:color w:val="0000FF"/>
        </w:rPr>
      </w:pPr>
    </w:p>
    <w:p w14:paraId="1DE4680A" w14:textId="77777777" w:rsidR="00042A8A" w:rsidRPr="00766C33" w:rsidRDefault="00042A8A">
      <w:pPr>
        <w:pStyle w:val="Heading1"/>
        <w:rPr>
          <w:rFonts w:ascii="Tahoma" w:hAnsi="Tahoma" w:cs="Tahoma"/>
          <w:bCs/>
          <w:color w:val="0000FF"/>
          <w:szCs w:val="24"/>
        </w:rPr>
      </w:pPr>
      <w:r w:rsidRPr="00766C33">
        <w:rPr>
          <w:rFonts w:ascii="Tahoma" w:hAnsi="Tahoma" w:cs="Tahoma"/>
          <w:bCs/>
          <w:color w:val="0000FF"/>
          <w:szCs w:val="24"/>
        </w:rPr>
        <w:t>SUGGESTED RESOLUTION</w:t>
      </w:r>
    </w:p>
    <w:p w14:paraId="5E77FD5B" w14:textId="77777777" w:rsidR="00042A8A" w:rsidRPr="00766C33" w:rsidRDefault="00042A8A">
      <w:pPr>
        <w:rPr>
          <w:rFonts w:ascii="Tahoma" w:hAnsi="Tahoma" w:cs="Tahoma"/>
          <w:b/>
          <w:bCs/>
          <w:color w:val="0000FF"/>
        </w:rPr>
      </w:pPr>
    </w:p>
    <w:p w14:paraId="3C3F6EF7" w14:textId="77777777" w:rsidR="00042A8A" w:rsidRPr="00766C33" w:rsidRDefault="00042A8A">
      <w:pPr>
        <w:tabs>
          <w:tab w:val="left" w:pos="1260"/>
          <w:tab w:val="left" w:pos="1530"/>
          <w:tab w:val="left" w:pos="3510"/>
        </w:tabs>
        <w:rPr>
          <w:rFonts w:ascii="Tahoma" w:hAnsi="Tahoma" w:cs="Tahoma"/>
          <w:b/>
          <w:bCs/>
          <w:color w:val="0000FF"/>
        </w:rPr>
      </w:pPr>
      <w:r w:rsidRPr="00766C33">
        <w:rPr>
          <w:rFonts w:ascii="Tahoma" w:hAnsi="Tahoma" w:cs="Tahoma"/>
          <w:b/>
          <w:bCs/>
          <w:color w:val="0000FF"/>
        </w:rPr>
        <w:tab/>
        <w:t>Moved by:</w:t>
      </w:r>
      <w:r w:rsidRPr="00766C33">
        <w:rPr>
          <w:rFonts w:ascii="Tahoma" w:hAnsi="Tahoma" w:cs="Tahoma"/>
          <w:b/>
          <w:bCs/>
          <w:color w:val="0000FF"/>
        </w:rPr>
        <w:tab/>
      </w:r>
      <w:r w:rsidRPr="00766C33">
        <w:rPr>
          <w:rFonts w:ascii="Tahoma" w:hAnsi="Tahoma" w:cs="Tahoma"/>
          <w:color w:val="0000FF"/>
        </w:rPr>
        <w:t>__________________________</w:t>
      </w:r>
    </w:p>
    <w:p w14:paraId="6890CA93" w14:textId="77777777" w:rsidR="00042A8A" w:rsidRPr="00766C33" w:rsidRDefault="00042A8A">
      <w:pPr>
        <w:tabs>
          <w:tab w:val="left" w:pos="1260"/>
          <w:tab w:val="left" w:pos="1530"/>
          <w:tab w:val="left" w:pos="3510"/>
        </w:tabs>
        <w:rPr>
          <w:rFonts w:ascii="Tahoma" w:hAnsi="Tahoma" w:cs="Tahoma"/>
          <w:b/>
          <w:bCs/>
          <w:color w:val="0000FF"/>
        </w:rPr>
      </w:pPr>
    </w:p>
    <w:p w14:paraId="15B8693C" w14:textId="77777777" w:rsidR="00042A8A" w:rsidRPr="00766C33" w:rsidRDefault="00042A8A">
      <w:pPr>
        <w:tabs>
          <w:tab w:val="left" w:pos="1260"/>
          <w:tab w:val="left" w:pos="1530"/>
          <w:tab w:val="left" w:pos="3510"/>
        </w:tabs>
        <w:rPr>
          <w:rFonts w:ascii="Tahoma" w:hAnsi="Tahoma" w:cs="Tahoma"/>
          <w:b/>
          <w:bCs/>
          <w:color w:val="0000FF"/>
        </w:rPr>
      </w:pPr>
    </w:p>
    <w:p w14:paraId="5EA9D1A0" w14:textId="77777777" w:rsidR="00042A8A" w:rsidRPr="00766C33" w:rsidRDefault="00042A8A">
      <w:pPr>
        <w:tabs>
          <w:tab w:val="left" w:pos="1260"/>
          <w:tab w:val="left" w:pos="3510"/>
        </w:tabs>
        <w:rPr>
          <w:rFonts w:ascii="Tahoma" w:hAnsi="Tahoma" w:cs="Tahoma"/>
          <w:color w:val="0000FF"/>
        </w:rPr>
      </w:pPr>
      <w:r w:rsidRPr="00766C33">
        <w:rPr>
          <w:rFonts w:ascii="Tahoma" w:hAnsi="Tahoma" w:cs="Tahoma"/>
          <w:b/>
          <w:bCs/>
          <w:color w:val="0000FF"/>
        </w:rPr>
        <w:tab/>
        <w:t>Supported by:</w:t>
      </w:r>
      <w:r w:rsidRPr="00766C33">
        <w:rPr>
          <w:rFonts w:ascii="Tahoma" w:hAnsi="Tahoma" w:cs="Tahoma"/>
          <w:b/>
          <w:bCs/>
          <w:color w:val="0000FF"/>
        </w:rPr>
        <w:tab/>
      </w:r>
      <w:r w:rsidRPr="00766C33">
        <w:rPr>
          <w:rFonts w:ascii="Tahoma" w:hAnsi="Tahoma" w:cs="Tahoma"/>
          <w:color w:val="0000FF"/>
        </w:rPr>
        <w:t>__________________________</w:t>
      </w:r>
    </w:p>
    <w:p w14:paraId="33DBD51F" w14:textId="77777777" w:rsidR="00042A8A" w:rsidRPr="00766C33" w:rsidRDefault="00042A8A">
      <w:pPr>
        <w:tabs>
          <w:tab w:val="left" w:pos="1260"/>
          <w:tab w:val="left" w:pos="1530"/>
        </w:tabs>
        <w:rPr>
          <w:rFonts w:ascii="Tahoma" w:hAnsi="Tahoma" w:cs="Tahoma"/>
          <w:color w:val="0000FF"/>
        </w:rPr>
      </w:pPr>
    </w:p>
    <w:p w14:paraId="138BD29E" w14:textId="77777777" w:rsidR="00042A8A" w:rsidRPr="00766C33" w:rsidRDefault="00042A8A">
      <w:pPr>
        <w:rPr>
          <w:rFonts w:ascii="Tahoma" w:hAnsi="Tahoma" w:cs="Tahoma"/>
          <w:b/>
          <w:bCs/>
          <w:color w:val="0000FF"/>
        </w:rPr>
      </w:pPr>
    </w:p>
    <w:p w14:paraId="761BAE65" w14:textId="69B2CBEA" w:rsidR="00042A8A" w:rsidRPr="000667F8" w:rsidRDefault="00171201">
      <w:pPr>
        <w:pStyle w:val="BodyTextIndent2"/>
        <w:ind w:left="0" w:firstLine="0"/>
        <w:jc w:val="both"/>
        <w:rPr>
          <w:rFonts w:ascii="Tahoma" w:hAnsi="Tahoma" w:cs="Tahoma"/>
          <w:color w:val="0000FF"/>
          <w:szCs w:val="24"/>
        </w:rPr>
      </w:pPr>
      <w:r w:rsidRPr="000667F8">
        <w:rPr>
          <w:rFonts w:ascii="Tahoma" w:hAnsi="Tahoma" w:cs="Tahoma"/>
          <w:b/>
          <w:bCs/>
          <w:color w:val="0000FF"/>
          <w:szCs w:val="24"/>
        </w:rPr>
        <w:t>B</w:t>
      </w:r>
      <w:r w:rsidR="00042A8A" w:rsidRPr="000667F8">
        <w:rPr>
          <w:rFonts w:ascii="Tahoma" w:hAnsi="Tahoma" w:cs="Tahoma"/>
          <w:b/>
          <w:bCs/>
          <w:color w:val="0000FF"/>
          <w:szCs w:val="24"/>
        </w:rPr>
        <w:t xml:space="preserve">e it therefore resolved </w:t>
      </w:r>
      <w:r w:rsidR="00042A8A" w:rsidRPr="000667F8">
        <w:rPr>
          <w:rFonts w:ascii="Tahoma" w:hAnsi="Tahoma" w:cs="Tahoma"/>
          <w:color w:val="0000FF"/>
          <w:szCs w:val="24"/>
        </w:rPr>
        <w:t xml:space="preserve">that the </w:t>
      </w:r>
      <w:r w:rsidRPr="000667F8">
        <w:rPr>
          <w:rFonts w:ascii="Tahoma" w:hAnsi="Tahoma" w:cs="Tahoma"/>
          <w:color w:val="0000FF"/>
          <w:szCs w:val="24"/>
        </w:rPr>
        <w:t xml:space="preserve">Troy </w:t>
      </w:r>
      <w:r w:rsidR="00042A8A" w:rsidRPr="000667F8">
        <w:rPr>
          <w:rFonts w:ascii="Tahoma" w:hAnsi="Tahoma" w:cs="Tahoma"/>
          <w:color w:val="0000FF"/>
          <w:szCs w:val="24"/>
        </w:rPr>
        <w:t xml:space="preserve">Board of Education </w:t>
      </w:r>
      <w:r w:rsidRPr="000667F8">
        <w:rPr>
          <w:rFonts w:ascii="Tahoma" w:hAnsi="Tahoma" w:cs="Tahoma"/>
          <w:color w:val="0000FF"/>
          <w:szCs w:val="24"/>
        </w:rPr>
        <w:t>adopts a resolution to close</w:t>
      </w:r>
      <w:r w:rsidR="00F83CAF" w:rsidRPr="000667F8">
        <w:rPr>
          <w:rFonts w:ascii="Tahoma" w:hAnsi="Tahoma" w:cs="Tahoma"/>
          <w:color w:val="0000FF"/>
          <w:szCs w:val="24"/>
        </w:rPr>
        <w:t xml:space="preserve"> B</w:t>
      </w:r>
      <w:r w:rsidR="00700610" w:rsidRPr="000667F8">
        <w:rPr>
          <w:rFonts w:ascii="Tahoma" w:hAnsi="Tahoma" w:cs="Tahoma"/>
          <w:color w:val="0000FF"/>
          <w:szCs w:val="24"/>
        </w:rPr>
        <w:t>arnard, B</w:t>
      </w:r>
      <w:r w:rsidR="00F83CAF" w:rsidRPr="000667F8">
        <w:rPr>
          <w:rFonts w:ascii="Tahoma" w:hAnsi="Tahoma" w:cs="Tahoma"/>
          <w:color w:val="0000FF"/>
          <w:szCs w:val="24"/>
        </w:rPr>
        <w:t xml:space="preserve">emis, </w:t>
      </w:r>
      <w:r w:rsidR="00C27C70" w:rsidRPr="000667F8">
        <w:rPr>
          <w:rFonts w:ascii="Tahoma" w:hAnsi="Tahoma" w:cs="Tahoma"/>
          <w:color w:val="0000FF"/>
          <w:szCs w:val="24"/>
        </w:rPr>
        <w:t xml:space="preserve">Schroeder </w:t>
      </w:r>
      <w:r w:rsidR="00F83CAF" w:rsidRPr="000667F8">
        <w:rPr>
          <w:rFonts w:ascii="Tahoma" w:hAnsi="Tahoma" w:cs="Tahoma"/>
          <w:color w:val="0000FF"/>
          <w:szCs w:val="24"/>
        </w:rPr>
        <w:t>and Boulan Park</w:t>
      </w:r>
      <w:r w:rsidR="00CD4C65" w:rsidRPr="000667F8">
        <w:rPr>
          <w:rFonts w:ascii="Tahoma" w:hAnsi="Tahoma" w:cs="Tahoma"/>
          <w:color w:val="0000FF"/>
          <w:szCs w:val="24"/>
        </w:rPr>
        <w:t xml:space="preserve"> School</w:t>
      </w:r>
      <w:r w:rsidR="00F83CAF" w:rsidRPr="000667F8">
        <w:rPr>
          <w:rFonts w:ascii="Tahoma" w:hAnsi="Tahoma" w:cs="Tahoma"/>
          <w:color w:val="0000FF"/>
          <w:szCs w:val="24"/>
        </w:rPr>
        <w:t>s</w:t>
      </w:r>
      <w:r w:rsidR="00C27C70" w:rsidRPr="000667F8">
        <w:rPr>
          <w:rFonts w:ascii="Tahoma" w:hAnsi="Tahoma" w:cs="Tahoma"/>
          <w:color w:val="0000FF"/>
          <w:szCs w:val="24"/>
        </w:rPr>
        <w:t xml:space="preserve"> as well as</w:t>
      </w:r>
      <w:r w:rsidRPr="000667F8">
        <w:rPr>
          <w:rFonts w:ascii="Tahoma" w:hAnsi="Tahoma" w:cs="Tahoma"/>
          <w:color w:val="0000FF"/>
          <w:szCs w:val="24"/>
        </w:rPr>
        <w:t xml:space="preserve"> Athens and Troy High School</w:t>
      </w:r>
      <w:r w:rsidR="00F6353C" w:rsidRPr="000667F8">
        <w:rPr>
          <w:rFonts w:ascii="Tahoma" w:hAnsi="Tahoma" w:cs="Tahoma"/>
          <w:color w:val="0000FF"/>
          <w:szCs w:val="24"/>
        </w:rPr>
        <w:t>s</w:t>
      </w:r>
      <w:r w:rsidRPr="000667F8">
        <w:rPr>
          <w:rFonts w:ascii="Tahoma" w:hAnsi="Tahoma" w:cs="Tahoma"/>
          <w:color w:val="0000FF"/>
          <w:szCs w:val="24"/>
        </w:rPr>
        <w:t xml:space="preserve"> to open enrollment for the </w:t>
      </w:r>
      <w:r w:rsidR="00167A68">
        <w:rPr>
          <w:rFonts w:ascii="Tahoma" w:hAnsi="Tahoma" w:cs="Tahoma"/>
          <w:color w:val="0000FF"/>
          <w:szCs w:val="24"/>
        </w:rPr>
        <w:t>202</w:t>
      </w:r>
      <w:r w:rsidR="00CF676D">
        <w:rPr>
          <w:rFonts w:ascii="Tahoma" w:hAnsi="Tahoma" w:cs="Tahoma"/>
          <w:color w:val="0000FF"/>
          <w:szCs w:val="24"/>
        </w:rPr>
        <w:t>1</w:t>
      </w:r>
      <w:r w:rsidR="00167A68">
        <w:rPr>
          <w:rFonts w:ascii="Tahoma" w:hAnsi="Tahoma" w:cs="Tahoma"/>
          <w:color w:val="0000FF"/>
          <w:szCs w:val="24"/>
        </w:rPr>
        <w:t>-202</w:t>
      </w:r>
      <w:r w:rsidR="00CF676D">
        <w:rPr>
          <w:rFonts w:ascii="Tahoma" w:hAnsi="Tahoma" w:cs="Tahoma"/>
          <w:color w:val="0000FF"/>
          <w:szCs w:val="24"/>
        </w:rPr>
        <w:t>2</w:t>
      </w:r>
      <w:r w:rsidR="000D79BA" w:rsidRPr="000667F8">
        <w:rPr>
          <w:rFonts w:ascii="Tahoma" w:hAnsi="Tahoma" w:cs="Tahoma"/>
          <w:color w:val="0000FF"/>
          <w:szCs w:val="24"/>
        </w:rPr>
        <w:t xml:space="preserve"> school year, </w:t>
      </w:r>
      <w:proofErr w:type="gramStart"/>
      <w:r w:rsidRPr="000667F8">
        <w:rPr>
          <w:rFonts w:ascii="Tahoma" w:hAnsi="Tahoma" w:cs="Tahoma"/>
          <w:color w:val="0000FF"/>
          <w:szCs w:val="24"/>
        </w:rPr>
        <w:t>with the exception of</w:t>
      </w:r>
      <w:proofErr w:type="gramEnd"/>
      <w:r w:rsidRPr="000667F8">
        <w:rPr>
          <w:rFonts w:ascii="Tahoma" w:hAnsi="Tahoma" w:cs="Tahoma"/>
          <w:color w:val="0000FF"/>
          <w:szCs w:val="24"/>
        </w:rPr>
        <w:t xml:space="preserve"> not more than </w:t>
      </w:r>
      <w:r w:rsidR="00F17AB0" w:rsidRPr="000667F8">
        <w:rPr>
          <w:rFonts w:ascii="Tahoma" w:hAnsi="Tahoma" w:cs="Tahoma"/>
          <w:color w:val="0000FF"/>
          <w:szCs w:val="24"/>
        </w:rPr>
        <w:t>(</w:t>
      </w:r>
      <w:r w:rsidR="00821D2B" w:rsidRPr="000667F8">
        <w:rPr>
          <w:rFonts w:ascii="Tahoma" w:hAnsi="Tahoma" w:cs="Tahoma"/>
          <w:color w:val="0000FF"/>
          <w:szCs w:val="24"/>
        </w:rPr>
        <w:t>25</w:t>
      </w:r>
      <w:r w:rsidR="00F17AB0" w:rsidRPr="000667F8">
        <w:rPr>
          <w:rFonts w:ascii="Tahoma" w:hAnsi="Tahoma" w:cs="Tahoma"/>
          <w:color w:val="0000FF"/>
          <w:szCs w:val="24"/>
        </w:rPr>
        <w:t>) twenty</w:t>
      </w:r>
      <w:r w:rsidR="00B66D0F" w:rsidRPr="000667F8">
        <w:rPr>
          <w:rFonts w:ascii="Tahoma" w:hAnsi="Tahoma" w:cs="Tahoma"/>
          <w:color w:val="0000FF"/>
          <w:szCs w:val="24"/>
        </w:rPr>
        <w:t>-</w:t>
      </w:r>
      <w:r w:rsidR="00F17AB0" w:rsidRPr="000667F8">
        <w:rPr>
          <w:rFonts w:ascii="Tahoma" w:hAnsi="Tahoma" w:cs="Tahoma"/>
          <w:color w:val="0000FF"/>
          <w:szCs w:val="24"/>
        </w:rPr>
        <w:t>five</w:t>
      </w:r>
      <w:r w:rsidR="00C27C70" w:rsidRPr="000667F8">
        <w:rPr>
          <w:rFonts w:ascii="Tahoma" w:hAnsi="Tahoma" w:cs="Tahoma"/>
          <w:color w:val="0000FF"/>
          <w:szCs w:val="24"/>
        </w:rPr>
        <w:t xml:space="preserve"> incoming</w:t>
      </w:r>
      <w:r w:rsidRPr="000667F8">
        <w:rPr>
          <w:rFonts w:ascii="Tahoma" w:hAnsi="Tahoma" w:cs="Tahoma"/>
          <w:color w:val="0000FF"/>
          <w:szCs w:val="24"/>
        </w:rPr>
        <w:t xml:space="preserve"> ninth grade students who </w:t>
      </w:r>
      <w:r w:rsidR="00821D2B" w:rsidRPr="000667F8">
        <w:rPr>
          <w:rFonts w:ascii="Tahoma" w:hAnsi="Tahoma" w:cs="Tahoma"/>
          <w:color w:val="0000FF"/>
          <w:szCs w:val="24"/>
        </w:rPr>
        <w:t>reside</w:t>
      </w:r>
      <w:r w:rsidRPr="000667F8">
        <w:rPr>
          <w:rFonts w:ascii="Tahoma" w:hAnsi="Tahoma" w:cs="Tahoma"/>
          <w:color w:val="0000FF"/>
          <w:szCs w:val="24"/>
        </w:rPr>
        <w:t xml:space="preserve"> in the Troy High School attendance </w:t>
      </w:r>
      <w:r w:rsidR="000667F8" w:rsidRPr="000667F8">
        <w:rPr>
          <w:rFonts w:ascii="Tahoma" w:hAnsi="Tahoma" w:cs="Tahoma"/>
          <w:color w:val="0000FF"/>
          <w:szCs w:val="24"/>
        </w:rPr>
        <w:t>area but</w:t>
      </w:r>
      <w:r w:rsidRPr="000667F8">
        <w:rPr>
          <w:rFonts w:ascii="Tahoma" w:hAnsi="Tahoma" w:cs="Tahoma"/>
          <w:color w:val="0000FF"/>
          <w:szCs w:val="24"/>
        </w:rPr>
        <w:t xml:space="preserve"> wish to attend Athens High School.  Students with siblings attending Athens </w:t>
      </w:r>
      <w:r w:rsidR="00906697" w:rsidRPr="000667F8">
        <w:rPr>
          <w:rFonts w:ascii="Tahoma" w:hAnsi="Tahoma" w:cs="Tahoma"/>
          <w:color w:val="0000FF"/>
          <w:szCs w:val="24"/>
        </w:rPr>
        <w:t xml:space="preserve">and Troy High </w:t>
      </w:r>
      <w:r w:rsidRPr="000667F8">
        <w:rPr>
          <w:rFonts w:ascii="Tahoma" w:hAnsi="Tahoma" w:cs="Tahoma"/>
          <w:color w:val="0000FF"/>
          <w:szCs w:val="24"/>
        </w:rPr>
        <w:t xml:space="preserve">and currently enrolled in grades 9 – 11 will be allowed to open enroll to </w:t>
      </w:r>
      <w:r w:rsidR="00906697" w:rsidRPr="000667F8">
        <w:rPr>
          <w:rFonts w:ascii="Tahoma" w:hAnsi="Tahoma" w:cs="Tahoma"/>
          <w:color w:val="0000FF"/>
          <w:szCs w:val="24"/>
        </w:rPr>
        <w:t>remain</w:t>
      </w:r>
      <w:r w:rsidRPr="000667F8">
        <w:rPr>
          <w:rFonts w:ascii="Tahoma" w:hAnsi="Tahoma" w:cs="Tahoma"/>
          <w:color w:val="0000FF"/>
          <w:szCs w:val="24"/>
        </w:rPr>
        <w:t xml:space="preserve"> for the </w:t>
      </w:r>
      <w:r w:rsidR="00F83CAF" w:rsidRPr="000667F8">
        <w:rPr>
          <w:rFonts w:ascii="Tahoma" w:hAnsi="Tahoma" w:cs="Tahoma"/>
          <w:color w:val="0000FF"/>
          <w:szCs w:val="24"/>
        </w:rPr>
        <w:t>20</w:t>
      </w:r>
      <w:r w:rsidR="009E5668">
        <w:rPr>
          <w:rFonts w:ascii="Tahoma" w:hAnsi="Tahoma" w:cs="Tahoma"/>
          <w:color w:val="0000FF"/>
          <w:szCs w:val="24"/>
        </w:rPr>
        <w:t>2</w:t>
      </w:r>
      <w:r w:rsidR="00CF676D">
        <w:rPr>
          <w:rFonts w:ascii="Tahoma" w:hAnsi="Tahoma" w:cs="Tahoma"/>
          <w:color w:val="0000FF"/>
          <w:szCs w:val="24"/>
        </w:rPr>
        <w:t>1</w:t>
      </w:r>
      <w:r w:rsidR="00167A68">
        <w:rPr>
          <w:rFonts w:ascii="Tahoma" w:hAnsi="Tahoma" w:cs="Tahoma"/>
          <w:color w:val="0000FF"/>
          <w:szCs w:val="24"/>
        </w:rPr>
        <w:t>-202</w:t>
      </w:r>
      <w:r w:rsidR="00CF676D">
        <w:rPr>
          <w:rFonts w:ascii="Tahoma" w:hAnsi="Tahoma" w:cs="Tahoma"/>
          <w:color w:val="0000FF"/>
          <w:szCs w:val="24"/>
        </w:rPr>
        <w:t>2</w:t>
      </w:r>
      <w:r w:rsidRPr="000667F8">
        <w:rPr>
          <w:rFonts w:ascii="Tahoma" w:hAnsi="Tahoma" w:cs="Tahoma"/>
          <w:color w:val="0000FF"/>
          <w:szCs w:val="24"/>
        </w:rPr>
        <w:t xml:space="preserve"> school year. </w:t>
      </w:r>
    </w:p>
    <w:p w14:paraId="1EFE3EF9" w14:textId="77777777" w:rsidR="00042A8A" w:rsidRPr="00766C33" w:rsidRDefault="00042A8A">
      <w:pPr>
        <w:rPr>
          <w:rFonts w:ascii="Tahoma" w:hAnsi="Tahoma" w:cs="Tahoma"/>
          <w:color w:val="0000FF"/>
        </w:rPr>
      </w:pPr>
    </w:p>
    <w:p w14:paraId="62F0D765" w14:textId="77777777" w:rsidR="00626076" w:rsidRDefault="00626076" w:rsidP="00626076">
      <w:pPr>
        <w:tabs>
          <w:tab w:val="left" w:pos="720"/>
          <w:tab w:val="left" w:pos="1440"/>
          <w:tab w:val="left" w:pos="2880"/>
          <w:tab w:val="left" w:pos="4320"/>
          <w:tab w:val="right" w:pos="8460"/>
        </w:tabs>
        <w:ind w:left="720"/>
        <w:rPr>
          <w:rFonts w:ascii="Tahoma" w:hAnsi="Tahoma" w:cs="Tahoma"/>
          <w:b/>
          <w:bCs/>
          <w:color w:val="0000FF"/>
        </w:rPr>
      </w:pPr>
      <w:r>
        <w:rPr>
          <w:rFonts w:ascii="Tahoma" w:hAnsi="Tahoma" w:cs="Tahoma"/>
          <w:b/>
          <w:bCs/>
          <w:color w:val="0000FF"/>
        </w:rPr>
        <w:t xml:space="preserve">Roll call vote. </w:t>
      </w:r>
    </w:p>
    <w:p w14:paraId="4C8419C7" w14:textId="77777777" w:rsidR="00626076" w:rsidRDefault="00626076" w:rsidP="00626076">
      <w:pPr>
        <w:tabs>
          <w:tab w:val="left" w:pos="720"/>
          <w:tab w:val="left" w:pos="1440"/>
        </w:tabs>
        <w:ind w:left="720" w:right="-720"/>
        <w:outlineLvl w:val="0"/>
        <w:rPr>
          <w:rFonts w:ascii="Tahoma" w:hAnsi="Tahoma" w:cs="Tahoma"/>
          <w:color w:val="0000FF"/>
        </w:rPr>
      </w:pPr>
    </w:p>
    <w:p w14:paraId="11A2D761" w14:textId="77777777" w:rsidR="00626076" w:rsidRDefault="00626076" w:rsidP="00626076">
      <w:pPr>
        <w:tabs>
          <w:tab w:val="left" w:pos="720"/>
          <w:tab w:val="left" w:pos="1440"/>
          <w:tab w:val="left" w:pos="2880"/>
          <w:tab w:val="left" w:pos="4320"/>
          <w:tab w:val="right" w:pos="8460"/>
        </w:tabs>
        <w:spacing w:line="360" w:lineRule="auto"/>
        <w:ind w:left="720"/>
        <w:rPr>
          <w:rFonts w:ascii="Tahoma" w:hAnsi="Tahoma" w:cs="Tahoma"/>
          <w:color w:val="0000FF"/>
        </w:rPr>
      </w:pPr>
      <w:r>
        <w:rPr>
          <w:rFonts w:ascii="Tahoma" w:hAnsi="Tahoma" w:cs="Tahoma"/>
          <w:noProof/>
          <w:color w:val="0000FF"/>
        </w:rPr>
        <w:t>Anne</w:t>
      </w:r>
      <w:r>
        <w:rPr>
          <w:rFonts w:ascii="Tahoma" w:hAnsi="Tahoma" w:cs="Tahoma"/>
          <w:noProof/>
          <w:color w:val="0000FF"/>
        </w:rPr>
        <w:tab/>
        <w:t xml:space="preserve">         </w:t>
      </w:r>
      <w:r>
        <w:rPr>
          <w:rFonts w:ascii="Tahoma" w:hAnsi="Tahoma" w:cs="Tahoma"/>
          <w:noProof/>
          <w:color w:val="0000FF"/>
          <w:u w:val="single"/>
        </w:rPr>
        <w:tab/>
      </w:r>
    </w:p>
    <w:p w14:paraId="2F2D5758" w14:textId="77777777" w:rsidR="00626076" w:rsidRDefault="00626076" w:rsidP="00626076">
      <w:pPr>
        <w:tabs>
          <w:tab w:val="left" w:pos="720"/>
          <w:tab w:val="left" w:pos="1440"/>
          <w:tab w:val="left" w:pos="2880"/>
          <w:tab w:val="left" w:pos="4320"/>
          <w:tab w:val="right" w:pos="8460"/>
        </w:tabs>
        <w:spacing w:line="360" w:lineRule="auto"/>
        <w:ind w:left="720"/>
        <w:rPr>
          <w:rFonts w:ascii="Tahoma" w:hAnsi="Tahoma" w:cs="Tahoma"/>
          <w:color w:val="0000FF"/>
        </w:rPr>
      </w:pPr>
      <w:r>
        <w:rPr>
          <w:rFonts w:ascii="Tahoma" w:hAnsi="Tahoma" w:cs="Tahoma"/>
          <w:noProof/>
          <w:color w:val="0000FF"/>
        </w:rPr>
        <w:t xml:space="preserve">Gottlieb        </w:t>
      </w:r>
      <w:r>
        <w:rPr>
          <w:rFonts w:ascii="Tahoma" w:hAnsi="Tahoma" w:cs="Tahoma"/>
          <w:noProof/>
          <w:color w:val="0000FF"/>
          <w:u w:val="single"/>
        </w:rPr>
        <w:tab/>
      </w:r>
    </w:p>
    <w:p w14:paraId="797C90CC" w14:textId="77777777" w:rsidR="00626076" w:rsidRDefault="00626076" w:rsidP="00626076">
      <w:pPr>
        <w:tabs>
          <w:tab w:val="left" w:pos="720"/>
          <w:tab w:val="left" w:pos="1440"/>
          <w:tab w:val="left" w:pos="2880"/>
          <w:tab w:val="left" w:pos="4320"/>
          <w:tab w:val="right" w:pos="8460"/>
        </w:tabs>
        <w:spacing w:line="360" w:lineRule="auto"/>
        <w:ind w:left="720"/>
        <w:rPr>
          <w:rFonts w:ascii="Tahoma" w:hAnsi="Tahoma" w:cs="Tahoma"/>
          <w:noProof/>
          <w:color w:val="0000FF"/>
        </w:rPr>
      </w:pPr>
      <w:r>
        <w:rPr>
          <w:rFonts w:ascii="Tahoma" w:hAnsi="Tahoma" w:cs="Tahoma"/>
          <w:noProof/>
          <w:color w:val="0000FF"/>
        </w:rPr>
        <w:t xml:space="preserve">Hammond    </w:t>
      </w:r>
      <w:r>
        <w:rPr>
          <w:rFonts w:ascii="Tahoma" w:hAnsi="Tahoma" w:cs="Tahoma"/>
          <w:noProof/>
          <w:color w:val="0000FF"/>
          <w:u w:val="single"/>
        </w:rPr>
        <w:tab/>
      </w:r>
    </w:p>
    <w:p w14:paraId="3ACBED67" w14:textId="77777777" w:rsidR="00626076" w:rsidRDefault="00626076" w:rsidP="00626076">
      <w:pPr>
        <w:tabs>
          <w:tab w:val="left" w:pos="720"/>
          <w:tab w:val="left" w:pos="1440"/>
          <w:tab w:val="left" w:pos="2880"/>
          <w:tab w:val="left" w:pos="4320"/>
          <w:tab w:val="right" w:pos="8460"/>
        </w:tabs>
        <w:spacing w:line="360" w:lineRule="auto"/>
        <w:ind w:left="720"/>
        <w:rPr>
          <w:rFonts w:ascii="Tahoma" w:hAnsi="Tahoma" w:cs="Tahoma"/>
          <w:noProof/>
          <w:color w:val="0000FF"/>
        </w:rPr>
      </w:pPr>
      <w:commentRangeStart w:id="0"/>
      <w:r>
        <w:rPr>
          <w:rFonts w:ascii="Tahoma" w:hAnsi="Tahoma" w:cs="Tahoma"/>
          <w:noProof/>
          <w:color w:val="0000FF"/>
        </w:rPr>
        <w:lastRenderedPageBreak/>
        <w:t xml:space="preserve">Hauff           </w:t>
      </w:r>
      <w:r>
        <w:rPr>
          <w:rFonts w:ascii="Tahoma" w:hAnsi="Tahoma" w:cs="Tahoma"/>
          <w:noProof/>
          <w:color w:val="0000FF"/>
          <w:u w:val="single"/>
        </w:rPr>
        <w:tab/>
      </w:r>
      <w:commentRangeEnd w:id="0"/>
      <w:r>
        <w:rPr>
          <w:rStyle w:val="CommentReference"/>
        </w:rPr>
        <w:commentReference w:id="0"/>
      </w:r>
    </w:p>
    <w:p w14:paraId="3C5F55AB" w14:textId="77777777" w:rsidR="00626076" w:rsidRDefault="00626076" w:rsidP="00626076">
      <w:pPr>
        <w:tabs>
          <w:tab w:val="left" w:pos="720"/>
          <w:tab w:val="left" w:pos="1440"/>
          <w:tab w:val="left" w:pos="2880"/>
          <w:tab w:val="left" w:pos="4320"/>
          <w:tab w:val="right" w:pos="8460"/>
        </w:tabs>
        <w:spacing w:line="360" w:lineRule="auto"/>
        <w:ind w:left="720"/>
        <w:rPr>
          <w:rFonts w:ascii="Tahoma" w:hAnsi="Tahoma" w:cs="Tahoma"/>
          <w:noProof/>
          <w:color w:val="0000FF"/>
        </w:rPr>
      </w:pPr>
      <w:r>
        <w:rPr>
          <w:rFonts w:ascii="Tahoma" w:hAnsi="Tahoma" w:cs="Tahoma"/>
          <w:noProof/>
          <w:color w:val="0000FF"/>
        </w:rPr>
        <w:t xml:space="preserve">Philippart      </w:t>
      </w:r>
      <w:r>
        <w:rPr>
          <w:rFonts w:ascii="Tahoma" w:hAnsi="Tahoma" w:cs="Tahoma"/>
          <w:noProof/>
          <w:color w:val="0000FF"/>
          <w:u w:val="single"/>
        </w:rPr>
        <w:tab/>
      </w:r>
    </w:p>
    <w:p w14:paraId="30666560" w14:textId="77777777" w:rsidR="00626076" w:rsidRDefault="00626076" w:rsidP="00626076">
      <w:pPr>
        <w:tabs>
          <w:tab w:val="left" w:pos="720"/>
          <w:tab w:val="left" w:pos="1440"/>
          <w:tab w:val="left" w:pos="2880"/>
          <w:tab w:val="left" w:pos="4320"/>
          <w:tab w:val="right" w:pos="8460"/>
        </w:tabs>
        <w:spacing w:line="360" w:lineRule="auto"/>
        <w:ind w:left="720"/>
        <w:rPr>
          <w:rFonts w:ascii="Tahoma" w:hAnsi="Tahoma" w:cs="Tahoma"/>
          <w:color w:val="0000FF"/>
        </w:rPr>
      </w:pPr>
      <w:r>
        <w:rPr>
          <w:rFonts w:ascii="Tahoma" w:hAnsi="Tahoma" w:cs="Tahoma"/>
          <w:noProof/>
          <w:color w:val="0000FF"/>
        </w:rPr>
        <w:t xml:space="preserve">Schmidt       </w:t>
      </w:r>
      <w:r>
        <w:rPr>
          <w:rFonts w:ascii="Tahoma" w:hAnsi="Tahoma" w:cs="Tahoma"/>
          <w:noProof/>
          <w:color w:val="0000FF"/>
          <w:u w:val="single"/>
        </w:rPr>
        <w:tab/>
      </w:r>
    </w:p>
    <w:p w14:paraId="7396B8F8" w14:textId="77777777" w:rsidR="00626076" w:rsidRDefault="00626076" w:rsidP="00626076">
      <w:pPr>
        <w:tabs>
          <w:tab w:val="left" w:pos="720"/>
          <w:tab w:val="left" w:pos="1440"/>
          <w:tab w:val="left" w:pos="2880"/>
          <w:tab w:val="left" w:pos="4320"/>
          <w:tab w:val="right" w:pos="8460"/>
        </w:tabs>
        <w:spacing w:line="360" w:lineRule="auto"/>
        <w:ind w:left="720"/>
        <w:rPr>
          <w:rFonts w:ascii="Tahoma" w:hAnsi="Tahoma" w:cs="Tahoma"/>
          <w:noProof/>
          <w:color w:val="0000FF"/>
        </w:rPr>
      </w:pPr>
      <w:r>
        <w:rPr>
          <w:rFonts w:ascii="Tahoma" w:hAnsi="Tahoma" w:cs="Tahoma"/>
          <w:noProof/>
          <w:color w:val="0000FF"/>
        </w:rPr>
        <w:t xml:space="preserve">Wilson          </w:t>
      </w:r>
      <w:r>
        <w:rPr>
          <w:rFonts w:ascii="Tahoma" w:hAnsi="Tahoma" w:cs="Tahoma"/>
          <w:noProof/>
          <w:color w:val="0000FF"/>
          <w:u w:val="single"/>
        </w:rPr>
        <w:tab/>
      </w:r>
    </w:p>
    <w:p w14:paraId="634BEF10" w14:textId="77777777" w:rsidR="00626076" w:rsidRDefault="00626076" w:rsidP="00626076">
      <w:pPr>
        <w:tabs>
          <w:tab w:val="left" w:pos="720"/>
          <w:tab w:val="left" w:pos="1440"/>
          <w:tab w:val="left" w:pos="2880"/>
          <w:tab w:val="left" w:pos="4320"/>
          <w:tab w:val="right" w:pos="8460"/>
        </w:tabs>
        <w:spacing w:line="360" w:lineRule="auto"/>
        <w:ind w:left="720"/>
        <w:rPr>
          <w:rFonts w:ascii="Tahoma" w:hAnsi="Tahoma" w:cs="Tahoma"/>
          <w:b/>
          <w:bCs/>
          <w:color w:val="0000FF"/>
        </w:rPr>
      </w:pPr>
    </w:p>
    <w:p w14:paraId="731F14D2" w14:textId="77777777" w:rsidR="00626076" w:rsidRDefault="00626076" w:rsidP="00626076">
      <w:pPr>
        <w:tabs>
          <w:tab w:val="left" w:pos="720"/>
          <w:tab w:val="left" w:pos="1440"/>
          <w:tab w:val="left" w:pos="2880"/>
          <w:tab w:val="left" w:pos="4320"/>
          <w:tab w:val="right" w:pos="8460"/>
        </w:tabs>
        <w:spacing w:line="360" w:lineRule="auto"/>
        <w:ind w:left="720"/>
        <w:rPr>
          <w:rFonts w:ascii="Tahoma" w:hAnsi="Tahoma" w:cs="Tahoma"/>
          <w:b/>
          <w:bCs/>
          <w:color w:val="0000FF"/>
        </w:rPr>
      </w:pPr>
      <w:r>
        <w:rPr>
          <w:rFonts w:ascii="Tahoma" w:hAnsi="Tahoma" w:cs="Tahoma"/>
          <w:b/>
          <w:bCs/>
          <w:color w:val="0000FF"/>
        </w:rPr>
        <w:t>Yes _________</w:t>
      </w:r>
    </w:p>
    <w:p w14:paraId="0A6EBE98" w14:textId="77777777" w:rsidR="00626076" w:rsidRDefault="00626076" w:rsidP="00626076">
      <w:pPr>
        <w:tabs>
          <w:tab w:val="left" w:pos="720"/>
          <w:tab w:val="left" w:pos="1440"/>
          <w:tab w:val="left" w:pos="2880"/>
          <w:tab w:val="left" w:pos="4320"/>
          <w:tab w:val="right" w:pos="8460"/>
        </w:tabs>
        <w:spacing w:line="360" w:lineRule="auto"/>
        <w:ind w:left="720"/>
        <w:rPr>
          <w:rFonts w:ascii="Tahoma" w:hAnsi="Tahoma" w:cs="Tahoma"/>
          <w:color w:val="0000FF"/>
        </w:rPr>
      </w:pPr>
      <w:r>
        <w:rPr>
          <w:rFonts w:ascii="Tahoma" w:hAnsi="Tahoma" w:cs="Tahoma"/>
          <w:b/>
          <w:bCs/>
          <w:color w:val="0000FF"/>
        </w:rPr>
        <w:t>No __________</w:t>
      </w:r>
    </w:p>
    <w:p w14:paraId="2078E3CF" w14:textId="432181D8" w:rsidR="00042A8A" w:rsidRPr="00766C33" w:rsidRDefault="00042A8A" w:rsidP="00626076">
      <w:pPr>
        <w:rPr>
          <w:rFonts w:ascii="Tahoma" w:hAnsi="Tahoma" w:cs="Tahoma"/>
          <w:color w:val="0000FF"/>
        </w:rPr>
      </w:pPr>
    </w:p>
    <w:sectPr w:rsidR="00042A8A" w:rsidRPr="00766C33" w:rsidSect="00F6353C">
      <w:pgSz w:w="12240" w:h="15840"/>
      <w:pgMar w:top="1008" w:right="1710" w:bottom="720" w:left="1350" w:header="475" w:footer="720" w:gutter="0"/>
      <w:cols w:space="720"/>
      <w:noEndnote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Holmes, Judy" w:date="2021-02-17T11:20:00Z" w:initials="HJ">
    <w:p w14:paraId="55927BE6" w14:textId="77777777" w:rsidR="00626076" w:rsidRDefault="00626076" w:rsidP="00626076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55927BE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D9001F" w16cex:dateUtc="2021-02-18T20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55927BE6" w16cid:durableId="23D9001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(PCL6)">
    <w:altName w:val="Palatino Linotyp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3175F3"/>
    <w:multiLevelType w:val="singleLevel"/>
    <w:tmpl w:val="8AA43E58"/>
    <w:lvl w:ilvl="0">
      <w:start w:val="8"/>
      <w:numFmt w:val="upperLetter"/>
      <w:pStyle w:val="Heading2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Holmes, Judy">
    <w15:presenceInfo w15:providerId="AD" w15:userId="S::jholmes@troy.k12.mi.us::b51c6072-1fc4-4441-af17-72f11e25824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B13"/>
    <w:rsid w:val="00022BC9"/>
    <w:rsid w:val="00042A8A"/>
    <w:rsid w:val="000667F8"/>
    <w:rsid w:val="000A2E11"/>
    <w:rsid w:val="000D79BA"/>
    <w:rsid w:val="00167A68"/>
    <w:rsid w:val="00171201"/>
    <w:rsid w:val="001B5F71"/>
    <w:rsid w:val="001F10A7"/>
    <w:rsid w:val="0020355B"/>
    <w:rsid w:val="002A666A"/>
    <w:rsid w:val="002D5020"/>
    <w:rsid w:val="002E0882"/>
    <w:rsid w:val="00302231"/>
    <w:rsid w:val="00327A21"/>
    <w:rsid w:val="00402CF7"/>
    <w:rsid w:val="0042640C"/>
    <w:rsid w:val="004264D7"/>
    <w:rsid w:val="00426812"/>
    <w:rsid w:val="00450FD4"/>
    <w:rsid w:val="00462053"/>
    <w:rsid w:val="004A0F68"/>
    <w:rsid w:val="00524A0F"/>
    <w:rsid w:val="00530050"/>
    <w:rsid w:val="00546517"/>
    <w:rsid w:val="005732F6"/>
    <w:rsid w:val="00592C9E"/>
    <w:rsid w:val="005A7B80"/>
    <w:rsid w:val="00626076"/>
    <w:rsid w:val="006462F0"/>
    <w:rsid w:val="006520F8"/>
    <w:rsid w:val="00662275"/>
    <w:rsid w:val="0067454E"/>
    <w:rsid w:val="006A697A"/>
    <w:rsid w:val="006F7E62"/>
    <w:rsid w:val="00700610"/>
    <w:rsid w:val="00766C33"/>
    <w:rsid w:val="00774889"/>
    <w:rsid w:val="00776B13"/>
    <w:rsid w:val="007E20B5"/>
    <w:rsid w:val="0080702C"/>
    <w:rsid w:val="00821D2B"/>
    <w:rsid w:val="00877721"/>
    <w:rsid w:val="008D285A"/>
    <w:rsid w:val="008E0938"/>
    <w:rsid w:val="008E5407"/>
    <w:rsid w:val="00906697"/>
    <w:rsid w:val="00920028"/>
    <w:rsid w:val="00960CA8"/>
    <w:rsid w:val="009E5668"/>
    <w:rsid w:val="00A27391"/>
    <w:rsid w:val="00AC1B67"/>
    <w:rsid w:val="00AE3C4E"/>
    <w:rsid w:val="00B105FD"/>
    <w:rsid w:val="00B34FB4"/>
    <w:rsid w:val="00B50609"/>
    <w:rsid w:val="00B66D0F"/>
    <w:rsid w:val="00B71D07"/>
    <w:rsid w:val="00B75955"/>
    <w:rsid w:val="00BF0EA0"/>
    <w:rsid w:val="00C27C70"/>
    <w:rsid w:val="00C4030F"/>
    <w:rsid w:val="00CD4C65"/>
    <w:rsid w:val="00CF676D"/>
    <w:rsid w:val="00D56D91"/>
    <w:rsid w:val="00D74FB7"/>
    <w:rsid w:val="00DB6517"/>
    <w:rsid w:val="00DF1CD5"/>
    <w:rsid w:val="00DF6275"/>
    <w:rsid w:val="00E03362"/>
    <w:rsid w:val="00E276CC"/>
    <w:rsid w:val="00E3020E"/>
    <w:rsid w:val="00E32AD0"/>
    <w:rsid w:val="00E47BAA"/>
    <w:rsid w:val="00E9214B"/>
    <w:rsid w:val="00EC2407"/>
    <w:rsid w:val="00EE231D"/>
    <w:rsid w:val="00EE532C"/>
    <w:rsid w:val="00F11E8E"/>
    <w:rsid w:val="00F17AB0"/>
    <w:rsid w:val="00F342A0"/>
    <w:rsid w:val="00F6353C"/>
    <w:rsid w:val="00F83CAF"/>
    <w:rsid w:val="00FE2C61"/>
    <w:rsid w:val="00FE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A12BF5"/>
  <w15:docId w15:val="{37C4366E-0E3F-4DAD-A450-2A0AABFD9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2BC9"/>
    <w:rPr>
      <w:sz w:val="24"/>
      <w:szCs w:val="24"/>
    </w:rPr>
  </w:style>
  <w:style w:type="paragraph" w:styleId="Heading1">
    <w:name w:val="heading 1"/>
    <w:basedOn w:val="Normal"/>
    <w:next w:val="Normal"/>
    <w:qFormat/>
    <w:rsid w:val="00022BC9"/>
    <w:pPr>
      <w:keepNext/>
      <w:ind w:left="720"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22BC9"/>
    <w:pPr>
      <w:keepNext/>
      <w:numPr>
        <w:numId w:val="1"/>
      </w:numPr>
      <w:outlineLvl w:val="1"/>
    </w:pPr>
    <w:rPr>
      <w:rFonts w:ascii="Palatino (PCL6)" w:hAnsi="Palatino (PCL6)"/>
      <w:b/>
      <w:szCs w:val="20"/>
    </w:rPr>
  </w:style>
  <w:style w:type="paragraph" w:styleId="Heading3">
    <w:name w:val="heading 3"/>
    <w:basedOn w:val="Normal"/>
    <w:next w:val="Normal"/>
    <w:qFormat/>
    <w:rsid w:val="00022BC9"/>
    <w:pPr>
      <w:keepNext/>
      <w:tabs>
        <w:tab w:val="left" w:pos="6840"/>
        <w:tab w:val="right" w:pos="9000"/>
      </w:tabs>
      <w:outlineLvl w:val="2"/>
    </w:pPr>
    <w:rPr>
      <w:rFonts w:ascii="Lucida Sans" w:hAnsi="Lucida Sans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022BC9"/>
    <w:pPr>
      <w:ind w:left="1440" w:hanging="720"/>
      <w:jc w:val="both"/>
    </w:pPr>
    <w:rPr>
      <w:szCs w:val="20"/>
    </w:rPr>
  </w:style>
  <w:style w:type="paragraph" w:styleId="BodyTextIndent2">
    <w:name w:val="Body Text Indent 2"/>
    <w:basedOn w:val="Normal"/>
    <w:rsid w:val="00022BC9"/>
    <w:pPr>
      <w:ind w:left="720" w:firstLine="720"/>
    </w:pPr>
    <w:rPr>
      <w:rFonts w:ascii="Palatino (PCL6)" w:hAnsi="Palatino (PCL6)"/>
      <w:szCs w:val="20"/>
    </w:rPr>
  </w:style>
  <w:style w:type="paragraph" w:styleId="DocumentMap">
    <w:name w:val="Document Map"/>
    <w:basedOn w:val="Normal"/>
    <w:semiHidden/>
    <w:rsid w:val="002D5020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D56D9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D56D91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rsid w:val="006260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626076"/>
  </w:style>
  <w:style w:type="character" w:styleId="CommentReference">
    <w:name w:val="annotation reference"/>
    <w:semiHidden/>
    <w:unhideWhenUsed/>
    <w:rsid w:val="0062607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86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lpiejak.TROY\Application%20Data\Microsoft\Templates\Resolution%20or%20Report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4F86D29BE5C04CA173CCFD4AC94960" ma:contentTypeVersion="11" ma:contentTypeDescription="Create a new document." ma:contentTypeScope="" ma:versionID="edaee3b3f2a5bc4afcf6c585a2a000e1">
  <xsd:schema xmlns:xsd="http://www.w3.org/2001/XMLSchema" xmlns:xs="http://www.w3.org/2001/XMLSchema" xmlns:p="http://schemas.microsoft.com/office/2006/metadata/properties" xmlns:ns3="93a3dc0d-cc96-4a4d-b9f7-1f04d2eb4bf4" xmlns:ns4="fed1cbea-c93a-4819-9e50-21c8170d86a5" targetNamespace="http://schemas.microsoft.com/office/2006/metadata/properties" ma:root="true" ma:fieldsID="19e77fc97112cd66c94f8b12759b4723" ns3:_="" ns4:_="">
    <xsd:import namespace="93a3dc0d-cc96-4a4d-b9f7-1f04d2eb4bf4"/>
    <xsd:import namespace="fed1cbea-c93a-4819-9e50-21c8170d86a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3dc0d-cc96-4a4d-b9f7-1f04d2eb4b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1cbea-c93a-4819-9e50-21c8170d86a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E9613E-25AE-4BFD-8A03-6246F301BCA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375A8C-6DA2-4CA3-9896-F98829E7CF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23DB59-4939-45F0-B533-52E7BA1EF8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a3dc0d-cc96-4a4d-b9f7-1f04d2eb4bf4"/>
    <ds:schemaRef ds:uri="fed1cbea-c93a-4819-9e50-21c8170d86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Resolution or Reports</Template>
  <TotalTime>3</TotalTime>
  <Pages>2</Pages>
  <Words>281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Troy School District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Troy School District</dc:creator>
  <cp:lastModifiedBy>Holmes, Judy</cp:lastModifiedBy>
  <cp:revision>6</cp:revision>
  <cp:lastPrinted>2020-02-20T20:45:00Z</cp:lastPrinted>
  <dcterms:created xsi:type="dcterms:W3CDTF">2021-02-18T17:43:00Z</dcterms:created>
  <dcterms:modified xsi:type="dcterms:W3CDTF">2021-02-18T20:03:00Z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0x010100014F86D29BE5C04CA173CCFD4AC94960</vt:lpwstr>
  </property>
</Properties>
</file>