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774A5" w14:textId="554AE721" w:rsidR="00DA2B24" w:rsidRDefault="00F735C7" w:rsidP="00F735C7">
      <w:pPr>
        <w:jc w:val="center"/>
        <w:rPr>
          <w:rFonts w:ascii="Arial Black" w:hAnsi="Arial Black"/>
          <w:b/>
          <w:bCs/>
          <w:u w:val="single"/>
        </w:rPr>
      </w:pPr>
      <w:r w:rsidRPr="00F735C7">
        <w:rPr>
          <w:rFonts w:ascii="Arial Black" w:hAnsi="Arial Black"/>
          <w:b/>
          <w:bCs/>
          <w:u w:val="single"/>
        </w:rPr>
        <w:t xml:space="preserve">TASK </w:t>
      </w:r>
      <w:proofErr w:type="gramStart"/>
      <w:r w:rsidRPr="00F735C7">
        <w:rPr>
          <w:rFonts w:ascii="Arial Black" w:hAnsi="Arial Black"/>
          <w:b/>
          <w:bCs/>
          <w:u w:val="single"/>
        </w:rPr>
        <w:t>5:-</w:t>
      </w:r>
      <w:proofErr w:type="gramEnd"/>
      <w:r w:rsidRPr="00F735C7">
        <w:rPr>
          <w:rFonts w:ascii="Arial Black" w:hAnsi="Arial Black"/>
          <w:b/>
          <w:bCs/>
          <w:u w:val="single"/>
        </w:rPr>
        <w:t xml:space="preserve"> Cybercrime Awareness Case Study &amp; Prevention Guide</w:t>
      </w:r>
    </w:p>
    <w:p w14:paraId="454DAF4E" w14:textId="77777777" w:rsidR="00F735C7" w:rsidRDefault="00F735C7" w:rsidP="00F735C7">
      <w:pPr>
        <w:jc w:val="center"/>
        <w:rPr>
          <w:rFonts w:ascii="Arial Black" w:hAnsi="Arial Black"/>
          <w:b/>
          <w:bCs/>
          <w:sz w:val="28"/>
          <w:szCs w:val="28"/>
          <w:u w:val="single"/>
        </w:rPr>
      </w:pPr>
    </w:p>
    <w:p w14:paraId="7E47A425" w14:textId="7A1E734B" w:rsidR="00F735C7" w:rsidRDefault="00F735C7" w:rsidP="00F735C7">
      <w:r w:rsidRPr="00F735C7">
        <w:rPr>
          <w:rFonts w:ascii="Times New Roman" w:hAnsi="Times New Roman" w:cs="Times New Roman"/>
          <w:sz w:val="28"/>
          <w:szCs w:val="28"/>
        </w:rPr>
        <w:t xml:space="preserve">PART </w:t>
      </w:r>
      <w:proofErr w:type="gramStart"/>
      <w:r w:rsidRPr="00F735C7">
        <w:rPr>
          <w:rFonts w:ascii="Times New Roman" w:hAnsi="Times New Roman" w:cs="Times New Roman"/>
          <w:sz w:val="28"/>
          <w:szCs w:val="28"/>
        </w:rPr>
        <w:t>A :</w:t>
      </w:r>
      <w:proofErr w:type="gramEnd"/>
      <w:r w:rsidRPr="00F735C7">
        <w:rPr>
          <w:rFonts w:ascii="Times New Roman" w:hAnsi="Times New Roman" w:cs="Times New Roman"/>
          <w:sz w:val="28"/>
          <w:szCs w:val="28"/>
        </w:rPr>
        <w:t>-</w:t>
      </w:r>
      <w:r w:rsidRPr="00F735C7">
        <w:t xml:space="preserve"> Write a 200–</w:t>
      </w:r>
      <w:proofErr w:type="gramStart"/>
      <w:r w:rsidRPr="00F735C7">
        <w:t>250 word</w:t>
      </w:r>
      <w:proofErr w:type="gramEnd"/>
      <w:r w:rsidRPr="00F735C7">
        <w:t xml:space="preserve"> case study describing: what the crime is, how it typically happens (step-by-step), who is usually targeted, and what the consequences are.</w:t>
      </w:r>
    </w:p>
    <w:p w14:paraId="72E8A9F2" w14:textId="77777777" w:rsidR="00F735C7" w:rsidRPr="00F735C7" w:rsidRDefault="00F735C7" w:rsidP="00F735C7">
      <w:pPr>
        <w:rPr>
          <w:rFonts w:ascii="Times New Roman" w:hAnsi="Times New Roman" w:cs="Times New Roman"/>
        </w:rPr>
      </w:pPr>
      <w:r w:rsidRPr="00F735C7">
        <w:rPr>
          <w:rFonts w:ascii="Times New Roman" w:hAnsi="Times New Roman" w:cs="Times New Roman"/>
        </w:rPr>
        <w:t xml:space="preserve">UPI (Unified Payments Interface) fraud is a type of cybercrime where criminals trick people into sending money through digital payment apps such as Google Pay, </w:t>
      </w:r>
      <w:proofErr w:type="spellStart"/>
      <w:r w:rsidRPr="00F735C7">
        <w:rPr>
          <w:rFonts w:ascii="Times New Roman" w:hAnsi="Times New Roman" w:cs="Times New Roman"/>
        </w:rPr>
        <w:t>PhonePe</w:t>
      </w:r>
      <w:proofErr w:type="spellEnd"/>
      <w:r w:rsidRPr="00F735C7">
        <w:rPr>
          <w:rFonts w:ascii="Times New Roman" w:hAnsi="Times New Roman" w:cs="Times New Roman"/>
        </w:rPr>
        <w:t>, or Paytm. This crime has become common in India as digital payments have increased rapidly.</w:t>
      </w:r>
    </w:p>
    <w:p w14:paraId="62CCA27C" w14:textId="77777777" w:rsidR="00F735C7" w:rsidRPr="00F735C7" w:rsidRDefault="00F735C7" w:rsidP="00F735C7">
      <w:pPr>
        <w:rPr>
          <w:rFonts w:ascii="Times New Roman" w:hAnsi="Times New Roman" w:cs="Times New Roman"/>
        </w:rPr>
      </w:pPr>
      <w:r w:rsidRPr="00F735C7">
        <w:rPr>
          <w:rFonts w:ascii="Times New Roman" w:hAnsi="Times New Roman" w:cs="Times New Roman"/>
        </w:rPr>
        <w:t>A typical UPI fraud usually happens in several steps. First, the fraudster contacts the victim through a phone call, message, or social media. The criminal may pretend to be a bank official, customer support agent, or even a buyer from an online marketplace. Second, the fraudster sends a fake payment request or a link and asks the victim to “accept” it to receive money. Third, the victim unknowingly enters their UPI PIN thinking they are receiving money. However, entering the UPI PIN actually approves a payment, and the money gets transferred from the victim’s account to the fraudster’s account.</w:t>
      </w:r>
    </w:p>
    <w:p w14:paraId="5F825120" w14:textId="77777777" w:rsidR="00F735C7" w:rsidRPr="00F735C7" w:rsidRDefault="00F735C7" w:rsidP="00F735C7">
      <w:pPr>
        <w:rPr>
          <w:rFonts w:ascii="Times New Roman" w:hAnsi="Times New Roman" w:cs="Times New Roman"/>
        </w:rPr>
      </w:pPr>
      <w:r w:rsidRPr="00F735C7">
        <w:rPr>
          <w:rFonts w:ascii="Times New Roman" w:hAnsi="Times New Roman" w:cs="Times New Roman"/>
        </w:rPr>
        <w:t>College students, online sellers, and people who are new to digital payments are often targeted because they may not fully understand how UPI transactions work. Fraudsters also target people through fake job offers or online advertisements.</w:t>
      </w:r>
    </w:p>
    <w:p w14:paraId="256F2FEA" w14:textId="77777777" w:rsidR="00F735C7" w:rsidRPr="00F735C7" w:rsidRDefault="00F735C7" w:rsidP="00F735C7">
      <w:pPr>
        <w:rPr>
          <w:rFonts w:ascii="Arial Black" w:hAnsi="Arial Black"/>
          <w:b/>
          <w:bCs/>
          <w:sz w:val="28"/>
          <w:szCs w:val="28"/>
          <w:u w:val="single"/>
        </w:rPr>
      </w:pPr>
      <w:r w:rsidRPr="00F735C7">
        <w:rPr>
          <w:rFonts w:ascii="Times New Roman" w:hAnsi="Times New Roman" w:cs="Times New Roman"/>
        </w:rPr>
        <w:t>The consequences of UPI fraud can be serious. Victims may lose their savings and face financial stress. In some cases, recovering the money is difficult if the fraud is not reported quickly. Therefore, users should never share their UPI PIN or OTP and should immediately report suspicious transactions on the National Cyber Crime Portal or call the cybercrime</w:t>
      </w:r>
    </w:p>
    <w:p w14:paraId="5F4B40F2" w14:textId="77777777" w:rsidR="00F735C7" w:rsidRDefault="00F735C7" w:rsidP="00F735C7">
      <w:pPr>
        <w:rPr>
          <w:rFonts w:ascii="Arial Black" w:hAnsi="Arial Black"/>
          <w:b/>
          <w:bCs/>
          <w:sz w:val="28"/>
          <w:szCs w:val="28"/>
          <w:u w:val="single"/>
        </w:rPr>
      </w:pPr>
    </w:p>
    <w:p w14:paraId="41737FEE" w14:textId="77777777" w:rsidR="00F735C7" w:rsidRPr="00F735C7" w:rsidRDefault="00F735C7" w:rsidP="00F735C7">
      <w:pPr>
        <w:rPr>
          <w:rFonts w:ascii="Arial Black" w:hAnsi="Arial Black"/>
          <w:b/>
          <w:bCs/>
          <w:sz w:val="28"/>
          <w:szCs w:val="28"/>
          <w:u w:val="single"/>
        </w:rPr>
      </w:pPr>
    </w:p>
    <w:sectPr w:rsidR="00F735C7" w:rsidRPr="00F735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C7"/>
    <w:rsid w:val="00337A85"/>
    <w:rsid w:val="003468EC"/>
    <w:rsid w:val="009A566E"/>
    <w:rsid w:val="00CD1AEB"/>
    <w:rsid w:val="00D42884"/>
    <w:rsid w:val="00DA2B24"/>
    <w:rsid w:val="00F735C7"/>
    <w:rsid w:val="00FB5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6C98"/>
  <w15:chartTrackingRefBased/>
  <w15:docId w15:val="{E76A41A8-FE0A-499F-9438-B35B2B037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5C7"/>
    <w:rPr>
      <w:rFonts w:eastAsiaTheme="majorEastAsia" w:cstheme="majorBidi"/>
      <w:color w:val="272727" w:themeColor="text1" w:themeTint="D8"/>
    </w:rPr>
  </w:style>
  <w:style w:type="paragraph" w:styleId="Title">
    <w:name w:val="Title"/>
    <w:basedOn w:val="Normal"/>
    <w:next w:val="Normal"/>
    <w:link w:val="TitleChar"/>
    <w:uiPriority w:val="10"/>
    <w:qFormat/>
    <w:rsid w:val="00F73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5C7"/>
    <w:pPr>
      <w:spacing w:before="160"/>
      <w:jc w:val="center"/>
    </w:pPr>
    <w:rPr>
      <w:i/>
      <w:iCs/>
      <w:color w:val="404040" w:themeColor="text1" w:themeTint="BF"/>
    </w:rPr>
  </w:style>
  <w:style w:type="character" w:customStyle="1" w:styleId="QuoteChar">
    <w:name w:val="Quote Char"/>
    <w:basedOn w:val="DefaultParagraphFont"/>
    <w:link w:val="Quote"/>
    <w:uiPriority w:val="29"/>
    <w:rsid w:val="00F735C7"/>
    <w:rPr>
      <w:i/>
      <w:iCs/>
      <w:color w:val="404040" w:themeColor="text1" w:themeTint="BF"/>
    </w:rPr>
  </w:style>
  <w:style w:type="paragraph" w:styleId="ListParagraph">
    <w:name w:val="List Paragraph"/>
    <w:basedOn w:val="Normal"/>
    <w:uiPriority w:val="34"/>
    <w:qFormat/>
    <w:rsid w:val="00F735C7"/>
    <w:pPr>
      <w:ind w:left="720"/>
      <w:contextualSpacing/>
    </w:pPr>
  </w:style>
  <w:style w:type="character" w:styleId="IntenseEmphasis">
    <w:name w:val="Intense Emphasis"/>
    <w:basedOn w:val="DefaultParagraphFont"/>
    <w:uiPriority w:val="21"/>
    <w:qFormat/>
    <w:rsid w:val="00F735C7"/>
    <w:rPr>
      <w:i/>
      <w:iCs/>
      <w:color w:val="0F4761" w:themeColor="accent1" w:themeShade="BF"/>
    </w:rPr>
  </w:style>
  <w:style w:type="paragraph" w:styleId="IntenseQuote">
    <w:name w:val="Intense Quote"/>
    <w:basedOn w:val="Normal"/>
    <w:next w:val="Normal"/>
    <w:link w:val="IntenseQuoteChar"/>
    <w:uiPriority w:val="30"/>
    <w:qFormat/>
    <w:rsid w:val="00F73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5C7"/>
    <w:rPr>
      <w:i/>
      <w:iCs/>
      <w:color w:val="0F4761" w:themeColor="accent1" w:themeShade="BF"/>
    </w:rPr>
  </w:style>
  <w:style w:type="character" w:styleId="IntenseReference">
    <w:name w:val="Intense Reference"/>
    <w:basedOn w:val="DefaultParagraphFont"/>
    <w:uiPriority w:val="32"/>
    <w:qFormat/>
    <w:rsid w:val="00F73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singhananya1203@gmail.com</dc:creator>
  <cp:keywords/>
  <dc:description/>
  <cp:lastModifiedBy>akarshshukla8467@gmail.com</cp:lastModifiedBy>
  <cp:revision>2</cp:revision>
  <dcterms:created xsi:type="dcterms:W3CDTF">2026-03-31T11:32:00Z</dcterms:created>
  <dcterms:modified xsi:type="dcterms:W3CDTF">2026-03-31T11:32:00Z</dcterms:modified>
</cp:coreProperties>
</file>