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929C"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Milestone Seventeen – Testing Report</w:t>
      </w:r>
    </w:p>
    <w:p w14:paraId="5B912C15"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1 – Customer Places Order with a Restaurant</w:t>
      </w:r>
    </w:p>
    <w:tbl>
      <w:tblPr>
        <w:tblStyle w:val="TableGrid"/>
        <w:tblW w:w="0" w:type="auto"/>
        <w:tblLook w:val="04A0" w:firstRow="1" w:lastRow="0" w:firstColumn="1" w:lastColumn="0" w:noHBand="0" w:noVBand="1"/>
      </w:tblPr>
      <w:tblGrid>
        <w:gridCol w:w="713"/>
        <w:gridCol w:w="1274"/>
        <w:gridCol w:w="1221"/>
        <w:gridCol w:w="1167"/>
        <w:gridCol w:w="1193"/>
        <w:gridCol w:w="672"/>
        <w:gridCol w:w="886"/>
        <w:gridCol w:w="1031"/>
        <w:gridCol w:w="859"/>
      </w:tblGrid>
      <w:tr w:rsidR="00FC003C" w:rsidRPr="00FC003C" w14:paraId="0855EA03" w14:textId="77777777" w:rsidTr="00FC003C">
        <w:tc>
          <w:tcPr>
            <w:tcW w:w="0" w:type="auto"/>
            <w:hideMark/>
          </w:tcPr>
          <w:p w14:paraId="6B55116B"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Test Case ID</w:t>
            </w:r>
          </w:p>
        </w:tc>
        <w:tc>
          <w:tcPr>
            <w:tcW w:w="0" w:type="auto"/>
            <w:hideMark/>
          </w:tcPr>
          <w:p w14:paraId="398A366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What Was Tested</w:t>
            </w:r>
          </w:p>
        </w:tc>
        <w:tc>
          <w:tcPr>
            <w:tcW w:w="0" w:type="auto"/>
            <w:hideMark/>
          </w:tcPr>
          <w:p w14:paraId="0654C823"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Input / Scenario</w:t>
            </w:r>
          </w:p>
        </w:tc>
        <w:tc>
          <w:tcPr>
            <w:tcW w:w="0" w:type="auto"/>
            <w:hideMark/>
          </w:tcPr>
          <w:p w14:paraId="7D8E9039"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Expected Result</w:t>
            </w:r>
          </w:p>
        </w:tc>
        <w:tc>
          <w:tcPr>
            <w:tcW w:w="0" w:type="auto"/>
            <w:hideMark/>
          </w:tcPr>
          <w:p w14:paraId="613FCCAC"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Actual Result</w:t>
            </w:r>
          </w:p>
        </w:tc>
        <w:tc>
          <w:tcPr>
            <w:tcW w:w="0" w:type="auto"/>
            <w:hideMark/>
          </w:tcPr>
          <w:p w14:paraId="679BC6F6"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Pass / Fail</w:t>
            </w:r>
          </w:p>
        </w:tc>
        <w:tc>
          <w:tcPr>
            <w:tcW w:w="0" w:type="auto"/>
            <w:hideMark/>
          </w:tcPr>
          <w:p w14:paraId="5E2CBB75"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Bug Found</w:t>
            </w:r>
          </w:p>
        </w:tc>
        <w:tc>
          <w:tcPr>
            <w:tcW w:w="0" w:type="auto"/>
            <w:hideMark/>
          </w:tcPr>
          <w:p w14:paraId="75206D83"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Fix Applied</w:t>
            </w:r>
          </w:p>
        </w:tc>
        <w:tc>
          <w:tcPr>
            <w:tcW w:w="0" w:type="auto"/>
            <w:hideMark/>
          </w:tcPr>
          <w:p w14:paraId="78163E03"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Final Status</w:t>
            </w:r>
          </w:p>
        </w:tc>
      </w:tr>
      <w:tr w:rsidR="00FC003C" w:rsidRPr="00FC003C" w14:paraId="2F7C9DE2" w14:textId="77777777" w:rsidTr="00FC003C">
        <w:tc>
          <w:tcPr>
            <w:tcW w:w="0" w:type="auto"/>
            <w:hideMark/>
          </w:tcPr>
          <w:p w14:paraId="62FF1E6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TC-01</w:t>
            </w:r>
          </w:p>
        </w:tc>
        <w:tc>
          <w:tcPr>
            <w:tcW w:w="0" w:type="auto"/>
            <w:hideMark/>
          </w:tcPr>
          <w:p w14:paraId="703D25E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Service charge calculation</w:t>
            </w:r>
          </w:p>
        </w:tc>
        <w:tc>
          <w:tcPr>
            <w:tcW w:w="0" w:type="auto"/>
            <w:hideMark/>
          </w:tcPr>
          <w:p w14:paraId="74E5329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Dine-In order with food=100, drinks=20</w:t>
            </w:r>
          </w:p>
        </w:tc>
        <w:tc>
          <w:tcPr>
            <w:tcW w:w="0" w:type="auto"/>
            <w:hideMark/>
          </w:tcPr>
          <w:p w14:paraId="17D2B2E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Service charge = 5%</w:t>
            </w:r>
          </w:p>
        </w:tc>
        <w:tc>
          <w:tcPr>
            <w:tcW w:w="0" w:type="auto"/>
            <w:hideMark/>
          </w:tcPr>
          <w:p w14:paraId="092739D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value generated</w:t>
            </w:r>
          </w:p>
        </w:tc>
        <w:tc>
          <w:tcPr>
            <w:tcW w:w="0" w:type="auto"/>
            <w:hideMark/>
          </w:tcPr>
          <w:p w14:paraId="40E2BDB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5595737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617C8A5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01D3A56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1E4CADE5" w14:textId="77777777" w:rsidTr="00FC003C">
        <w:tc>
          <w:tcPr>
            <w:tcW w:w="0" w:type="auto"/>
            <w:hideMark/>
          </w:tcPr>
          <w:p w14:paraId="5AC1B58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TC-02</w:t>
            </w:r>
          </w:p>
        </w:tc>
        <w:tc>
          <w:tcPr>
            <w:tcW w:w="0" w:type="auto"/>
            <w:hideMark/>
          </w:tcPr>
          <w:p w14:paraId="545ED9E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Delivery charge calculation</w:t>
            </w:r>
          </w:p>
        </w:tc>
        <w:tc>
          <w:tcPr>
            <w:tcW w:w="0" w:type="auto"/>
            <w:hideMark/>
          </w:tcPr>
          <w:p w14:paraId="55D9900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Home Delivery order</w:t>
            </w:r>
          </w:p>
        </w:tc>
        <w:tc>
          <w:tcPr>
            <w:tcW w:w="0" w:type="auto"/>
            <w:hideMark/>
          </w:tcPr>
          <w:p w14:paraId="1676A5E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Delivery charge = 10%</w:t>
            </w:r>
          </w:p>
        </w:tc>
        <w:tc>
          <w:tcPr>
            <w:tcW w:w="0" w:type="auto"/>
            <w:hideMark/>
          </w:tcPr>
          <w:p w14:paraId="60C8189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value generated</w:t>
            </w:r>
          </w:p>
        </w:tc>
        <w:tc>
          <w:tcPr>
            <w:tcW w:w="0" w:type="auto"/>
            <w:hideMark/>
          </w:tcPr>
          <w:p w14:paraId="77651C9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7D07D49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30732349"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4C1D623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054335D3" w14:textId="77777777" w:rsidTr="00FC003C">
        <w:tc>
          <w:tcPr>
            <w:tcW w:w="0" w:type="auto"/>
            <w:hideMark/>
          </w:tcPr>
          <w:p w14:paraId="7EB7F79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TC-03</w:t>
            </w:r>
          </w:p>
        </w:tc>
        <w:tc>
          <w:tcPr>
            <w:tcW w:w="0" w:type="auto"/>
            <w:hideMark/>
          </w:tcPr>
          <w:p w14:paraId="72A24E0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Tax calculation</w:t>
            </w:r>
          </w:p>
        </w:tc>
        <w:tc>
          <w:tcPr>
            <w:tcW w:w="0" w:type="auto"/>
            <w:hideMark/>
          </w:tcPr>
          <w:p w14:paraId="5798F54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UK order amount = 200</w:t>
            </w:r>
          </w:p>
        </w:tc>
        <w:tc>
          <w:tcPr>
            <w:tcW w:w="0" w:type="auto"/>
            <w:hideMark/>
          </w:tcPr>
          <w:p w14:paraId="22078E2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Tax = 16 (8%)</w:t>
            </w:r>
          </w:p>
        </w:tc>
        <w:tc>
          <w:tcPr>
            <w:tcW w:w="0" w:type="auto"/>
            <w:hideMark/>
          </w:tcPr>
          <w:p w14:paraId="16E609D9"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Tax calculated correctly</w:t>
            </w:r>
          </w:p>
        </w:tc>
        <w:tc>
          <w:tcPr>
            <w:tcW w:w="0" w:type="auto"/>
            <w:hideMark/>
          </w:tcPr>
          <w:p w14:paraId="121497D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3B11A39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2EBDB03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3E1D4DE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bl>
    <w:p w14:paraId="7E748005"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Summary</w:t>
      </w:r>
    </w:p>
    <w:p w14:paraId="56602BA3" w14:textId="77777777" w:rsidR="00FC003C" w:rsidRPr="00FC003C" w:rsidRDefault="00FC003C" w:rsidP="00FC003C">
      <w:pPr>
        <w:numPr>
          <w:ilvl w:val="0"/>
          <w:numId w:val="1"/>
        </w:numPr>
        <w:jc w:val="both"/>
        <w:rPr>
          <w:rFonts w:ascii="Times New Roman" w:hAnsi="Times New Roman" w:cs="Times New Roman"/>
          <w:sz w:val="24"/>
          <w:szCs w:val="24"/>
        </w:rPr>
      </w:pPr>
      <w:r w:rsidRPr="00FC003C">
        <w:rPr>
          <w:rFonts w:ascii="Times New Roman" w:hAnsi="Times New Roman" w:cs="Times New Roman"/>
          <w:sz w:val="24"/>
          <w:szCs w:val="24"/>
        </w:rPr>
        <w:t>Total test cases: 3</w:t>
      </w:r>
    </w:p>
    <w:p w14:paraId="4276F4BD" w14:textId="77777777" w:rsidR="00FC003C" w:rsidRPr="00FC003C" w:rsidRDefault="00FC003C" w:rsidP="00FC003C">
      <w:pPr>
        <w:numPr>
          <w:ilvl w:val="0"/>
          <w:numId w:val="1"/>
        </w:numPr>
        <w:jc w:val="both"/>
        <w:rPr>
          <w:rFonts w:ascii="Times New Roman" w:hAnsi="Times New Roman" w:cs="Times New Roman"/>
          <w:sz w:val="24"/>
          <w:szCs w:val="24"/>
        </w:rPr>
      </w:pPr>
      <w:r w:rsidRPr="00FC003C">
        <w:rPr>
          <w:rFonts w:ascii="Times New Roman" w:hAnsi="Times New Roman" w:cs="Times New Roman"/>
          <w:sz w:val="24"/>
          <w:szCs w:val="24"/>
        </w:rPr>
        <w:t>Passed: 3</w:t>
      </w:r>
    </w:p>
    <w:p w14:paraId="6897DF68" w14:textId="77777777" w:rsidR="00FC003C" w:rsidRPr="00FC003C" w:rsidRDefault="00FC003C" w:rsidP="00FC003C">
      <w:pPr>
        <w:numPr>
          <w:ilvl w:val="0"/>
          <w:numId w:val="1"/>
        </w:numPr>
        <w:jc w:val="both"/>
        <w:rPr>
          <w:rFonts w:ascii="Times New Roman" w:hAnsi="Times New Roman" w:cs="Times New Roman"/>
          <w:sz w:val="24"/>
          <w:szCs w:val="24"/>
        </w:rPr>
      </w:pPr>
      <w:r w:rsidRPr="00FC003C">
        <w:rPr>
          <w:rFonts w:ascii="Times New Roman" w:hAnsi="Times New Roman" w:cs="Times New Roman"/>
          <w:sz w:val="24"/>
          <w:szCs w:val="24"/>
        </w:rPr>
        <w:t>Bugs found: 0</w:t>
      </w:r>
    </w:p>
    <w:p w14:paraId="25629670" w14:textId="77777777" w:rsidR="00FC003C" w:rsidRPr="00FC003C" w:rsidRDefault="00FC003C" w:rsidP="00FC003C">
      <w:pPr>
        <w:numPr>
          <w:ilvl w:val="0"/>
          <w:numId w:val="1"/>
        </w:numPr>
        <w:jc w:val="both"/>
        <w:rPr>
          <w:rFonts w:ascii="Times New Roman" w:hAnsi="Times New Roman" w:cs="Times New Roman"/>
          <w:sz w:val="24"/>
          <w:szCs w:val="24"/>
        </w:rPr>
      </w:pPr>
      <w:r w:rsidRPr="00FC003C">
        <w:rPr>
          <w:rFonts w:ascii="Times New Roman" w:hAnsi="Times New Roman" w:cs="Times New Roman"/>
          <w:sz w:val="24"/>
          <w:szCs w:val="24"/>
        </w:rPr>
        <w:t>Bugs fixed: 0</w:t>
      </w:r>
    </w:p>
    <w:p w14:paraId="5232119D" w14:textId="77777777" w:rsidR="00FC003C" w:rsidRPr="00FC003C" w:rsidRDefault="00FC003C" w:rsidP="00FC003C">
      <w:pPr>
        <w:numPr>
          <w:ilvl w:val="0"/>
          <w:numId w:val="1"/>
        </w:numPr>
        <w:jc w:val="both"/>
        <w:rPr>
          <w:rFonts w:ascii="Times New Roman" w:hAnsi="Times New Roman" w:cs="Times New Roman"/>
          <w:sz w:val="24"/>
          <w:szCs w:val="24"/>
        </w:rPr>
      </w:pPr>
      <w:r w:rsidRPr="00FC003C">
        <w:rPr>
          <w:rFonts w:ascii="Times New Roman" w:hAnsi="Times New Roman" w:cs="Times New Roman"/>
          <w:sz w:val="24"/>
          <w:szCs w:val="24"/>
        </w:rPr>
        <w:t>Final operational status: Fully Functional</w:t>
      </w:r>
    </w:p>
    <w:p w14:paraId="65DAA673"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pict w14:anchorId="0B7640EC">
          <v:rect id="_x0000_i1055" style="width:0;height:1.5pt" o:hralign="center" o:hrstd="t" o:hr="t" fillcolor="#a0a0a0" stroked="f"/>
        </w:pict>
      </w:r>
    </w:p>
    <w:p w14:paraId="103071A2"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2 – Delivery Partner Delivers Order</w:t>
      </w:r>
    </w:p>
    <w:tbl>
      <w:tblPr>
        <w:tblStyle w:val="TableGrid"/>
        <w:tblW w:w="0" w:type="auto"/>
        <w:tblLook w:val="04A0" w:firstRow="1" w:lastRow="0" w:firstColumn="1" w:lastColumn="0" w:noHBand="0" w:noVBand="1"/>
      </w:tblPr>
      <w:tblGrid>
        <w:gridCol w:w="664"/>
        <w:gridCol w:w="1170"/>
        <w:gridCol w:w="1135"/>
        <w:gridCol w:w="1074"/>
        <w:gridCol w:w="1062"/>
        <w:gridCol w:w="627"/>
        <w:gridCol w:w="1340"/>
        <w:gridCol w:w="1147"/>
        <w:gridCol w:w="797"/>
      </w:tblGrid>
      <w:tr w:rsidR="00FC003C" w:rsidRPr="00FC003C" w14:paraId="295D24CB" w14:textId="77777777" w:rsidTr="00FC003C">
        <w:tc>
          <w:tcPr>
            <w:tcW w:w="0" w:type="auto"/>
            <w:hideMark/>
          </w:tcPr>
          <w:p w14:paraId="2D83FDE3"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Test Case ID</w:t>
            </w:r>
          </w:p>
        </w:tc>
        <w:tc>
          <w:tcPr>
            <w:tcW w:w="0" w:type="auto"/>
            <w:hideMark/>
          </w:tcPr>
          <w:p w14:paraId="3BAFC37C"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What Was Tested</w:t>
            </w:r>
          </w:p>
        </w:tc>
        <w:tc>
          <w:tcPr>
            <w:tcW w:w="0" w:type="auto"/>
            <w:hideMark/>
          </w:tcPr>
          <w:p w14:paraId="60EB339A"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Input / Scenario</w:t>
            </w:r>
          </w:p>
        </w:tc>
        <w:tc>
          <w:tcPr>
            <w:tcW w:w="0" w:type="auto"/>
            <w:hideMark/>
          </w:tcPr>
          <w:p w14:paraId="3A2786B1"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Expected Result</w:t>
            </w:r>
          </w:p>
        </w:tc>
        <w:tc>
          <w:tcPr>
            <w:tcW w:w="0" w:type="auto"/>
            <w:hideMark/>
          </w:tcPr>
          <w:p w14:paraId="196715C9"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Actual Result</w:t>
            </w:r>
          </w:p>
        </w:tc>
        <w:tc>
          <w:tcPr>
            <w:tcW w:w="0" w:type="auto"/>
            <w:hideMark/>
          </w:tcPr>
          <w:p w14:paraId="22BB7F9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Pass / Fail</w:t>
            </w:r>
          </w:p>
        </w:tc>
        <w:tc>
          <w:tcPr>
            <w:tcW w:w="0" w:type="auto"/>
            <w:hideMark/>
          </w:tcPr>
          <w:p w14:paraId="0E196BFE"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Bug Found</w:t>
            </w:r>
          </w:p>
        </w:tc>
        <w:tc>
          <w:tcPr>
            <w:tcW w:w="0" w:type="auto"/>
            <w:hideMark/>
          </w:tcPr>
          <w:p w14:paraId="005096FD"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Fix Applied</w:t>
            </w:r>
          </w:p>
        </w:tc>
        <w:tc>
          <w:tcPr>
            <w:tcW w:w="0" w:type="auto"/>
            <w:hideMark/>
          </w:tcPr>
          <w:p w14:paraId="2EBD25BA"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Final Status</w:t>
            </w:r>
          </w:p>
        </w:tc>
      </w:tr>
      <w:tr w:rsidR="00FC003C" w:rsidRPr="00FC003C" w14:paraId="7A75BCB8" w14:textId="77777777" w:rsidTr="00FC003C">
        <w:tc>
          <w:tcPr>
            <w:tcW w:w="0" w:type="auto"/>
            <w:hideMark/>
          </w:tcPr>
          <w:p w14:paraId="755947E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TC-01</w:t>
            </w:r>
          </w:p>
        </w:tc>
        <w:tc>
          <w:tcPr>
            <w:tcW w:w="0" w:type="auto"/>
            <w:hideMark/>
          </w:tcPr>
          <w:p w14:paraId="7D283FA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Home Delivery filtering</w:t>
            </w:r>
          </w:p>
        </w:tc>
        <w:tc>
          <w:tcPr>
            <w:tcW w:w="0" w:type="auto"/>
            <w:hideMark/>
          </w:tcPr>
          <w:p w14:paraId="0C20039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Orders containing Dine-In and Home Delivery</w:t>
            </w:r>
          </w:p>
        </w:tc>
        <w:tc>
          <w:tcPr>
            <w:tcW w:w="0" w:type="auto"/>
            <w:hideMark/>
          </w:tcPr>
          <w:p w14:paraId="4336FB7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Only Home Delivery rows retained</w:t>
            </w:r>
          </w:p>
        </w:tc>
        <w:tc>
          <w:tcPr>
            <w:tcW w:w="0" w:type="auto"/>
            <w:hideMark/>
          </w:tcPr>
          <w:p w14:paraId="2F5AF4B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rows filtered</w:t>
            </w:r>
          </w:p>
        </w:tc>
        <w:tc>
          <w:tcPr>
            <w:tcW w:w="0" w:type="auto"/>
            <w:hideMark/>
          </w:tcPr>
          <w:p w14:paraId="4F6B693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66B1826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42E3C40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36E496B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4EC282DD" w14:textId="77777777" w:rsidTr="00FC003C">
        <w:tc>
          <w:tcPr>
            <w:tcW w:w="0" w:type="auto"/>
            <w:hideMark/>
          </w:tcPr>
          <w:p w14:paraId="11D5D66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TC-02</w:t>
            </w:r>
          </w:p>
        </w:tc>
        <w:tc>
          <w:tcPr>
            <w:tcW w:w="0" w:type="auto"/>
            <w:hideMark/>
          </w:tcPr>
          <w:p w14:paraId="53900FE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Partner share calculation</w:t>
            </w:r>
          </w:p>
        </w:tc>
        <w:tc>
          <w:tcPr>
            <w:tcW w:w="0" w:type="auto"/>
            <w:hideMark/>
          </w:tcPr>
          <w:p w14:paraId="58BEF7D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Delivery charge = 20</w:t>
            </w:r>
          </w:p>
        </w:tc>
        <w:tc>
          <w:tcPr>
            <w:tcW w:w="0" w:type="auto"/>
            <w:hideMark/>
          </w:tcPr>
          <w:p w14:paraId="3137EF85"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Partner share = 1.20</w:t>
            </w:r>
          </w:p>
        </w:tc>
        <w:tc>
          <w:tcPr>
            <w:tcW w:w="0" w:type="auto"/>
            <w:hideMark/>
          </w:tcPr>
          <w:p w14:paraId="49EC7C0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result generated</w:t>
            </w:r>
          </w:p>
        </w:tc>
        <w:tc>
          <w:tcPr>
            <w:tcW w:w="0" w:type="auto"/>
            <w:hideMark/>
          </w:tcPr>
          <w:p w14:paraId="106034E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55D93EA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0A457F3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272EF039"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04895F04" w14:textId="77777777" w:rsidTr="00FC003C">
        <w:tc>
          <w:tcPr>
            <w:tcW w:w="0" w:type="auto"/>
            <w:hideMark/>
          </w:tcPr>
          <w:p w14:paraId="17232F0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lastRenderedPageBreak/>
              <w:t>TC-03</w:t>
            </w:r>
          </w:p>
        </w:tc>
        <w:tc>
          <w:tcPr>
            <w:tcW w:w="0" w:type="auto"/>
            <w:hideMark/>
          </w:tcPr>
          <w:p w14:paraId="3BD0EC9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Match status validation</w:t>
            </w:r>
          </w:p>
        </w:tc>
        <w:tc>
          <w:tcPr>
            <w:tcW w:w="0" w:type="auto"/>
            <w:hideMark/>
          </w:tcPr>
          <w:p w14:paraId="5911927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API amount ≤ order amount</w:t>
            </w:r>
          </w:p>
        </w:tc>
        <w:tc>
          <w:tcPr>
            <w:tcW w:w="0" w:type="auto"/>
            <w:hideMark/>
          </w:tcPr>
          <w:p w14:paraId="122D5DE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Match status = TRUE</w:t>
            </w:r>
          </w:p>
        </w:tc>
        <w:tc>
          <w:tcPr>
            <w:tcW w:w="0" w:type="auto"/>
            <w:hideMark/>
          </w:tcPr>
          <w:p w14:paraId="71789CB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status assigned</w:t>
            </w:r>
          </w:p>
        </w:tc>
        <w:tc>
          <w:tcPr>
            <w:tcW w:w="0" w:type="auto"/>
            <w:hideMark/>
          </w:tcPr>
          <w:p w14:paraId="3B20257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5B4A271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Rule Engine syntax issue during development</w:t>
            </w:r>
          </w:p>
        </w:tc>
        <w:tc>
          <w:tcPr>
            <w:tcW w:w="0" w:type="auto"/>
            <w:hideMark/>
          </w:tcPr>
          <w:p w14:paraId="46CB580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Modified Rule Engine expression</w:t>
            </w:r>
          </w:p>
        </w:tc>
        <w:tc>
          <w:tcPr>
            <w:tcW w:w="0" w:type="auto"/>
            <w:hideMark/>
          </w:tcPr>
          <w:p w14:paraId="01FDE6B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bl>
    <w:p w14:paraId="250ED015"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Summary</w:t>
      </w:r>
    </w:p>
    <w:p w14:paraId="445185DE" w14:textId="77777777" w:rsidR="00FC003C" w:rsidRPr="00FC003C" w:rsidRDefault="00FC003C" w:rsidP="00FC003C">
      <w:pPr>
        <w:numPr>
          <w:ilvl w:val="0"/>
          <w:numId w:val="2"/>
        </w:numPr>
        <w:jc w:val="both"/>
        <w:rPr>
          <w:rFonts w:ascii="Times New Roman" w:hAnsi="Times New Roman" w:cs="Times New Roman"/>
          <w:sz w:val="24"/>
          <w:szCs w:val="24"/>
        </w:rPr>
      </w:pPr>
      <w:r w:rsidRPr="00FC003C">
        <w:rPr>
          <w:rFonts w:ascii="Times New Roman" w:hAnsi="Times New Roman" w:cs="Times New Roman"/>
          <w:sz w:val="24"/>
          <w:szCs w:val="24"/>
        </w:rPr>
        <w:t>Total test cases: 3</w:t>
      </w:r>
    </w:p>
    <w:p w14:paraId="068974D9" w14:textId="77777777" w:rsidR="00FC003C" w:rsidRPr="00FC003C" w:rsidRDefault="00FC003C" w:rsidP="00FC003C">
      <w:pPr>
        <w:numPr>
          <w:ilvl w:val="0"/>
          <w:numId w:val="2"/>
        </w:numPr>
        <w:jc w:val="both"/>
        <w:rPr>
          <w:rFonts w:ascii="Times New Roman" w:hAnsi="Times New Roman" w:cs="Times New Roman"/>
          <w:sz w:val="24"/>
          <w:szCs w:val="24"/>
        </w:rPr>
      </w:pPr>
      <w:r w:rsidRPr="00FC003C">
        <w:rPr>
          <w:rFonts w:ascii="Times New Roman" w:hAnsi="Times New Roman" w:cs="Times New Roman"/>
          <w:sz w:val="24"/>
          <w:szCs w:val="24"/>
        </w:rPr>
        <w:t>Passed: 3</w:t>
      </w:r>
    </w:p>
    <w:p w14:paraId="625466DF" w14:textId="77777777" w:rsidR="00FC003C" w:rsidRPr="00FC003C" w:rsidRDefault="00FC003C" w:rsidP="00FC003C">
      <w:pPr>
        <w:numPr>
          <w:ilvl w:val="0"/>
          <w:numId w:val="2"/>
        </w:numPr>
        <w:jc w:val="both"/>
        <w:rPr>
          <w:rFonts w:ascii="Times New Roman" w:hAnsi="Times New Roman" w:cs="Times New Roman"/>
          <w:sz w:val="24"/>
          <w:szCs w:val="24"/>
        </w:rPr>
      </w:pPr>
      <w:r w:rsidRPr="00FC003C">
        <w:rPr>
          <w:rFonts w:ascii="Times New Roman" w:hAnsi="Times New Roman" w:cs="Times New Roman"/>
          <w:sz w:val="24"/>
          <w:szCs w:val="24"/>
        </w:rPr>
        <w:t>Bugs found: 1</w:t>
      </w:r>
    </w:p>
    <w:p w14:paraId="5AFB6223" w14:textId="77777777" w:rsidR="00FC003C" w:rsidRPr="00FC003C" w:rsidRDefault="00FC003C" w:rsidP="00FC003C">
      <w:pPr>
        <w:numPr>
          <w:ilvl w:val="0"/>
          <w:numId w:val="2"/>
        </w:numPr>
        <w:jc w:val="both"/>
        <w:rPr>
          <w:rFonts w:ascii="Times New Roman" w:hAnsi="Times New Roman" w:cs="Times New Roman"/>
          <w:sz w:val="24"/>
          <w:szCs w:val="24"/>
        </w:rPr>
      </w:pPr>
      <w:r w:rsidRPr="00FC003C">
        <w:rPr>
          <w:rFonts w:ascii="Times New Roman" w:hAnsi="Times New Roman" w:cs="Times New Roman"/>
          <w:sz w:val="24"/>
          <w:szCs w:val="24"/>
        </w:rPr>
        <w:t>Bugs fixed: 1</w:t>
      </w:r>
    </w:p>
    <w:p w14:paraId="78F0AC7B" w14:textId="77777777" w:rsidR="00FC003C" w:rsidRPr="00FC003C" w:rsidRDefault="00FC003C" w:rsidP="00FC003C">
      <w:pPr>
        <w:numPr>
          <w:ilvl w:val="0"/>
          <w:numId w:val="2"/>
        </w:numPr>
        <w:jc w:val="both"/>
        <w:rPr>
          <w:rFonts w:ascii="Times New Roman" w:hAnsi="Times New Roman" w:cs="Times New Roman"/>
          <w:sz w:val="24"/>
          <w:szCs w:val="24"/>
        </w:rPr>
      </w:pPr>
      <w:r w:rsidRPr="00FC003C">
        <w:rPr>
          <w:rFonts w:ascii="Times New Roman" w:hAnsi="Times New Roman" w:cs="Times New Roman"/>
          <w:sz w:val="24"/>
          <w:szCs w:val="24"/>
        </w:rPr>
        <w:t>Final operational status: Fully Functional</w:t>
      </w:r>
    </w:p>
    <w:p w14:paraId="4415EDBC"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pict w14:anchorId="52A54EBD">
          <v:rect id="_x0000_i1056" style="width:0;height:1.5pt" o:hralign="center" o:hrstd="t" o:hr="t" fillcolor="#a0a0a0" stroked="f"/>
        </w:pict>
      </w:r>
    </w:p>
    <w:p w14:paraId="184E134D"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 xml:space="preserve">Workflow 3 – </w:t>
      </w:r>
      <w:proofErr w:type="spellStart"/>
      <w:r w:rsidRPr="00FC003C">
        <w:rPr>
          <w:rFonts w:ascii="Times New Roman" w:hAnsi="Times New Roman" w:cs="Times New Roman"/>
          <w:b/>
          <w:bCs/>
          <w:sz w:val="24"/>
          <w:szCs w:val="24"/>
        </w:rPr>
        <w:t>CashUp</w:t>
      </w:r>
      <w:proofErr w:type="spellEnd"/>
      <w:r w:rsidRPr="00FC003C">
        <w:rPr>
          <w:rFonts w:ascii="Times New Roman" w:hAnsi="Times New Roman" w:cs="Times New Roman"/>
          <w:b/>
          <w:bCs/>
          <w:sz w:val="24"/>
          <w:szCs w:val="24"/>
        </w:rPr>
        <w:t xml:space="preserve"> Published to Finance Team</w:t>
      </w:r>
    </w:p>
    <w:tbl>
      <w:tblPr>
        <w:tblStyle w:val="TableGrid"/>
        <w:tblW w:w="0" w:type="auto"/>
        <w:tblLook w:val="04A0" w:firstRow="1" w:lastRow="0" w:firstColumn="1" w:lastColumn="0" w:noHBand="0" w:noVBand="1"/>
      </w:tblPr>
      <w:tblGrid>
        <w:gridCol w:w="666"/>
        <w:gridCol w:w="1247"/>
        <w:gridCol w:w="1602"/>
        <w:gridCol w:w="1226"/>
        <w:gridCol w:w="1065"/>
        <w:gridCol w:w="629"/>
        <w:gridCol w:w="824"/>
        <w:gridCol w:w="957"/>
        <w:gridCol w:w="800"/>
      </w:tblGrid>
      <w:tr w:rsidR="00FC003C" w:rsidRPr="00FC003C" w14:paraId="427CDA88" w14:textId="77777777" w:rsidTr="00FC003C">
        <w:tc>
          <w:tcPr>
            <w:tcW w:w="0" w:type="auto"/>
            <w:hideMark/>
          </w:tcPr>
          <w:p w14:paraId="064727D3"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Test Case ID</w:t>
            </w:r>
          </w:p>
        </w:tc>
        <w:tc>
          <w:tcPr>
            <w:tcW w:w="0" w:type="auto"/>
            <w:hideMark/>
          </w:tcPr>
          <w:p w14:paraId="72CF7BA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What Was Tested</w:t>
            </w:r>
          </w:p>
        </w:tc>
        <w:tc>
          <w:tcPr>
            <w:tcW w:w="0" w:type="auto"/>
            <w:hideMark/>
          </w:tcPr>
          <w:p w14:paraId="1CC6AF4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Input / Scenario</w:t>
            </w:r>
          </w:p>
        </w:tc>
        <w:tc>
          <w:tcPr>
            <w:tcW w:w="0" w:type="auto"/>
            <w:hideMark/>
          </w:tcPr>
          <w:p w14:paraId="0D3DE32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Expected Result</w:t>
            </w:r>
          </w:p>
        </w:tc>
        <w:tc>
          <w:tcPr>
            <w:tcW w:w="0" w:type="auto"/>
            <w:hideMark/>
          </w:tcPr>
          <w:p w14:paraId="1A3EF0EF"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Actual Result</w:t>
            </w:r>
          </w:p>
        </w:tc>
        <w:tc>
          <w:tcPr>
            <w:tcW w:w="0" w:type="auto"/>
            <w:hideMark/>
          </w:tcPr>
          <w:p w14:paraId="7BADBE0A"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Pass / Fail</w:t>
            </w:r>
          </w:p>
        </w:tc>
        <w:tc>
          <w:tcPr>
            <w:tcW w:w="0" w:type="auto"/>
            <w:hideMark/>
          </w:tcPr>
          <w:p w14:paraId="53606ED5"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Bug Found</w:t>
            </w:r>
          </w:p>
        </w:tc>
        <w:tc>
          <w:tcPr>
            <w:tcW w:w="0" w:type="auto"/>
            <w:hideMark/>
          </w:tcPr>
          <w:p w14:paraId="3588BC1E"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Fix Applied</w:t>
            </w:r>
          </w:p>
        </w:tc>
        <w:tc>
          <w:tcPr>
            <w:tcW w:w="0" w:type="auto"/>
            <w:hideMark/>
          </w:tcPr>
          <w:p w14:paraId="59A5A376"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Final Status</w:t>
            </w:r>
          </w:p>
        </w:tc>
      </w:tr>
      <w:tr w:rsidR="00FC003C" w:rsidRPr="00FC003C" w14:paraId="0A36B396" w14:textId="77777777" w:rsidTr="00FC003C">
        <w:tc>
          <w:tcPr>
            <w:tcW w:w="0" w:type="auto"/>
            <w:hideMark/>
          </w:tcPr>
          <w:p w14:paraId="4AD8662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TC-01</w:t>
            </w:r>
          </w:p>
        </w:tc>
        <w:tc>
          <w:tcPr>
            <w:tcW w:w="0" w:type="auto"/>
            <w:hideMark/>
          </w:tcPr>
          <w:p w14:paraId="6AD2C7D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Sales aggregation</w:t>
            </w:r>
          </w:p>
        </w:tc>
        <w:tc>
          <w:tcPr>
            <w:tcW w:w="0" w:type="auto"/>
            <w:hideMark/>
          </w:tcPr>
          <w:p w14:paraId="33498AB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Daily orders for one restaurant</w:t>
            </w:r>
          </w:p>
        </w:tc>
        <w:tc>
          <w:tcPr>
            <w:tcW w:w="0" w:type="auto"/>
            <w:hideMark/>
          </w:tcPr>
          <w:p w14:paraId="275BD2B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Sales totals aggregated correctly</w:t>
            </w:r>
          </w:p>
        </w:tc>
        <w:tc>
          <w:tcPr>
            <w:tcW w:w="0" w:type="auto"/>
            <w:hideMark/>
          </w:tcPr>
          <w:p w14:paraId="08AFABD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totals produced</w:t>
            </w:r>
          </w:p>
        </w:tc>
        <w:tc>
          <w:tcPr>
            <w:tcW w:w="0" w:type="auto"/>
            <w:hideMark/>
          </w:tcPr>
          <w:p w14:paraId="565F5BF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2359352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3058179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3E8EE01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57997052" w14:textId="77777777" w:rsidTr="00FC003C">
        <w:tc>
          <w:tcPr>
            <w:tcW w:w="0" w:type="auto"/>
            <w:hideMark/>
          </w:tcPr>
          <w:p w14:paraId="6F9438F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TC-02</w:t>
            </w:r>
          </w:p>
        </w:tc>
        <w:tc>
          <w:tcPr>
            <w:tcW w:w="0" w:type="auto"/>
            <w:hideMark/>
          </w:tcPr>
          <w:p w14:paraId="245938E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Expense calculation</w:t>
            </w:r>
          </w:p>
        </w:tc>
        <w:tc>
          <w:tcPr>
            <w:tcW w:w="0" w:type="auto"/>
            <w:hideMark/>
          </w:tcPr>
          <w:p w14:paraId="0DE927E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Bills + Vendors + Wages + Repairs</w:t>
            </w:r>
          </w:p>
        </w:tc>
        <w:tc>
          <w:tcPr>
            <w:tcW w:w="0" w:type="auto"/>
            <w:hideMark/>
          </w:tcPr>
          <w:p w14:paraId="44AB7F1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Total expense calculated correctly</w:t>
            </w:r>
          </w:p>
        </w:tc>
        <w:tc>
          <w:tcPr>
            <w:tcW w:w="0" w:type="auto"/>
            <w:hideMark/>
          </w:tcPr>
          <w:p w14:paraId="0236559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values obtained</w:t>
            </w:r>
          </w:p>
        </w:tc>
        <w:tc>
          <w:tcPr>
            <w:tcW w:w="0" w:type="auto"/>
            <w:hideMark/>
          </w:tcPr>
          <w:p w14:paraId="797F48D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231A540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44163495"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22EC202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7639E010" w14:textId="77777777" w:rsidTr="00FC003C">
        <w:tc>
          <w:tcPr>
            <w:tcW w:w="0" w:type="auto"/>
            <w:hideMark/>
          </w:tcPr>
          <w:p w14:paraId="3476EDE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TC-03</w:t>
            </w:r>
          </w:p>
        </w:tc>
        <w:tc>
          <w:tcPr>
            <w:tcW w:w="0" w:type="auto"/>
            <w:hideMark/>
          </w:tcPr>
          <w:p w14:paraId="51928BC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EOD calculation</w:t>
            </w:r>
          </w:p>
        </w:tc>
        <w:tc>
          <w:tcPr>
            <w:tcW w:w="0" w:type="auto"/>
            <w:hideMark/>
          </w:tcPr>
          <w:p w14:paraId="7E08C2E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BOD=1000, Sales=5000, Expenses=2000</w:t>
            </w:r>
          </w:p>
        </w:tc>
        <w:tc>
          <w:tcPr>
            <w:tcW w:w="0" w:type="auto"/>
            <w:hideMark/>
          </w:tcPr>
          <w:p w14:paraId="312A1CE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EOD=3000</w:t>
            </w:r>
          </w:p>
        </w:tc>
        <w:tc>
          <w:tcPr>
            <w:tcW w:w="0" w:type="auto"/>
            <w:hideMark/>
          </w:tcPr>
          <w:p w14:paraId="37A426B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EOD generated</w:t>
            </w:r>
          </w:p>
        </w:tc>
        <w:tc>
          <w:tcPr>
            <w:tcW w:w="0" w:type="auto"/>
            <w:hideMark/>
          </w:tcPr>
          <w:p w14:paraId="2F6EB91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45BF631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5A48A0D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2F4E9F1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bl>
    <w:p w14:paraId="2555B42F"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Summary</w:t>
      </w:r>
    </w:p>
    <w:p w14:paraId="63EE37FA" w14:textId="77777777" w:rsidR="00FC003C" w:rsidRPr="00FC003C" w:rsidRDefault="00FC003C" w:rsidP="00FC003C">
      <w:pPr>
        <w:numPr>
          <w:ilvl w:val="0"/>
          <w:numId w:val="3"/>
        </w:numPr>
        <w:jc w:val="both"/>
        <w:rPr>
          <w:rFonts w:ascii="Times New Roman" w:hAnsi="Times New Roman" w:cs="Times New Roman"/>
          <w:sz w:val="24"/>
          <w:szCs w:val="24"/>
        </w:rPr>
      </w:pPr>
      <w:r w:rsidRPr="00FC003C">
        <w:rPr>
          <w:rFonts w:ascii="Times New Roman" w:hAnsi="Times New Roman" w:cs="Times New Roman"/>
          <w:sz w:val="24"/>
          <w:szCs w:val="24"/>
        </w:rPr>
        <w:t>Total test cases: 3</w:t>
      </w:r>
    </w:p>
    <w:p w14:paraId="44E667E8" w14:textId="77777777" w:rsidR="00FC003C" w:rsidRPr="00FC003C" w:rsidRDefault="00FC003C" w:rsidP="00FC003C">
      <w:pPr>
        <w:numPr>
          <w:ilvl w:val="0"/>
          <w:numId w:val="3"/>
        </w:numPr>
        <w:jc w:val="both"/>
        <w:rPr>
          <w:rFonts w:ascii="Times New Roman" w:hAnsi="Times New Roman" w:cs="Times New Roman"/>
          <w:sz w:val="24"/>
          <w:szCs w:val="24"/>
        </w:rPr>
      </w:pPr>
      <w:r w:rsidRPr="00FC003C">
        <w:rPr>
          <w:rFonts w:ascii="Times New Roman" w:hAnsi="Times New Roman" w:cs="Times New Roman"/>
          <w:sz w:val="24"/>
          <w:szCs w:val="24"/>
        </w:rPr>
        <w:t>Passed: 3</w:t>
      </w:r>
    </w:p>
    <w:p w14:paraId="562D134F" w14:textId="77777777" w:rsidR="00FC003C" w:rsidRPr="00FC003C" w:rsidRDefault="00FC003C" w:rsidP="00FC003C">
      <w:pPr>
        <w:numPr>
          <w:ilvl w:val="0"/>
          <w:numId w:val="3"/>
        </w:numPr>
        <w:jc w:val="both"/>
        <w:rPr>
          <w:rFonts w:ascii="Times New Roman" w:hAnsi="Times New Roman" w:cs="Times New Roman"/>
          <w:sz w:val="24"/>
          <w:szCs w:val="24"/>
        </w:rPr>
      </w:pPr>
      <w:r w:rsidRPr="00FC003C">
        <w:rPr>
          <w:rFonts w:ascii="Times New Roman" w:hAnsi="Times New Roman" w:cs="Times New Roman"/>
          <w:sz w:val="24"/>
          <w:szCs w:val="24"/>
        </w:rPr>
        <w:t>Bugs found: 0</w:t>
      </w:r>
    </w:p>
    <w:p w14:paraId="1A4AAA59" w14:textId="77777777" w:rsidR="00FC003C" w:rsidRPr="00FC003C" w:rsidRDefault="00FC003C" w:rsidP="00FC003C">
      <w:pPr>
        <w:numPr>
          <w:ilvl w:val="0"/>
          <w:numId w:val="3"/>
        </w:numPr>
        <w:jc w:val="both"/>
        <w:rPr>
          <w:rFonts w:ascii="Times New Roman" w:hAnsi="Times New Roman" w:cs="Times New Roman"/>
          <w:sz w:val="24"/>
          <w:szCs w:val="24"/>
        </w:rPr>
      </w:pPr>
      <w:r w:rsidRPr="00FC003C">
        <w:rPr>
          <w:rFonts w:ascii="Times New Roman" w:hAnsi="Times New Roman" w:cs="Times New Roman"/>
          <w:sz w:val="24"/>
          <w:szCs w:val="24"/>
        </w:rPr>
        <w:t>Bugs fixed: 0</w:t>
      </w:r>
    </w:p>
    <w:p w14:paraId="3D75DA58" w14:textId="77777777" w:rsidR="00FC003C" w:rsidRPr="00FC003C" w:rsidRDefault="00FC003C" w:rsidP="00FC003C">
      <w:pPr>
        <w:numPr>
          <w:ilvl w:val="0"/>
          <w:numId w:val="3"/>
        </w:numPr>
        <w:jc w:val="both"/>
        <w:rPr>
          <w:rFonts w:ascii="Times New Roman" w:hAnsi="Times New Roman" w:cs="Times New Roman"/>
          <w:sz w:val="24"/>
          <w:szCs w:val="24"/>
        </w:rPr>
      </w:pPr>
      <w:r w:rsidRPr="00FC003C">
        <w:rPr>
          <w:rFonts w:ascii="Times New Roman" w:hAnsi="Times New Roman" w:cs="Times New Roman"/>
          <w:sz w:val="24"/>
          <w:szCs w:val="24"/>
        </w:rPr>
        <w:t>Final operational status: Fully Functional</w:t>
      </w:r>
    </w:p>
    <w:p w14:paraId="6D463CC8"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lastRenderedPageBreak/>
        <w:pict w14:anchorId="2ACA7A8F">
          <v:rect id="_x0000_i1057" style="width:0;height:1.5pt" o:hralign="center" o:hrstd="t" o:hr="t" fillcolor="#a0a0a0" stroked="f"/>
        </w:pict>
      </w:r>
    </w:p>
    <w:p w14:paraId="3A96A431"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 xml:space="preserve">Workflow 4 – </w:t>
      </w:r>
      <w:proofErr w:type="spellStart"/>
      <w:r w:rsidRPr="00FC003C">
        <w:rPr>
          <w:rFonts w:ascii="Times New Roman" w:hAnsi="Times New Roman" w:cs="Times New Roman"/>
          <w:b/>
          <w:bCs/>
          <w:sz w:val="24"/>
          <w:szCs w:val="24"/>
        </w:rPr>
        <w:t>CashUp</w:t>
      </w:r>
      <w:proofErr w:type="spellEnd"/>
      <w:r w:rsidRPr="00FC003C">
        <w:rPr>
          <w:rFonts w:ascii="Times New Roman" w:hAnsi="Times New Roman" w:cs="Times New Roman"/>
          <w:b/>
          <w:bCs/>
          <w:sz w:val="24"/>
          <w:szCs w:val="24"/>
        </w:rPr>
        <w:t xml:space="preserve"> Amount Banked by Designated Employee</w:t>
      </w:r>
    </w:p>
    <w:tbl>
      <w:tblPr>
        <w:tblStyle w:val="TableGrid"/>
        <w:tblW w:w="0" w:type="auto"/>
        <w:tblLook w:val="04A0" w:firstRow="1" w:lastRow="0" w:firstColumn="1" w:lastColumn="0" w:noHBand="0" w:noVBand="1"/>
      </w:tblPr>
      <w:tblGrid>
        <w:gridCol w:w="690"/>
        <w:gridCol w:w="1251"/>
        <w:gridCol w:w="1354"/>
        <w:gridCol w:w="1239"/>
        <w:gridCol w:w="1149"/>
        <w:gridCol w:w="651"/>
        <w:gridCol w:w="856"/>
        <w:gridCol w:w="996"/>
        <w:gridCol w:w="830"/>
      </w:tblGrid>
      <w:tr w:rsidR="00FC003C" w:rsidRPr="00FC003C" w14:paraId="539D3E2B" w14:textId="77777777" w:rsidTr="00FC003C">
        <w:tc>
          <w:tcPr>
            <w:tcW w:w="0" w:type="auto"/>
            <w:hideMark/>
          </w:tcPr>
          <w:p w14:paraId="4025B60E"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Test Case ID</w:t>
            </w:r>
          </w:p>
        </w:tc>
        <w:tc>
          <w:tcPr>
            <w:tcW w:w="0" w:type="auto"/>
            <w:hideMark/>
          </w:tcPr>
          <w:p w14:paraId="01C61127"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What Was Tested</w:t>
            </w:r>
          </w:p>
        </w:tc>
        <w:tc>
          <w:tcPr>
            <w:tcW w:w="0" w:type="auto"/>
            <w:hideMark/>
          </w:tcPr>
          <w:p w14:paraId="268CC562"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Input / Scenario</w:t>
            </w:r>
          </w:p>
        </w:tc>
        <w:tc>
          <w:tcPr>
            <w:tcW w:w="0" w:type="auto"/>
            <w:hideMark/>
          </w:tcPr>
          <w:p w14:paraId="017D0DA2"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Expected Result</w:t>
            </w:r>
          </w:p>
        </w:tc>
        <w:tc>
          <w:tcPr>
            <w:tcW w:w="0" w:type="auto"/>
            <w:hideMark/>
          </w:tcPr>
          <w:p w14:paraId="3580BFD7"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Actual Result</w:t>
            </w:r>
          </w:p>
        </w:tc>
        <w:tc>
          <w:tcPr>
            <w:tcW w:w="0" w:type="auto"/>
            <w:hideMark/>
          </w:tcPr>
          <w:p w14:paraId="274C7998"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Pass / Fail</w:t>
            </w:r>
          </w:p>
        </w:tc>
        <w:tc>
          <w:tcPr>
            <w:tcW w:w="0" w:type="auto"/>
            <w:hideMark/>
          </w:tcPr>
          <w:p w14:paraId="3BE17D08"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Bug Found</w:t>
            </w:r>
          </w:p>
        </w:tc>
        <w:tc>
          <w:tcPr>
            <w:tcW w:w="0" w:type="auto"/>
            <w:hideMark/>
          </w:tcPr>
          <w:p w14:paraId="54867A51"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Fix Applied</w:t>
            </w:r>
          </w:p>
        </w:tc>
        <w:tc>
          <w:tcPr>
            <w:tcW w:w="0" w:type="auto"/>
            <w:hideMark/>
          </w:tcPr>
          <w:p w14:paraId="460F4A2B"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Final Status</w:t>
            </w:r>
          </w:p>
        </w:tc>
      </w:tr>
      <w:tr w:rsidR="00FC003C" w:rsidRPr="00FC003C" w14:paraId="580C7AAE" w14:textId="77777777" w:rsidTr="00FC003C">
        <w:tc>
          <w:tcPr>
            <w:tcW w:w="0" w:type="auto"/>
            <w:hideMark/>
          </w:tcPr>
          <w:p w14:paraId="5266DCB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TC-01</w:t>
            </w:r>
          </w:p>
        </w:tc>
        <w:tc>
          <w:tcPr>
            <w:tcW w:w="0" w:type="auto"/>
            <w:hideMark/>
          </w:tcPr>
          <w:p w14:paraId="4F2D9A2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Banking total calculation</w:t>
            </w:r>
          </w:p>
        </w:tc>
        <w:tc>
          <w:tcPr>
            <w:tcW w:w="0" w:type="auto"/>
            <w:hideMark/>
          </w:tcPr>
          <w:p w14:paraId="237F2C2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EOD=5000</w:t>
            </w:r>
          </w:p>
        </w:tc>
        <w:tc>
          <w:tcPr>
            <w:tcW w:w="0" w:type="auto"/>
            <w:hideMark/>
          </w:tcPr>
          <w:p w14:paraId="60CC815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Banking total = 5000</w:t>
            </w:r>
          </w:p>
        </w:tc>
        <w:tc>
          <w:tcPr>
            <w:tcW w:w="0" w:type="auto"/>
            <w:hideMark/>
          </w:tcPr>
          <w:p w14:paraId="2089FB6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value generated</w:t>
            </w:r>
          </w:p>
        </w:tc>
        <w:tc>
          <w:tcPr>
            <w:tcW w:w="0" w:type="auto"/>
            <w:hideMark/>
          </w:tcPr>
          <w:p w14:paraId="687DBB3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3A83F3F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7332188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63E4B54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54B52E4C" w14:textId="77777777" w:rsidTr="00FC003C">
        <w:tc>
          <w:tcPr>
            <w:tcW w:w="0" w:type="auto"/>
            <w:hideMark/>
          </w:tcPr>
          <w:p w14:paraId="71CB3D0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TC-02</w:t>
            </w:r>
          </w:p>
        </w:tc>
        <w:tc>
          <w:tcPr>
            <w:tcW w:w="0" w:type="auto"/>
            <w:hideMark/>
          </w:tcPr>
          <w:p w14:paraId="1CF10AE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Employee assignment</w:t>
            </w:r>
          </w:p>
        </w:tc>
        <w:tc>
          <w:tcPr>
            <w:tcW w:w="0" w:type="auto"/>
            <w:hideMark/>
          </w:tcPr>
          <w:p w14:paraId="663B7C1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 xml:space="preserve">User exists in </w:t>
            </w:r>
            <w:proofErr w:type="spellStart"/>
            <w:r w:rsidRPr="00FC003C">
              <w:rPr>
                <w:rFonts w:ascii="Times New Roman" w:hAnsi="Times New Roman" w:cs="Times New Roman"/>
                <w:sz w:val="24"/>
                <w:szCs w:val="24"/>
              </w:rPr>
              <w:t>system_user</w:t>
            </w:r>
            <w:proofErr w:type="spellEnd"/>
          </w:p>
        </w:tc>
        <w:tc>
          <w:tcPr>
            <w:tcW w:w="0" w:type="auto"/>
            <w:hideMark/>
          </w:tcPr>
          <w:p w14:paraId="1315094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Valid employee assigned</w:t>
            </w:r>
          </w:p>
        </w:tc>
        <w:tc>
          <w:tcPr>
            <w:tcW w:w="0" w:type="auto"/>
            <w:hideMark/>
          </w:tcPr>
          <w:p w14:paraId="2910B63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Employee assigned correctly</w:t>
            </w:r>
          </w:p>
        </w:tc>
        <w:tc>
          <w:tcPr>
            <w:tcW w:w="0" w:type="auto"/>
            <w:hideMark/>
          </w:tcPr>
          <w:p w14:paraId="012C21C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151853B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6150627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63DDF2B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44178F4E" w14:textId="77777777" w:rsidTr="00FC003C">
        <w:tc>
          <w:tcPr>
            <w:tcW w:w="0" w:type="auto"/>
            <w:hideMark/>
          </w:tcPr>
          <w:p w14:paraId="45BDEEF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TC-03</w:t>
            </w:r>
          </w:p>
        </w:tc>
        <w:tc>
          <w:tcPr>
            <w:tcW w:w="0" w:type="auto"/>
            <w:hideMark/>
          </w:tcPr>
          <w:p w14:paraId="2284DC3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Banked total constraint</w:t>
            </w:r>
          </w:p>
        </w:tc>
        <w:tc>
          <w:tcPr>
            <w:tcW w:w="0" w:type="auto"/>
            <w:hideMark/>
          </w:tcPr>
          <w:p w14:paraId="5E00C7B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Banked total ≤ banking total</w:t>
            </w:r>
          </w:p>
        </w:tc>
        <w:tc>
          <w:tcPr>
            <w:tcW w:w="0" w:type="auto"/>
            <w:hideMark/>
          </w:tcPr>
          <w:p w14:paraId="5EFB08AE"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Constraint maintained</w:t>
            </w:r>
          </w:p>
        </w:tc>
        <w:tc>
          <w:tcPr>
            <w:tcW w:w="0" w:type="auto"/>
            <w:hideMark/>
          </w:tcPr>
          <w:p w14:paraId="5F88DA7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 xml:space="preserve">Correct </w:t>
            </w:r>
            <w:proofErr w:type="spellStart"/>
            <w:r w:rsidRPr="00FC003C">
              <w:rPr>
                <w:rFonts w:ascii="Times New Roman" w:hAnsi="Times New Roman" w:cs="Times New Roman"/>
                <w:sz w:val="24"/>
                <w:szCs w:val="24"/>
              </w:rPr>
              <w:t>behavior</w:t>
            </w:r>
            <w:proofErr w:type="spellEnd"/>
            <w:r w:rsidRPr="00FC003C">
              <w:rPr>
                <w:rFonts w:ascii="Times New Roman" w:hAnsi="Times New Roman" w:cs="Times New Roman"/>
                <w:sz w:val="24"/>
                <w:szCs w:val="24"/>
              </w:rPr>
              <w:t xml:space="preserve"> observed</w:t>
            </w:r>
          </w:p>
        </w:tc>
        <w:tc>
          <w:tcPr>
            <w:tcW w:w="0" w:type="auto"/>
            <w:hideMark/>
          </w:tcPr>
          <w:p w14:paraId="20311C1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170F3536"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3D791B74"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6A1F0BE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bl>
    <w:p w14:paraId="56E171A3"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Summary</w:t>
      </w:r>
    </w:p>
    <w:p w14:paraId="21D14CF0" w14:textId="77777777" w:rsidR="00FC003C" w:rsidRPr="00FC003C" w:rsidRDefault="00FC003C" w:rsidP="00FC003C">
      <w:pPr>
        <w:numPr>
          <w:ilvl w:val="0"/>
          <w:numId w:val="4"/>
        </w:numPr>
        <w:jc w:val="both"/>
        <w:rPr>
          <w:rFonts w:ascii="Times New Roman" w:hAnsi="Times New Roman" w:cs="Times New Roman"/>
          <w:sz w:val="24"/>
          <w:szCs w:val="24"/>
        </w:rPr>
      </w:pPr>
      <w:r w:rsidRPr="00FC003C">
        <w:rPr>
          <w:rFonts w:ascii="Times New Roman" w:hAnsi="Times New Roman" w:cs="Times New Roman"/>
          <w:sz w:val="24"/>
          <w:szCs w:val="24"/>
        </w:rPr>
        <w:t>Total test cases: 3</w:t>
      </w:r>
    </w:p>
    <w:p w14:paraId="75815B0A" w14:textId="77777777" w:rsidR="00FC003C" w:rsidRPr="00FC003C" w:rsidRDefault="00FC003C" w:rsidP="00FC003C">
      <w:pPr>
        <w:numPr>
          <w:ilvl w:val="0"/>
          <w:numId w:val="4"/>
        </w:numPr>
        <w:jc w:val="both"/>
        <w:rPr>
          <w:rFonts w:ascii="Times New Roman" w:hAnsi="Times New Roman" w:cs="Times New Roman"/>
          <w:sz w:val="24"/>
          <w:szCs w:val="24"/>
        </w:rPr>
      </w:pPr>
      <w:r w:rsidRPr="00FC003C">
        <w:rPr>
          <w:rFonts w:ascii="Times New Roman" w:hAnsi="Times New Roman" w:cs="Times New Roman"/>
          <w:sz w:val="24"/>
          <w:szCs w:val="24"/>
        </w:rPr>
        <w:t>Passed: 3</w:t>
      </w:r>
    </w:p>
    <w:p w14:paraId="7E8E9640" w14:textId="77777777" w:rsidR="00FC003C" w:rsidRPr="00FC003C" w:rsidRDefault="00FC003C" w:rsidP="00FC003C">
      <w:pPr>
        <w:numPr>
          <w:ilvl w:val="0"/>
          <w:numId w:val="4"/>
        </w:numPr>
        <w:jc w:val="both"/>
        <w:rPr>
          <w:rFonts w:ascii="Times New Roman" w:hAnsi="Times New Roman" w:cs="Times New Roman"/>
          <w:sz w:val="24"/>
          <w:szCs w:val="24"/>
        </w:rPr>
      </w:pPr>
      <w:r w:rsidRPr="00FC003C">
        <w:rPr>
          <w:rFonts w:ascii="Times New Roman" w:hAnsi="Times New Roman" w:cs="Times New Roman"/>
          <w:sz w:val="24"/>
          <w:szCs w:val="24"/>
        </w:rPr>
        <w:t>Bugs found: 0</w:t>
      </w:r>
    </w:p>
    <w:p w14:paraId="3F270CC3" w14:textId="77777777" w:rsidR="00FC003C" w:rsidRPr="00FC003C" w:rsidRDefault="00FC003C" w:rsidP="00FC003C">
      <w:pPr>
        <w:numPr>
          <w:ilvl w:val="0"/>
          <w:numId w:val="4"/>
        </w:numPr>
        <w:jc w:val="both"/>
        <w:rPr>
          <w:rFonts w:ascii="Times New Roman" w:hAnsi="Times New Roman" w:cs="Times New Roman"/>
          <w:sz w:val="24"/>
          <w:szCs w:val="24"/>
        </w:rPr>
      </w:pPr>
      <w:r w:rsidRPr="00FC003C">
        <w:rPr>
          <w:rFonts w:ascii="Times New Roman" w:hAnsi="Times New Roman" w:cs="Times New Roman"/>
          <w:sz w:val="24"/>
          <w:szCs w:val="24"/>
        </w:rPr>
        <w:t>Bugs fixed: 0</w:t>
      </w:r>
    </w:p>
    <w:p w14:paraId="582163E3" w14:textId="77777777" w:rsidR="00FC003C" w:rsidRPr="00FC003C" w:rsidRDefault="00FC003C" w:rsidP="00FC003C">
      <w:pPr>
        <w:numPr>
          <w:ilvl w:val="0"/>
          <w:numId w:val="4"/>
        </w:numPr>
        <w:jc w:val="both"/>
        <w:rPr>
          <w:rFonts w:ascii="Times New Roman" w:hAnsi="Times New Roman" w:cs="Times New Roman"/>
          <w:sz w:val="24"/>
          <w:szCs w:val="24"/>
        </w:rPr>
      </w:pPr>
      <w:r w:rsidRPr="00FC003C">
        <w:rPr>
          <w:rFonts w:ascii="Times New Roman" w:hAnsi="Times New Roman" w:cs="Times New Roman"/>
          <w:sz w:val="24"/>
          <w:szCs w:val="24"/>
        </w:rPr>
        <w:t>Final operational status: Fully Functional</w:t>
      </w:r>
    </w:p>
    <w:p w14:paraId="1401ED82"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pict w14:anchorId="34CC87E2">
          <v:rect id="_x0000_i1058" style="width:0;height:1.5pt" o:hralign="center" o:hrstd="t" o:hr="t" fillcolor="#a0a0a0" stroked="f"/>
        </w:pict>
      </w:r>
    </w:p>
    <w:p w14:paraId="2901593D"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5 – Clients Purchase Subscription</w:t>
      </w:r>
    </w:p>
    <w:tbl>
      <w:tblPr>
        <w:tblStyle w:val="TableGrid"/>
        <w:tblW w:w="0" w:type="auto"/>
        <w:tblLook w:val="04A0" w:firstRow="1" w:lastRow="0" w:firstColumn="1" w:lastColumn="0" w:noHBand="0" w:noVBand="1"/>
      </w:tblPr>
      <w:tblGrid>
        <w:gridCol w:w="688"/>
        <w:gridCol w:w="1375"/>
        <w:gridCol w:w="1120"/>
        <w:gridCol w:w="1375"/>
        <w:gridCol w:w="1133"/>
        <w:gridCol w:w="650"/>
        <w:gridCol w:w="854"/>
        <w:gridCol w:w="993"/>
        <w:gridCol w:w="828"/>
      </w:tblGrid>
      <w:tr w:rsidR="00FC003C" w:rsidRPr="00FC003C" w14:paraId="7908EB19" w14:textId="77777777" w:rsidTr="00FC003C">
        <w:tc>
          <w:tcPr>
            <w:tcW w:w="0" w:type="auto"/>
            <w:hideMark/>
          </w:tcPr>
          <w:p w14:paraId="33C937CD"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Test Case ID</w:t>
            </w:r>
          </w:p>
        </w:tc>
        <w:tc>
          <w:tcPr>
            <w:tcW w:w="0" w:type="auto"/>
            <w:hideMark/>
          </w:tcPr>
          <w:p w14:paraId="496E879E"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What Was Tested</w:t>
            </w:r>
          </w:p>
        </w:tc>
        <w:tc>
          <w:tcPr>
            <w:tcW w:w="0" w:type="auto"/>
            <w:hideMark/>
          </w:tcPr>
          <w:p w14:paraId="3055919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Input / Scenario</w:t>
            </w:r>
          </w:p>
        </w:tc>
        <w:tc>
          <w:tcPr>
            <w:tcW w:w="0" w:type="auto"/>
            <w:hideMark/>
          </w:tcPr>
          <w:p w14:paraId="5DBE20FF"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Expected Result</w:t>
            </w:r>
          </w:p>
        </w:tc>
        <w:tc>
          <w:tcPr>
            <w:tcW w:w="0" w:type="auto"/>
            <w:hideMark/>
          </w:tcPr>
          <w:p w14:paraId="6204AEC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Actual Result</w:t>
            </w:r>
          </w:p>
        </w:tc>
        <w:tc>
          <w:tcPr>
            <w:tcW w:w="0" w:type="auto"/>
            <w:hideMark/>
          </w:tcPr>
          <w:p w14:paraId="68B0ECF7"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Pass / Fail</w:t>
            </w:r>
          </w:p>
        </w:tc>
        <w:tc>
          <w:tcPr>
            <w:tcW w:w="0" w:type="auto"/>
            <w:hideMark/>
          </w:tcPr>
          <w:p w14:paraId="667FAB2D"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Bug Found</w:t>
            </w:r>
          </w:p>
        </w:tc>
        <w:tc>
          <w:tcPr>
            <w:tcW w:w="0" w:type="auto"/>
            <w:hideMark/>
          </w:tcPr>
          <w:p w14:paraId="4AD6C952"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Fix Applied</w:t>
            </w:r>
          </w:p>
        </w:tc>
        <w:tc>
          <w:tcPr>
            <w:tcW w:w="0" w:type="auto"/>
            <w:hideMark/>
          </w:tcPr>
          <w:p w14:paraId="2CF61ED0" w14:textId="77777777" w:rsidR="00FC003C" w:rsidRPr="00FC003C" w:rsidRDefault="00FC003C" w:rsidP="00FC003C">
            <w:pPr>
              <w:spacing w:after="160" w:line="259" w:lineRule="auto"/>
              <w:jc w:val="both"/>
              <w:rPr>
                <w:rFonts w:ascii="Times New Roman" w:hAnsi="Times New Roman" w:cs="Times New Roman"/>
                <w:b/>
                <w:bCs/>
                <w:sz w:val="24"/>
                <w:szCs w:val="24"/>
              </w:rPr>
            </w:pPr>
            <w:r w:rsidRPr="00FC003C">
              <w:rPr>
                <w:rFonts w:ascii="Times New Roman" w:hAnsi="Times New Roman" w:cs="Times New Roman"/>
                <w:b/>
                <w:bCs/>
                <w:sz w:val="24"/>
                <w:szCs w:val="24"/>
              </w:rPr>
              <w:t>Final Status</w:t>
            </w:r>
          </w:p>
        </w:tc>
      </w:tr>
      <w:tr w:rsidR="00FC003C" w:rsidRPr="00FC003C" w14:paraId="3B3947A3" w14:textId="77777777" w:rsidTr="00FC003C">
        <w:tc>
          <w:tcPr>
            <w:tcW w:w="0" w:type="auto"/>
            <w:hideMark/>
          </w:tcPr>
          <w:p w14:paraId="6630209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TC-01</w:t>
            </w:r>
          </w:p>
        </w:tc>
        <w:tc>
          <w:tcPr>
            <w:tcW w:w="0" w:type="auto"/>
            <w:hideMark/>
          </w:tcPr>
          <w:p w14:paraId="5F5FC455"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Subscription validation</w:t>
            </w:r>
          </w:p>
        </w:tc>
        <w:tc>
          <w:tcPr>
            <w:tcW w:w="0" w:type="auto"/>
            <w:hideMark/>
          </w:tcPr>
          <w:p w14:paraId="77FBCB8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Premium plan selected</w:t>
            </w:r>
          </w:p>
        </w:tc>
        <w:tc>
          <w:tcPr>
            <w:tcW w:w="0" w:type="auto"/>
            <w:hideMark/>
          </w:tcPr>
          <w:p w14:paraId="11BC6519"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Subscription activated</w:t>
            </w:r>
          </w:p>
        </w:tc>
        <w:tc>
          <w:tcPr>
            <w:tcW w:w="0" w:type="auto"/>
            <w:hideMark/>
          </w:tcPr>
          <w:p w14:paraId="037F1C3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activation</w:t>
            </w:r>
          </w:p>
        </w:tc>
        <w:tc>
          <w:tcPr>
            <w:tcW w:w="0" w:type="auto"/>
            <w:hideMark/>
          </w:tcPr>
          <w:p w14:paraId="3E6A434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0DA481DF"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7B16F185"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3A3C6D4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3AE6BB4D" w14:textId="77777777" w:rsidTr="00FC003C">
        <w:tc>
          <w:tcPr>
            <w:tcW w:w="0" w:type="auto"/>
            <w:hideMark/>
          </w:tcPr>
          <w:p w14:paraId="1F7E01F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TC-02</w:t>
            </w:r>
          </w:p>
        </w:tc>
        <w:tc>
          <w:tcPr>
            <w:tcW w:w="0" w:type="auto"/>
            <w:hideMark/>
          </w:tcPr>
          <w:p w14:paraId="401D709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User limit enforcement</w:t>
            </w:r>
          </w:p>
        </w:tc>
        <w:tc>
          <w:tcPr>
            <w:tcW w:w="0" w:type="auto"/>
            <w:hideMark/>
          </w:tcPr>
          <w:p w14:paraId="44742160"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Users exceed plan limit</w:t>
            </w:r>
          </w:p>
        </w:tc>
        <w:tc>
          <w:tcPr>
            <w:tcW w:w="0" w:type="auto"/>
            <w:hideMark/>
          </w:tcPr>
          <w:p w14:paraId="36312A48"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Validation triggered</w:t>
            </w:r>
          </w:p>
        </w:tc>
        <w:tc>
          <w:tcPr>
            <w:tcW w:w="0" w:type="auto"/>
            <w:hideMark/>
          </w:tcPr>
          <w:p w14:paraId="172FCDCC"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validation</w:t>
            </w:r>
          </w:p>
        </w:tc>
        <w:tc>
          <w:tcPr>
            <w:tcW w:w="0" w:type="auto"/>
            <w:hideMark/>
          </w:tcPr>
          <w:p w14:paraId="1FF6C315"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58A6CA6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11AFC01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1E68F0B3"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r w:rsidR="00FC003C" w:rsidRPr="00FC003C" w14:paraId="64EED923" w14:textId="77777777" w:rsidTr="00FC003C">
        <w:tc>
          <w:tcPr>
            <w:tcW w:w="0" w:type="auto"/>
            <w:hideMark/>
          </w:tcPr>
          <w:p w14:paraId="40AC3C4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lastRenderedPageBreak/>
              <w:t>TC-03</w:t>
            </w:r>
          </w:p>
        </w:tc>
        <w:tc>
          <w:tcPr>
            <w:tcW w:w="0" w:type="auto"/>
            <w:hideMark/>
          </w:tcPr>
          <w:p w14:paraId="2A908E2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Restaurant activation</w:t>
            </w:r>
          </w:p>
        </w:tc>
        <w:tc>
          <w:tcPr>
            <w:tcW w:w="0" w:type="auto"/>
            <w:hideMark/>
          </w:tcPr>
          <w:p w14:paraId="06AAA11A"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Client assigned to restaurant</w:t>
            </w:r>
          </w:p>
        </w:tc>
        <w:tc>
          <w:tcPr>
            <w:tcW w:w="0" w:type="auto"/>
            <w:hideMark/>
          </w:tcPr>
          <w:p w14:paraId="5AF30CA1"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Restaurant activated</w:t>
            </w:r>
          </w:p>
        </w:tc>
        <w:tc>
          <w:tcPr>
            <w:tcW w:w="0" w:type="auto"/>
            <w:hideMark/>
          </w:tcPr>
          <w:p w14:paraId="3938607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Correct mapping created</w:t>
            </w:r>
          </w:p>
        </w:tc>
        <w:tc>
          <w:tcPr>
            <w:tcW w:w="0" w:type="auto"/>
            <w:hideMark/>
          </w:tcPr>
          <w:p w14:paraId="42D8B4BB"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c>
          <w:tcPr>
            <w:tcW w:w="0" w:type="auto"/>
            <w:hideMark/>
          </w:tcPr>
          <w:p w14:paraId="0E9A3012"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None</w:t>
            </w:r>
          </w:p>
        </w:tc>
        <w:tc>
          <w:tcPr>
            <w:tcW w:w="0" w:type="auto"/>
            <w:hideMark/>
          </w:tcPr>
          <w:p w14:paraId="4C32D69D"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N/A</w:t>
            </w:r>
          </w:p>
        </w:tc>
        <w:tc>
          <w:tcPr>
            <w:tcW w:w="0" w:type="auto"/>
            <w:hideMark/>
          </w:tcPr>
          <w:p w14:paraId="55602817" w14:textId="77777777" w:rsidR="00FC003C" w:rsidRPr="00FC003C" w:rsidRDefault="00FC003C" w:rsidP="00FC003C">
            <w:pPr>
              <w:spacing w:after="160" w:line="259" w:lineRule="auto"/>
              <w:jc w:val="both"/>
              <w:rPr>
                <w:rFonts w:ascii="Times New Roman" w:hAnsi="Times New Roman" w:cs="Times New Roman"/>
                <w:sz w:val="24"/>
                <w:szCs w:val="24"/>
              </w:rPr>
            </w:pPr>
            <w:r w:rsidRPr="00FC003C">
              <w:rPr>
                <w:rFonts w:ascii="Times New Roman" w:hAnsi="Times New Roman" w:cs="Times New Roman"/>
                <w:sz w:val="24"/>
                <w:szCs w:val="24"/>
              </w:rPr>
              <w:t>Pass</w:t>
            </w:r>
          </w:p>
        </w:tc>
      </w:tr>
    </w:tbl>
    <w:p w14:paraId="3A0D0B4D"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Workflow Summary</w:t>
      </w:r>
    </w:p>
    <w:p w14:paraId="21775EEB" w14:textId="77777777" w:rsidR="00FC003C" w:rsidRPr="00FC003C" w:rsidRDefault="00FC003C" w:rsidP="00FC003C">
      <w:pPr>
        <w:numPr>
          <w:ilvl w:val="0"/>
          <w:numId w:val="5"/>
        </w:numPr>
        <w:jc w:val="both"/>
        <w:rPr>
          <w:rFonts w:ascii="Times New Roman" w:hAnsi="Times New Roman" w:cs="Times New Roman"/>
          <w:sz w:val="24"/>
          <w:szCs w:val="24"/>
        </w:rPr>
      </w:pPr>
      <w:r w:rsidRPr="00FC003C">
        <w:rPr>
          <w:rFonts w:ascii="Times New Roman" w:hAnsi="Times New Roman" w:cs="Times New Roman"/>
          <w:sz w:val="24"/>
          <w:szCs w:val="24"/>
        </w:rPr>
        <w:t>Total test cases: 3</w:t>
      </w:r>
    </w:p>
    <w:p w14:paraId="7B811DF5" w14:textId="77777777" w:rsidR="00FC003C" w:rsidRPr="00FC003C" w:rsidRDefault="00FC003C" w:rsidP="00FC003C">
      <w:pPr>
        <w:numPr>
          <w:ilvl w:val="0"/>
          <w:numId w:val="5"/>
        </w:numPr>
        <w:jc w:val="both"/>
        <w:rPr>
          <w:rFonts w:ascii="Times New Roman" w:hAnsi="Times New Roman" w:cs="Times New Roman"/>
          <w:sz w:val="24"/>
          <w:szCs w:val="24"/>
        </w:rPr>
      </w:pPr>
      <w:r w:rsidRPr="00FC003C">
        <w:rPr>
          <w:rFonts w:ascii="Times New Roman" w:hAnsi="Times New Roman" w:cs="Times New Roman"/>
          <w:sz w:val="24"/>
          <w:szCs w:val="24"/>
        </w:rPr>
        <w:t>Passed: 3</w:t>
      </w:r>
    </w:p>
    <w:p w14:paraId="23672FE0" w14:textId="77777777" w:rsidR="00FC003C" w:rsidRPr="00FC003C" w:rsidRDefault="00FC003C" w:rsidP="00FC003C">
      <w:pPr>
        <w:numPr>
          <w:ilvl w:val="0"/>
          <w:numId w:val="5"/>
        </w:numPr>
        <w:jc w:val="both"/>
        <w:rPr>
          <w:rFonts w:ascii="Times New Roman" w:hAnsi="Times New Roman" w:cs="Times New Roman"/>
          <w:sz w:val="24"/>
          <w:szCs w:val="24"/>
        </w:rPr>
      </w:pPr>
      <w:r w:rsidRPr="00FC003C">
        <w:rPr>
          <w:rFonts w:ascii="Times New Roman" w:hAnsi="Times New Roman" w:cs="Times New Roman"/>
          <w:sz w:val="24"/>
          <w:szCs w:val="24"/>
        </w:rPr>
        <w:t>Bugs found: 0</w:t>
      </w:r>
    </w:p>
    <w:p w14:paraId="48A45F32" w14:textId="77777777" w:rsidR="00FC003C" w:rsidRPr="00FC003C" w:rsidRDefault="00FC003C" w:rsidP="00FC003C">
      <w:pPr>
        <w:numPr>
          <w:ilvl w:val="0"/>
          <w:numId w:val="5"/>
        </w:numPr>
        <w:jc w:val="both"/>
        <w:rPr>
          <w:rFonts w:ascii="Times New Roman" w:hAnsi="Times New Roman" w:cs="Times New Roman"/>
          <w:sz w:val="24"/>
          <w:szCs w:val="24"/>
        </w:rPr>
      </w:pPr>
      <w:r w:rsidRPr="00FC003C">
        <w:rPr>
          <w:rFonts w:ascii="Times New Roman" w:hAnsi="Times New Roman" w:cs="Times New Roman"/>
          <w:sz w:val="24"/>
          <w:szCs w:val="24"/>
        </w:rPr>
        <w:t>Bugs fixed: 0</w:t>
      </w:r>
    </w:p>
    <w:p w14:paraId="64E4CB31" w14:textId="77777777" w:rsidR="00FC003C" w:rsidRPr="00FC003C" w:rsidRDefault="00FC003C" w:rsidP="00FC003C">
      <w:pPr>
        <w:numPr>
          <w:ilvl w:val="0"/>
          <w:numId w:val="5"/>
        </w:numPr>
        <w:jc w:val="both"/>
        <w:rPr>
          <w:rFonts w:ascii="Times New Roman" w:hAnsi="Times New Roman" w:cs="Times New Roman"/>
          <w:sz w:val="24"/>
          <w:szCs w:val="24"/>
        </w:rPr>
      </w:pPr>
      <w:r w:rsidRPr="00FC003C">
        <w:rPr>
          <w:rFonts w:ascii="Times New Roman" w:hAnsi="Times New Roman" w:cs="Times New Roman"/>
          <w:sz w:val="24"/>
          <w:szCs w:val="24"/>
        </w:rPr>
        <w:t>Final operational status: Fully Functional</w:t>
      </w:r>
    </w:p>
    <w:p w14:paraId="38540253"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pict w14:anchorId="2585AAF7">
          <v:rect id="_x0000_i1059" style="width:0;height:1.5pt" o:hralign="center" o:hrstd="t" o:hr="t" fillcolor="#a0a0a0" stroked="f"/>
        </w:pict>
      </w:r>
    </w:p>
    <w:p w14:paraId="09E9F6BC"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Overall Conclusion</w:t>
      </w:r>
    </w:p>
    <w:p w14:paraId="6FAB2FD5"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t>A total of 15 test cases were executed across the five workflows. One defect was identified during the Delivery Partner workflow due to an incorrect Rule Engine expression. The issue was resolved by modifying the Rule Engine logic and re-running the workflow. After re-testing, all workflows passed successfully.</w:t>
      </w:r>
    </w:p>
    <w:p w14:paraId="1556FEA9" w14:textId="77777777" w:rsidR="00FC003C" w:rsidRPr="00FC003C" w:rsidRDefault="00FC003C" w:rsidP="00FC003C">
      <w:pPr>
        <w:jc w:val="both"/>
        <w:rPr>
          <w:rFonts w:ascii="Times New Roman" w:hAnsi="Times New Roman" w:cs="Times New Roman"/>
          <w:b/>
          <w:bCs/>
          <w:sz w:val="24"/>
          <w:szCs w:val="24"/>
        </w:rPr>
      </w:pPr>
      <w:r w:rsidRPr="00FC003C">
        <w:rPr>
          <w:rFonts w:ascii="Times New Roman" w:hAnsi="Times New Roman" w:cs="Times New Roman"/>
          <w:b/>
          <w:bCs/>
          <w:sz w:val="24"/>
          <w:szCs w:val="24"/>
        </w:rPr>
        <w:t>Overall Statistics</w:t>
      </w:r>
    </w:p>
    <w:p w14:paraId="45744BAC"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Total workflows tested: 5</w:t>
      </w:r>
    </w:p>
    <w:p w14:paraId="1987DAC1"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Total test cases executed: 15</w:t>
      </w:r>
    </w:p>
    <w:p w14:paraId="0BDFECB7"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Total test cases passed: 15</w:t>
      </w:r>
    </w:p>
    <w:p w14:paraId="2888F0B7"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Total bugs identified: 1</w:t>
      </w:r>
    </w:p>
    <w:p w14:paraId="288753DB"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Total bugs fixed: 1</w:t>
      </w:r>
    </w:p>
    <w:p w14:paraId="6AA8B4F3" w14:textId="77777777" w:rsidR="00FC003C" w:rsidRPr="00FC003C" w:rsidRDefault="00FC003C" w:rsidP="00FC003C">
      <w:pPr>
        <w:numPr>
          <w:ilvl w:val="0"/>
          <w:numId w:val="6"/>
        </w:numPr>
        <w:jc w:val="both"/>
        <w:rPr>
          <w:rFonts w:ascii="Times New Roman" w:hAnsi="Times New Roman" w:cs="Times New Roman"/>
          <w:sz w:val="24"/>
          <w:szCs w:val="24"/>
        </w:rPr>
      </w:pPr>
      <w:r w:rsidRPr="00FC003C">
        <w:rPr>
          <w:rFonts w:ascii="Times New Roman" w:hAnsi="Times New Roman" w:cs="Times New Roman"/>
          <w:sz w:val="24"/>
          <w:szCs w:val="24"/>
        </w:rPr>
        <w:t>Overall system status: Fully Operational</w:t>
      </w:r>
    </w:p>
    <w:p w14:paraId="6532B78D" w14:textId="77777777" w:rsidR="00FC003C" w:rsidRPr="00FC003C" w:rsidRDefault="00FC003C" w:rsidP="00FC003C">
      <w:pPr>
        <w:jc w:val="both"/>
        <w:rPr>
          <w:rFonts w:ascii="Times New Roman" w:hAnsi="Times New Roman" w:cs="Times New Roman"/>
          <w:sz w:val="24"/>
          <w:szCs w:val="24"/>
        </w:rPr>
      </w:pPr>
      <w:r w:rsidRPr="00FC003C">
        <w:rPr>
          <w:rFonts w:ascii="Times New Roman" w:hAnsi="Times New Roman" w:cs="Times New Roman"/>
          <w:sz w:val="24"/>
          <w:szCs w:val="24"/>
        </w:rPr>
        <w:t>The ROS – Restaurant One Solution workflows were successfully validated and are considered stable and ready for deployment.</w:t>
      </w:r>
    </w:p>
    <w:p w14:paraId="70AD328C" w14:textId="77777777" w:rsidR="003228E5" w:rsidRPr="00FC003C" w:rsidRDefault="003228E5" w:rsidP="00FC003C">
      <w:pPr>
        <w:jc w:val="both"/>
        <w:rPr>
          <w:rFonts w:ascii="Times New Roman" w:hAnsi="Times New Roman" w:cs="Times New Roman"/>
          <w:sz w:val="24"/>
          <w:szCs w:val="24"/>
        </w:rPr>
      </w:pPr>
    </w:p>
    <w:sectPr w:rsidR="003228E5" w:rsidRPr="00FC0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084"/>
    <w:multiLevelType w:val="multilevel"/>
    <w:tmpl w:val="E30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6387A"/>
    <w:multiLevelType w:val="multilevel"/>
    <w:tmpl w:val="BCB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F13B3"/>
    <w:multiLevelType w:val="multilevel"/>
    <w:tmpl w:val="F12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33D85"/>
    <w:multiLevelType w:val="multilevel"/>
    <w:tmpl w:val="AE94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BD2"/>
    <w:multiLevelType w:val="multilevel"/>
    <w:tmpl w:val="45B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D429F"/>
    <w:multiLevelType w:val="multilevel"/>
    <w:tmpl w:val="0B1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395154">
    <w:abstractNumId w:val="2"/>
  </w:num>
  <w:num w:numId="2" w16cid:durableId="976029486">
    <w:abstractNumId w:val="5"/>
  </w:num>
  <w:num w:numId="3" w16cid:durableId="2075469762">
    <w:abstractNumId w:val="0"/>
  </w:num>
  <w:num w:numId="4" w16cid:durableId="660039154">
    <w:abstractNumId w:val="4"/>
  </w:num>
  <w:num w:numId="5" w16cid:durableId="569114730">
    <w:abstractNumId w:val="3"/>
  </w:num>
  <w:num w:numId="6" w16cid:durableId="202343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3C"/>
    <w:rsid w:val="003228E5"/>
    <w:rsid w:val="009A1E4B"/>
    <w:rsid w:val="00D92EEB"/>
    <w:rsid w:val="00E46B41"/>
    <w:rsid w:val="00F53BFB"/>
    <w:rsid w:val="00FC0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6059"/>
  <w15:chartTrackingRefBased/>
  <w15:docId w15:val="{A5D29A5F-F3EE-43EA-B891-47BE7C1D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3C"/>
    <w:rPr>
      <w:rFonts w:eastAsiaTheme="majorEastAsia" w:cstheme="majorBidi"/>
      <w:color w:val="272727" w:themeColor="text1" w:themeTint="D8"/>
    </w:rPr>
  </w:style>
  <w:style w:type="paragraph" w:styleId="Title">
    <w:name w:val="Title"/>
    <w:basedOn w:val="Normal"/>
    <w:next w:val="Normal"/>
    <w:link w:val="TitleChar"/>
    <w:uiPriority w:val="10"/>
    <w:qFormat/>
    <w:rsid w:val="00FC0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3C"/>
    <w:pPr>
      <w:spacing w:before="160"/>
      <w:jc w:val="center"/>
    </w:pPr>
    <w:rPr>
      <w:i/>
      <w:iCs/>
      <w:color w:val="404040" w:themeColor="text1" w:themeTint="BF"/>
    </w:rPr>
  </w:style>
  <w:style w:type="character" w:customStyle="1" w:styleId="QuoteChar">
    <w:name w:val="Quote Char"/>
    <w:basedOn w:val="DefaultParagraphFont"/>
    <w:link w:val="Quote"/>
    <w:uiPriority w:val="29"/>
    <w:rsid w:val="00FC003C"/>
    <w:rPr>
      <w:i/>
      <w:iCs/>
      <w:color w:val="404040" w:themeColor="text1" w:themeTint="BF"/>
    </w:rPr>
  </w:style>
  <w:style w:type="paragraph" w:styleId="ListParagraph">
    <w:name w:val="List Paragraph"/>
    <w:basedOn w:val="Normal"/>
    <w:uiPriority w:val="34"/>
    <w:qFormat/>
    <w:rsid w:val="00FC003C"/>
    <w:pPr>
      <w:ind w:left="720"/>
      <w:contextualSpacing/>
    </w:pPr>
  </w:style>
  <w:style w:type="character" w:styleId="IntenseEmphasis">
    <w:name w:val="Intense Emphasis"/>
    <w:basedOn w:val="DefaultParagraphFont"/>
    <w:uiPriority w:val="21"/>
    <w:qFormat/>
    <w:rsid w:val="00FC003C"/>
    <w:rPr>
      <w:i/>
      <w:iCs/>
      <w:color w:val="0F4761" w:themeColor="accent1" w:themeShade="BF"/>
    </w:rPr>
  </w:style>
  <w:style w:type="paragraph" w:styleId="IntenseQuote">
    <w:name w:val="Intense Quote"/>
    <w:basedOn w:val="Normal"/>
    <w:next w:val="Normal"/>
    <w:link w:val="IntenseQuoteChar"/>
    <w:uiPriority w:val="30"/>
    <w:qFormat/>
    <w:rsid w:val="00FC0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03C"/>
    <w:rPr>
      <w:i/>
      <w:iCs/>
      <w:color w:val="0F4761" w:themeColor="accent1" w:themeShade="BF"/>
    </w:rPr>
  </w:style>
  <w:style w:type="character" w:styleId="IntenseReference">
    <w:name w:val="Intense Reference"/>
    <w:basedOn w:val="DefaultParagraphFont"/>
    <w:uiPriority w:val="32"/>
    <w:qFormat/>
    <w:rsid w:val="00FC003C"/>
    <w:rPr>
      <w:b/>
      <w:bCs/>
      <w:smallCaps/>
      <w:color w:val="0F4761" w:themeColor="accent1" w:themeShade="BF"/>
      <w:spacing w:val="5"/>
    </w:rPr>
  </w:style>
  <w:style w:type="table" w:styleId="TableGrid">
    <w:name w:val="Table Grid"/>
    <w:basedOn w:val="TableNormal"/>
    <w:uiPriority w:val="39"/>
    <w:rsid w:val="00FC0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Anubhav</dc:creator>
  <cp:keywords/>
  <dc:description/>
  <cp:lastModifiedBy>Akarsh Anubhav</cp:lastModifiedBy>
  <cp:revision>1</cp:revision>
  <dcterms:created xsi:type="dcterms:W3CDTF">2026-06-19T09:09:00Z</dcterms:created>
  <dcterms:modified xsi:type="dcterms:W3CDTF">2026-06-19T09:11:00Z</dcterms:modified>
</cp:coreProperties>
</file>