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4E9B" w:rsidRDefault="00974E9B" w:rsidP="00974E9B">
      <w:pPr>
        <w:spacing w:line="240" w:lineRule="auto"/>
        <w:ind w:left="357" w:firstLine="3"/>
        <w:jc w:val="center"/>
        <w:rPr>
          <w:rFonts w:ascii="Times New Roman" w:hAnsi="Times New Roman"/>
          <w:b/>
          <w:sz w:val="32"/>
          <w:szCs w:val="32"/>
        </w:rPr>
      </w:pPr>
      <w:r w:rsidRPr="003F1176">
        <w:rPr>
          <w:rFonts w:ascii="Times New Roman" w:hAnsi="Times New Roman"/>
          <w:b/>
          <w:sz w:val="32"/>
          <w:szCs w:val="32"/>
        </w:rPr>
        <w:t>Sures</w:t>
      </w:r>
      <w:r w:rsidR="003F1176" w:rsidRPr="003F1176">
        <w:rPr>
          <w:rFonts w:ascii="Times New Roman" w:hAnsi="Times New Roman"/>
          <w:b/>
          <w:sz w:val="32"/>
          <w:szCs w:val="32"/>
        </w:rPr>
        <w:t>h</w:t>
      </w:r>
      <w:r w:rsidRPr="003F1176">
        <w:rPr>
          <w:rFonts w:ascii="Times New Roman" w:hAnsi="Times New Roman"/>
          <w:b/>
          <w:sz w:val="32"/>
          <w:szCs w:val="32"/>
        </w:rPr>
        <w:t xml:space="preserve"> Gyan Vihar University</w:t>
      </w:r>
      <w:r w:rsidR="003F1176">
        <w:rPr>
          <w:rFonts w:ascii="Times New Roman" w:hAnsi="Times New Roman"/>
          <w:b/>
          <w:sz w:val="32"/>
          <w:szCs w:val="32"/>
        </w:rPr>
        <w:t xml:space="preserve"> Jaipur</w:t>
      </w:r>
    </w:p>
    <w:p w:rsidR="003F1176" w:rsidRDefault="003F1176" w:rsidP="00974E9B">
      <w:pPr>
        <w:spacing w:line="240" w:lineRule="auto"/>
        <w:ind w:left="357" w:firstLine="3"/>
        <w:jc w:val="center"/>
        <w:rPr>
          <w:rFonts w:ascii="Times New Roman" w:hAnsi="Times New Roman"/>
          <w:b/>
          <w:sz w:val="28"/>
          <w:szCs w:val="28"/>
        </w:rPr>
      </w:pPr>
      <w:r w:rsidRPr="003F1176">
        <w:rPr>
          <w:rFonts w:ascii="Times New Roman" w:hAnsi="Times New Roman"/>
          <w:b/>
          <w:sz w:val="28"/>
          <w:szCs w:val="28"/>
        </w:rPr>
        <w:t>Ph.D. Course Work Syllabus</w:t>
      </w:r>
    </w:p>
    <w:p w:rsidR="003F1176" w:rsidRPr="003F1176" w:rsidRDefault="003F1176" w:rsidP="00974E9B">
      <w:pPr>
        <w:spacing w:line="240" w:lineRule="auto"/>
        <w:ind w:left="357" w:firstLine="3"/>
        <w:jc w:val="center"/>
        <w:rPr>
          <w:rFonts w:ascii="Times New Roman" w:hAnsi="Times New Roman"/>
          <w:b/>
          <w:sz w:val="28"/>
          <w:szCs w:val="28"/>
        </w:rPr>
      </w:pPr>
    </w:p>
    <w:p w:rsidR="00974E9B" w:rsidRDefault="003F1176" w:rsidP="00974E9B">
      <w:pPr>
        <w:spacing w:line="240" w:lineRule="auto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Course Title </w:t>
      </w:r>
      <w:r w:rsidR="00974E9B">
        <w:rPr>
          <w:rFonts w:ascii="Times New Roman" w:hAnsi="Times New Roman"/>
          <w:b/>
          <w:sz w:val="24"/>
          <w:szCs w:val="24"/>
        </w:rPr>
        <w:t xml:space="preserve"> :</w:t>
      </w:r>
      <w:r w:rsidR="00974E9B" w:rsidRPr="00DE1FDB">
        <w:rPr>
          <w:rFonts w:ascii="Times New Roman" w:hAnsi="Times New Roman"/>
          <w:b/>
          <w:sz w:val="24"/>
          <w:szCs w:val="24"/>
        </w:rPr>
        <w:t xml:space="preserve"> </w:t>
      </w:r>
      <w:r w:rsidR="00974E9B">
        <w:rPr>
          <w:rFonts w:ascii="Times New Roman" w:hAnsi="Times New Roman"/>
          <w:b/>
          <w:sz w:val="24"/>
          <w:szCs w:val="24"/>
        </w:rPr>
        <w:t xml:space="preserve"> </w:t>
      </w:r>
      <w:r>
        <w:rPr>
          <w:rFonts w:ascii="Times New Roman" w:hAnsi="Times New Roman"/>
          <w:b/>
          <w:sz w:val="24"/>
          <w:szCs w:val="24"/>
        </w:rPr>
        <w:t xml:space="preserve">Research and Publication Ethics (RPE)-Course for awareness about the publication ethics and publication misconduct       (Course </w:t>
      </w:r>
      <w:r w:rsidR="00974E9B">
        <w:rPr>
          <w:rFonts w:ascii="Times New Roman" w:hAnsi="Times New Roman"/>
          <w:b/>
          <w:sz w:val="24"/>
          <w:szCs w:val="24"/>
        </w:rPr>
        <w:t>Code</w:t>
      </w:r>
      <w:r>
        <w:rPr>
          <w:rFonts w:ascii="Times New Roman" w:hAnsi="Times New Roman"/>
          <w:b/>
          <w:sz w:val="24"/>
          <w:szCs w:val="24"/>
        </w:rPr>
        <w:t xml:space="preserve">: CPE-RPE) </w:t>
      </w:r>
    </w:p>
    <w:tbl>
      <w:tblPr>
        <w:tblW w:w="9375" w:type="dxa"/>
        <w:tblInd w:w="93" w:type="dxa"/>
        <w:tblLayout w:type="fixed"/>
        <w:tblLook w:val="04A0"/>
      </w:tblPr>
      <w:tblGrid>
        <w:gridCol w:w="735"/>
        <w:gridCol w:w="7560"/>
        <w:gridCol w:w="1080"/>
      </w:tblGrid>
      <w:tr w:rsidR="00943F6A" w:rsidRPr="00E03A01" w:rsidTr="001123AC">
        <w:trPr>
          <w:trHeight w:val="315"/>
        </w:trPr>
        <w:tc>
          <w:tcPr>
            <w:tcW w:w="829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F6A" w:rsidRDefault="00974E9B" w:rsidP="003F1176">
            <w:pPr>
              <w:ind w:right="-378"/>
              <w:jc w:val="center"/>
              <w:rPr>
                <w:rFonts w:ascii="Times New Roman" w:hAnsi="Times New Roman"/>
                <w:b/>
                <w:color w:val="000000"/>
                <w:sz w:val="24"/>
                <w:szCs w:val="24"/>
              </w:rPr>
            </w:pPr>
            <w:r>
              <w:rPr>
                <w:b/>
                <w:sz w:val="30"/>
              </w:rPr>
              <w:t xml:space="preserve"> </w:t>
            </w:r>
            <w:r w:rsidR="003F1176">
              <w:rPr>
                <w:b/>
                <w:sz w:val="30"/>
              </w:rPr>
              <w:t>Credit: 02                                M</w:t>
            </w:r>
            <w:r w:rsidR="003F1176"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arks: 50,                       Duration: 30Hrs</w:t>
            </w:r>
          </w:p>
          <w:p w:rsidR="003F1176" w:rsidRPr="00E03A01" w:rsidRDefault="003F1176" w:rsidP="003F1176">
            <w:pPr>
              <w:ind w:right="-378"/>
              <w:jc w:val="center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color w:val="000000"/>
                <w:sz w:val="24"/>
                <w:szCs w:val="24"/>
              </w:rPr>
              <w:t>Syllabus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43F6A" w:rsidRPr="00E03A01" w:rsidRDefault="00943F6A" w:rsidP="001123A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</w:p>
        </w:tc>
      </w:tr>
      <w:tr w:rsidR="00943F6A" w:rsidRPr="00E03A01" w:rsidTr="001123AC">
        <w:trPr>
          <w:trHeight w:val="315"/>
        </w:trPr>
        <w:tc>
          <w:tcPr>
            <w:tcW w:w="7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43F6A" w:rsidRPr="00974E9B" w:rsidRDefault="00943F6A" w:rsidP="001123AC">
            <w:pP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Unit</w:t>
            </w:r>
          </w:p>
        </w:tc>
        <w:tc>
          <w:tcPr>
            <w:tcW w:w="75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943F6A" w:rsidRPr="00974E9B" w:rsidRDefault="00943F6A" w:rsidP="00890386">
            <w:pPr>
              <w:tabs>
                <w:tab w:val="left" w:pos="5910"/>
              </w:tabs>
              <w:jc w:val="center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  <w:lang w:val="en-IN"/>
              </w:rPr>
              <w:t>Contents of the Course</w:t>
            </w: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F6A" w:rsidRPr="00E03A01" w:rsidRDefault="00943F6A" w:rsidP="001123AC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E03A01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Periods</w:t>
            </w:r>
          </w:p>
        </w:tc>
      </w:tr>
      <w:tr w:rsidR="00943F6A" w:rsidRPr="00E03A01" w:rsidTr="001123AC">
        <w:trPr>
          <w:trHeight w:val="898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943F6A" w:rsidRPr="00974E9B" w:rsidRDefault="003F1176" w:rsidP="001123AC">
            <w:pP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75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018B6" w:rsidRPr="000018B6" w:rsidRDefault="003F1176" w:rsidP="003F1176">
            <w:pPr>
              <w:spacing w:after="0"/>
              <w:jc w:val="both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0018B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Philosophy and Ethics</w:t>
            </w:r>
            <w:r w:rsidR="000018B6" w:rsidRPr="000018B6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: </w:t>
            </w:r>
          </w:p>
          <w:p w:rsidR="00943F6A" w:rsidRDefault="00E42D26" w:rsidP="00686C1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Introduction to philosophy: definition, nature and scope, concept, branches </w:t>
            </w:r>
          </w:p>
          <w:p w:rsidR="00E42D26" w:rsidRPr="00686C1A" w:rsidRDefault="00E42D26" w:rsidP="00686C1A">
            <w:pPr>
              <w:pStyle w:val="ListParagraph"/>
              <w:numPr>
                <w:ilvl w:val="0"/>
                <w:numId w:val="3"/>
              </w:num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Ethics: definition, moral philosophy, nature of moral judgements and reactions</w:t>
            </w:r>
          </w:p>
          <w:p w:rsidR="000018B6" w:rsidRDefault="000018B6" w:rsidP="003F1176">
            <w:p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  <w:p w:rsidR="000018B6" w:rsidRPr="00974E9B" w:rsidRDefault="000018B6" w:rsidP="003F1176">
            <w:pPr>
              <w:spacing w:after="0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F6A" w:rsidRDefault="000018B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</w:t>
            </w: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Pr="00E03A01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43F6A" w:rsidRPr="00E03A01" w:rsidTr="001123AC">
        <w:trPr>
          <w:trHeight w:val="1303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8" w:space="0" w:color="000000"/>
              <w:right w:val="nil"/>
            </w:tcBorders>
            <w:shd w:val="clear" w:color="auto" w:fill="auto"/>
            <w:hideMark/>
          </w:tcPr>
          <w:p w:rsidR="00943F6A" w:rsidRPr="00974E9B" w:rsidRDefault="00943F6A" w:rsidP="001123AC">
            <w:pP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II</w:t>
            </w:r>
          </w:p>
        </w:tc>
        <w:tc>
          <w:tcPr>
            <w:tcW w:w="756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34E4E" w:rsidRDefault="00134E4E" w:rsidP="00BD55C6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34E4E">
              <w:rPr>
                <w:rFonts w:ascii="Times New Roman" w:hAnsi="Times New Roman"/>
                <w:b/>
                <w:sz w:val="20"/>
                <w:szCs w:val="20"/>
              </w:rPr>
              <w:t>Scientific Conduct:</w:t>
            </w:r>
          </w:p>
          <w:p w:rsidR="00E42D26" w:rsidRDefault="00E42D26" w:rsidP="00BD55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Ethics with respect to science and research</w:t>
            </w:r>
          </w:p>
          <w:p w:rsidR="00E42D26" w:rsidRDefault="00E42D26" w:rsidP="00BD55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Intellectual honesty and research integrity </w:t>
            </w:r>
          </w:p>
          <w:p w:rsidR="00E42D26" w:rsidRDefault="00E42D26" w:rsidP="00BD55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Scientific misconducts: </w:t>
            </w:r>
            <w:r w:rsidR="0075427D">
              <w:rPr>
                <w:rFonts w:ascii="Times New Roman" w:hAnsi="Times New Roman"/>
                <w:color w:val="000000"/>
                <w:sz w:val="20"/>
                <w:szCs w:val="20"/>
              </w:rPr>
              <w:t>Falsification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, Fabrication, and Plagiarism (FFP)</w:t>
            </w:r>
          </w:p>
          <w:p w:rsidR="00E42D26" w:rsidRDefault="00E42D26" w:rsidP="00BD55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Redundant publications: duplicate and overlapping publications, salami slicing</w:t>
            </w:r>
          </w:p>
          <w:p w:rsidR="00E42D26" w:rsidRDefault="00E42D26" w:rsidP="00BD55C6">
            <w:pPr>
              <w:pStyle w:val="ListParagraph"/>
              <w:numPr>
                <w:ilvl w:val="0"/>
                <w:numId w:val="4"/>
              </w:numPr>
              <w:spacing w:after="0" w:line="240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Selective reporting and misrepresentation of data</w:t>
            </w:r>
          </w:p>
          <w:p w:rsidR="00134E4E" w:rsidRPr="00134E4E" w:rsidRDefault="00134E4E" w:rsidP="00BD55C6">
            <w:pPr>
              <w:spacing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134E4E" w:rsidRPr="00974E9B" w:rsidRDefault="00134E4E" w:rsidP="00134E4E">
            <w:p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F6A" w:rsidRDefault="00134E4E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5</w:t>
            </w: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Pr="00E03A01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43F6A" w:rsidRPr="00E03A01" w:rsidTr="00661134">
        <w:trPr>
          <w:trHeight w:val="2932"/>
        </w:trPr>
        <w:tc>
          <w:tcPr>
            <w:tcW w:w="735" w:type="dxa"/>
            <w:tcBorders>
              <w:top w:val="nil"/>
              <w:left w:val="single" w:sz="8" w:space="0" w:color="000000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943F6A" w:rsidRPr="00974E9B" w:rsidRDefault="00943F6A" w:rsidP="00BD55C6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III</w:t>
            </w:r>
          </w:p>
        </w:tc>
        <w:tc>
          <w:tcPr>
            <w:tcW w:w="756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085A53" w:rsidRPr="00085A53" w:rsidRDefault="00134E4E" w:rsidP="00085A53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661134">
              <w:rPr>
                <w:rFonts w:ascii="Times New Roman" w:hAnsi="Times New Roman"/>
                <w:b/>
                <w:sz w:val="20"/>
                <w:szCs w:val="20"/>
              </w:rPr>
              <w:t>Publication Ethics</w:t>
            </w:r>
            <w:r w:rsidR="00943F6A" w:rsidRPr="00661134">
              <w:rPr>
                <w:rFonts w:ascii="Times New Roman" w:hAnsi="Times New Roman"/>
                <w:b/>
                <w:sz w:val="20"/>
                <w:szCs w:val="20"/>
              </w:rPr>
              <w:t xml:space="preserve">: </w:t>
            </w:r>
          </w:p>
          <w:p w:rsidR="006E2B46" w:rsidRDefault="006E2B46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Publication ethics: definition, introduction and importance</w:t>
            </w:r>
          </w:p>
          <w:p w:rsidR="006E2B46" w:rsidRDefault="006E2B46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Best practices</w:t>
            </w:r>
            <w:r w:rsidR="000D28BD">
              <w:rPr>
                <w:rFonts w:ascii="Times New Roman" w:hAnsi="Times New Roman"/>
                <w:sz w:val="20"/>
                <w:szCs w:val="20"/>
              </w:rPr>
              <w:t xml:space="preserve"> / standards setting initiatives and guidelines: COPE, WAME, etc.</w:t>
            </w:r>
          </w:p>
          <w:p w:rsidR="000D28BD" w:rsidRDefault="000D28BD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Conflicts of interest</w:t>
            </w:r>
          </w:p>
          <w:p w:rsidR="000D28BD" w:rsidRDefault="000D28BD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Publication misconduct: defini</w:t>
            </w:r>
            <w:r w:rsidR="008C566A">
              <w:rPr>
                <w:rFonts w:ascii="Times New Roman" w:hAnsi="Times New Roman"/>
                <w:sz w:val="20"/>
                <w:szCs w:val="20"/>
              </w:rPr>
              <w:t>tion, concept, problems that lead to unethical behavior and vice versa, types</w:t>
            </w:r>
          </w:p>
          <w:p w:rsidR="008C566A" w:rsidRDefault="008C566A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Violation of publication ethics, authorship and </w:t>
            </w:r>
            <w:r w:rsidR="0075427D">
              <w:rPr>
                <w:rFonts w:ascii="Times New Roman" w:hAnsi="Times New Roman"/>
                <w:sz w:val="20"/>
                <w:szCs w:val="20"/>
              </w:rPr>
              <w:t>contributor ship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  <w:p w:rsidR="008C566A" w:rsidRDefault="008C566A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Identification of publication misconduct, complaints and appeals</w:t>
            </w:r>
          </w:p>
          <w:p w:rsidR="008C566A" w:rsidRPr="008C566A" w:rsidRDefault="008C566A" w:rsidP="00BD55C6">
            <w:pPr>
              <w:pStyle w:val="ListParagraph"/>
              <w:numPr>
                <w:ilvl w:val="0"/>
                <w:numId w:val="5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Predatory publishers and journals</w:t>
            </w:r>
          </w:p>
          <w:p w:rsidR="00943F6A" w:rsidRPr="00974E9B" w:rsidRDefault="00943F6A" w:rsidP="00BD55C6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943F6A" w:rsidRDefault="003F117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Pr="00E03A01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43F6A" w:rsidRPr="00E03A01" w:rsidTr="00661134">
        <w:trPr>
          <w:trHeight w:val="1042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F6A" w:rsidRPr="00974E9B" w:rsidRDefault="00943F6A" w:rsidP="00BD55C6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IV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34E4E" w:rsidRDefault="00134E4E" w:rsidP="00BD55C6">
            <w:p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34E4E">
              <w:rPr>
                <w:rFonts w:ascii="Times New Roman" w:hAnsi="Times New Roman"/>
                <w:b/>
                <w:sz w:val="20"/>
                <w:szCs w:val="20"/>
              </w:rPr>
              <w:t>Open Access Publishing:</w:t>
            </w:r>
          </w:p>
          <w:p w:rsidR="00CA109A" w:rsidRPr="00CA109A" w:rsidRDefault="00CA109A" w:rsidP="00BD55C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Open access publications and initiatives</w:t>
            </w:r>
          </w:p>
          <w:p w:rsidR="00CA109A" w:rsidRPr="00661134" w:rsidRDefault="00CA109A" w:rsidP="00BD55C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SHERPA/RoMEO online resource to check publisher copyright &amp; self</w:t>
            </w:r>
            <w:r w:rsidR="00661134">
              <w:rPr>
                <w:rFonts w:ascii="Times New Roman" w:hAnsi="Times New Roman"/>
                <w:sz w:val="20"/>
                <w:szCs w:val="20"/>
              </w:rPr>
              <w:t>- archiving policies</w:t>
            </w:r>
          </w:p>
          <w:p w:rsidR="00661134" w:rsidRPr="00661134" w:rsidRDefault="00661134" w:rsidP="00BD55C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Software tool to identify predatory publications developed by SPPU</w:t>
            </w:r>
          </w:p>
          <w:p w:rsidR="00661134" w:rsidRPr="00CA109A" w:rsidRDefault="00661134" w:rsidP="00BD55C6">
            <w:pPr>
              <w:pStyle w:val="ListParagraph"/>
              <w:numPr>
                <w:ilvl w:val="0"/>
                <w:numId w:val="6"/>
              </w:numPr>
              <w:spacing w:before="100" w:beforeAutospacing="1" w:after="100" w:afterAutospacing="1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Journal finder/journal suggestion tools viz. JANE, Elsevier Journal Finder, Springer Journal </w:t>
            </w:r>
            <w:r w:rsidR="0075427D">
              <w:rPr>
                <w:rFonts w:ascii="Times New Roman" w:hAnsi="Times New Roman"/>
                <w:sz w:val="20"/>
                <w:szCs w:val="20"/>
              </w:rPr>
              <w:t>Suggested</w:t>
            </w:r>
            <w:r>
              <w:rPr>
                <w:rFonts w:ascii="Times New Roman" w:hAnsi="Times New Roman"/>
                <w:sz w:val="20"/>
                <w:szCs w:val="20"/>
              </w:rPr>
              <w:t>, etc.</w:t>
            </w:r>
          </w:p>
          <w:p w:rsidR="00943F6A" w:rsidRPr="00974E9B" w:rsidRDefault="00943F6A" w:rsidP="00134E4E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sz w:val="20"/>
                <w:szCs w:val="20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6A" w:rsidRDefault="003F117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Pr="00E03A01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3F1176" w:rsidRPr="00E03A01" w:rsidTr="00661134">
        <w:trPr>
          <w:trHeight w:val="1042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3F1176" w:rsidRPr="00974E9B" w:rsidRDefault="003F1176" w:rsidP="00085A53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lastRenderedPageBreak/>
              <w:t>V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176" w:rsidRDefault="00134E4E" w:rsidP="00085A53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34E4E">
              <w:rPr>
                <w:rFonts w:ascii="Times New Roman" w:hAnsi="Times New Roman"/>
                <w:b/>
                <w:sz w:val="20"/>
                <w:szCs w:val="20"/>
              </w:rPr>
              <w:t>Publication Misconduct</w:t>
            </w:r>
          </w:p>
          <w:p w:rsidR="00085A53" w:rsidRDefault="00085A53" w:rsidP="00085A53">
            <w:pPr>
              <w:pStyle w:val="ListParagraph"/>
              <w:numPr>
                <w:ilvl w:val="0"/>
                <w:numId w:val="9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Group Discussion (2hrs.)</w:t>
            </w:r>
          </w:p>
          <w:p w:rsidR="00085A53" w:rsidRPr="00085A53" w:rsidRDefault="00085A53" w:rsidP="00085A53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"/>
                <w:szCs w:val="20"/>
              </w:rPr>
            </w:pPr>
          </w:p>
          <w:p w:rsidR="00813050" w:rsidRPr="00813050" w:rsidRDefault="00813050" w:rsidP="00085A53">
            <w:pPr>
              <w:pStyle w:val="ListParagraph"/>
              <w:numPr>
                <w:ilvl w:val="0"/>
                <w:numId w:val="7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Subject specific ethical issues, FFP, authorship </w:t>
            </w:r>
          </w:p>
          <w:p w:rsidR="00813050" w:rsidRPr="00813050" w:rsidRDefault="00813050" w:rsidP="00085A53">
            <w:pPr>
              <w:pStyle w:val="ListParagraph"/>
              <w:numPr>
                <w:ilvl w:val="0"/>
                <w:numId w:val="7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Conflicts of interest</w:t>
            </w:r>
          </w:p>
          <w:p w:rsidR="00813050" w:rsidRPr="001C6677" w:rsidRDefault="00813050" w:rsidP="00085A53">
            <w:pPr>
              <w:pStyle w:val="ListParagraph"/>
              <w:numPr>
                <w:ilvl w:val="0"/>
                <w:numId w:val="7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Complaints and appeals: examples and fraud India </w:t>
            </w:r>
            <w:r w:rsidR="00E33007">
              <w:rPr>
                <w:rFonts w:ascii="Times New Roman" w:hAnsi="Times New Roman"/>
                <w:sz w:val="20"/>
                <w:szCs w:val="20"/>
              </w:rPr>
              <w:t>and abroad</w:t>
            </w:r>
          </w:p>
          <w:p w:rsidR="001C6677" w:rsidRPr="00085A53" w:rsidRDefault="001C6677" w:rsidP="001C6677">
            <w:pPr>
              <w:pStyle w:val="ListParagraph"/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085A53" w:rsidRDefault="00085A53" w:rsidP="00085A53">
            <w:pPr>
              <w:pStyle w:val="ListParagraph"/>
              <w:numPr>
                <w:ilvl w:val="0"/>
                <w:numId w:val="9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 xml:space="preserve"> Software tools (2hrs.)</w:t>
            </w:r>
          </w:p>
          <w:p w:rsidR="00085A53" w:rsidRPr="00085A53" w:rsidRDefault="00085A53" w:rsidP="00085A53">
            <w:pPr>
              <w:pStyle w:val="ListParagraph"/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782B16" w:rsidRPr="001C6677" w:rsidRDefault="00782B16" w:rsidP="001C6677">
            <w:pPr>
              <w:pStyle w:val="ListParagraph"/>
              <w:numPr>
                <w:ilvl w:val="0"/>
                <w:numId w:val="12"/>
              </w:numPr>
              <w:spacing w:before="100" w:beforeAutospacing="1" w:after="0" w:line="240" w:lineRule="auto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C6677">
              <w:rPr>
                <w:rFonts w:ascii="Times New Roman" w:hAnsi="Times New Roman"/>
                <w:sz w:val="20"/>
                <w:szCs w:val="20"/>
              </w:rPr>
              <w:t xml:space="preserve">Use of plagiarism software like Turnitin, </w:t>
            </w:r>
            <w:r w:rsidR="0075427D" w:rsidRPr="001C6677">
              <w:rPr>
                <w:rFonts w:ascii="Times New Roman" w:hAnsi="Times New Roman"/>
                <w:sz w:val="20"/>
                <w:szCs w:val="20"/>
              </w:rPr>
              <w:t>Unkind</w:t>
            </w:r>
            <w:r w:rsidRPr="001C6677">
              <w:rPr>
                <w:rFonts w:ascii="Times New Roman" w:hAnsi="Times New Roman"/>
                <w:sz w:val="20"/>
                <w:szCs w:val="20"/>
              </w:rPr>
              <w:t xml:space="preserve"> and other open source software tools</w:t>
            </w:r>
          </w:p>
          <w:p w:rsidR="00134E4E" w:rsidRPr="00974E9B" w:rsidRDefault="00134E4E" w:rsidP="00085A53">
            <w:pPr>
              <w:spacing w:before="100" w:beforeAutospacing="1" w:after="0" w:line="240" w:lineRule="auto"/>
              <w:jc w:val="both"/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F1176" w:rsidRDefault="003F117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4</w:t>
            </w: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43F6A" w:rsidRPr="00E03A01" w:rsidTr="00661134">
        <w:trPr>
          <w:trHeight w:val="119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943F6A" w:rsidRPr="00974E9B" w:rsidRDefault="00943F6A" w:rsidP="00085A53">
            <w:pPr>
              <w:spacing w:after="0"/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V</w:t>
            </w:r>
            <w:r w:rsidR="003F1176">
              <w:rPr>
                <w:rFonts w:ascii="Times New Roman" w:hAnsi="Times New Roman"/>
                <w:b/>
                <w:bCs/>
                <w:color w:val="000000"/>
                <w:sz w:val="20"/>
                <w:szCs w:val="20"/>
              </w:rPr>
              <w:t>I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6A" w:rsidRDefault="00134E4E" w:rsidP="001123AC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34E4E">
              <w:rPr>
                <w:rFonts w:ascii="Times New Roman" w:hAnsi="Times New Roman"/>
                <w:b/>
                <w:sz w:val="20"/>
                <w:szCs w:val="20"/>
              </w:rPr>
              <w:t>Databases and Research Metrics:</w:t>
            </w:r>
            <w:r w:rsidR="00943F6A" w:rsidRPr="00134E4E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</w:p>
          <w:p w:rsidR="00541AF6" w:rsidRPr="00541AF6" w:rsidRDefault="00541AF6" w:rsidP="00541AF6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sz w:val="20"/>
                <w:szCs w:val="20"/>
              </w:rPr>
              <w:t>Databases (4 hrs.)</w:t>
            </w:r>
          </w:p>
          <w:p w:rsidR="00782B16" w:rsidRPr="00782B16" w:rsidRDefault="00782B16" w:rsidP="00782B1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Indexing databases</w:t>
            </w:r>
          </w:p>
          <w:p w:rsidR="00782B16" w:rsidRPr="007A2EB3" w:rsidRDefault="00782B16" w:rsidP="00782B16">
            <w:pPr>
              <w:pStyle w:val="ListParagraph"/>
              <w:numPr>
                <w:ilvl w:val="0"/>
                <w:numId w:val="8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Citation databases: Web of Science, Scopus, etc</w:t>
            </w:r>
            <w:r w:rsidR="00541AF6">
              <w:rPr>
                <w:rFonts w:ascii="Times New Roman" w:hAnsi="Times New Roman"/>
                <w:sz w:val="20"/>
                <w:szCs w:val="20"/>
              </w:rPr>
              <w:t>.</w:t>
            </w:r>
          </w:p>
          <w:p w:rsidR="007A2EB3" w:rsidRPr="007A2EB3" w:rsidRDefault="007A2EB3" w:rsidP="007A2EB3">
            <w:pPr>
              <w:pStyle w:val="ListParagraph"/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3D6E7A" w:rsidRPr="007A2EB3" w:rsidRDefault="003D6E7A" w:rsidP="003D6E7A">
            <w:pPr>
              <w:pStyle w:val="ListParagraph"/>
              <w:numPr>
                <w:ilvl w:val="0"/>
                <w:numId w:val="10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7A2EB3">
              <w:rPr>
                <w:rFonts w:ascii="Times New Roman" w:hAnsi="Times New Roman"/>
                <w:b/>
                <w:sz w:val="20"/>
                <w:szCs w:val="20"/>
              </w:rPr>
              <w:t>Research Metrics (3hrs.)</w:t>
            </w:r>
          </w:p>
          <w:p w:rsidR="00782B16" w:rsidRPr="001C6677" w:rsidRDefault="00782B16" w:rsidP="001C667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C6677">
              <w:rPr>
                <w:rFonts w:ascii="Times New Roman" w:hAnsi="Times New Roman"/>
                <w:sz w:val="20"/>
                <w:szCs w:val="20"/>
              </w:rPr>
              <w:t>Impact Factor of journal as per Journal Citation Report, SNIP, SJR, IPP, Cite Score</w:t>
            </w:r>
          </w:p>
          <w:p w:rsidR="00782B16" w:rsidRPr="001C6677" w:rsidRDefault="00782B16" w:rsidP="001C6677">
            <w:pPr>
              <w:pStyle w:val="ListParagraph"/>
              <w:numPr>
                <w:ilvl w:val="0"/>
                <w:numId w:val="11"/>
              </w:num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  <w:r w:rsidRPr="001C6677">
              <w:rPr>
                <w:rFonts w:ascii="Times New Roman" w:hAnsi="Times New Roman"/>
                <w:sz w:val="20"/>
                <w:szCs w:val="20"/>
              </w:rPr>
              <w:t>Metrics: h-index, g index, i10 index, altmetrics</w:t>
            </w:r>
          </w:p>
          <w:p w:rsidR="00134E4E" w:rsidRPr="00134E4E" w:rsidRDefault="00134E4E" w:rsidP="001123AC">
            <w:pPr>
              <w:spacing w:before="100" w:beforeAutospacing="1" w:after="100" w:afterAutospacing="1"/>
              <w:jc w:val="both"/>
              <w:rPr>
                <w:rFonts w:ascii="Times New Roman" w:hAnsi="Times New Roman"/>
                <w:b/>
                <w:sz w:val="20"/>
                <w:szCs w:val="20"/>
              </w:rPr>
            </w:pPr>
          </w:p>
          <w:p w:rsidR="00943F6A" w:rsidRPr="00974E9B" w:rsidRDefault="00943F6A" w:rsidP="001123AC">
            <w:pPr>
              <w:spacing w:line="237" w:lineRule="auto"/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6A" w:rsidRDefault="003F117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7</w:t>
            </w: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  <w:p w:rsidR="00890386" w:rsidRPr="00E03A01" w:rsidRDefault="0089038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943F6A" w:rsidRPr="00E03A01" w:rsidTr="00661134">
        <w:trPr>
          <w:trHeight w:val="315"/>
        </w:trPr>
        <w:tc>
          <w:tcPr>
            <w:tcW w:w="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6A" w:rsidRPr="00974E9B" w:rsidRDefault="00943F6A" w:rsidP="001123AC">
            <w:pPr>
              <w:rPr>
                <w:rFonts w:ascii="Times New Roman" w:hAnsi="Times New Roman"/>
                <w:color w:val="000000"/>
                <w:sz w:val="20"/>
                <w:szCs w:val="20"/>
              </w:rPr>
            </w:pPr>
            <w:r w:rsidRPr="00974E9B">
              <w:rPr>
                <w:rFonts w:ascii="Times New Roman" w:hAnsi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6A" w:rsidRPr="00974E9B" w:rsidRDefault="00943F6A" w:rsidP="001123AC">
            <w:pPr>
              <w:jc w:val="both"/>
              <w:rPr>
                <w:rFonts w:ascii="Times New Roman" w:hAnsi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43F6A" w:rsidRPr="00E03A01" w:rsidRDefault="003F1176" w:rsidP="00890386">
            <w:pPr>
              <w:spacing w:after="0"/>
              <w:jc w:val="center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30</w:t>
            </w:r>
          </w:p>
        </w:tc>
      </w:tr>
    </w:tbl>
    <w:p w:rsidR="00943F6A" w:rsidRPr="00E03A01" w:rsidRDefault="00943F6A" w:rsidP="00943F6A">
      <w:pPr>
        <w:rPr>
          <w:rFonts w:ascii="Times New Roman" w:hAnsi="Times New Roman"/>
          <w:b/>
          <w:sz w:val="24"/>
          <w:szCs w:val="24"/>
        </w:rPr>
      </w:pPr>
    </w:p>
    <w:p w:rsidR="00943F6A" w:rsidRPr="008556E9" w:rsidRDefault="00943F6A" w:rsidP="00134E4E">
      <w:pPr>
        <w:pStyle w:val="ListParagraph"/>
        <w:jc w:val="both"/>
        <w:rPr>
          <w:rFonts w:ascii="Times New Roman" w:hAnsi="Times New Roman"/>
          <w:b/>
          <w:sz w:val="24"/>
          <w:szCs w:val="24"/>
        </w:rPr>
      </w:pPr>
      <w:r w:rsidRPr="00313DC5">
        <w:rPr>
          <w:rFonts w:ascii="Times New Roman" w:hAnsi="Times New Roman"/>
          <w:sz w:val="24"/>
          <w:szCs w:val="24"/>
        </w:rPr>
        <w:t>.</w:t>
      </w:r>
    </w:p>
    <w:p w:rsidR="001C6646" w:rsidRDefault="001C6646" w:rsidP="001C6646">
      <w:pPr>
        <w:spacing w:before="100" w:beforeAutospacing="1" w:after="100" w:afterAutospacing="1" w:line="240" w:lineRule="auto"/>
        <w:ind w:left="720"/>
        <w:rPr>
          <w:rFonts w:ascii="Times New Roman" w:hAnsi="Times New Roman"/>
          <w:sz w:val="24"/>
          <w:szCs w:val="24"/>
        </w:rPr>
      </w:pPr>
    </w:p>
    <w:p w:rsidR="001C6646" w:rsidRPr="00E03A01" w:rsidRDefault="001C6646" w:rsidP="001C6646">
      <w:pPr>
        <w:spacing w:before="100" w:beforeAutospacing="1" w:after="100" w:afterAutospacing="1" w:line="240" w:lineRule="auto"/>
        <w:ind w:left="360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******************</w:t>
      </w:r>
    </w:p>
    <w:p w:rsidR="00943F6A" w:rsidRDefault="00943F6A" w:rsidP="00943F6A">
      <w:pPr>
        <w:spacing w:line="239" w:lineRule="auto"/>
        <w:ind w:right="-280"/>
        <w:rPr>
          <w:rFonts w:ascii="Times New Roman" w:hAnsi="Times New Roman"/>
          <w:b/>
          <w:sz w:val="24"/>
          <w:szCs w:val="24"/>
        </w:rPr>
      </w:pPr>
    </w:p>
    <w:p w:rsidR="00943F6A" w:rsidRDefault="00943F6A" w:rsidP="00943F6A">
      <w:pPr>
        <w:spacing w:line="239" w:lineRule="auto"/>
        <w:ind w:right="-280"/>
        <w:rPr>
          <w:rFonts w:ascii="Times New Roman" w:hAnsi="Times New Roman"/>
          <w:b/>
          <w:sz w:val="24"/>
          <w:szCs w:val="24"/>
        </w:rPr>
      </w:pPr>
    </w:p>
    <w:p w:rsidR="00943F6A" w:rsidRDefault="00943F6A" w:rsidP="00943F6A">
      <w:pPr>
        <w:spacing w:line="239" w:lineRule="auto"/>
        <w:ind w:right="-280"/>
        <w:rPr>
          <w:rFonts w:ascii="Times New Roman" w:hAnsi="Times New Roman"/>
          <w:b/>
          <w:sz w:val="24"/>
          <w:szCs w:val="24"/>
        </w:rPr>
      </w:pPr>
    </w:p>
    <w:p w:rsidR="00246C01" w:rsidRDefault="007200AA"/>
    <w:sectPr w:rsidR="00246C01" w:rsidSect="00CA109A">
      <w:pgSz w:w="12240" w:h="15840"/>
      <w:pgMar w:top="72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B97F1E"/>
    <w:multiLevelType w:val="hybridMultilevel"/>
    <w:tmpl w:val="D5CA29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A1D74"/>
    <w:multiLevelType w:val="hybridMultilevel"/>
    <w:tmpl w:val="76D2C5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0F6D31"/>
    <w:multiLevelType w:val="hybridMultilevel"/>
    <w:tmpl w:val="8FD8D868"/>
    <w:lvl w:ilvl="0" w:tplc="CC184E9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BD45FF"/>
    <w:multiLevelType w:val="hybridMultilevel"/>
    <w:tmpl w:val="AE384F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E172B2"/>
    <w:multiLevelType w:val="hybridMultilevel"/>
    <w:tmpl w:val="1D025A8E"/>
    <w:lvl w:ilvl="0" w:tplc="96828B0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BC1592"/>
    <w:multiLevelType w:val="hybridMultilevel"/>
    <w:tmpl w:val="50A64A1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56C1B"/>
    <w:multiLevelType w:val="hybridMultilevel"/>
    <w:tmpl w:val="4E94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CFD15E4"/>
    <w:multiLevelType w:val="hybridMultilevel"/>
    <w:tmpl w:val="3E0CCB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59453C"/>
    <w:multiLevelType w:val="hybridMultilevel"/>
    <w:tmpl w:val="8A9CE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1644C7"/>
    <w:multiLevelType w:val="hybridMultilevel"/>
    <w:tmpl w:val="4E94E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1ED5097"/>
    <w:multiLevelType w:val="hybridMultilevel"/>
    <w:tmpl w:val="E7184B1E"/>
    <w:lvl w:ilvl="0" w:tplc="A26475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CCAF53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30C889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72E62C5C"/>
    <w:multiLevelType w:val="hybridMultilevel"/>
    <w:tmpl w:val="229AF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1"/>
  </w:num>
  <w:num w:numId="10">
    <w:abstractNumId w:val="1"/>
  </w:num>
  <w:num w:numId="11">
    <w:abstractNumId w:val="8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943F6A"/>
    <w:rsid w:val="000018B6"/>
    <w:rsid w:val="00085A53"/>
    <w:rsid w:val="000D28BD"/>
    <w:rsid w:val="001320C5"/>
    <w:rsid w:val="00134E4E"/>
    <w:rsid w:val="001C1388"/>
    <w:rsid w:val="001C6646"/>
    <w:rsid w:val="001C6677"/>
    <w:rsid w:val="002031D7"/>
    <w:rsid w:val="002E24D6"/>
    <w:rsid w:val="003D6E7A"/>
    <w:rsid w:val="003F1176"/>
    <w:rsid w:val="003F78D0"/>
    <w:rsid w:val="004A6896"/>
    <w:rsid w:val="004D166D"/>
    <w:rsid w:val="00541AF6"/>
    <w:rsid w:val="00661134"/>
    <w:rsid w:val="00686C1A"/>
    <w:rsid w:val="006B6E08"/>
    <w:rsid w:val="006E2B46"/>
    <w:rsid w:val="007200AA"/>
    <w:rsid w:val="0075427D"/>
    <w:rsid w:val="00782B16"/>
    <w:rsid w:val="007A2EB3"/>
    <w:rsid w:val="007F69DC"/>
    <w:rsid w:val="00813050"/>
    <w:rsid w:val="008368D8"/>
    <w:rsid w:val="008606D1"/>
    <w:rsid w:val="008821C3"/>
    <w:rsid w:val="00887823"/>
    <w:rsid w:val="00890386"/>
    <w:rsid w:val="00897BDD"/>
    <w:rsid w:val="008C566A"/>
    <w:rsid w:val="00935D60"/>
    <w:rsid w:val="00943F6A"/>
    <w:rsid w:val="00974E9B"/>
    <w:rsid w:val="009D7EAF"/>
    <w:rsid w:val="00BA5B9B"/>
    <w:rsid w:val="00BD55C6"/>
    <w:rsid w:val="00CA109A"/>
    <w:rsid w:val="00CC0168"/>
    <w:rsid w:val="00CC4A8D"/>
    <w:rsid w:val="00E33007"/>
    <w:rsid w:val="00E42D26"/>
    <w:rsid w:val="00EE29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3F6A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F6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11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117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SSS</dc:creator>
  <cp:lastModifiedBy>abcd</cp:lastModifiedBy>
  <cp:revision>2</cp:revision>
  <cp:lastPrinted>2020-01-07T08:48:00Z</cp:lastPrinted>
  <dcterms:created xsi:type="dcterms:W3CDTF">2020-01-09T11:08:00Z</dcterms:created>
  <dcterms:modified xsi:type="dcterms:W3CDTF">2020-01-09T11:08:00Z</dcterms:modified>
</cp:coreProperties>
</file>