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QUOTATION</w:t>
      </w:r>
    </w:p>
    <w:p>
      <w:r>
        <w:rPr>
          <w:b w:val="0"/>
        </w:rPr>
        <w:t>Ref No: QT-2024-001</w:t>
      </w:r>
    </w:p>
    <w:p>
      <w:r>
        <w:rPr>
          <w:b w:val="0"/>
        </w:rPr>
        <w:t>Date: 15-05-2024</w:t>
      </w:r>
    </w:p>
    <w:p>
      <w:r>
        <w:rPr>
          <w:b w:val="0"/>
        </w:rPr>
        <w:t>Valid Until: 15-06-2024</w:t>
      </w:r>
    </w:p>
    <w:p/>
    <w:p>
      <w:r>
        <w:rPr>
          <w:b w:val="0"/>
        </w:rPr>
        <w:t>To,</w:t>
      </w:r>
    </w:p>
    <w:p>
      <w:r>
        <w:rPr>
          <w:b w:val="0"/>
        </w:rPr>
        <w:t>ABC Infrastructure Pvt Ltd</w:t>
      </w:r>
    </w:p>
    <w:p>
      <w:r>
        <w:rPr>
          <w:b w:val="0"/>
        </w:rPr>
        <w:t>45 Industrial Estate, Phase-2</w:t>
      </w:r>
    </w:p>
    <w:p>
      <w:r>
        <w:rPr>
          <w:b w:val="0"/>
        </w:rPr>
        <w:t>Pune, Maharashtra - 411018</w:t>
      </w:r>
    </w:p>
    <w:p/>
    <w:p>
      <w:r>
        <w:rPr>
          <w:b/>
        </w:rPr>
        <w:t>Subject: Quotation for Supply of Survey Equipment</w:t>
      </w:r>
    </w:p>
    <w:p/>
    <w:p>
      <w:r>
        <w:rPr>
          <w:b w:val="0"/>
        </w:rPr>
        <w:t>Dear Sir/Madam,</w:t>
      </w:r>
    </w:p>
    <w:p>
      <w:r>
        <w:rPr>
          <w:b w:val="0"/>
        </w:rPr>
        <w:t>We are pleased to submit our quotation for the items listed below: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Sr. No.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 (₹)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(₹)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Total Station (5 Second Accuracy)</w:t>
            </w:r>
          </w:p>
        </w:tc>
        <w:tc>
          <w:tcPr>
            <w:tcW w:type="dxa" w:w="1728"/>
          </w:tcPr>
          <w:p>
            <w:r>
              <w:t>2 Units</w:t>
            </w:r>
          </w:p>
        </w:tc>
        <w:tc>
          <w:tcPr>
            <w:tcW w:type="dxa" w:w="1728"/>
          </w:tcPr>
          <w:p>
            <w:r>
              <w:t>85,000</w:t>
            </w:r>
          </w:p>
        </w:tc>
        <w:tc>
          <w:tcPr>
            <w:tcW w:type="dxa" w:w="1728"/>
          </w:tcPr>
          <w:p>
            <w:r>
              <w:t>1,70,000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Auto Level Instrument</w:t>
            </w:r>
          </w:p>
        </w:tc>
        <w:tc>
          <w:tcPr>
            <w:tcW w:type="dxa" w:w="1728"/>
          </w:tcPr>
          <w:p>
            <w:r>
              <w:t>3 Units</w:t>
            </w:r>
          </w:p>
        </w:tc>
        <w:tc>
          <w:tcPr>
            <w:tcW w:type="dxa" w:w="1728"/>
          </w:tcPr>
          <w:p>
            <w:r>
              <w:t>22,000</w:t>
            </w:r>
          </w:p>
        </w:tc>
        <w:tc>
          <w:tcPr>
            <w:tcW w:type="dxa" w:w="1728"/>
          </w:tcPr>
          <w:p>
            <w:r>
              <w:t>66,000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GPS/GNSS Receiver (Dual Frequency)</w:t>
            </w:r>
          </w:p>
        </w:tc>
        <w:tc>
          <w:tcPr>
            <w:tcW w:type="dxa" w:w="1728"/>
          </w:tcPr>
          <w:p>
            <w:r>
              <w:t>1 Unit</w:t>
            </w:r>
          </w:p>
        </w:tc>
        <w:tc>
          <w:tcPr>
            <w:tcW w:type="dxa" w:w="1728"/>
          </w:tcPr>
          <w:p>
            <w:r>
              <w:t>1,45,000</w:t>
            </w:r>
          </w:p>
        </w:tc>
        <w:tc>
          <w:tcPr>
            <w:tcW w:type="dxa" w:w="1728"/>
          </w:tcPr>
          <w:p>
            <w:r>
              <w:t>1,45,000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Tripod Stand (Heavy Duty Aluminium)</w:t>
            </w:r>
          </w:p>
        </w:tc>
        <w:tc>
          <w:tcPr>
            <w:tcW w:type="dxa" w:w="1728"/>
          </w:tcPr>
          <w:p>
            <w:r>
              <w:t>5 Nos</w:t>
            </w:r>
          </w:p>
        </w:tc>
        <w:tc>
          <w:tcPr>
            <w:tcW w:type="dxa" w:w="1728"/>
          </w:tcPr>
          <w:p>
            <w:r>
              <w:t>4,500</w:t>
            </w:r>
          </w:p>
        </w:tc>
        <w:tc>
          <w:tcPr>
            <w:tcW w:type="dxa" w:w="1728"/>
          </w:tcPr>
          <w:p>
            <w:r>
              <w:t>22,500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Survey Staff (5 Meter Telescopic)</w:t>
            </w:r>
          </w:p>
        </w:tc>
        <w:tc>
          <w:tcPr>
            <w:tcW w:type="dxa" w:w="1728"/>
          </w:tcPr>
          <w:p>
            <w:r>
              <w:t>4 Nos</w:t>
            </w:r>
          </w:p>
        </w:tc>
        <w:tc>
          <w:tcPr>
            <w:tcW w:type="dxa" w:w="1728"/>
          </w:tcPr>
          <w:p>
            <w:r>
              <w:t>2,800</w:t>
            </w:r>
          </w:p>
        </w:tc>
        <w:tc>
          <w:tcPr>
            <w:tcW w:type="dxa" w:w="1728"/>
          </w:tcPr>
          <w:p>
            <w:r>
              <w:t>11,200</w:t>
            </w:r>
          </w:p>
        </w:tc>
      </w:tr>
    </w:tbl>
    <w:p/>
    <w:p>
      <w:r>
        <w:rPr>
          <w:b w:val="0"/>
        </w:rPr>
        <w:t>Subtotal: ₹4,14,700</w:t>
      </w:r>
    </w:p>
    <w:p>
      <w:r>
        <w:rPr>
          <w:b w:val="0"/>
        </w:rPr>
        <w:t>GST @18%: ₹74,646</w:t>
      </w:r>
    </w:p>
    <w:p>
      <w:r>
        <w:rPr>
          <w:b w:val="0"/>
        </w:rPr>
        <w:t>Grand Total: ₹4,89,346</w:t>
      </w:r>
    </w:p>
    <w:p/>
    <w:p>
      <w:r>
        <w:rPr>
          <w:b/>
        </w:rPr>
        <w:t>Terms &amp; Conditions:</w:t>
      </w:r>
    </w:p>
    <w:p>
      <w:r>
        <w:rPr>
          <w:b w:val="0"/>
        </w:rPr>
        <w:t>• Delivery within 15 working days from order confirmation.</w:t>
      </w:r>
    </w:p>
    <w:p>
      <w:r>
        <w:rPr>
          <w:b w:val="0"/>
        </w:rPr>
        <w:t>• Payment: 50% advance, balance before dispatch.</w:t>
      </w:r>
    </w:p>
    <w:p>
      <w:r>
        <w:rPr>
          <w:b w:val="0"/>
        </w:rPr>
        <w:t>• Warranty: 1 year from date of supply.</w:t>
      </w:r>
    </w:p>
    <w:p/>
    <w:p>
      <w:r>
        <w:rPr>
          <w:b w:val="0"/>
        </w:rPr>
        <w:t>For Sanmati Enterprises</w:t>
      </w:r>
    </w:p>
    <w:p>
      <w:r>
        <w:rPr>
          <w:b w:val="0"/>
        </w:rPr>
        <w:t>Authorised Signatory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