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7776" w14:textId="77777777" w:rsidR="006D5B45" w:rsidRPr="006D5B45" w:rsidRDefault="006D5B45" w:rsidP="006D5B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D5B45">
        <w:rPr>
          <w:rFonts w:ascii="Times New Roman" w:eastAsia="Times New Roman" w:hAnsi="Times New Roman" w:cs="Times New Roman"/>
          <w:b/>
          <w:bCs/>
          <w:kern w:val="36"/>
          <w:sz w:val="48"/>
          <w:szCs w:val="48"/>
          <w:lang w:eastAsia="en-IN"/>
          <w14:ligatures w14:val="none"/>
        </w:rPr>
        <w:t>IoT Data Pipeline Project Documentation</w:t>
      </w:r>
    </w:p>
    <w:p w14:paraId="23C19ADF" w14:textId="77777777" w:rsidR="006D5B45" w:rsidRPr="006D5B45" w:rsidRDefault="006D5B45" w:rsidP="006D5B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5B45">
        <w:rPr>
          <w:rFonts w:ascii="Times New Roman" w:eastAsia="Times New Roman" w:hAnsi="Times New Roman" w:cs="Times New Roman"/>
          <w:b/>
          <w:bCs/>
          <w:kern w:val="0"/>
          <w:sz w:val="36"/>
          <w:szCs w:val="36"/>
          <w:lang w:eastAsia="en-IN"/>
          <w14:ligatures w14:val="none"/>
        </w:rPr>
        <w:t>Project Overview</w:t>
      </w:r>
    </w:p>
    <w:p w14:paraId="555F2EE8"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Project Name</w:t>
      </w:r>
    </w:p>
    <w:p w14:paraId="3F976893" w14:textId="77777777" w:rsidR="006D5B45" w:rsidRPr="006D5B45" w:rsidRDefault="006D5B45" w:rsidP="006D5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Real-time IoT Device Data Processing Pipeline</w:t>
      </w:r>
    </w:p>
    <w:p w14:paraId="2E93B7A1"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Description</w:t>
      </w:r>
    </w:p>
    <w:p w14:paraId="73F8685D" w14:textId="77777777" w:rsidR="006D5B45" w:rsidRPr="006D5B45" w:rsidRDefault="006D5B45" w:rsidP="006D5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This project implements an end-to-end data pipeline that ingests real-time data from IoT devices, processes it through event-driven mechanisms, and loads transformed data into Azure Data Lake Gen2 for analytics and reporting purposes.</w:t>
      </w:r>
    </w:p>
    <w:p w14:paraId="1BC89F90"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Business Objective</w:t>
      </w:r>
    </w:p>
    <w:p w14:paraId="7A9E20D0" w14:textId="77777777" w:rsidR="006D5B45" w:rsidRPr="006D5B45" w:rsidRDefault="006D5B45" w:rsidP="006D5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To create a scalable, real-time data processing solution that captures sensor data from manufacturing IoT devices, applies business logic for data segregation and transformation, and provides clean, structured data for downstream analytics and machine learning applications.</w:t>
      </w:r>
    </w:p>
    <w:p w14:paraId="1F5DD309" w14:textId="77777777" w:rsidR="006D5B45" w:rsidRPr="006D5B45" w:rsidRDefault="006D5B45" w:rsidP="006D5B45">
      <w:pPr>
        <w:spacing w:after="0"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pict w14:anchorId="4358E5FF">
          <v:rect id="_x0000_i1085" style="width:0;height:1.5pt" o:hralign="center" o:hrstd="t" o:hr="t" fillcolor="#a0a0a0" stroked="f"/>
        </w:pict>
      </w:r>
    </w:p>
    <w:p w14:paraId="6D75C354" w14:textId="77777777" w:rsidR="006D5B45" w:rsidRPr="006D5B45" w:rsidRDefault="006D5B45" w:rsidP="006D5B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5B45">
        <w:rPr>
          <w:rFonts w:ascii="Times New Roman" w:eastAsia="Times New Roman" w:hAnsi="Times New Roman" w:cs="Times New Roman"/>
          <w:b/>
          <w:bCs/>
          <w:kern w:val="0"/>
          <w:sz w:val="36"/>
          <w:szCs w:val="36"/>
          <w:lang w:eastAsia="en-IN"/>
          <w14:ligatures w14:val="none"/>
        </w:rPr>
        <w:t>Architecture Overview</w:t>
      </w:r>
    </w:p>
    <w:p w14:paraId="59D35D28"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High-Level Architecture</w:t>
      </w:r>
    </w:p>
    <w:p w14:paraId="1CA9BA40" w14:textId="77777777" w:rsidR="006D5B45" w:rsidRPr="006D5B45" w:rsidRDefault="006D5B45" w:rsidP="006D5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The solution implements a modern data architecture using the following components:</w:t>
      </w:r>
    </w:p>
    <w:p w14:paraId="365AE040" w14:textId="77777777" w:rsidR="006D5B45" w:rsidRPr="006D5B45" w:rsidRDefault="006D5B45" w:rsidP="006D5B4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IoT Devices</w:t>
      </w:r>
      <w:r w:rsidRPr="006D5B45">
        <w:rPr>
          <w:rFonts w:ascii="Times New Roman" w:eastAsia="Times New Roman" w:hAnsi="Times New Roman" w:cs="Times New Roman"/>
          <w:kern w:val="0"/>
          <w:sz w:val="24"/>
          <w:szCs w:val="24"/>
          <w:lang w:eastAsia="en-IN"/>
          <w14:ligatures w14:val="none"/>
        </w:rPr>
        <w:t>: Temperature, humidity, and pressure sensors in manufacturing equipment</w:t>
      </w:r>
    </w:p>
    <w:p w14:paraId="5759B72A" w14:textId="77777777" w:rsidR="006D5B45" w:rsidRPr="006D5B45" w:rsidRDefault="006D5B45" w:rsidP="006D5B4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Apache Kafka</w:t>
      </w:r>
      <w:r w:rsidRPr="006D5B45">
        <w:rPr>
          <w:rFonts w:ascii="Times New Roman" w:eastAsia="Times New Roman" w:hAnsi="Times New Roman" w:cs="Times New Roman"/>
          <w:kern w:val="0"/>
          <w:sz w:val="24"/>
          <w:szCs w:val="24"/>
          <w:lang w:eastAsia="en-IN"/>
          <w14:ligatures w14:val="none"/>
        </w:rPr>
        <w:t>: Event streaming platform for real-time data ingestion</w:t>
      </w:r>
    </w:p>
    <w:p w14:paraId="27D49DC7" w14:textId="77777777" w:rsidR="006D5B45" w:rsidRPr="006D5B45" w:rsidRDefault="006D5B45" w:rsidP="006D5B4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Azure Data Factory (ADF)</w:t>
      </w:r>
      <w:r w:rsidRPr="006D5B45">
        <w:rPr>
          <w:rFonts w:ascii="Times New Roman" w:eastAsia="Times New Roman" w:hAnsi="Times New Roman" w:cs="Times New Roman"/>
          <w:kern w:val="0"/>
          <w:sz w:val="24"/>
          <w:szCs w:val="24"/>
          <w:lang w:eastAsia="en-IN"/>
          <w14:ligatures w14:val="none"/>
        </w:rPr>
        <w:t>: Orchestration and data transformation service</w:t>
      </w:r>
    </w:p>
    <w:p w14:paraId="22B594C4" w14:textId="77777777" w:rsidR="006D5B45" w:rsidRPr="006D5B45" w:rsidRDefault="006D5B45" w:rsidP="006D5B4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Azure Data Lake Gen2</w:t>
      </w:r>
      <w:r w:rsidRPr="006D5B45">
        <w:rPr>
          <w:rFonts w:ascii="Times New Roman" w:eastAsia="Times New Roman" w:hAnsi="Times New Roman" w:cs="Times New Roman"/>
          <w:kern w:val="0"/>
          <w:sz w:val="24"/>
          <w:szCs w:val="24"/>
          <w:lang w:eastAsia="en-IN"/>
          <w14:ligatures w14:val="none"/>
        </w:rPr>
        <w:t>: Scalable data storage solution</w:t>
      </w:r>
    </w:p>
    <w:p w14:paraId="2B18E2E5" w14:textId="77777777" w:rsidR="006D5B45" w:rsidRPr="006D5B45" w:rsidRDefault="006D5B45" w:rsidP="006D5B4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Event Grid</w:t>
      </w:r>
      <w:r w:rsidRPr="006D5B45">
        <w:rPr>
          <w:rFonts w:ascii="Times New Roman" w:eastAsia="Times New Roman" w:hAnsi="Times New Roman" w:cs="Times New Roman"/>
          <w:kern w:val="0"/>
          <w:sz w:val="24"/>
          <w:szCs w:val="24"/>
          <w:lang w:eastAsia="en-IN"/>
          <w14:ligatures w14:val="none"/>
        </w:rPr>
        <w:t>: Event-driven trigger mechanism</w:t>
      </w:r>
    </w:p>
    <w:p w14:paraId="74C52DCD"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Data Flow</w:t>
      </w:r>
    </w:p>
    <w:p w14:paraId="4B7AFDAB" w14:textId="77777777" w:rsidR="006D5B45" w:rsidRPr="006D5B45" w:rsidRDefault="006D5B45" w:rsidP="006D5B4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IoT devices publish sensor readings to Kafka topics</w:t>
      </w:r>
    </w:p>
    <w:p w14:paraId="48626E0D" w14:textId="77777777" w:rsidR="006D5B45" w:rsidRPr="006D5B45" w:rsidRDefault="006D5B45" w:rsidP="006D5B4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Kafka triggers ADF pipelines through Event Grid integration</w:t>
      </w:r>
    </w:p>
    <w:p w14:paraId="0324B5E7" w14:textId="77777777" w:rsidR="006D5B45" w:rsidRPr="006D5B45" w:rsidRDefault="006D5B45" w:rsidP="006D5B4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ADF pipelines validate, transform, and segregate data based on business rules</w:t>
      </w:r>
    </w:p>
    <w:p w14:paraId="326315D7" w14:textId="77777777" w:rsidR="006D5B45" w:rsidRPr="006D5B45" w:rsidRDefault="006D5B45" w:rsidP="006D5B4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Processed data is loaded into appropriate folders in Data Lake Gen2</w:t>
      </w:r>
    </w:p>
    <w:p w14:paraId="1E49B86B" w14:textId="77777777" w:rsidR="006D5B45" w:rsidRPr="006D5B45" w:rsidRDefault="006D5B45" w:rsidP="006D5B45">
      <w:pPr>
        <w:spacing w:after="0"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pict w14:anchorId="447C2D2C">
          <v:rect id="_x0000_i1086" style="width:0;height:1.5pt" o:hralign="center" o:hrstd="t" o:hr="t" fillcolor="#a0a0a0" stroked="f"/>
        </w:pict>
      </w:r>
    </w:p>
    <w:p w14:paraId="0D34AD27" w14:textId="77777777" w:rsidR="006D5B45" w:rsidRPr="006D5B45" w:rsidRDefault="006D5B45" w:rsidP="006D5B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5B45">
        <w:rPr>
          <w:rFonts w:ascii="Times New Roman" w:eastAsia="Times New Roman" w:hAnsi="Times New Roman" w:cs="Times New Roman"/>
          <w:b/>
          <w:bCs/>
          <w:kern w:val="0"/>
          <w:sz w:val="36"/>
          <w:szCs w:val="36"/>
          <w:lang w:eastAsia="en-IN"/>
          <w14:ligatures w14:val="none"/>
        </w:rPr>
        <w:t>Technical Components</w:t>
      </w:r>
    </w:p>
    <w:p w14:paraId="38E36133"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lastRenderedPageBreak/>
        <w:t>1. IoT Data Source</w:t>
      </w:r>
    </w:p>
    <w:p w14:paraId="0614A591" w14:textId="77777777" w:rsidR="006D5B45" w:rsidRPr="006D5B45" w:rsidRDefault="006D5B45" w:rsidP="006D5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Device Types</w:t>
      </w:r>
      <w:r w:rsidRPr="006D5B45">
        <w:rPr>
          <w:rFonts w:ascii="Times New Roman" w:eastAsia="Times New Roman" w:hAnsi="Times New Roman" w:cs="Times New Roman"/>
          <w:kern w:val="0"/>
          <w:sz w:val="24"/>
          <w:szCs w:val="24"/>
          <w:lang w:eastAsia="en-IN"/>
          <w14:ligatures w14:val="none"/>
        </w:rPr>
        <w:t xml:space="preserve">: Manufacturing sensors (temperature, humidity, pressure, vibration) </w:t>
      </w:r>
      <w:r w:rsidRPr="006D5B45">
        <w:rPr>
          <w:rFonts w:ascii="Times New Roman" w:eastAsia="Times New Roman" w:hAnsi="Times New Roman" w:cs="Times New Roman"/>
          <w:b/>
          <w:bCs/>
          <w:kern w:val="0"/>
          <w:sz w:val="24"/>
          <w:szCs w:val="24"/>
          <w:lang w:eastAsia="en-IN"/>
          <w14:ligatures w14:val="none"/>
        </w:rPr>
        <w:t>Data Format</w:t>
      </w:r>
      <w:r w:rsidRPr="006D5B45">
        <w:rPr>
          <w:rFonts w:ascii="Times New Roman" w:eastAsia="Times New Roman" w:hAnsi="Times New Roman" w:cs="Times New Roman"/>
          <w:kern w:val="0"/>
          <w:sz w:val="24"/>
          <w:szCs w:val="24"/>
          <w:lang w:eastAsia="en-IN"/>
          <w14:ligatures w14:val="none"/>
        </w:rPr>
        <w:t>: JSON messages with the following schema:</w:t>
      </w:r>
    </w:p>
    <w:p w14:paraId="61205C74"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w:t>
      </w:r>
    </w:p>
    <w:p w14:paraId="3187B17F"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w:t>
      </w:r>
      <w:proofErr w:type="spellStart"/>
      <w:r w:rsidRPr="006D5B45">
        <w:rPr>
          <w:rFonts w:ascii="Courier New" w:eastAsia="Times New Roman" w:hAnsi="Courier New" w:cs="Courier New"/>
          <w:kern w:val="0"/>
          <w:sz w:val="20"/>
          <w:szCs w:val="20"/>
          <w:lang w:eastAsia="en-IN"/>
          <w14:ligatures w14:val="none"/>
        </w:rPr>
        <w:t>deviceId</w:t>
      </w:r>
      <w:proofErr w:type="spellEnd"/>
      <w:r w:rsidRPr="006D5B45">
        <w:rPr>
          <w:rFonts w:ascii="Courier New" w:eastAsia="Times New Roman" w:hAnsi="Courier New" w:cs="Courier New"/>
          <w:kern w:val="0"/>
          <w:sz w:val="20"/>
          <w:szCs w:val="20"/>
          <w:lang w:eastAsia="en-IN"/>
          <w14:ligatures w14:val="none"/>
        </w:rPr>
        <w:t>": "string",</w:t>
      </w:r>
    </w:p>
    <w:p w14:paraId="3DB1296E"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"timestamp": "datetime",</w:t>
      </w:r>
    </w:p>
    <w:p w14:paraId="508F4810"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"location": "string",</w:t>
      </w:r>
    </w:p>
    <w:p w14:paraId="23CC6542"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w:t>
      </w:r>
      <w:proofErr w:type="spellStart"/>
      <w:r w:rsidRPr="006D5B45">
        <w:rPr>
          <w:rFonts w:ascii="Courier New" w:eastAsia="Times New Roman" w:hAnsi="Courier New" w:cs="Courier New"/>
          <w:kern w:val="0"/>
          <w:sz w:val="20"/>
          <w:szCs w:val="20"/>
          <w:lang w:eastAsia="en-IN"/>
          <w14:ligatures w14:val="none"/>
        </w:rPr>
        <w:t>sensorType</w:t>
      </w:r>
      <w:proofErr w:type="spellEnd"/>
      <w:r w:rsidRPr="006D5B45">
        <w:rPr>
          <w:rFonts w:ascii="Courier New" w:eastAsia="Times New Roman" w:hAnsi="Courier New" w:cs="Courier New"/>
          <w:kern w:val="0"/>
          <w:sz w:val="20"/>
          <w:szCs w:val="20"/>
          <w:lang w:eastAsia="en-IN"/>
          <w14:ligatures w14:val="none"/>
        </w:rPr>
        <w:t>": "string",</w:t>
      </w:r>
    </w:p>
    <w:p w14:paraId="7355477A"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"value": "float",</w:t>
      </w:r>
    </w:p>
    <w:p w14:paraId="29A3FD7F"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"unit": "string",</w:t>
      </w:r>
    </w:p>
    <w:p w14:paraId="1340B374"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"quality": "string",</w:t>
      </w:r>
    </w:p>
    <w:p w14:paraId="3431131A"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"metadata": {</w:t>
      </w:r>
    </w:p>
    <w:p w14:paraId="59B69B7E"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w:t>
      </w:r>
      <w:proofErr w:type="spellStart"/>
      <w:r w:rsidRPr="006D5B45">
        <w:rPr>
          <w:rFonts w:ascii="Courier New" w:eastAsia="Times New Roman" w:hAnsi="Courier New" w:cs="Courier New"/>
          <w:kern w:val="0"/>
          <w:sz w:val="20"/>
          <w:szCs w:val="20"/>
          <w:lang w:eastAsia="en-IN"/>
          <w14:ligatures w14:val="none"/>
        </w:rPr>
        <w:t>batteryLevel</w:t>
      </w:r>
      <w:proofErr w:type="spellEnd"/>
      <w:r w:rsidRPr="006D5B45">
        <w:rPr>
          <w:rFonts w:ascii="Courier New" w:eastAsia="Times New Roman" w:hAnsi="Courier New" w:cs="Courier New"/>
          <w:kern w:val="0"/>
          <w:sz w:val="20"/>
          <w:szCs w:val="20"/>
          <w:lang w:eastAsia="en-IN"/>
          <w14:ligatures w14:val="none"/>
        </w:rPr>
        <w:t>": "float",</w:t>
      </w:r>
    </w:p>
    <w:p w14:paraId="4D7822D0"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w:t>
      </w:r>
      <w:proofErr w:type="spellStart"/>
      <w:r w:rsidRPr="006D5B45">
        <w:rPr>
          <w:rFonts w:ascii="Courier New" w:eastAsia="Times New Roman" w:hAnsi="Courier New" w:cs="Courier New"/>
          <w:kern w:val="0"/>
          <w:sz w:val="20"/>
          <w:szCs w:val="20"/>
          <w:lang w:eastAsia="en-IN"/>
          <w14:ligatures w14:val="none"/>
        </w:rPr>
        <w:t>signalStrength</w:t>
      </w:r>
      <w:proofErr w:type="spellEnd"/>
      <w:r w:rsidRPr="006D5B45">
        <w:rPr>
          <w:rFonts w:ascii="Courier New" w:eastAsia="Times New Roman" w:hAnsi="Courier New" w:cs="Courier New"/>
          <w:kern w:val="0"/>
          <w:sz w:val="20"/>
          <w:szCs w:val="20"/>
          <w:lang w:eastAsia="en-IN"/>
          <w14:ligatures w14:val="none"/>
        </w:rPr>
        <w:t>": "int"</w:t>
      </w:r>
    </w:p>
    <w:p w14:paraId="14DC70F0"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w:t>
      </w:r>
    </w:p>
    <w:p w14:paraId="67E565D3"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w:t>
      </w:r>
    </w:p>
    <w:p w14:paraId="66804A28"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2. Apache Kafka Configuration</w:t>
      </w:r>
    </w:p>
    <w:p w14:paraId="62A9E00F" w14:textId="77777777" w:rsidR="006D5B45" w:rsidRPr="006D5B45" w:rsidRDefault="006D5B45" w:rsidP="006D5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Topics</w:t>
      </w:r>
      <w:r w:rsidRPr="006D5B45">
        <w:rPr>
          <w:rFonts w:ascii="Times New Roman" w:eastAsia="Times New Roman" w:hAnsi="Times New Roman" w:cs="Times New Roman"/>
          <w:kern w:val="0"/>
          <w:sz w:val="24"/>
          <w:szCs w:val="24"/>
          <w:lang w:eastAsia="en-IN"/>
          <w14:ligatures w14:val="none"/>
        </w:rPr>
        <w:t>:</w:t>
      </w:r>
    </w:p>
    <w:p w14:paraId="2A057F22" w14:textId="77777777" w:rsidR="006D5B45" w:rsidRPr="006D5B45" w:rsidRDefault="006D5B45" w:rsidP="006D5B4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D5B45">
        <w:rPr>
          <w:rFonts w:ascii="Courier New" w:eastAsia="Times New Roman" w:hAnsi="Courier New" w:cs="Courier New"/>
          <w:kern w:val="0"/>
          <w:sz w:val="20"/>
          <w:szCs w:val="20"/>
          <w:lang w:eastAsia="en-IN"/>
          <w14:ligatures w14:val="none"/>
        </w:rPr>
        <w:t>iot</w:t>
      </w:r>
      <w:proofErr w:type="spellEnd"/>
      <w:r w:rsidRPr="006D5B45">
        <w:rPr>
          <w:rFonts w:ascii="Courier New" w:eastAsia="Times New Roman" w:hAnsi="Courier New" w:cs="Courier New"/>
          <w:kern w:val="0"/>
          <w:sz w:val="20"/>
          <w:szCs w:val="20"/>
          <w:lang w:eastAsia="en-IN"/>
          <w14:ligatures w14:val="none"/>
        </w:rPr>
        <w:t>-raw-data</w:t>
      </w:r>
      <w:r w:rsidRPr="006D5B45">
        <w:rPr>
          <w:rFonts w:ascii="Times New Roman" w:eastAsia="Times New Roman" w:hAnsi="Times New Roman" w:cs="Times New Roman"/>
          <w:kern w:val="0"/>
          <w:sz w:val="24"/>
          <w:szCs w:val="24"/>
          <w:lang w:eastAsia="en-IN"/>
          <w14:ligatures w14:val="none"/>
        </w:rPr>
        <w:t>: Raw sensor data from all devices</w:t>
      </w:r>
    </w:p>
    <w:p w14:paraId="2FEB1378" w14:textId="77777777" w:rsidR="006D5B45" w:rsidRPr="006D5B45" w:rsidRDefault="006D5B45" w:rsidP="006D5B4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D5B45">
        <w:rPr>
          <w:rFonts w:ascii="Courier New" w:eastAsia="Times New Roman" w:hAnsi="Courier New" w:cs="Courier New"/>
          <w:kern w:val="0"/>
          <w:sz w:val="20"/>
          <w:szCs w:val="20"/>
          <w:lang w:eastAsia="en-IN"/>
          <w14:ligatures w14:val="none"/>
        </w:rPr>
        <w:t>iot</w:t>
      </w:r>
      <w:proofErr w:type="spellEnd"/>
      <w:r w:rsidRPr="006D5B45">
        <w:rPr>
          <w:rFonts w:ascii="Courier New" w:eastAsia="Times New Roman" w:hAnsi="Courier New" w:cs="Courier New"/>
          <w:kern w:val="0"/>
          <w:sz w:val="20"/>
          <w:szCs w:val="20"/>
          <w:lang w:eastAsia="en-IN"/>
          <w14:ligatures w14:val="none"/>
        </w:rPr>
        <w:t>-alerts</w:t>
      </w:r>
      <w:r w:rsidRPr="006D5B45">
        <w:rPr>
          <w:rFonts w:ascii="Times New Roman" w:eastAsia="Times New Roman" w:hAnsi="Times New Roman" w:cs="Times New Roman"/>
          <w:kern w:val="0"/>
          <w:sz w:val="24"/>
          <w:szCs w:val="24"/>
          <w:lang w:eastAsia="en-IN"/>
          <w14:ligatures w14:val="none"/>
        </w:rPr>
        <w:t>: Critical alerts and anomalies</w:t>
      </w:r>
    </w:p>
    <w:p w14:paraId="6856AD72" w14:textId="77777777" w:rsidR="006D5B45" w:rsidRPr="006D5B45" w:rsidRDefault="006D5B45" w:rsidP="006D5B4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D5B45">
        <w:rPr>
          <w:rFonts w:ascii="Courier New" w:eastAsia="Times New Roman" w:hAnsi="Courier New" w:cs="Courier New"/>
          <w:kern w:val="0"/>
          <w:sz w:val="20"/>
          <w:szCs w:val="20"/>
          <w:lang w:eastAsia="en-IN"/>
          <w14:ligatures w14:val="none"/>
        </w:rPr>
        <w:t>iot</w:t>
      </w:r>
      <w:proofErr w:type="spellEnd"/>
      <w:r w:rsidRPr="006D5B45">
        <w:rPr>
          <w:rFonts w:ascii="Courier New" w:eastAsia="Times New Roman" w:hAnsi="Courier New" w:cs="Courier New"/>
          <w:kern w:val="0"/>
          <w:sz w:val="20"/>
          <w:szCs w:val="20"/>
          <w:lang w:eastAsia="en-IN"/>
          <w14:ligatures w14:val="none"/>
        </w:rPr>
        <w:t>-heartbeat</w:t>
      </w:r>
      <w:r w:rsidRPr="006D5B45">
        <w:rPr>
          <w:rFonts w:ascii="Times New Roman" w:eastAsia="Times New Roman" w:hAnsi="Times New Roman" w:cs="Times New Roman"/>
          <w:kern w:val="0"/>
          <w:sz w:val="24"/>
          <w:szCs w:val="24"/>
          <w:lang w:eastAsia="en-IN"/>
          <w14:ligatures w14:val="none"/>
        </w:rPr>
        <w:t>: Device health monitoring</w:t>
      </w:r>
    </w:p>
    <w:p w14:paraId="6048D9DC" w14:textId="77777777" w:rsidR="006D5B45" w:rsidRPr="006D5B45" w:rsidRDefault="006D5B45" w:rsidP="006D5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Partitioning Strategy</w:t>
      </w:r>
      <w:r w:rsidRPr="006D5B45">
        <w:rPr>
          <w:rFonts w:ascii="Times New Roman" w:eastAsia="Times New Roman" w:hAnsi="Times New Roman" w:cs="Times New Roman"/>
          <w:kern w:val="0"/>
          <w:sz w:val="24"/>
          <w:szCs w:val="24"/>
          <w:lang w:eastAsia="en-IN"/>
          <w14:ligatures w14:val="none"/>
        </w:rPr>
        <w:t xml:space="preserve">: Partitioned by device location for parallel processing </w:t>
      </w:r>
      <w:r w:rsidRPr="006D5B45">
        <w:rPr>
          <w:rFonts w:ascii="Times New Roman" w:eastAsia="Times New Roman" w:hAnsi="Times New Roman" w:cs="Times New Roman"/>
          <w:b/>
          <w:bCs/>
          <w:kern w:val="0"/>
          <w:sz w:val="24"/>
          <w:szCs w:val="24"/>
          <w:lang w:eastAsia="en-IN"/>
          <w14:ligatures w14:val="none"/>
        </w:rPr>
        <w:t>Retention Policy</w:t>
      </w:r>
      <w:r w:rsidRPr="006D5B45">
        <w:rPr>
          <w:rFonts w:ascii="Times New Roman" w:eastAsia="Times New Roman" w:hAnsi="Times New Roman" w:cs="Times New Roman"/>
          <w:kern w:val="0"/>
          <w:sz w:val="24"/>
          <w:szCs w:val="24"/>
          <w:lang w:eastAsia="en-IN"/>
          <w14:ligatures w14:val="none"/>
        </w:rPr>
        <w:t>: 7 days for raw data, 30 days for alerts</w:t>
      </w:r>
    </w:p>
    <w:p w14:paraId="65DAB8E4"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3. Azure Data Factory Pipeline Design</w:t>
      </w:r>
    </w:p>
    <w:p w14:paraId="12F3F938" w14:textId="77777777" w:rsidR="006D5B45" w:rsidRPr="006D5B45" w:rsidRDefault="006D5B45" w:rsidP="006D5B4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Pipeline Structure</w:t>
      </w:r>
    </w:p>
    <w:p w14:paraId="34AC8C85" w14:textId="77777777" w:rsidR="006D5B45" w:rsidRPr="006D5B45" w:rsidRDefault="006D5B45" w:rsidP="006D5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Main Pipeline</w:t>
      </w:r>
      <w:r w:rsidRPr="006D5B45">
        <w:rPr>
          <w:rFonts w:ascii="Times New Roman" w:eastAsia="Times New Roman" w:hAnsi="Times New Roman" w:cs="Times New Roman"/>
          <w:kern w:val="0"/>
          <w:sz w:val="24"/>
          <w:szCs w:val="24"/>
          <w:lang w:eastAsia="en-IN"/>
          <w14:ligatures w14:val="none"/>
        </w:rPr>
        <w:t xml:space="preserve">: </w:t>
      </w:r>
      <w:proofErr w:type="spellStart"/>
      <w:r w:rsidRPr="006D5B45">
        <w:rPr>
          <w:rFonts w:ascii="Courier New" w:eastAsia="Times New Roman" w:hAnsi="Courier New" w:cs="Courier New"/>
          <w:kern w:val="0"/>
          <w:sz w:val="20"/>
          <w:szCs w:val="20"/>
          <w:lang w:eastAsia="en-IN"/>
          <w14:ligatures w14:val="none"/>
        </w:rPr>
        <w:t>PL_IoT_Data_Processing</w:t>
      </w:r>
      <w:proofErr w:type="spellEnd"/>
    </w:p>
    <w:p w14:paraId="5A97A67A" w14:textId="77777777" w:rsidR="006D5B45" w:rsidRPr="006D5B45" w:rsidRDefault="006D5B45" w:rsidP="006D5B4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Trigger</w:t>
      </w:r>
      <w:r w:rsidRPr="006D5B45">
        <w:rPr>
          <w:rFonts w:ascii="Times New Roman" w:eastAsia="Times New Roman" w:hAnsi="Times New Roman" w:cs="Times New Roman"/>
          <w:kern w:val="0"/>
          <w:sz w:val="24"/>
          <w:szCs w:val="24"/>
          <w:lang w:eastAsia="en-IN"/>
          <w14:ligatures w14:val="none"/>
        </w:rPr>
        <w:t>: Event-based trigger activated by Kafka message arrival</w:t>
      </w:r>
    </w:p>
    <w:p w14:paraId="06DA8033" w14:textId="77777777" w:rsidR="006D5B45" w:rsidRPr="006D5B45" w:rsidRDefault="006D5B45" w:rsidP="006D5B4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Activities</w:t>
      </w:r>
      <w:r w:rsidRPr="006D5B45">
        <w:rPr>
          <w:rFonts w:ascii="Times New Roman" w:eastAsia="Times New Roman" w:hAnsi="Times New Roman" w:cs="Times New Roman"/>
          <w:kern w:val="0"/>
          <w:sz w:val="24"/>
          <w:szCs w:val="24"/>
          <w:lang w:eastAsia="en-IN"/>
          <w14:ligatures w14:val="none"/>
        </w:rPr>
        <w:t>: Data validation, transformation, and loading</w:t>
      </w:r>
    </w:p>
    <w:p w14:paraId="0774CAE5" w14:textId="77777777" w:rsidR="006D5B45" w:rsidRPr="006D5B45" w:rsidRDefault="006D5B45" w:rsidP="006D5B4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Key Activities</w:t>
      </w:r>
    </w:p>
    <w:p w14:paraId="269866AB" w14:textId="77777777" w:rsidR="006D5B45" w:rsidRPr="006D5B45" w:rsidRDefault="006D5B45" w:rsidP="006D5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Data Validation Activity</w:t>
      </w:r>
      <w:r w:rsidRPr="006D5B45">
        <w:rPr>
          <w:rFonts w:ascii="Times New Roman" w:eastAsia="Times New Roman" w:hAnsi="Times New Roman" w:cs="Times New Roman"/>
          <w:kern w:val="0"/>
          <w:sz w:val="24"/>
          <w:szCs w:val="24"/>
          <w:lang w:eastAsia="en-IN"/>
          <w14:ligatures w14:val="none"/>
        </w:rPr>
        <w:t>:</w:t>
      </w:r>
    </w:p>
    <w:p w14:paraId="3FA77FCB" w14:textId="77777777" w:rsidR="006D5B45" w:rsidRPr="006D5B45" w:rsidRDefault="006D5B45" w:rsidP="006D5B4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Schema validation using JSON schema</w:t>
      </w:r>
    </w:p>
    <w:p w14:paraId="17DE6823" w14:textId="77777777" w:rsidR="006D5B45" w:rsidRPr="006D5B45" w:rsidRDefault="006D5B45" w:rsidP="006D5B4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Data quality checks (null values, range validation)</w:t>
      </w:r>
    </w:p>
    <w:p w14:paraId="4A4DD4F1" w14:textId="77777777" w:rsidR="006D5B45" w:rsidRPr="006D5B45" w:rsidRDefault="006D5B45" w:rsidP="006D5B4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 xml:space="preserve">Duplicate detection based on </w:t>
      </w:r>
      <w:proofErr w:type="spellStart"/>
      <w:r w:rsidRPr="006D5B45">
        <w:rPr>
          <w:rFonts w:ascii="Times New Roman" w:eastAsia="Times New Roman" w:hAnsi="Times New Roman" w:cs="Times New Roman"/>
          <w:kern w:val="0"/>
          <w:sz w:val="24"/>
          <w:szCs w:val="24"/>
          <w:lang w:eastAsia="en-IN"/>
          <w14:ligatures w14:val="none"/>
        </w:rPr>
        <w:t>deviceId</w:t>
      </w:r>
      <w:proofErr w:type="spellEnd"/>
      <w:r w:rsidRPr="006D5B45">
        <w:rPr>
          <w:rFonts w:ascii="Times New Roman" w:eastAsia="Times New Roman" w:hAnsi="Times New Roman" w:cs="Times New Roman"/>
          <w:kern w:val="0"/>
          <w:sz w:val="24"/>
          <w:szCs w:val="24"/>
          <w:lang w:eastAsia="en-IN"/>
          <w14:ligatures w14:val="none"/>
        </w:rPr>
        <w:t xml:space="preserve"> + timestamp</w:t>
      </w:r>
    </w:p>
    <w:p w14:paraId="26EEED4E" w14:textId="77777777" w:rsidR="006D5B45" w:rsidRPr="006D5B45" w:rsidRDefault="006D5B45" w:rsidP="006D5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Data Segregation Logic</w:t>
      </w:r>
      <w:r w:rsidRPr="006D5B45">
        <w:rPr>
          <w:rFonts w:ascii="Times New Roman" w:eastAsia="Times New Roman" w:hAnsi="Times New Roman" w:cs="Times New Roman"/>
          <w:kern w:val="0"/>
          <w:sz w:val="24"/>
          <w:szCs w:val="24"/>
          <w:lang w:eastAsia="en-IN"/>
          <w14:ligatures w14:val="none"/>
        </w:rPr>
        <w:t>:</w:t>
      </w:r>
    </w:p>
    <w:p w14:paraId="37129550" w14:textId="77777777" w:rsidR="006D5B45" w:rsidRPr="006D5B45" w:rsidRDefault="006D5B45" w:rsidP="006D5B4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Critical Data</w:t>
      </w:r>
      <w:r w:rsidRPr="006D5B45">
        <w:rPr>
          <w:rFonts w:ascii="Times New Roman" w:eastAsia="Times New Roman" w:hAnsi="Times New Roman" w:cs="Times New Roman"/>
          <w:kern w:val="0"/>
          <w:sz w:val="24"/>
          <w:szCs w:val="24"/>
          <w:lang w:eastAsia="en-IN"/>
          <w14:ligatures w14:val="none"/>
        </w:rPr>
        <w:t>: Temperature &gt; 80°C or Pressure &gt; 100 PSI</w:t>
      </w:r>
    </w:p>
    <w:p w14:paraId="5EF6FEF1" w14:textId="77777777" w:rsidR="006D5B45" w:rsidRPr="006D5B45" w:rsidRDefault="006D5B45" w:rsidP="006D5B4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Normal Data</w:t>
      </w:r>
      <w:r w:rsidRPr="006D5B45">
        <w:rPr>
          <w:rFonts w:ascii="Times New Roman" w:eastAsia="Times New Roman" w:hAnsi="Times New Roman" w:cs="Times New Roman"/>
          <w:kern w:val="0"/>
          <w:sz w:val="24"/>
          <w:szCs w:val="24"/>
          <w:lang w:eastAsia="en-IN"/>
          <w14:ligatures w14:val="none"/>
        </w:rPr>
        <w:t>: Standard operational readings</w:t>
      </w:r>
    </w:p>
    <w:p w14:paraId="449F5E6F" w14:textId="77777777" w:rsidR="006D5B45" w:rsidRPr="006D5B45" w:rsidRDefault="006D5B45" w:rsidP="006D5B4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Maintenance Data</w:t>
      </w:r>
      <w:r w:rsidRPr="006D5B45">
        <w:rPr>
          <w:rFonts w:ascii="Times New Roman" w:eastAsia="Times New Roman" w:hAnsi="Times New Roman" w:cs="Times New Roman"/>
          <w:kern w:val="0"/>
          <w:sz w:val="24"/>
          <w:szCs w:val="24"/>
          <w:lang w:eastAsia="en-IN"/>
          <w14:ligatures w14:val="none"/>
        </w:rPr>
        <w:t>: Battery level &lt; 20% or signal strength &lt; 50%</w:t>
      </w:r>
    </w:p>
    <w:p w14:paraId="30F69DF8" w14:textId="77777777" w:rsidR="006D5B45" w:rsidRPr="006D5B45" w:rsidRDefault="006D5B45" w:rsidP="006D5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lastRenderedPageBreak/>
        <w:t>Transformation Activities</w:t>
      </w:r>
      <w:r w:rsidRPr="006D5B45">
        <w:rPr>
          <w:rFonts w:ascii="Times New Roman" w:eastAsia="Times New Roman" w:hAnsi="Times New Roman" w:cs="Times New Roman"/>
          <w:kern w:val="0"/>
          <w:sz w:val="24"/>
          <w:szCs w:val="24"/>
          <w:lang w:eastAsia="en-IN"/>
          <w14:ligatures w14:val="none"/>
        </w:rPr>
        <w:t>:</w:t>
      </w:r>
    </w:p>
    <w:p w14:paraId="0016FE2D" w14:textId="77777777" w:rsidR="006D5B45" w:rsidRPr="006D5B45" w:rsidRDefault="006D5B45" w:rsidP="006D5B4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Data type conversion and standardization</w:t>
      </w:r>
    </w:p>
    <w:p w14:paraId="0D21B7FA" w14:textId="77777777" w:rsidR="006D5B45" w:rsidRPr="006D5B45" w:rsidRDefault="006D5B45" w:rsidP="006D5B4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Unit conversion (Fahrenheit to Celsius, PSI to Bar)</w:t>
      </w:r>
    </w:p>
    <w:p w14:paraId="619BAB11" w14:textId="77777777" w:rsidR="006D5B45" w:rsidRPr="006D5B45" w:rsidRDefault="006D5B45" w:rsidP="006D5B4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Timestamp normalization to UTC</w:t>
      </w:r>
    </w:p>
    <w:p w14:paraId="2BFE89FB" w14:textId="77777777" w:rsidR="006D5B45" w:rsidRPr="006D5B45" w:rsidRDefault="006D5B45" w:rsidP="006D5B4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Data enrichment with location metadata</w:t>
      </w:r>
    </w:p>
    <w:p w14:paraId="5F002B89" w14:textId="77777777" w:rsidR="006D5B45" w:rsidRPr="006D5B45" w:rsidRDefault="006D5B45" w:rsidP="006D5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Control Flow Activities</w:t>
      </w:r>
      <w:r w:rsidRPr="006D5B45">
        <w:rPr>
          <w:rFonts w:ascii="Times New Roman" w:eastAsia="Times New Roman" w:hAnsi="Times New Roman" w:cs="Times New Roman"/>
          <w:kern w:val="0"/>
          <w:sz w:val="24"/>
          <w:szCs w:val="24"/>
          <w:lang w:eastAsia="en-IN"/>
          <w14:ligatures w14:val="none"/>
        </w:rPr>
        <w:t>:</w:t>
      </w:r>
    </w:p>
    <w:p w14:paraId="2493204E" w14:textId="77777777" w:rsidR="006D5B45" w:rsidRPr="006D5B45" w:rsidRDefault="006D5B45" w:rsidP="006D5B4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Conditional branching based on sensor type</w:t>
      </w:r>
    </w:p>
    <w:p w14:paraId="3B4B1BA4" w14:textId="77777777" w:rsidR="006D5B45" w:rsidRPr="006D5B45" w:rsidRDefault="006D5B45" w:rsidP="006D5B4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Error handling with retry logic</w:t>
      </w:r>
    </w:p>
    <w:p w14:paraId="4B702B1C" w14:textId="77777777" w:rsidR="006D5B45" w:rsidRPr="006D5B45" w:rsidRDefault="006D5B45" w:rsidP="006D5B4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Notification activities for critical alerts</w:t>
      </w:r>
    </w:p>
    <w:p w14:paraId="2932A46B"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4. Data Lake Gen2 Structure</w:t>
      </w:r>
    </w:p>
    <w:p w14:paraId="16DA6F25" w14:textId="77777777" w:rsidR="006D5B45" w:rsidRPr="006D5B45" w:rsidRDefault="006D5B45" w:rsidP="006D5B4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Folder Organization</w:t>
      </w:r>
    </w:p>
    <w:p w14:paraId="54E6A2DA"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w:t>
      </w:r>
      <w:proofErr w:type="spellStart"/>
      <w:proofErr w:type="gramStart"/>
      <w:r w:rsidRPr="006D5B45">
        <w:rPr>
          <w:rFonts w:ascii="Courier New" w:eastAsia="Times New Roman" w:hAnsi="Courier New" w:cs="Courier New"/>
          <w:kern w:val="0"/>
          <w:sz w:val="20"/>
          <w:szCs w:val="20"/>
          <w:lang w:eastAsia="en-IN"/>
          <w14:ligatures w14:val="none"/>
        </w:rPr>
        <w:t>iot</w:t>
      </w:r>
      <w:proofErr w:type="spellEnd"/>
      <w:proofErr w:type="gramEnd"/>
      <w:r w:rsidRPr="006D5B45">
        <w:rPr>
          <w:rFonts w:ascii="Courier New" w:eastAsia="Times New Roman" w:hAnsi="Courier New" w:cs="Courier New"/>
          <w:kern w:val="0"/>
          <w:sz w:val="20"/>
          <w:szCs w:val="20"/>
          <w:lang w:eastAsia="en-IN"/>
          <w14:ligatures w14:val="none"/>
        </w:rPr>
        <w:t>-data/</w:t>
      </w:r>
    </w:p>
    <w:p w14:paraId="2F0258D1"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raw/</w:t>
      </w:r>
    </w:p>
    <w:p w14:paraId="081618AE"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 year=2024/month=06/day=04/hour=14/</w:t>
      </w:r>
    </w:p>
    <w:p w14:paraId="52BD7B04"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 [</w:t>
      </w:r>
      <w:proofErr w:type="spellStart"/>
      <w:r w:rsidRPr="006D5B45">
        <w:rPr>
          <w:rFonts w:ascii="Courier New" w:eastAsia="Times New Roman" w:hAnsi="Courier New" w:cs="Courier New"/>
          <w:kern w:val="0"/>
          <w:sz w:val="20"/>
          <w:szCs w:val="20"/>
          <w:lang w:eastAsia="en-IN"/>
          <w14:ligatures w14:val="none"/>
        </w:rPr>
        <w:t>deviceId</w:t>
      </w:r>
      <w:proofErr w:type="spellEnd"/>
      <w:r w:rsidRPr="006D5B45">
        <w:rPr>
          <w:rFonts w:ascii="Courier New" w:eastAsia="Times New Roman" w:hAnsi="Courier New" w:cs="Courier New"/>
          <w:kern w:val="0"/>
          <w:sz w:val="20"/>
          <w:szCs w:val="20"/>
          <w:lang w:eastAsia="en-IN"/>
          <w14:ligatures w14:val="none"/>
        </w:rPr>
        <w:t>]/[timestamp]/</w:t>
      </w:r>
    </w:p>
    <w:p w14:paraId="4A251DF2"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processed/</w:t>
      </w:r>
    </w:p>
    <w:p w14:paraId="0CFAB06C"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 critical/</w:t>
      </w:r>
    </w:p>
    <w:p w14:paraId="084EDB1B"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   ├── temperature/</w:t>
      </w:r>
    </w:p>
    <w:p w14:paraId="5438534E"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   └── pressure/</w:t>
      </w:r>
    </w:p>
    <w:p w14:paraId="0FE0AF88"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 normal/</w:t>
      </w:r>
    </w:p>
    <w:p w14:paraId="39BA9FDE"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   ├── operational/</w:t>
      </w:r>
    </w:p>
    <w:p w14:paraId="4793C89C"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   └── historical/</w:t>
      </w:r>
    </w:p>
    <w:p w14:paraId="0B83F506"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 maintenance/</w:t>
      </w:r>
    </w:p>
    <w:p w14:paraId="605B8D51"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 battery-alerts/</w:t>
      </w:r>
    </w:p>
    <w:p w14:paraId="334947B9"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 connectivity-issues/</w:t>
      </w:r>
    </w:p>
    <w:p w14:paraId="1D51623F"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archive/</w:t>
      </w:r>
    </w:p>
    <w:p w14:paraId="5632BCCA"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 [year]/[month]/</w:t>
      </w:r>
    </w:p>
    <w:p w14:paraId="73816A2C" w14:textId="77777777" w:rsidR="006D5B45" w:rsidRPr="006D5B45" w:rsidRDefault="006D5B45" w:rsidP="006D5B4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Data Formats</w:t>
      </w:r>
    </w:p>
    <w:p w14:paraId="46D2FD30" w14:textId="77777777" w:rsidR="006D5B45" w:rsidRPr="006D5B45" w:rsidRDefault="006D5B45" w:rsidP="006D5B4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Raw Data</w:t>
      </w:r>
      <w:r w:rsidRPr="006D5B45">
        <w:rPr>
          <w:rFonts w:ascii="Times New Roman" w:eastAsia="Times New Roman" w:hAnsi="Times New Roman" w:cs="Times New Roman"/>
          <w:kern w:val="0"/>
          <w:sz w:val="24"/>
          <w:szCs w:val="24"/>
          <w:lang w:eastAsia="en-IN"/>
          <w14:ligatures w14:val="none"/>
        </w:rPr>
        <w:t>: Parquet format for efficient storage and querying</w:t>
      </w:r>
    </w:p>
    <w:p w14:paraId="27480729" w14:textId="77777777" w:rsidR="006D5B45" w:rsidRPr="006D5B45" w:rsidRDefault="006D5B45" w:rsidP="006D5B4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Processed Data</w:t>
      </w:r>
      <w:r w:rsidRPr="006D5B45">
        <w:rPr>
          <w:rFonts w:ascii="Times New Roman" w:eastAsia="Times New Roman" w:hAnsi="Times New Roman" w:cs="Times New Roman"/>
          <w:kern w:val="0"/>
          <w:sz w:val="24"/>
          <w:szCs w:val="24"/>
          <w:lang w:eastAsia="en-IN"/>
          <w14:ligatures w14:val="none"/>
        </w:rPr>
        <w:t>: Delta format for ACID transactions and time travel</w:t>
      </w:r>
    </w:p>
    <w:p w14:paraId="114778E1" w14:textId="77777777" w:rsidR="006D5B45" w:rsidRPr="006D5B45" w:rsidRDefault="006D5B45" w:rsidP="006D5B4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Metadata</w:t>
      </w:r>
      <w:r w:rsidRPr="006D5B45">
        <w:rPr>
          <w:rFonts w:ascii="Times New Roman" w:eastAsia="Times New Roman" w:hAnsi="Times New Roman" w:cs="Times New Roman"/>
          <w:kern w:val="0"/>
          <w:sz w:val="24"/>
          <w:szCs w:val="24"/>
          <w:lang w:eastAsia="en-IN"/>
          <w14:ligatures w14:val="none"/>
        </w:rPr>
        <w:t>: JSON files with schema information</w:t>
      </w:r>
    </w:p>
    <w:p w14:paraId="7DF50010" w14:textId="77777777" w:rsidR="006D5B45" w:rsidRPr="006D5B45" w:rsidRDefault="006D5B45" w:rsidP="006D5B45">
      <w:pPr>
        <w:spacing w:after="0"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pict w14:anchorId="6ADDBA0A">
          <v:rect id="_x0000_i1087" style="width:0;height:1.5pt" o:hralign="center" o:hrstd="t" o:hr="t" fillcolor="#a0a0a0" stroked="f"/>
        </w:pict>
      </w:r>
    </w:p>
    <w:p w14:paraId="3B106C16" w14:textId="77777777" w:rsidR="006D5B45" w:rsidRPr="006D5B45" w:rsidRDefault="006D5B45" w:rsidP="006D5B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5B45">
        <w:rPr>
          <w:rFonts w:ascii="Times New Roman" w:eastAsia="Times New Roman" w:hAnsi="Times New Roman" w:cs="Times New Roman"/>
          <w:b/>
          <w:bCs/>
          <w:kern w:val="0"/>
          <w:sz w:val="36"/>
          <w:szCs w:val="36"/>
          <w:lang w:eastAsia="en-IN"/>
          <w14:ligatures w14:val="none"/>
        </w:rPr>
        <w:t>Implementation Details</w:t>
      </w:r>
    </w:p>
    <w:p w14:paraId="000F4EA7"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ADF Pipeline Configuration</w:t>
      </w:r>
    </w:p>
    <w:p w14:paraId="66491B28" w14:textId="77777777" w:rsidR="006D5B45" w:rsidRPr="006D5B45" w:rsidRDefault="006D5B45" w:rsidP="006D5B4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Dataset Definitions</w:t>
      </w:r>
    </w:p>
    <w:p w14:paraId="1DA3BA1B" w14:textId="77777777" w:rsidR="006D5B45" w:rsidRPr="006D5B45" w:rsidRDefault="006D5B45" w:rsidP="006D5B45">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Source Dataset</w:t>
      </w:r>
      <w:r w:rsidRPr="006D5B45">
        <w:rPr>
          <w:rFonts w:ascii="Times New Roman" w:eastAsia="Times New Roman" w:hAnsi="Times New Roman" w:cs="Times New Roman"/>
          <w:kern w:val="0"/>
          <w:sz w:val="24"/>
          <w:szCs w:val="24"/>
          <w:lang w:eastAsia="en-IN"/>
          <w14:ligatures w14:val="none"/>
        </w:rPr>
        <w:t>: Kafka JSON dataset with dynamic schema</w:t>
      </w:r>
    </w:p>
    <w:p w14:paraId="2D27667E" w14:textId="77777777" w:rsidR="006D5B45" w:rsidRPr="006D5B45" w:rsidRDefault="006D5B45" w:rsidP="006D5B45">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Sink Datasets</w:t>
      </w:r>
      <w:r w:rsidRPr="006D5B45">
        <w:rPr>
          <w:rFonts w:ascii="Times New Roman" w:eastAsia="Times New Roman" w:hAnsi="Times New Roman" w:cs="Times New Roman"/>
          <w:kern w:val="0"/>
          <w:sz w:val="24"/>
          <w:szCs w:val="24"/>
          <w:lang w:eastAsia="en-IN"/>
          <w14:ligatures w14:val="none"/>
        </w:rPr>
        <w:t>: Multiple Data Lake Gen2 datasets for different data categories</w:t>
      </w:r>
    </w:p>
    <w:p w14:paraId="5B93AA97" w14:textId="77777777" w:rsidR="006D5B45" w:rsidRPr="006D5B45" w:rsidRDefault="006D5B45" w:rsidP="006D5B4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Linked Services</w:t>
      </w:r>
    </w:p>
    <w:p w14:paraId="4B04533F" w14:textId="77777777" w:rsidR="006D5B45" w:rsidRPr="006D5B45" w:rsidRDefault="006D5B45" w:rsidP="006D5B45">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lastRenderedPageBreak/>
        <w:t>Kafka Linked Service</w:t>
      </w:r>
      <w:r w:rsidRPr="006D5B45">
        <w:rPr>
          <w:rFonts w:ascii="Times New Roman" w:eastAsia="Times New Roman" w:hAnsi="Times New Roman" w:cs="Times New Roman"/>
          <w:kern w:val="0"/>
          <w:sz w:val="24"/>
          <w:szCs w:val="24"/>
          <w:lang w:eastAsia="en-IN"/>
          <w14:ligatures w14:val="none"/>
        </w:rPr>
        <w:t>: Connection to Kafka cluster</w:t>
      </w:r>
    </w:p>
    <w:p w14:paraId="7FFA8368" w14:textId="77777777" w:rsidR="006D5B45" w:rsidRPr="006D5B45" w:rsidRDefault="006D5B45" w:rsidP="006D5B45">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Data Lake Linked Service</w:t>
      </w:r>
      <w:r w:rsidRPr="006D5B45">
        <w:rPr>
          <w:rFonts w:ascii="Times New Roman" w:eastAsia="Times New Roman" w:hAnsi="Times New Roman" w:cs="Times New Roman"/>
          <w:kern w:val="0"/>
          <w:sz w:val="24"/>
          <w:szCs w:val="24"/>
          <w:lang w:eastAsia="en-IN"/>
          <w14:ligatures w14:val="none"/>
        </w:rPr>
        <w:t>: Connection to Azure Storage Gen2</w:t>
      </w:r>
    </w:p>
    <w:p w14:paraId="48901FB9" w14:textId="77777777" w:rsidR="006D5B45" w:rsidRPr="006D5B45" w:rsidRDefault="006D5B45" w:rsidP="006D5B45">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Key Vault Linked Service</w:t>
      </w:r>
      <w:r w:rsidRPr="006D5B45">
        <w:rPr>
          <w:rFonts w:ascii="Times New Roman" w:eastAsia="Times New Roman" w:hAnsi="Times New Roman" w:cs="Times New Roman"/>
          <w:kern w:val="0"/>
          <w:sz w:val="24"/>
          <w:szCs w:val="24"/>
          <w:lang w:eastAsia="en-IN"/>
          <w14:ligatures w14:val="none"/>
        </w:rPr>
        <w:t>: Secure credential management</w:t>
      </w:r>
    </w:p>
    <w:p w14:paraId="5C1DC842" w14:textId="77777777" w:rsidR="006D5B45" w:rsidRPr="006D5B45" w:rsidRDefault="006D5B45" w:rsidP="006D5B4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Pipeline Parameters</w:t>
      </w:r>
    </w:p>
    <w:p w14:paraId="7D9873D3" w14:textId="77777777" w:rsidR="006D5B45" w:rsidRPr="006D5B45" w:rsidRDefault="006D5B45" w:rsidP="006D5B45">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D5B45">
        <w:rPr>
          <w:rFonts w:ascii="Courier New" w:eastAsia="Times New Roman" w:hAnsi="Courier New" w:cs="Courier New"/>
          <w:kern w:val="0"/>
          <w:sz w:val="20"/>
          <w:szCs w:val="20"/>
          <w:lang w:eastAsia="en-IN"/>
          <w14:ligatures w14:val="none"/>
        </w:rPr>
        <w:t>triggerTime</w:t>
      </w:r>
      <w:proofErr w:type="spellEnd"/>
      <w:r w:rsidRPr="006D5B45">
        <w:rPr>
          <w:rFonts w:ascii="Times New Roman" w:eastAsia="Times New Roman" w:hAnsi="Times New Roman" w:cs="Times New Roman"/>
          <w:kern w:val="0"/>
          <w:sz w:val="24"/>
          <w:szCs w:val="24"/>
          <w:lang w:eastAsia="en-IN"/>
          <w14:ligatures w14:val="none"/>
        </w:rPr>
        <w:t>: Pipeline execution timestamp</w:t>
      </w:r>
    </w:p>
    <w:p w14:paraId="5CA05C6A" w14:textId="77777777" w:rsidR="006D5B45" w:rsidRPr="006D5B45" w:rsidRDefault="006D5B45" w:rsidP="006D5B45">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D5B45">
        <w:rPr>
          <w:rFonts w:ascii="Courier New" w:eastAsia="Times New Roman" w:hAnsi="Courier New" w:cs="Courier New"/>
          <w:kern w:val="0"/>
          <w:sz w:val="20"/>
          <w:szCs w:val="20"/>
          <w:lang w:eastAsia="en-IN"/>
          <w14:ligatures w14:val="none"/>
        </w:rPr>
        <w:t>deviceFilter</w:t>
      </w:r>
      <w:proofErr w:type="spellEnd"/>
      <w:r w:rsidRPr="006D5B45">
        <w:rPr>
          <w:rFonts w:ascii="Times New Roman" w:eastAsia="Times New Roman" w:hAnsi="Times New Roman" w:cs="Times New Roman"/>
          <w:kern w:val="0"/>
          <w:sz w:val="24"/>
          <w:szCs w:val="24"/>
          <w:lang w:eastAsia="en-IN"/>
          <w14:ligatures w14:val="none"/>
        </w:rPr>
        <w:t>: Optional device ID filter</w:t>
      </w:r>
    </w:p>
    <w:p w14:paraId="0F06249B" w14:textId="77777777" w:rsidR="006D5B45" w:rsidRPr="006D5B45" w:rsidRDefault="006D5B45" w:rsidP="006D5B45">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D5B45">
        <w:rPr>
          <w:rFonts w:ascii="Courier New" w:eastAsia="Times New Roman" w:hAnsi="Courier New" w:cs="Courier New"/>
          <w:kern w:val="0"/>
          <w:sz w:val="20"/>
          <w:szCs w:val="20"/>
          <w:lang w:eastAsia="en-IN"/>
          <w14:ligatures w14:val="none"/>
        </w:rPr>
        <w:t>dataQualityThreshold</w:t>
      </w:r>
      <w:proofErr w:type="spellEnd"/>
      <w:r w:rsidRPr="006D5B45">
        <w:rPr>
          <w:rFonts w:ascii="Times New Roman" w:eastAsia="Times New Roman" w:hAnsi="Times New Roman" w:cs="Times New Roman"/>
          <w:kern w:val="0"/>
          <w:sz w:val="24"/>
          <w:szCs w:val="24"/>
          <w:lang w:eastAsia="en-IN"/>
          <w14:ligatures w14:val="none"/>
        </w:rPr>
        <w:t>: Configurable quality threshold</w:t>
      </w:r>
    </w:p>
    <w:p w14:paraId="79B6F678"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Data Transformation Logic</w:t>
      </w:r>
    </w:p>
    <w:p w14:paraId="7B1A4137" w14:textId="77777777" w:rsidR="006D5B45" w:rsidRPr="006D5B45" w:rsidRDefault="006D5B45" w:rsidP="006D5B4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Business Rules Implementation</w:t>
      </w:r>
    </w:p>
    <w:p w14:paraId="3944E347"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Critical data identification</w:t>
      </w:r>
    </w:p>
    <w:p w14:paraId="22CFDDDB"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CASE </w:t>
      </w:r>
    </w:p>
    <w:p w14:paraId="1B7EE3D7"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WHEN </w:t>
      </w:r>
      <w:proofErr w:type="spellStart"/>
      <w:r w:rsidRPr="006D5B45">
        <w:rPr>
          <w:rFonts w:ascii="Courier New" w:eastAsia="Times New Roman" w:hAnsi="Courier New" w:cs="Courier New"/>
          <w:kern w:val="0"/>
          <w:sz w:val="20"/>
          <w:szCs w:val="20"/>
          <w:lang w:eastAsia="en-IN"/>
          <w14:ligatures w14:val="none"/>
        </w:rPr>
        <w:t>sensorType</w:t>
      </w:r>
      <w:proofErr w:type="spellEnd"/>
      <w:r w:rsidRPr="006D5B45">
        <w:rPr>
          <w:rFonts w:ascii="Courier New" w:eastAsia="Times New Roman" w:hAnsi="Courier New" w:cs="Courier New"/>
          <w:kern w:val="0"/>
          <w:sz w:val="20"/>
          <w:szCs w:val="20"/>
          <w:lang w:eastAsia="en-IN"/>
          <w14:ligatures w14:val="none"/>
        </w:rPr>
        <w:t xml:space="preserve"> = 'temperature' AND value &gt; 80 THEN 'critical'</w:t>
      </w:r>
    </w:p>
    <w:p w14:paraId="6DF77B4E"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WHEN </w:t>
      </w:r>
      <w:proofErr w:type="spellStart"/>
      <w:r w:rsidRPr="006D5B45">
        <w:rPr>
          <w:rFonts w:ascii="Courier New" w:eastAsia="Times New Roman" w:hAnsi="Courier New" w:cs="Courier New"/>
          <w:kern w:val="0"/>
          <w:sz w:val="20"/>
          <w:szCs w:val="20"/>
          <w:lang w:eastAsia="en-IN"/>
          <w14:ligatures w14:val="none"/>
        </w:rPr>
        <w:t>sensorType</w:t>
      </w:r>
      <w:proofErr w:type="spellEnd"/>
      <w:r w:rsidRPr="006D5B45">
        <w:rPr>
          <w:rFonts w:ascii="Courier New" w:eastAsia="Times New Roman" w:hAnsi="Courier New" w:cs="Courier New"/>
          <w:kern w:val="0"/>
          <w:sz w:val="20"/>
          <w:szCs w:val="20"/>
          <w:lang w:eastAsia="en-IN"/>
          <w14:ligatures w14:val="none"/>
        </w:rPr>
        <w:t xml:space="preserve"> = 'pressure' AND value &gt; 100 THEN 'critical'</w:t>
      </w:r>
    </w:p>
    <w:p w14:paraId="4A42551F"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ELSE 'normal'</w:t>
      </w:r>
    </w:p>
    <w:p w14:paraId="6DC874C7"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END as </w:t>
      </w:r>
      <w:proofErr w:type="spellStart"/>
      <w:r w:rsidRPr="006D5B45">
        <w:rPr>
          <w:rFonts w:ascii="Courier New" w:eastAsia="Times New Roman" w:hAnsi="Courier New" w:cs="Courier New"/>
          <w:kern w:val="0"/>
          <w:sz w:val="20"/>
          <w:szCs w:val="20"/>
          <w:lang w:eastAsia="en-IN"/>
          <w14:ligatures w14:val="none"/>
        </w:rPr>
        <w:t>dataCategory</w:t>
      </w:r>
      <w:proofErr w:type="spellEnd"/>
    </w:p>
    <w:p w14:paraId="3E34F36C"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6B5D44"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Data quality scoring</w:t>
      </w:r>
    </w:p>
    <w:p w14:paraId="01E5A3D1"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CASE </w:t>
      </w:r>
    </w:p>
    <w:p w14:paraId="61CA3F8C"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WHEN quality = 'good' AND </w:t>
      </w:r>
      <w:proofErr w:type="spellStart"/>
      <w:r w:rsidRPr="006D5B45">
        <w:rPr>
          <w:rFonts w:ascii="Courier New" w:eastAsia="Times New Roman" w:hAnsi="Courier New" w:cs="Courier New"/>
          <w:kern w:val="0"/>
          <w:sz w:val="20"/>
          <w:szCs w:val="20"/>
          <w:lang w:eastAsia="en-IN"/>
          <w14:ligatures w14:val="none"/>
        </w:rPr>
        <w:t>batteryLevel</w:t>
      </w:r>
      <w:proofErr w:type="spellEnd"/>
      <w:r w:rsidRPr="006D5B45">
        <w:rPr>
          <w:rFonts w:ascii="Courier New" w:eastAsia="Times New Roman" w:hAnsi="Courier New" w:cs="Courier New"/>
          <w:kern w:val="0"/>
          <w:sz w:val="20"/>
          <w:szCs w:val="20"/>
          <w:lang w:eastAsia="en-IN"/>
          <w14:ligatures w14:val="none"/>
        </w:rPr>
        <w:t xml:space="preserve"> &gt; 20 THEN 1.0</w:t>
      </w:r>
    </w:p>
    <w:p w14:paraId="26F4C7AA"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WHEN quality = 'fair' OR </w:t>
      </w:r>
      <w:proofErr w:type="spellStart"/>
      <w:r w:rsidRPr="006D5B45">
        <w:rPr>
          <w:rFonts w:ascii="Courier New" w:eastAsia="Times New Roman" w:hAnsi="Courier New" w:cs="Courier New"/>
          <w:kern w:val="0"/>
          <w:sz w:val="20"/>
          <w:szCs w:val="20"/>
          <w:lang w:eastAsia="en-IN"/>
          <w14:ligatures w14:val="none"/>
        </w:rPr>
        <w:t>batteryLevel</w:t>
      </w:r>
      <w:proofErr w:type="spellEnd"/>
      <w:r w:rsidRPr="006D5B45">
        <w:rPr>
          <w:rFonts w:ascii="Courier New" w:eastAsia="Times New Roman" w:hAnsi="Courier New" w:cs="Courier New"/>
          <w:kern w:val="0"/>
          <w:sz w:val="20"/>
          <w:szCs w:val="20"/>
          <w:lang w:eastAsia="en-IN"/>
          <w14:ligatures w14:val="none"/>
        </w:rPr>
        <w:t xml:space="preserve"> BETWEEN 10 AND 20 THEN 0.7</w:t>
      </w:r>
    </w:p>
    <w:p w14:paraId="179C7B29"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    ELSE 0.3</w:t>
      </w:r>
    </w:p>
    <w:p w14:paraId="692D826C" w14:textId="77777777" w:rsidR="006D5B45" w:rsidRPr="006D5B45" w:rsidRDefault="006D5B45" w:rsidP="006D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5B45">
        <w:rPr>
          <w:rFonts w:ascii="Courier New" w:eastAsia="Times New Roman" w:hAnsi="Courier New" w:cs="Courier New"/>
          <w:kern w:val="0"/>
          <w:sz w:val="20"/>
          <w:szCs w:val="20"/>
          <w:lang w:eastAsia="en-IN"/>
          <w14:ligatures w14:val="none"/>
        </w:rPr>
        <w:t xml:space="preserve">END as </w:t>
      </w:r>
      <w:proofErr w:type="spellStart"/>
      <w:r w:rsidRPr="006D5B45">
        <w:rPr>
          <w:rFonts w:ascii="Courier New" w:eastAsia="Times New Roman" w:hAnsi="Courier New" w:cs="Courier New"/>
          <w:kern w:val="0"/>
          <w:sz w:val="20"/>
          <w:szCs w:val="20"/>
          <w:lang w:eastAsia="en-IN"/>
          <w14:ligatures w14:val="none"/>
        </w:rPr>
        <w:t>qualityScore</w:t>
      </w:r>
      <w:proofErr w:type="spellEnd"/>
    </w:p>
    <w:p w14:paraId="11F161B9" w14:textId="77777777" w:rsidR="006D5B45" w:rsidRPr="006D5B45" w:rsidRDefault="006D5B45" w:rsidP="006D5B4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Schema Evolution Handling</w:t>
      </w:r>
    </w:p>
    <w:p w14:paraId="743EACAD" w14:textId="77777777" w:rsidR="006D5B45" w:rsidRPr="006D5B45" w:rsidRDefault="006D5B45" w:rsidP="006D5B45">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Automatic schema detection for new sensor types</w:t>
      </w:r>
    </w:p>
    <w:p w14:paraId="23736B13" w14:textId="77777777" w:rsidR="006D5B45" w:rsidRPr="006D5B45" w:rsidRDefault="006D5B45" w:rsidP="006D5B45">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Backward compatibility maintenance</w:t>
      </w:r>
    </w:p>
    <w:p w14:paraId="1DDF860E" w14:textId="77777777" w:rsidR="006D5B45" w:rsidRPr="006D5B45" w:rsidRDefault="006D5B45" w:rsidP="006D5B45">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t>Default value assignment for missing fields</w:t>
      </w:r>
    </w:p>
    <w:p w14:paraId="23268BDF" w14:textId="77777777" w:rsidR="006D5B45" w:rsidRPr="006D5B45" w:rsidRDefault="006D5B45" w:rsidP="006D5B45">
      <w:pPr>
        <w:spacing w:after="0"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pict w14:anchorId="5736EF4B">
          <v:rect id="_x0000_i1088" style="width:0;height:1.5pt" o:hralign="center" o:hrstd="t" o:hr="t" fillcolor="#a0a0a0" stroked="f"/>
        </w:pict>
      </w:r>
    </w:p>
    <w:p w14:paraId="18D0BA1D" w14:textId="77777777" w:rsidR="006D5B45" w:rsidRPr="006D5B45" w:rsidRDefault="006D5B45" w:rsidP="006D5B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5B45">
        <w:rPr>
          <w:rFonts w:ascii="Times New Roman" w:eastAsia="Times New Roman" w:hAnsi="Times New Roman" w:cs="Times New Roman"/>
          <w:b/>
          <w:bCs/>
          <w:kern w:val="0"/>
          <w:sz w:val="36"/>
          <w:szCs w:val="36"/>
          <w:lang w:eastAsia="en-IN"/>
          <w14:ligatures w14:val="none"/>
        </w:rPr>
        <w:t>Monitoring and Alerting</w:t>
      </w:r>
    </w:p>
    <w:p w14:paraId="1A80A4AF"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Pipeline Monitoring</w:t>
      </w:r>
    </w:p>
    <w:p w14:paraId="543A7F40" w14:textId="77777777" w:rsidR="006D5B45" w:rsidRPr="006D5B45" w:rsidRDefault="006D5B45" w:rsidP="006D5B45">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ADF Monitoring</w:t>
      </w:r>
      <w:r w:rsidRPr="006D5B45">
        <w:rPr>
          <w:rFonts w:ascii="Times New Roman" w:eastAsia="Times New Roman" w:hAnsi="Times New Roman" w:cs="Times New Roman"/>
          <w:kern w:val="0"/>
          <w:sz w:val="24"/>
          <w:szCs w:val="24"/>
          <w:lang w:eastAsia="en-IN"/>
          <w14:ligatures w14:val="none"/>
        </w:rPr>
        <w:t>: Built-in pipeline run monitoring and logging</w:t>
      </w:r>
    </w:p>
    <w:p w14:paraId="6330A47F" w14:textId="77777777" w:rsidR="006D5B45" w:rsidRPr="006D5B45" w:rsidRDefault="006D5B45" w:rsidP="006D5B45">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Custom Metrics</w:t>
      </w:r>
      <w:r w:rsidRPr="006D5B45">
        <w:rPr>
          <w:rFonts w:ascii="Times New Roman" w:eastAsia="Times New Roman" w:hAnsi="Times New Roman" w:cs="Times New Roman"/>
          <w:kern w:val="0"/>
          <w:sz w:val="24"/>
          <w:szCs w:val="24"/>
          <w:lang w:eastAsia="en-IN"/>
          <w14:ligatures w14:val="none"/>
        </w:rPr>
        <w:t>: Data volume, processing time, error rates</w:t>
      </w:r>
    </w:p>
    <w:p w14:paraId="5C238BB4" w14:textId="77777777" w:rsidR="006D5B45" w:rsidRPr="006D5B45" w:rsidRDefault="006D5B45" w:rsidP="006D5B45">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Dashboard</w:t>
      </w:r>
      <w:r w:rsidRPr="006D5B45">
        <w:rPr>
          <w:rFonts w:ascii="Times New Roman" w:eastAsia="Times New Roman" w:hAnsi="Times New Roman" w:cs="Times New Roman"/>
          <w:kern w:val="0"/>
          <w:sz w:val="24"/>
          <w:szCs w:val="24"/>
          <w:lang w:eastAsia="en-IN"/>
          <w14:ligatures w14:val="none"/>
        </w:rPr>
        <w:t>: Power BI dashboard for real-time pipeline status</w:t>
      </w:r>
    </w:p>
    <w:p w14:paraId="5AB363FD"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Alert Configuration</w:t>
      </w:r>
    </w:p>
    <w:p w14:paraId="2F0FB475" w14:textId="77777777" w:rsidR="006D5B45" w:rsidRPr="006D5B45" w:rsidRDefault="006D5B45" w:rsidP="006D5B45">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Critical Data Alerts</w:t>
      </w:r>
      <w:r w:rsidRPr="006D5B45">
        <w:rPr>
          <w:rFonts w:ascii="Times New Roman" w:eastAsia="Times New Roman" w:hAnsi="Times New Roman" w:cs="Times New Roman"/>
          <w:kern w:val="0"/>
          <w:sz w:val="24"/>
          <w:szCs w:val="24"/>
          <w:lang w:eastAsia="en-IN"/>
          <w14:ligatures w14:val="none"/>
        </w:rPr>
        <w:t>: Immediate notification for temperature/pressure thresholds</w:t>
      </w:r>
    </w:p>
    <w:p w14:paraId="088AB44A" w14:textId="77777777" w:rsidR="006D5B45" w:rsidRPr="006D5B45" w:rsidRDefault="006D5B45" w:rsidP="006D5B45">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Pipeline Failures</w:t>
      </w:r>
      <w:r w:rsidRPr="006D5B45">
        <w:rPr>
          <w:rFonts w:ascii="Times New Roman" w:eastAsia="Times New Roman" w:hAnsi="Times New Roman" w:cs="Times New Roman"/>
          <w:kern w:val="0"/>
          <w:sz w:val="24"/>
          <w:szCs w:val="24"/>
          <w:lang w:eastAsia="en-IN"/>
          <w14:ligatures w14:val="none"/>
        </w:rPr>
        <w:t>: Email notifications to data engineering team</w:t>
      </w:r>
    </w:p>
    <w:p w14:paraId="4C332ECF" w14:textId="77777777" w:rsidR="006D5B45" w:rsidRPr="006D5B45" w:rsidRDefault="006D5B45" w:rsidP="006D5B45">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Data Quality Issues</w:t>
      </w:r>
      <w:r w:rsidRPr="006D5B45">
        <w:rPr>
          <w:rFonts w:ascii="Times New Roman" w:eastAsia="Times New Roman" w:hAnsi="Times New Roman" w:cs="Times New Roman"/>
          <w:kern w:val="0"/>
          <w:sz w:val="24"/>
          <w:szCs w:val="24"/>
          <w:lang w:eastAsia="en-IN"/>
          <w14:ligatures w14:val="none"/>
        </w:rPr>
        <w:t xml:space="preserve">: Slack notifications for quality score </w:t>
      </w:r>
      <w:proofErr w:type="gramStart"/>
      <w:r w:rsidRPr="006D5B45">
        <w:rPr>
          <w:rFonts w:ascii="Times New Roman" w:eastAsia="Times New Roman" w:hAnsi="Times New Roman" w:cs="Times New Roman"/>
          <w:kern w:val="0"/>
          <w:sz w:val="24"/>
          <w:szCs w:val="24"/>
          <w:lang w:eastAsia="en-IN"/>
          <w14:ligatures w14:val="none"/>
        </w:rPr>
        <w:t>drops</w:t>
      </w:r>
      <w:proofErr w:type="gramEnd"/>
    </w:p>
    <w:p w14:paraId="62979051"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Logging Strategy</w:t>
      </w:r>
    </w:p>
    <w:p w14:paraId="6B885A73" w14:textId="77777777" w:rsidR="006D5B45" w:rsidRPr="006D5B45" w:rsidRDefault="006D5B45" w:rsidP="006D5B45">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lastRenderedPageBreak/>
        <w:t>Application Logs</w:t>
      </w:r>
      <w:r w:rsidRPr="006D5B45">
        <w:rPr>
          <w:rFonts w:ascii="Times New Roman" w:eastAsia="Times New Roman" w:hAnsi="Times New Roman" w:cs="Times New Roman"/>
          <w:kern w:val="0"/>
          <w:sz w:val="24"/>
          <w:szCs w:val="24"/>
          <w:lang w:eastAsia="en-IN"/>
          <w14:ligatures w14:val="none"/>
        </w:rPr>
        <w:t>: Detailed activity logs in Azure Log Analytics</w:t>
      </w:r>
    </w:p>
    <w:p w14:paraId="6902E49D" w14:textId="77777777" w:rsidR="006D5B45" w:rsidRPr="006D5B45" w:rsidRDefault="006D5B45" w:rsidP="006D5B45">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Audit Logs</w:t>
      </w:r>
      <w:r w:rsidRPr="006D5B45">
        <w:rPr>
          <w:rFonts w:ascii="Times New Roman" w:eastAsia="Times New Roman" w:hAnsi="Times New Roman" w:cs="Times New Roman"/>
          <w:kern w:val="0"/>
          <w:sz w:val="24"/>
          <w:szCs w:val="24"/>
          <w:lang w:eastAsia="en-IN"/>
          <w14:ligatures w14:val="none"/>
        </w:rPr>
        <w:t>: Data lineage and transformation tracking</w:t>
      </w:r>
    </w:p>
    <w:p w14:paraId="2F09382C" w14:textId="77777777" w:rsidR="006D5B45" w:rsidRPr="006D5B45" w:rsidRDefault="006D5B45" w:rsidP="006D5B45">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Performance Logs</w:t>
      </w:r>
      <w:r w:rsidRPr="006D5B45">
        <w:rPr>
          <w:rFonts w:ascii="Times New Roman" w:eastAsia="Times New Roman" w:hAnsi="Times New Roman" w:cs="Times New Roman"/>
          <w:kern w:val="0"/>
          <w:sz w:val="24"/>
          <w:szCs w:val="24"/>
          <w:lang w:eastAsia="en-IN"/>
          <w14:ligatures w14:val="none"/>
        </w:rPr>
        <w:t>: Pipeline execution metrics and bottlenecks</w:t>
      </w:r>
    </w:p>
    <w:p w14:paraId="0FBCC15C" w14:textId="77777777" w:rsidR="006D5B45" w:rsidRPr="006D5B45" w:rsidRDefault="006D5B45" w:rsidP="006D5B45">
      <w:pPr>
        <w:spacing w:after="0"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pict w14:anchorId="7186EC2E">
          <v:rect id="_x0000_i1089" style="width:0;height:1.5pt" o:hralign="center" o:hrstd="t" o:hr="t" fillcolor="#a0a0a0" stroked="f"/>
        </w:pict>
      </w:r>
    </w:p>
    <w:p w14:paraId="5752A3F0" w14:textId="77777777" w:rsidR="006D5B45" w:rsidRPr="006D5B45" w:rsidRDefault="006D5B45" w:rsidP="006D5B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5B45">
        <w:rPr>
          <w:rFonts w:ascii="Times New Roman" w:eastAsia="Times New Roman" w:hAnsi="Times New Roman" w:cs="Times New Roman"/>
          <w:b/>
          <w:bCs/>
          <w:kern w:val="0"/>
          <w:sz w:val="36"/>
          <w:szCs w:val="36"/>
          <w:lang w:eastAsia="en-IN"/>
          <w14:ligatures w14:val="none"/>
        </w:rPr>
        <w:t>Performance Optimization</w:t>
      </w:r>
    </w:p>
    <w:p w14:paraId="18680CE6"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Throughput Optimization</w:t>
      </w:r>
    </w:p>
    <w:p w14:paraId="6AC39DCE" w14:textId="77777777" w:rsidR="006D5B45" w:rsidRPr="006D5B45" w:rsidRDefault="006D5B45" w:rsidP="006D5B45">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Parallel Processing</w:t>
      </w:r>
      <w:r w:rsidRPr="006D5B45">
        <w:rPr>
          <w:rFonts w:ascii="Times New Roman" w:eastAsia="Times New Roman" w:hAnsi="Times New Roman" w:cs="Times New Roman"/>
          <w:kern w:val="0"/>
          <w:sz w:val="24"/>
          <w:szCs w:val="24"/>
          <w:lang w:eastAsia="en-IN"/>
          <w14:ligatures w14:val="none"/>
        </w:rPr>
        <w:t>: Multiple ADF pipeline instances for high-volume periods</w:t>
      </w:r>
    </w:p>
    <w:p w14:paraId="6D89E843" w14:textId="77777777" w:rsidR="006D5B45" w:rsidRPr="006D5B45" w:rsidRDefault="006D5B45" w:rsidP="006D5B45">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Partitioning</w:t>
      </w:r>
      <w:r w:rsidRPr="006D5B45">
        <w:rPr>
          <w:rFonts w:ascii="Times New Roman" w:eastAsia="Times New Roman" w:hAnsi="Times New Roman" w:cs="Times New Roman"/>
          <w:kern w:val="0"/>
          <w:sz w:val="24"/>
          <w:szCs w:val="24"/>
          <w:lang w:eastAsia="en-IN"/>
          <w14:ligatures w14:val="none"/>
        </w:rPr>
        <w:t>: Data Lake partitioning by date and device location</w:t>
      </w:r>
    </w:p>
    <w:p w14:paraId="5EA038EA" w14:textId="77777777" w:rsidR="006D5B45" w:rsidRPr="006D5B45" w:rsidRDefault="006D5B45" w:rsidP="006D5B45">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Compression</w:t>
      </w:r>
      <w:r w:rsidRPr="006D5B45">
        <w:rPr>
          <w:rFonts w:ascii="Times New Roman" w:eastAsia="Times New Roman" w:hAnsi="Times New Roman" w:cs="Times New Roman"/>
          <w:kern w:val="0"/>
          <w:sz w:val="24"/>
          <w:szCs w:val="24"/>
          <w:lang w:eastAsia="en-IN"/>
          <w14:ligatures w14:val="none"/>
        </w:rPr>
        <w:t>: Snappy compression for Parquet files</w:t>
      </w:r>
    </w:p>
    <w:p w14:paraId="43B45C79"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Cost Optimization</w:t>
      </w:r>
    </w:p>
    <w:p w14:paraId="794C6445" w14:textId="77777777" w:rsidR="006D5B45" w:rsidRPr="006D5B45" w:rsidRDefault="006D5B45" w:rsidP="006D5B45">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Lifecycle Management</w:t>
      </w:r>
      <w:r w:rsidRPr="006D5B45">
        <w:rPr>
          <w:rFonts w:ascii="Times New Roman" w:eastAsia="Times New Roman" w:hAnsi="Times New Roman" w:cs="Times New Roman"/>
          <w:kern w:val="0"/>
          <w:sz w:val="24"/>
          <w:szCs w:val="24"/>
          <w:lang w:eastAsia="en-IN"/>
          <w14:ligatures w14:val="none"/>
        </w:rPr>
        <w:t>: Automated data archiving after 90 days</w:t>
      </w:r>
    </w:p>
    <w:p w14:paraId="02AFB4DD" w14:textId="77777777" w:rsidR="006D5B45" w:rsidRPr="006D5B45" w:rsidRDefault="006D5B45" w:rsidP="006D5B45">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Compute Scaling</w:t>
      </w:r>
      <w:r w:rsidRPr="006D5B45">
        <w:rPr>
          <w:rFonts w:ascii="Times New Roman" w:eastAsia="Times New Roman" w:hAnsi="Times New Roman" w:cs="Times New Roman"/>
          <w:kern w:val="0"/>
          <w:sz w:val="24"/>
          <w:szCs w:val="24"/>
          <w:lang w:eastAsia="en-IN"/>
          <w14:ligatures w14:val="none"/>
        </w:rPr>
        <w:t>: Auto-scaling based on message volume</w:t>
      </w:r>
    </w:p>
    <w:p w14:paraId="29BA3743" w14:textId="77777777" w:rsidR="006D5B45" w:rsidRPr="006D5B45" w:rsidRDefault="006D5B45" w:rsidP="006D5B45">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Storage Tiering</w:t>
      </w:r>
      <w:r w:rsidRPr="006D5B45">
        <w:rPr>
          <w:rFonts w:ascii="Times New Roman" w:eastAsia="Times New Roman" w:hAnsi="Times New Roman" w:cs="Times New Roman"/>
          <w:kern w:val="0"/>
          <w:sz w:val="24"/>
          <w:szCs w:val="24"/>
          <w:lang w:eastAsia="en-IN"/>
          <w14:ligatures w14:val="none"/>
        </w:rPr>
        <w:t>: Hot, cool, and archive tiers based on access patterns</w:t>
      </w:r>
    </w:p>
    <w:p w14:paraId="67E6C8ED" w14:textId="77777777" w:rsidR="006D5B45" w:rsidRPr="006D5B45" w:rsidRDefault="006D5B45" w:rsidP="006D5B45">
      <w:pPr>
        <w:spacing w:after="0"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pict w14:anchorId="601F9C0B">
          <v:rect id="_x0000_i1090" style="width:0;height:1.5pt" o:hralign="center" o:hrstd="t" o:hr="t" fillcolor="#a0a0a0" stroked="f"/>
        </w:pict>
      </w:r>
    </w:p>
    <w:p w14:paraId="1BB716CC" w14:textId="77777777" w:rsidR="006D5B45" w:rsidRPr="006D5B45" w:rsidRDefault="006D5B45" w:rsidP="006D5B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5B45">
        <w:rPr>
          <w:rFonts w:ascii="Times New Roman" w:eastAsia="Times New Roman" w:hAnsi="Times New Roman" w:cs="Times New Roman"/>
          <w:b/>
          <w:bCs/>
          <w:kern w:val="0"/>
          <w:sz w:val="36"/>
          <w:szCs w:val="36"/>
          <w:lang w:eastAsia="en-IN"/>
          <w14:ligatures w14:val="none"/>
        </w:rPr>
        <w:t>Data Governance and Security</w:t>
      </w:r>
    </w:p>
    <w:p w14:paraId="59F25CC2"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Security Implementation</w:t>
      </w:r>
    </w:p>
    <w:p w14:paraId="41DD77B6" w14:textId="77777777" w:rsidR="006D5B45" w:rsidRPr="006D5B45" w:rsidRDefault="006D5B45" w:rsidP="006D5B45">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Authentication</w:t>
      </w:r>
      <w:r w:rsidRPr="006D5B45">
        <w:rPr>
          <w:rFonts w:ascii="Times New Roman" w:eastAsia="Times New Roman" w:hAnsi="Times New Roman" w:cs="Times New Roman"/>
          <w:kern w:val="0"/>
          <w:sz w:val="24"/>
          <w:szCs w:val="24"/>
          <w:lang w:eastAsia="en-IN"/>
          <w14:ligatures w14:val="none"/>
        </w:rPr>
        <w:t>: Azure AD integration for service authentication</w:t>
      </w:r>
    </w:p>
    <w:p w14:paraId="684656E8" w14:textId="77777777" w:rsidR="006D5B45" w:rsidRPr="006D5B45" w:rsidRDefault="006D5B45" w:rsidP="006D5B45">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Authorization</w:t>
      </w:r>
      <w:r w:rsidRPr="006D5B45">
        <w:rPr>
          <w:rFonts w:ascii="Times New Roman" w:eastAsia="Times New Roman" w:hAnsi="Times New Roman" w:cs="Times New Roman"/>
          <w:kern w:val="0"/>
          <w:sz w:val="24"/>
          <w:szCs w:val="24"/>
          <w:lang w:eastAsia="en-IN"/>
          <w14:ligatures w14:val="none"/>
        </w:rPr>
        <w:t>: Role-based access control (RBAC) for data access</w:t>
      </w:r>
    </w:p>
    <w:p w14:paraId="6D8101A8" w14:textId="77777777" w:rsidR="006D5B45" w:rsidRPr="006D5B45" w:rsidRDefault="006D5B45" w:rsidP="006D5B45">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Encryption</w:t>
      </w:r>
      <w:r w:rsidRPr="006D5B45">
        <w:rPr>
          <w:rFonts w:ascii="Times New Roman" w:eastAsia="Times New Roman" w:hAnsi="Times New Roman" w:cs="Times New Roman"/>
          <w:kern w:val="0"/>
          <w:sz w:val="24"/>
          <w:szCs w:val="24"/>
          <w:lang w:eastAsia="en-IN"/>
          <w14:ligatures w14:val="none"/>
        </w:rPr>
        <w:t>: Data encryption at rest and in transit</w:t>
      </w:r>
    </w:p>
    <w:p w14:paraId="09298225" w14:textId="77777777" w:rsidR="006D5B45" w:rsidRPr="006D5B45" w:rsidRDefault="006D5B45" w:rsidP="006D5B45">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Network Security</w:t>
      </w:r>
      <w:r w:rsidRPr="006D5B45">
        <w:rPr>
          <w:rFonts w:ascii="Times New Roman" w:eastAsia="Times New Roman" w:hAnsi="Times New Roman" w:cs="Times New Roman"/>
          <w:kern w:val="0"/>
          <w:sz w:val="24"/>
          <w:szCs w:val="24"/>
          <w:lang w:eastAsia="en-IN"/>
          <w14:ligatures w14:val="none"/>
        </w:rPr>
        <w:t xml:space="preserve">: Private endpoints and </w:t>
      </w:r>
      <w:proofErr w:type="spellStart"/>
      <w:r w:rsidRPr="006D5B45">
        <w:rPr>
          <w:rFonts w:ascii="Times New Roman" w:eastAsia="Times New Roman" w:hAnsi="Times New Roman" w:cs="Times New Roman"/>
          <w:kern w:val="0"/>
          <w:sz w:val="24"/>
          <w:szCs w:val="24"/>
          <w:lang w:eastAsia="en-IN"/>
          <w14:ligatures w14:val="none"/>
        </w:rPr>
        <w:t>VNet</w:t>
      </w:r>
      <w:proofErr w:type="spellEnd"/>
      <w:r w:rsidRPr="006D5B45">
        <w:rPr>
          <w:rFonts w:ascii="Times New Roman" w:eastAsia="Times New Roman" w:hAnsi="Times New Roman" w:cs="Times New Roman"/>
          <w:kern w:val="0"/>
          <w:sz w:val="24"/>
          <w:szCs w:val="24"/>
          <w:lang w:eastAsia="en-IN"/>
          <w14:ligatures w14:val="none"/>
        </w:rPr>
        <w:t xml:space="preserve"> integration</w:t>
      </w:r>
    </w:p>
    <w:p w14:paraId="18727F83"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Data Quality Framework</w:t>
      </w:r>
    </w:p>
    <w:p w14:paraId="7B9295A9" w14:textId="77777777" w:rsidR="006D5B45" w:rsidRPr="006D5B45" w:rsidRDefault="006D5B45" w:rsidP="006D5B45">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Validation Rules</w:t>
      </w:r>
      <w:r w:rsidRPr="006D5B45">
        <w:rPr>
          <w:rFonts w:ascii="Times New Roman" w:eastAsia="Times New Roman" w:hAnsi="Times New Roman" w:cs="Times New Roman"/>
          <w:kern w:val="0"/>
          <w:sz w:val="24"/>
          <w:szCs w:val="24"/>
          <w:lang w:eastAsia="en-IN"/>
          <w14:ligatures w14:val="none"/>
        </w:rPr>
        <w:t>: Comprehensive data quality checks</w:t>
      </w:r>
    </w:p>
    <w:p w14:paraId="418462C4" w14:textId="77777777" w:rsidR="006D5B45" w:rsidRPr="006D5B45" w:rsidRDefault="006D5B45" w:rsidP="006D5B45">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Data Profiling</w:t>
      </w:r>
      <w:r w:rsidRPr="006D5B45">
        <w:rPr>
          <w:rFonts w:ascii="Times New Roman" w:eastAsia="Times New Roman" w:hAnsi="Times New Roman" w:cs="Times New Roman"/>
          <w:kern w:val="0"/>
          <w:sz w:val="24"/>
          <w:szCs w:val="24"/>
          <w:lang w:eastAsia="en-IN"/>
          <w14:ligatures w14:val="none"/>
        </w:rPr>
        <w:t>: Regular data profiling and anomaly detection</w:t>
      </w:r>
    </w:p>
    <w:p w14:paraId="0ECDC21D" w14:textId="77777777" w:rsidR="006D5B45" w:rsidRPr="006D5B45" w:rsidRDefault="006D5B45" w:rsidP="006D5B45">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Lineage Tracking</w:t>
      </w:r>
      <w:r w:rsidRPr="006D5B45">
        <w:rPr>
          <w:rFonts w:ascii="Times New Roman" w:eastAsia="Times New Roman" w:hAnsi="Times New Roman" w:cs="Times New Roman"/>
          <w:kern w:val="0"/>
          <w:sz w:val="24"/>
          <w:szCs w:val="24"/>
          <w:lang w:eastAsia="en-IN"/>
          <w14:ligatures w14:val="none"/>
        </w:rPr>
        <w:t>: End-to-end data lineage documentation</w:t>
      </w:r>
    </w:p>
    <w:p w14:paraId="069C7BE6"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Compliance</w:t>
      </w:r>
    </w:p>
    <w:p w14:paraId="3C49E439" w14:textId="77777777" w:rsidR="006D5B45" w:rsidRPr="006D5B45" w:rsidRDefault="006D5B45" w:rsidP="006D5B45">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Data Retention</w:t>
      </w:r>
      <w:r w:rsidRPr="006D5B45">
        <w:rPr>
          <w:rFonts w:ascii="Times New Roman" w:eastAsia="Times New Roman" w:hAnsi="Times New Roman" w:cs="Times New Roman"/>
          <w:kern w:val="0"/>
          <w:sz w:val="24"/>
          <w:szCs w:val="24"/>
          <w:lang w:eastAsia="en-IN"/>
          <w14:ligatures w14:val="none"/>
        </w:rPr>
        <w:t>: Configurable retention policies per data category</w:t>
      </w:r>
    </w:p>
    <w:p w14:paraId="79C524FD" w14:textId="77777777" w:rsidR="006D5B45" w:rsidRPr="006D5B45" w:rsidRDefault="006D5B45" w:rsidP="006D5B45">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Audit Trail</w:t>
      </w:r>
      <w:r w:rsidRPr="006D5B45">
        <w:rPr>
          <w:rFonts w:ascii="Times New Roman" w:eastAsia="Times New Roman" w:hAnsi="Times New Roman" w:cs="Times New Roman"/>
          <w:kern w:val="0"/>
          <w:sz w:val="24"/>
          <w:szCs w:val="24"/>
          <w:lang w:eastAsia="en-IN"/>
          <w14:ligatures w14:val="none"/>
        </w:rPr>
        <w:t>: Complete audit log for all data operations</w:t>
      </w:r>
    </w:p>
    <w:p w14:paraId="1B28E64A" w14:textId="77777777" w:rsidR="006D5B45" w:rsidRPr="006D5B45" w:rsidRDefault="006D5B45" w:rsidP="006D5B45">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Privacy</w:t>
      </w:r>
      <w:r w:rsidRPr="006D5B45">
        <w:rPr>
          <w:rFonts w:ascii="Times New Roman" w:eastAsia="Times New Roman" w:hAnsi="Times New Roman" w:cs="Times New Roman"/>
          <w:kern w:val="0"/>
          <w:sz w:val="24"/>
          <w:szCs w:val="24"/>
          <w:lang w:eastAsia="en-IN"/>
          <w14:ligatures w14:val="none"/>
        </w:rPr>
        <w:t>: PII data masking and anonymization</w:t>
      </w:r>
    </w:p>
    <w:p w14:paraId="0B175969" w14:textId="77777777" w:rsidR="006D5B45" w:rsidRPr="006D5B45" w:rsidRDefault="006D5B45" w:rsidP="006D5B45">
      <w:pPr>
        <w:spacing w:after="0"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pict w14:anchorId="37B22B3D">
          <v:rect id="_x0000_i1091" style="width:0;height:1.5pt" o:hralign="center" o:hrstd="t" o:hr="t" fillcolor="#a0a0a0" stroked="f"/>
        </w:pict>
      </w:r>
    </w:p>
    <w:p w14:paraId="19CDD149" w14:textId="77777777" w:rsidR="006D5B45" w:rsidRPr="006D5B45" w:rsidRDefault="006D5B45" w:rsidP="006D5B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5B45">
        <w:rPr>
          <w:rFonts w:ascii="Times New Roman" w:eastAsia="Times New Roman" w:hAnsi="Times New Roman" w:cs="Times New Roman"/>
          <w:b/>
          <w:bCs/>
          <w:kern w:val="0"/>
          <w:sz w:val="36"/>
          <w:szCs w:val="36"/>
          <w:lang w:eastAsia="en-IN"/>
          <w14:ligatures w14:val="none"/>
        </w:rPr>
        <w:t>Deployment and Operations</w:t>
      </w:r>
    </w:p>
    <w:p w14:paraId="07E2A395"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CI/CD Pipeline</w:t>
      </w:r>
    </w:p>
    <w:p w14:paraId="1CAA383D" w14:textId="77777777" w:rsidR="006D5B45" w:rsidRPr="006D5B45" w:rsidRDefault="006D5B45" w:rsidP="006D5B45">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lastRenderedPageBreak/>
        <w:t>Source Control</w:t>
      </w:r>
      <w:r w:rsidRPr="006D5B45">
        <w:rPr>
          <w:rFonts w:ascii="Times New Roman" w:eastAsia="Times New Roman" w:hAnsi="Times New Roman" w:cs="Times New Roman"/>
          <w:kern w:val="0"/>
          <w:sz w:val="24"/>
          <w:szCs w:val="24"/>
          <w:lang w:eastAsia="en-IN"/>
          <w14:ligatures w14:val="none"/>
        </w:rPr>
        <w:t>: Git repository with branch protection</w:t>
      </w:r>
    </w:p>
    <w:p w14:paraId="493C3CF9" w14:textId="77777777" w:rsidR="006D5B45" w:rsidRPr="006D5B45" w:rsidRDefault="006D5B45" w:rsidP="006D5B45">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Automated Testing</w:t>
      </w:r>
      <w:r w:rsidRPr="006D5B45">
        <w:rPr>
          <w:rFonts w:ascii="Times New Roman" w:eastAsia="Times New Roman" w:hAnsi="Times New Roman" w:cs="Times New Roman"/>
          <w:kern w:val="0"/>
          <w:sz w:val="24"/>
          <w:szCs w:val="24"/>
          <w:lang w:eastAsia="en-IN"/>
          <w14:ligatures w14:val="none"/>
        </w:rPr>
        <w:t>: Unit tests for transformation logic</w:t>
      </w:r>
    </w:p>
    <w:p w14:paraId="26FBFADE" w14:textId="77777777" w:rsidR="006D5B45" w:rsidRPr="006D5B45" w:rsidRDefault="006D5B45" w:rsidP="006D5B45">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Deployment</w:t>
      </w:r>
      <w:r w:rsidRPr="006D5B45">
        <w:rPr>
          <w:rFonts w:ascii="Times New Roman" w:eastAsia="Times New Roman" w:hAnsi="Times New Roman" w:cs="Times New Roman"/>
          <w:kern w:val="0"/>
          <w:sz w:val="24"/>
          <w:szCs w:val="24"/>
          <w:lang w:eastAsia="en-IN"/>
          <w14:ligatures w14:val="none"/>
        </w:rPr>
        <w:t>: ARM templates for infrastructure as code</w:t>
      </w:r>
    </w:p>
    <w:p w14:paraId="2BD3EB65" w14:textId="77777777" w:rsidR="006D5B45" w:rsidRPr="006D5B45" w:rsidRDefault="006D5B45" w:rsidP="006D5B45">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Environment Promotion</w:t>
      </w:r>
      <w:r w:rsidRPr="006D5B45">
        <w:rPr>
          <w:rFonts w:ascii="Times New Roman" w:eastAsia="Times New Roman" w:hAnsi="Times New Roman" w:cs="Times New Roman"/>
          <w:kern w:val="0"/>
          <w:sz w:val="24"/>
          <w:szCs w:val="24"/>
          <w:lang w:eastAsia="en-IN"/>
          <w14:ligatures w14:val="none"/>
        </w:rPr>
        <w:t>: Dev → Test → Prod deployment pipeline</w:t>
      </w:r>
    </w:p>
    <w:p w14:paraId="7BFA45DF"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Operational Procedures</w:t>
      </w:r>
    </w:p>
    <w:p w14:paraId="4B578774" w14:textId="77777777" w:rsidR="006D5B45" w:rsidRPr="006D5B45" w:rsidRDefault="006D5B45" w:rsidP="006D5B45">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Backup Strategy</w:t>
      </w:r>
      <w:r w:rsidRPr="006D5B45">
        <w:rPr>
          <w:rFonts w:ascii="Times New Roman" w:eastAsia="Times New Roman" w:hAnsi="Times New Roman" w:cs="Times New Roman"/>
          <w:kern w:val="0"/>
          <w:sz w:val="24"/>
          <w:szCs w:val="24"/>
          <w:lang w:eastAsia="en-IN"/>
          <w14:ligatures w14:val="none"/>
        </w:rPr>
        <w:t>: Daily backups of critical configuration</w:t>
      </w:r>
    </w:p>
    <w:p w14:paraId="77F44853" w14:textId="77777777" w:rsidR="006D5B45" w:rsidRPr="006D5B45" w:rsidRDefault="006D5B45" w:rsidP="006D5B45">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Disaster Recovery</w:t>
      </w:r>
      <w:r w:rsidRPr="006D5B45">
        <w:rPr>
          <w:rFonts w:ascii="Times New Roman" w:eastAsia="Times New Roman" w:hAnsi="Times New Roman" w:cs="Times New Roman"/>
          <w:kern w:val="0"/>
          <w:sz w:val="24"/>
          <w:szCs w:val="24"/>
          <w:lang w:eastAsia="en-IN"/>
          <w14:ligatures w14:val="none"/>
        </w:rPr>
        <w:t>: Cross-region replication for business continuity</w:t>
      </w:r>
    </w:p>
    <w:p w14:paraId="71879A86" w14:textId="77777777" w:rsidR="006D5B45" w:rsidRPr="006D5B45" w:rsidRDefault="006D5B45" w:rsidP="006D5B45">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Maintenance Windows</w:t>
      </w:r>
      <w:r w:rsidRPr="006D5B45">
        <w:rPr>
          <w:rFonts w:ascii="Times New Roman" w:eastAsia="Times New Roman" w:hAnsi="Times New Roman" w:cs="Times New Roman"/>
          <w:kern w:val="0"/>
          <w:sz w:val="24"/>
          <w:szCs w:val="24"/>
          <w:lang w:eastAsia="en-IN"/>
          <w14:ligatures w14:val="none"/>
        </w:rPr>
        <w:t>: Scheduled maintenance with zero-downtime deployment</w:t>
      </w:r>
    </w:p>
    <w:p w14:paraId="7A4008FA"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Documentation</w:t>
      </w:r>
    </w:p>
    <w:p w14:paraId="05A55A3B" w14:textId="77777777" w:rsidR="006D5B45" w:rsidRPr="006D5B45" w:rsidRDefault="006D5B45" w:rsidP="006D5B45">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Technical Documentation</w:t>
      </w:r>
      <w:r w:rsidRPr="006D5B45">
        <w:rPr>
          <w:rFonts w:ascii="Times New Roman" w:eastAsia="Times New Roman" w:hAnsi="Times New Roman" w:cs="Times New Roman"/>
          <w:kern w:val="0"/>
          <w:sz w:val="24"/>
          <w:szCs w:val="24"/>
          <w:lang w:eastAsia="en-IN"/>
          <w14:ligatures w14:val="none"/>
        </w:rPr>
        <w:t>: Comprehensive API and configuration docs</w:t>
      </w:r>
    </w:p>
    <w:p w14:paraId="33834334" w14:textId="77777777" w:rsidR="006D5B45" w:rsidRPr="006D5B45" w:rsidRDefault="006D5B45" w:rsidP="006D5B45">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Runbooks</w:t>
      </w:r>
      <w:r w:rsidRPr="006D5B45">
        <w:rPr>
          <w:rFonts w:ascii="Times New Roman" w:eastAsia="Times New Roman" w:hAnsi="Times New Roman" w:cs="Times New Roman"/>
          <w:kern w:val="0"/>
          <w:sz w:val="24"/>
          <w:szCs w:val="24"/>
          <w:lang w:eastAsia="en-IN"/>
          <w14:ligatures w14:val="none"/>
        </w:rPr>
        <w:t>: Step-by-step operational procedures</w:t>
      </w:r>
    </w:p>
    <w:p w14:paraId="4DB5FD74" w14:textId="77777777" w:rsidR="006D5B45" w:rsidRPr="006D5B45" w:rsidRDefault="006D5B45" w:rsidP="006D5B45">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Training Materials</w:t>
      </w:r>
      <w:r w:rsidRPr="006D5B45">
        <w:rPr>
          <w:rFonts w:ascii="Times New Roman" w:eastAsia="Times New Roman" w:hAnsi="Times New Roman" w:cs="Times New Roman"/>
          <w:kern w:val="0"/>
          <w:sz w:val="24"/>
          <w:szCs w:val="24"/>
          <w:lang w:eastAsia="en-IN"/>
          <w14:ligatures w14:val="none"/>
        </w:rPr>
        <w:t>: User guides and troubleshooting guides</w:t>
      </w:r>
    </w:p>
    <w:p w14:paraId="59C923A1" w14:textId="77777777" w:rsidR="006D5B45" w:rsidRPr="006D5B45" w:rsidRDefault="006D5B45" w:rsidP="006D5B45">
      <w:pPr>
        <w:spacing w:after="0"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pict w14:anchorId="49318373">
          <v:rect id="_x0000_i1092" style="width:0;height:1.5pt" o:hralign="center" o:hrstd="t" o:hr="t" fillcolor="#a0a0a0" stroked="f"/>
        </w:pict>
      </w:r>
    </w:p>
    <w:p w14:paraId="1468C530" w14:textId="77777777" w:rsidR="006D5B45" w:rsidRPr="006D5B45" w:rsidRDefault="006D5B45" w:rsidP="006D5B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5B45">
        <w:rPr>
          <w:rFonts w:ascii="Times New Roman" w:eastAsia="Times New Roman" w:hAnsi="Times New Roman" w:cs="Times New Roman"/>
          <w:b/>
          <w:bCs/>
          <w:kern w:val="0"/>
          <w:sz w:val="36"/>
          <w:szCs w:val="36"/>
          <w:lang w:eastAsia="en-IN"/>
          <w14:ligatures w14:val="none"/>
        </w:rPr>
        <w:t>Future Enhancements</w:t>
      </w:r>
    </w:p>
    <w:p w14:paraId="126172EB"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Planned Improvements</w:t>
      </w:r>
    </w:p>
    <w:p w14:paraId="3F8268DA" w14:textId="77777777" w:rsidR="006D5B45" w:rsidRPr="006D5B45" w:rsidRDefault="006D5B45" w:rsidP="006D5B45">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Machine Learning Integration</w:t>
      </w:r>
      <w:r w:rsidRPr="006D5B45">
        <w:rPr>
          <w:rFonts w:ascii="Times New Roman" w:eastAsia="Times New Roman" w:hAnsi="Times New Roman" w:cs="Times New Roman"/>
          <w:kern w:val="0"/>
          <w:sz w:val="24"/>
          <w:szCs w:val="24"/>
          <w:lang w:eastAsia="en-IN"/>
          <w14:ligatures w14:val="none"/>
        </w:rPr>
        <w:t>: Real-time anomaly detection using Azure ML</w:t>
      </w:r>
    </w:p>
    <w:p w14:paraId="08FD57FA" w14:textId="77777777" w:rsidR="006D5B45" w:rsidRPr="006D5B45" w:rsidRDefault="006D5B45" w:rsidP="006D5B45">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Advanced Analytics</w:t>
      </w:r>
      <w:r w:rsidRPr="006D5B45">
        <w:rPr>
          <w:rFonts w:ascii="Times New Roman" w:eastAsia="Times New Roman" w:hAnsi="Times New Roman" w:cs="Times New Roman"/>
          <w:kern w:val="0"/>
          <w:sz w:val="24"/>
          <w:szCs w:val="24"/>
          <w:lang w:eastAsia="en-IN"/>
          <w14:ligatures w14:val="none"/>
        </w:rPr>
        <w:t>: Integration with Azure Synapse Analytics</w:t>
      </w:r>
    </w:p>
    <w:p w14:paraId="7A24D10E" w14:textId="77777777" w:rsidR="006D5B45" w:rsidRPr="006D5B45" w:rsidRDefault="006D5B45" w:rsidP="006D5B45">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Real-time Dashboards</w:t>
      </w:r>
      <w:r w:rsidRPr="006D5B45">
        <w:rPr>
          <w:rFonts w:ascii="Times New Roman" w:eastAsia="Times New Roman" w:hAnsi="Times New Roman" w:cs="Times New Roman"/>
          <w:kern w:val="0"/>
          <w:sz w:val="24"/>
          <w:szCs w:val="24"/>
          <w:lang w:eastAsia="en-IN"/>
          <w14:ligatures w14:val="none"/>
        </w:rPr>
        <w:t>: Power BI real-time streaming datasets</w:t>
      </w:r>
    </w:p>
    <w:p w14:paraId="717511F9" w14:textId="77777777" w:rsidR="006D5B45" w:rsidRPr="006D5B45" w:rsidRDefault="006D5B45" w:rsidP="006D5B45">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IoT Hub Integration</w:t>
      </w:r>
      <w:r w:rsidRPr="006D5B45">
        <w:rPr>
          <w:rFonts w:ascii="Times New Roman" w:eastAsia="Times New Roman" w:hAnsi="Times New Roman" w:cs="Times New Roman"/>
          <w:kern w:val="0"/>
          <w:sz w:val="24"/>
          <w:szCs w:val="24"/>
          <w:lang w:eastAsia="en-IN"/>
          <w14:ligatures w14:val="none"/>
        </w:rPr>
        <w:t>: Migration from Kafka to Azure IoT Hub for better Azure integration</w:t>
      </w:r>
    </w:p>
    <w:p w14:paraId="333F8275"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Scalability Considerations</w:t>
      </w:r>
    </w:p>
    <w:p w14:paraId="267C85DE" w14:textId="77777777" w:rsidR="006D5B45" w:rsidRPr="006D5B45" w:rsidRDefault="006D5B45" w:rsidP="006D5B45">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Multi-region Deployment</w:t>
      </w:r>
      <w:r w:rsidRPr="006D5B45">
        <w:rPr>
          <w:rFonts w:ascii="Times New Roman" w:eastAsia="Times New Roman" w:hAnsi="Times New Roman" w:cs="Times New Roman"/>
          <w:kern w:val="0"/>
          <w:sz w:val="24"/>
          <w:szCs w:val="24"/>
          <w:lang w:eastAsia="en-IN"/>
          <w14:ligatures w14:val="none"/>
        </w:rPr>
        <w:t>: Geographic distribution for global IoT devices</w:t>
      </w:r>
    </w:p>
    <w:p w14:paraId="12285471" w14:textId="77777777" w:rsidR="006D5B45" w:rsidRPr="006D5B45" w:rsidRDefault="006D5B45" w:rsidP="006D5B45">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Edge Computing</w:t>
      </w:r>
      <w:r w:rsidRPr="006D5B45">
        <w:rPr>
          <w:rFonts w:ascii="Times New Roman" w:eastAsia="Times New Roman" w:hAnsi="Times New Roman" w:cs="Times New Roman"/>
          <w:kern w:val="0"/>
          <w:sz w:val="24"/>
          <w:szCs w:val="24"/>
          <w:lang w:eastAsia="en-IN"/>
          <w14:ligatures w14:val="none"/>
        </w:rPr>
        <w:t>: Azure IoT Edge for local data processing</w:t>
      </w:r>
    </w:p>
    <w:p w14:paraId="303C2EC5" w14:textId="77777777" w:rsidR="006D5B45" w:rsidRPr="006D5B45" w:rsidRDefault="006D5B45" w:rsidP="006D5B45">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Advanced Partitioning</w:t>
      </w:r>
      <w:r w:rsidRPr="006D5B45">
        <w:rPr>
          <w:rFonts w:ascii="Times New Roman" w:eastAsia="Times New Roman" w:hAnsi="Times New Roman" w:cs="Times New Roman"/>
          <w:kern w:val="0"/>
          <w:sz w:val="24"/>
          <w:szCs w:val="24"/>
          <w:lang w:eastAsia="en-IN"/>
          <w14:ligatures w14:val="none"/>
        </w:rPr>
        <w:t>: Dynamic partitioning based on data patterns</w:t>
      </w:r>
    </w:p>
    <w:p w14:paraId="0FDB0C7E" w14:textId="77777777" w:rsidR="006D5B45" w:rsidRPr="006D5B45" w:rsidRDefault="006D5B45" w:rsidP="006D5B45">
      <w:pPr>
        <w:spacing w:after="0"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pict w14:anchorId="0B8CA6C7">
          <v:rect id="_x0000_i1093" style="width:0;height:1.5pt" o:hralign="center" o:hrstd="t" o:hr="t" fillcolor="#a0a0a0" stroked="f"/>
        </w:pict>
      </w:r>
    </w:p>
    <w:p w14:paraId="617AF7D7" w14:textId="77777777" w:rsidR="006D5B45" w:rsidRPr="006D5B45" w:rsidRDefault="006D5B45" w:rsidP="006D5B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5B45">
        <w:rPr>
          <w:rFonts w:ascii="Times New Roman" w:eastAsia="Times New Roman" w:hAnsi="Times New Roman" w:cs="Times New Roman"/>
          <w:b/>
          <w:bCs/>
          <w:kern w:val="0"/>
          <w:sz w:val="36"/>
          <w:szCs w:val="36"/>
          <w:lang w:eastAsia="en-IN"/>
          <w14:ligatures w14:val="none"/>
        </w:rPr>
        <w:t>Project Metrics and KPIs</w:t>
      </w:r>
    </w:p>
    <w:p w14:paraId="4582EA8B"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Performance Metrics</w:t>
      </w:r>
    </w:p>
    <w:p w14:paraId="4A6C9E80" w14:textId="77777777" w:rsidR="006D5B45" w:rsidRPr="006D5B45" w:rsidRDefault="006D5B45" w:rsidP="006D5B45">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Data Latency</w:t>
      </w:r>
      <w:r w:rsidRPr="006D5B45">
        <w:rPr>
          <w:rFonts w:ascii="Times New Roman" w:eastAsia="Times New Roman" w:hAnsi="Times New Roman" w:cs="Times New Roman"/>
          <w:kern w:val="0"/>
          <w:sz w:val="24"/>
          <w:szCs w:val="24"/>
          <w:lang w:eastAsia="en-IN"/>
          <w14:ligatures w14:val="none"/>
        </w:rPr>
        <w:t>: Average time from IoT device to Data Lake (Target: &lt; 5 minutes)</w:t>
      </w:r>
    </w:p>
    <w:p w14:paraId="440983B2" w14:textId="77777777" w:rsidR="006D5B45" w:rsidRPr="006D5B45" w:rsidRDefault="006D5B45" w:rsidP="006D5B45">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Throughput</w:t>
      </w:r>
      <w:r w:rsidRPr="006D5B45">
        <w:rPr>
          <w:rFonts w:ascii="Times New Roman" w:eastAsia="Times New Roman" w:hAnsi="Times New Roman" w:cs="Times New Roman"/>
          <w:kern w:val="0"/>
          <w:sz w:val="24"/>
          <w:szCs w:val="24"/>
          <w:lang w:eastAsia="en-IN"/>
          <w14:ligatures w14:val="none"/>
        </w:rPr>
        <w:t xml:space="preserve">: Messages processed per second (Current: 10,000 </w:t>
      </w:r>
      <w:proofErr w:type="spellStart"/>
      <w:r w:rsidRPr="006D5B45">
        <w:rPr>
          <w:rFonts w:ascii="Times New Roman" w:eastAsia="Times New Roman" w:hAnsi="Times New Roman" w:cs="Times New Roman"/>
          <w:kern w:val="0"/>
          <w:sz w:val="24"/>
          <w:szCs w:val="24"/>
          <w:lang w:eastAsia="en-IN"/>
          <w14:ligatures w14:val="none"/>
        </w:rPr>
        <w:t>msg</w:t>
      </w:r>
      <w:proofErr w:type="spellEnd"/>
      <w:r w:rsidRPr="006D5B45">
        <w:rPr>
          <w:rFonts w:ascii="Times New Roman" w:eastAsia="Times New Roman" w:hAnsi="Times New Roman" w:cs="Times New Roman"/>
          <w:kern w:val="0"/>
          <w:sz w:val="24"/>
          <w:szCs w:val="24"/>
          <w:lang w:eastAsia="en-IN"/>
          <w14:ligatures w14:val="none"/>
        </w:rPr>
        <w:t>/sec)</w:t>
      </w:r>
    </w:p>
    <w:p w14:paraId="3C0E0C6C" w14:textId="77777777" w:rsidR="006D5B45" w:rsidRPr="006D5B45" w:rsidRDefault="006D5B45" w:rsidP="006D5B45">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Pipeline Success Rate</w:t>
      </w:r>
      <w:r w:rsidRPr="006D5B45">
        <w:rPr>
          <w:rFonts w:ascii="Times New Roman" w:eastAsia="Times New Roman" w:hAnsi="Times New Roman" w:cs="Times New Roman"/>
          <w:kern w:val="0"/>
          <w:sz w:val="24"/>
          <w:szCs w:val="24"/>
          <w:lang w:eastAsia="en-IN"/>
          <w14:ligatures w14:val="none"/>
        </w:rPr>
        <w:t>: 99.5% successful pipeline executions</w:t>
      </w:r>
    </w:p>
    <w:p w14:paraId="01FF4D07" w14:textId="77777777" w:rsidR="006D5B45" w:rsidRPr="006D5B45" w:rsidRDefault="006D5B45" w:rsidP="006D5B45">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Data Quality Score</w:t>
      </w:r>
      <w:r w:rsidRPr="006D5B45">
        <w:rPr>
          <w:rFonts w:ascii="Times New Roman" w:eastAsia="Times New Roman" w:hAnsi="Times New Roman" w:cs="Times New Roman"/>
          <w:kern w:val="0"/>
          <w:sz w:val="24"/>
          <w:szCs w:val="24"/>
          <w:lang w:eastAsia="en-IN"/>
          <w14:ligatures w14:val="none"/>
        </w:rPr>
        <w:t>: 95% of data meets quality thresholds</w:t>
      </w:r>
    </w:p>
    <w:p w14:paraId="3A3AA517" w14:textId="77777777" w:rsidR="006D5B45" w:rsidRPr="006D5B45" w:rsidRDefault="006D5B45" w:rsidP="006D5B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5B45">
        <w:rPr>
          <w:rFonts w:ascii="Times New Roman" w:eastAsia="Times New Roman" w:hAnsi="Times New Roman" w:cs="Times New Roman"/>
          <w:b/>
          <w:bCs/>
          <w:kern w:val="0"/>
          <w:sz w:val="27"/>
          <w:szCs w:val="27"/>
          <w:lang w:eastAsia="en-IN"/>
          <w14:ligatures w14:val="none"/>
        </w:rPr>
        <w:t>Business Impact</w:t>
      </w:r>
    </w:p>
    <w:p w14:paraId="76DC28E3" w14:textId="77777777" w:rsidR="006D5B45" w:rsidRPr="006D5B45" w:rsidRDefault="006D5B45" w:rsidP="006D5B45">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lastRenderedPageBreak/>
        <w:t>Cost Savings</w:t>
      </w:r>
      <w:r w:rsidRPr="006D5B45">
        <w:rPr>
          <w:rFonts w:ascii="Times New Roman" w:eastAsia="Times New Roman" w:hAnsi="Times New Roman" w:cs="Times New Roman"/>
          <w:kern w:val="0"/>
          <w:sz w:val="24"/>
          <w:szCs w:val="24"/>
          <w:lang w:eastAsia="en-IN"/>
          <w14:ligatures w14:val="none"/>
        </w:rPr>
        <w:t>: 40% reduction in data processing costs vs. previous solution</w:t>
      </w:r>
    </w:p>
    <w:p w14:paraId="771992E2" w14:textId="77777777" w:rsidR="006D5B45" w:rsidRPr="006D5B45" w:rsidRDefault="006D5B45" w:rsidP="006D5B45">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Time to Insights</w:t>
      </w:r>
      <w:r w:rsidRPr="006D5B45">
        <w:rPr>
          <w:rFonts w:ascii="Times New Roman" w:eastAsia="Times New Roman" w:hAnsi="Times New Roman" w:cs="Times New Roman"/>
          <w:kern w:val="0"/>
          <w:sz w:val="24"/>
          <w:szCs w:val="24"/>
          <w:lang w:eastAsia="en-IN"/>
          <w14:ligatures w14:val="none"/>
        </w:rPr>
        <w:t>: 80% faster data availability for analytics teams</w:t>
      </w:r>
    </w:p>
    <w:p w14:paraId="2B24E336" w14:textId="77777777" w:rsidR="006D5B45" w:rsidRPr="006D5B45" w:rsidRDefault="006D5B45" w:rsidP="006D5B45">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Operational Efficiency</w:t>
      </w:r>
      <w:r w:rsidRPr="006D5B45">
        <w:rPr>
          <w:rFonts w:ascii="Times New Roman" w:eastAsia="Times New Roman" w:hAnsi="Times New Roman" w:cs="Times New Roman"/>
          <w:kern w:val="0"/>
          <w:sz w:val="24"/>
          <w:szCs w:val="24"/>
          <w:lang w:eastAsia="en-IN"/>
          <w14:ligatures w14:val="none"/>
        </w:rPr>
        <w:t>: 60% reduction in manual data processing tasks</w:t>
      </w:r>
    </w:p>
    <w:p w14:paraId="412D52E1" w14:textId="77777777" w:rsidR="006D5B45" w:rsidRPr="006D5B45" w:rsidRDefault="006D5B45" w:rsidP="006D5B45">
      <w:pPr>
        <w:spacing w:after="0"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kern w:val="0"/>
          <w:sz w:val="24"/>
          <w:szCs w:val="24"/>
          <w:lang w:eastAsia="en-IN"/>
          <w14:ligatures w14:val="none"/>
        </w:rPr>
        <w:pict w14:anchorId="2DE6C529">
          <v:rect id="_x0000_i1094" style="width:0;height:1.5pt" o:hralign="center" o:hrstd="t" o:hr="t" fillcolor="#a0a0a0" stroked="f"/>
        </w:pict>
      </w:r>
    </w:p>
    <w:p w14:paraId="02D1476D" w14:textId="77777777" w:rsidR="006D5B45" w:rsidRPr="006D5B45" w:rsidRDefault="006D5B45" w:rsidP="006D5B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5B45">
        <w:rPr>
          <w:rFonts w:ascii="Times New Roman" w:eastAsia="Times New Roman" w:hAnsi="Times New Roman" w:cs="Times New Roman"/>
          <w:b/>
          <w:bCs/>
          <w:kern w:val="0"/>
          <w:sz w:val="36"/>
          <w:szCs w:val="36"/>
          <w:lang w:eastAsia="en-IN"/>
          <w14:ligatures w14:val="none"/>
        </w:rPr>
        <w:t>Contact Information</w:t>
      </w:r>
    </w:p>
    <w:p w14:paraId="31ADD13A" w14:textId="77777777" w:rsidR="006D5B45" w:rsidRPr="006D5B45" w:rsidRDefault="006D5B45" w:rsidP="006D5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B45">
        <w:rPr>
          <w:rFonts w:ascii="Times New Roman" w:eastAsia="Times New Roman" w:hAnsi="Times New Roman" w:cs="Times New Roman"/>
          <w:b/>
          <w:bCs/>
          <w:kern w:val="0"/>
          <w:sz w:val="24"/>
          <w:szCs w:val="24"/>
          <w:lang w:eastAsia="en-IN"/>
          <w14:ligatures w14:val="none"/>
        </w:rPr>
        <w:t>Project Lead</w:t>
      </w:r>
      <w:r w:rsidRPr="006D5B45">
        <w:rPr>
          <w:rFonts w:ascii="Times New Roman" w:eastAsia="Times New Roman" w:hAnsi="Times New Roman" w:cs="Times New Roman"/>
          <w:kern w:val="0"/>
          <w:sz w:val="24"/>
          <w:szCs w:val="24"/>
          <w:lang w:eastAsia="en-IN"/>
          <w14:ligatures w14:val="none"/>
        </w:rPr>
        <w:t>: Data Engineering Team</w:t>
      </w:r>
      <w:r w:rsidRPr="006D5B45">
        <w:rPr>
          <w:rFonts w:ascii="Times New Roman" w:eastAsia="Times New Roman" w:hAnsi="Times New Roman" w:cs="Times New Roman"/>
          <w:kern w:val="0"/>
          <w:sz w:val="24"/>
          <w:szCs w:val="24"/>
          <w:lang w:eastAsia="en-IN"/>
          <w14:ligatures w14:val="none"/>
        </w:rPr>
        <w:br/>
      </w:r>
      <w:r w:rsidRPr="006D5B45">
        <w:rPr>
          <w:rFonts w:ascii="Times New Roman" w:eastAsia="Times New Roman" w:hAnsi="Times New Roman" w:cs="Times New Roman"/>
          <w:b/>
          <w:bCs/>
          <w:kern w:val="0"/>
          <w:sz w:val="24"/>
          <w:szCs w:val="24"/>
          <w:lang w:eastAsia="en-IN"/>
          <w14:ligatures w14:val="none"/>
        </w:rPr>
        <w:t>Last Updated</w:t>
      </w:r>
      <w:r w:rsidRPr="006D5B45">
        <w:rPr>
          <w:rFonts w:ascii="Times New Roman" w:eastAsia="Times New Roman" w:hAnsi="Times New Roman" w:cs="Times New Roman"/>
          <w:kern w:val="0"/>
          <w:sz w:val="24"/>
          <w:szCs w:val="24"/>
          <w:lang w:eastAsia="en-IN"/>
          <w14:ligatures w14:val="none"/>
        </w:rPr>
        <w:t>: June 2024</w:t>
      </w:r>
      <w:r w:rsidRPr="006D5B45">
        <w:rPr>
          <w:rFonts w:ascii="Times New Roman" w:eastAsia="Times New Roman" w:hAnsi="Times New Roman" w:cs="Times New Roman"/>
          <w:kern w:val="0"/>
          <w:sz w:val="24"/>
          <w:szCs w:val="24"/>
          <w:lang w:eastAsia="en-IN"/>
          <w14:ligatures w14:val="none"/>
        </w:rPr>
        <w:br/>
      </w:r>
      <w:r w:rsidRPr="006D5B45">
        <w:rPr>
          <w:rFonts w:ascii="Times New Roman" w:eastAsia="Times New Roman" w:hAnsi="Times New Roman" w:cs="Times New Roman"/>
          <w:b/>
          <w:bCs/>
          <w:kern w:val="0"/>
          <w:sz w:val="24"/>
          <w:szCs w:val="24"/>
          <w:lang w:eastAsia="en-IN"/>
          <w14:ligatures w14:val="none"/>
        </w:rPr>
        <w:t>Version</w:t>
      </w:r>
      <w:r w:rsidRPr="006D5B45">
        <w:rPr>
          <w:rFonts w:ascii="Times New Roman" w:eastAsia="Times New Roman" w:hAnsi="Times New Roman" w:cs="Times New Roman"/>
          <w:kern w:val="0"/>
          <w:sz w:val="24"/>
          <w:szCs w:val="24"/>
          <w:lang w:eastAsia="en-IN"/>
          <w14:ligatures w14:val="none"/>
        </w:rPr>
        <w:t>: 2.1</w:t>
      </w:r>
      <w:r w:rsidRPr="006D5B45">
        <w:rPr>
          <w:rFonts w:ascii="Times New Roman" w:eastAsia="Times New Roman" w:hAnsi="Times New Roman" w:cs="Times New Roman"/>
          <w:kern w:val="0"/>
          <w:sz w:val="24"/>
          <w:szCs w:val="24"/>
          <w:lang w:eastAsia="en-IN"/>
          <w14:ligatures w14:val="none"/>
        </w:rPr>
        <w:br/>
      </w:r>
      <w:r w:rsidRPr="006D5B45">
        <w:rPr>
          <w:rFonts w:ascii="Times New Roman" w:eastAsia="Times New Roman" w:hAnsi="Times New Roman" w:cs="Times New Roman"/>
          <w:b/>
          <w:bCs/>
          <w:kern w:val="0"/>
          <w:sz w:val="24"/>
          <w:szCs w:val="24"/>
          <w:lang w:eastAsia="en-IN"/>
          <w14:ligatures w14:val="none"/>
        </w:rPr>
        <w:t>Next Review</w:t>
      </w:r>
      <w:r w:rsidRPr="006D5B45">
        <w:rPr>
          <w:rFonts w:ascii="Times New Roman" w:eastAsia="Times New Roman" w:hAnsi="Times New Roman" w:cs="Times New Roman"/>
          <w:kern w:val="0"/>
          <w:sz w:val="24"/>
          <w:szCs w:val="24"/>
          <w:lang w:eastAsia="en-IN"/>
          <w14:ligatures w14:val="none"/>
        </w:rPr>
        <w:t>: September 2024</w:t>
      </w:r>
    </w:p>
    <w:p w14:paraId="79E798FE" w14:textId="77777777" w:rsidR="00443075" w:rsidRDefault="00443075"/>
    <w:sectPr w:rsidR="00443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9D2"/>
    <w:multiLevelType w:val="multilevel"/>
    <w:tmpl w:val="7E20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44C9D"/>
    <w:multiLevelType w:val="multilevel"/>
    <w:tmpl w:val="F610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E03EF"/>
    <w:multiLevelType w:val="multilevel"/>
    <w:tmpl w:val="099C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B4CF5"/>
    <w:multiLevelType w:val="multilevel"/>
    <w:tmpl w:val="42F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52822"/>
    <w:multiLevelType w:val="multilevel"/>
    <w:tmpl w:val="A828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7098A"/>
    <w:multiLevelType w:val="multilevel"/>
    <w:tmpl w:val="3E84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A22FB"/>
    <w:multiLevelType w:val="multilevel"/>
    <w:tmpl w:val="54D4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51CA2"/>
    <w:multiLevelType w:val="multilevel"/>
    <w:tmpl w:val="5C50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376E6"/>
    <w:multiLevelType w:val="multilevel"/>
    <w:tmpl w:val="677A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A4F46"/>
    <w:multiLevelType w:val="multilevel"/>
    <w:tmpl w:val="0C963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B5EDB"/>
    <w:multiLevelType w:val="multilevel"/>
    <w:tmpl w:val="9790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E0D6C"/>
    <w:multiLevelType w:val="multilevel"/>
    <w:tmpl w:val="5A4C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3702A"/>
    <w:multiLevelType w:val="multilevel"/>
    <w:tmpl w:val="A682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64D79"/>
    <w:multiLevelType w:val="multilevel"/>
    <w:tmpl w:val="E1BA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D3EBA"/>
    <w:multiLevelType w:val="multilevel"/>
    <w:tmpl w:val="3F4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71E2A"/>
    <w:multiLevelType w:val="multilevel"/>
    <w:tmpl w:val="D5E4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335BC"/>
    <w:multiLevelType w:val="multilevel"/>
    <w:tmpl w:val="36B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618E1"/>
    <w:multiLevelType w:val="multilevel"/>
    <w:tmpl w:val="3F00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95BE9"/>
    <w:multiLevelType w:val="multilevel"/>
    <w:tmpl w:val="87A4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80E93"/>
    <w:multiLevelType w:val="multilevel"/>
    <w:tmpl w:val="AE6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20872"/>
    <w:multiLevelType w:val="multilevel"/>
    <w:tmpl w:val="74DA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D3724"/>
    <w:multiLevelType w:val="multilevel"/>
    <w:tmpl w:val="2BE2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57233"/>
    <w:multiLevelType w:val="multilevel"/>
    <w:tmpl w:val="B83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F37A5C"/>
    <w:multiLevelType w:val="multilevel"/>
    <w:tmpl w:val="F46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96EB8"/>
    <w:multiLevelType w:val="multilevel"/>
    <w:tmpl w:val="D5F6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69219C"/>
    <w:multiLevelType w:val="multilevel"/>
    <w:tmpl w:val="14C2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6C353E"/>
    <w:multiLevelType w:val="multilevel"/>
    <w:tmpl w:val="B6FA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630C75"/>
    <w:multiLevelType w:val="multilevel"/>
    <w:tmpl w:val="3234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15FEC"/>
    <w:multiLevelType w:val="multilevel"/>
    <w:tmpl w:val="3CB4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A0151"/>
    <w:multiLevelType w:val="multilevel"/>
    <w:tmpl w:val="7E0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C25E27"/>
    <w:multiLevelType w:val="multilevel"/>
    <w:tmpl w:val="AC34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581F64"/>
    <w:multiLevelType w:val="multilevel"/>
    <w:tmpl w:val="D708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A1357"/>
    <w:multiLevelType w:val="multilevel"/>
    <w:tmpl w:val="2D48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845F51"/>
    <w:multiLevelType w:val="multilevel"/>
    <w:tmpl w:val="D4CC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103E82"/>
    <w:multiLevelType w:val="multilevel"/>
    <w:tmpl w:val="68B2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2269E5"/>
    <w:multiLevelType w:val="multilevel"/>
    <w:tmpl w:val="AA4E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317E7"/>
    <w:multiLevelType w:val="multilevel"/>
    <w:tmpl w:val="42DE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520D3D"/>
    <w:multiLevelType w:val="multilevel"/>
    <w:tmpl w:val="2B1E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6F0F1E"/>
    <w:multiLevelType w:val="multilevel"/>
    <w:tmpl w:val="61BA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D0399D"/>
    <w:multiLevelType w:val="multilevel"/>
    <w:tmpl w:val="D474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F849E1"/>
    <w:multiLevelType w:val="multilevel"/>
    <w:tmpl w:val="DD1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5E64B0"/>
    <w:multiLevelType w:val="multilevel"/>
    <w:tmpl w:val="DE5C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F670E8"/>
    <w:multiLevelType w:val="multilevel"/>
    <w:tmpl w:val="AA285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3A13C9"/>
    <w:multiLevelType w:val="multilevel"/>
    <w:tmpl w:val="585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D25395"/>
    <w:multiLevelType w:val="multilevel"/>
    <w:tmpl w:val="673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CB5F35"/>
    <w:multiLevelType w:val="multilevel"/>
    <w:tmpl w:val="98BC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423C61"/>
    <w:multiLevelType w:val="multilevel"/>
    <w:tmpl w:val="0F2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321332"/>
    <w:multiLevelType w:val="multilevel"/>
    <w:tmpl w:val="18D6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713219"/>
    <w:multiLevelType w:val="multilevel"/>
    <w:tmpl w:val="5290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E17CD2"/>
    <w:multiLevelType w:val="multilevel"/>
    <w:tmpl w:val="B55C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795427"/>
    <w:multiLevelType w:val="multilevel"/>
    <w:tmpl w:val="3E08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EA5B0E"/>
    <w:multiLevelType w:val="multilevel"/>
    <w:tmpl w:val="C8C6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343744"/>
    <w:multiLevelType w:val="multilevel"/>
    <w:tmpl w:val="E580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8D05C7"/>
    <w:multiLevelType w:val="multilevel"/>
    <w:tmpl w:val="B78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2526BC"/>
    <w:multiLevelType w:val="multilevel"/>
    <w:tmpl w:val="86AC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EE78A5"/>
    <w:multiLevelType w:val="multilevel"/>
    <w:tmpl w:val="66FE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0545">
    <w:abstractNumId w:val="40"/>
  </w:num>
  <w:num w:numId="2" w16cid:durableId="823592530">
    <w:abstractNumId w:val="32"/>
  </w:num>
  <w:num w:numId="3" w16cid:durableId="1853301821">
    <w:abstractNumId w:val="10"/>
  </w:num>
  <w:num w:numId="4" w16cid:durableId="306932397">
    <w:abstractNumId w:val="49"/>
  </w:num>
  <w:num w:numId="5" w16cid:durableId="952664004">
    <w:abstractNumId w:val="23"/>
  </w:num>
  <w:num w:numId="6" w16cid:durableId="1800101735">
    <w:abstractNumId w:val="44"/>
  </w:num>
  <w:num w:numId="7" w16cid:durableId="1077289070">
    <w:abstractNumId w:val="24"/>
  </w:num>
  <w:num w:numId="8" w16cid:durableId="437026780">
    <w:abstractNumId w:val="30"/>
  </w:num>
  <w:num w:numId="9" w16cid:durableId="1332561360">
    <w:abstractNumId w:val="0"/>
  </w:num>
  <w:num w:numId="10" w16cid:durableId="1208178783">
    <w:abstractNumId w:val="9"/>
  </w:num>
  <w:num w:numId="11" w16cid:durableId="1909151687">
    <w:abstractNumId w:val="2"/>
  </w:num>
  <w:num w:numId="12" w16cid:durableId="275331897">
    <w:abstractNumId w:val="17"/>
  </w:num>
  <w:num w:numId="13" w16cid:durableId="1491025395">
    <w:abstractNumId w:val="19"/>
  </w:num>
  <w:num w:numId="14" w16cid:durableId="809253438">
    <w:abstractNumId w:val="31"/>
  </w:num>
  <w:num w:numId="15" w16cid:durableId="1921284150">
    <w:abstractNumId w:val="21"/>
  </w:num>
  <w:num w:numId="16" w16cid:durableId="1532376237">
    <w:abstractNumId w:val="5"/>
  </w:num>
  <w:num w:numId="17" w16cid:durableId="1202084929">
    <w:abstractNumId w:val="7"/>
  </w:num>
  <w:num w:numId="18" w16cid:durableId="168760723">
    <w:abstractNumId w:val="48"/>
  </w:num>
  <w:num w:numId="19" w16cid:durableId="395858831">
    <w:abstractNumId w:val="47"/>
  </w:num>
  <w:num w:numId="20" w16cid:durableId="1068452936">
    <w:abstractNumId w:val="38"/>
  </w:num>
  <w:num w:numId="21" w16cid:durableId="1805655426">
    <w:abstractNumId w:val="14"/>
  </w:num>
  <w:num w:numId="22" w16cid:durableId="397284690">
    <w:abstractNumId w:val="20"/>
  </w:num>
  <w:num w:numId="23" w16cid:durableId="1436052913">
    <w:abstractNumId w:val="12"/>
  </w:num>
  <w:num w:numId="24" w16cid:durableId="803499130">
    <w:abstractNumId w:val="53"/>
  </w:num>
  <w:num w:numId="25" w16cid:durableId="2137678207">
    <w:abstractNumId w:val="35"/>
  </w:num>
  <w:num w:numId="26" w16cid:durableId="1865288578">
    <w:abstractNumId w:val="8"/>
  </w:num>
  <w:num w:numId="27" w16cid:durableId="1804955416">
    <w:abstractNumId w:val="11"/>
  </w:num>
  <w:num w:numId="28" w16cid:durableId="1044208002">
    <w:abstractNumId w:val="34"/>
  </w:num>
  <w:num w:numId="29" w16cid:durableId="92022518">
    <w:abstractNumId w:val="45"/>
  </w:num>
  <w:num w:numId="30" w16cid:durableId="51003001">
    <w:abstractNumId w:val="42"/>
  </w:num>
  <w:num w:numId="31" w16cid:durableId="1107886655">
    <w:abstractNumId w:val="51"/>
  </w:num>
  <w:num w:numId="32" w16cid:durableId="1909339660">
    <w:abstractNumId w:val="37"/>
  </w:num>
  <w:num w:numId="33" w16cid:durableId="1969821264">
    <w:abstractNumId w:val="16"/>
  </w:num>
  <w:num w:numId="34" w16cid:durableId="762260867">
    <w:abstractNumId w:val="27"/>
  </w:num>
  <w:num w:numId="35" w16cid:durableId="1022171700">
    <w:abstractNumId w:val="25"/>
  </w:num>
  <w:num w:numId="36" w16cid:durableId="1776636285">
    <w:abstractNumId w:val="1"/>
  </w:num>
  <w:num w:numId="37" w16cid:durableId="2006127446">
    <w:abstractNumId w:val="46"/>
  </w:num>
  <w:num w:numId="38" w16cid:durableId="500315507">
    <w:abstractNumId w:val="54"/>
  </w:num>
  <w:num w:numId="39" w16cid:durableId="1510414447">
    <w:abstractNumId w:val="22"/>
  </w:num>
  <w:num w:numId="40" w16cid:durableId="2053651858">
    <w:abstractNumId w:val="3"/>
  </w:num>
  <w:num w:numId="41" w16cid:durableId="1619681395">
    <w:abstractNumId w:val="26"/>
  </w:num>
  <w:num w:numId="42" w16cid:durableId="575869531">
    <w:abstractNumId w:val="39"/>
  </w:num>
  <w:num w:numId="43" w16cid:durableId="1260605437">
    <w:abstractNumId w:val="50"/>
  </w:num>
  <w:num w:numId="44" w16cid:durableId="162280485">
    <w:abstractNumId w:val="43"/>
  </w:num>
  <w:num w:numId="45" w16cid:durableId="1840000523">
    <w:abstractNumId w:val="28"/>
  </w:num>
  <w:num w:numId="46" w16cid:durableId="278802983">
    <w:abstractNumId w:val="18"/>
  </w:num>
  <w:num w:numId="47" w16cid:durableId="1605460600">
    <w:abstractNumId w:val="33"/>
  </w:num>
  <w:num w:numId="48" w16cid:durableId="1296838795">
    <w:abstractNumId w:val="36"/>
  </w:num>
  <w:num w:numId="49" w16cid:durableId="1711418585">
    <w:abstractNumId w:val="6"/>
  </w:num>
  <w:num w:numId="50" w16cid:durableId="1453941038">
    <w:abstractNumId w:val="29"/>
  </w:num>
  <w:num w:numId="51" w16cid:durableId="162671891">
    <w:abstractNumId w:val="52"/>
  </w:num>
  <w:num w:numId="52" w16cid:durableId="45810093">
    <w:abstractNumId w:val="41"/>
  </w:num>
  <w:num w:numId="53" w16cid:durableId="1924560374">
    <w:abstractNumId w:val="4"/>
  </w:num>
  <w:num w:numId="54" w16cid:durableId="954287701">
    <w:abstractNumId w:val="13"/>
  </w:num>
  <w:num w:numId="55" w16cid:durableId="1319505420">
    <w:abstractNumId w:val="55"/>
  </w:num>
  <w:num w:numId="56" w16cid:durableId="14823825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C1"/>
    <w:rsid w:val="000A565D"/>
    <w:rsid w:val="00443075"/>
    <w:rsid w:val="006D5B45"/>
    <w:rsid w:val="009A6962"/>
    <w:rsid w:val="00A542BF"/>
    <w:rsid w:val="00E42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D1B68A-1C24-4048-BA67-598A938A0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7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7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7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7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7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7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7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7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7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7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7C1"/>
    <w:rPr>
      <w:rFonts w:eastAsiaTheme="majorEastAsia" w:cstheme="majorBidi"/>
      <w:color w:val="272727" w:themeColor="text1" w:themeTint="D8"/>
    </w:rPr>
  </w:style>
  <w:style w:type="paragraph" w:styleId="Title">
    <w:name w:val="Title"/>
    <w:basedOn w:val="Normal"/>
    <w:next w:val="Normal"/>
    <w:link w:val="TitleChar"/>
    <w:uiPriority w:val="10"/>
    <w:qFormat/>
    <w:rsid w:val="00E42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7C1"/>
    <w:pPr>
      <w:spacing w:before="160"/>
      <w:jc w:val="center"/>
    </w:pPr>
    <w:rPr>
      <w:i/>
      <w:iCs/>
      <w:color w:val="404040" w:themeColor="text1" w:themeTint="BF"/>
    </w:rPr>
  </w:style>
  <w:style w:type="character" w:customStyle="1" w:styleId="QuoteChar">
    <w:name w:val="Quote Char"/>
    <w:basedOn w:val="DefaultParagraphFont"/>
    <w:link w:val="Quote"/>
    <w:uiPriority w:val="29"/>
    <w:rsid w:val="00E427C1"/>
    <w:rPr>
      <w:i/>
      <w:iCs/>
      <w:color w:val="404040" w:themeColor="text1" w:themeTint="BF"/>
    </w:rPr>
  </w:style>
  <w:style w:type="paragraph" w:styleId="ListParagraph">
    <w:name w:val="List Paragraph"/>
    <w:basedOn w:val="Normal"/>
    <w:uiPriority w:val="34"/>
    <w:qFormat/>
    <w:rsid w:val="00E427C1"/>
    <w:pPr>
      <w:ind w:left="720"/>
      <w:contextualSpacing/>
    </w:pPr>
  </w:style>
  <w:style w:type="character" w:styleId="IntenseEmphasis">
    <w:name w:val="Intense Emphasis"/>
    <w:basedOn w:val="DefaultParagraphFont"/>
    <w:uiPriority w:val="21"/>
    <w:qFormat/>
    <w:rsid w:val="00E427C1"/>
    <w:rPr>
      <w:i/>
      <w:iCs/>
      <w:color w:val="2F5496" w:themeColor="accent1" w:themeShade="BF"/>
    </w:rPr>
  </w:style>
  <w:style w:type="paragraph" w:styleId="IntenseQuote">
    <w:name w:val="Intense Quote"/>
    <w:basedOn w:val="Normal"/>
    <w:next w:val="Normal"/>
    <w:link w:val="IntenseQuoteChar"/>
    <w:uiPriority w:val="30"/>
    <w:qFormat/>
    <w:rsid w:val="00E427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7C1"/>
    <w:rPr>
      <w:i/>
      <w:iCs/>
      <w:color w:val="2F5496" w:themeColor="accent1" w:themeShade="BF"/>
    </w:rPr>
  </w:style>
  <w:style w:type="character" w:styleId="IntenseReference">
    <w:name w:val="Intense Reference"/>
    <w:basedOn w:val="DefaultParagraphFont"/>
    <w:uiPriority w:val="32"/>
    <w:qFormat/>
    <w:rsid w:val="00E427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19637">
      <w:bodyDiv w:val="1"/>
      <w:marLeft w:val="0"/>
      <w:marRight w:val="0"/>
      <w:marTop w:val="0"/>
      <w:marBottom w:val="0"/>
      <w:divBdr>
        <w:top w:val="none" w:sz="0" w:space="0" w:color="auto"/>
        <w:left w:val="none" w:sz="0" w:space="0" w:color="auto"/>
        <w:bottom w:val="none" w:sz="0" w:space="0" w:color="auto"/>
        <w:right w:val="none" w:sz="0" w:space="0" w:color="auto"/>
      </w:divBdr>
    </w:div>
    <w:div w:id="123203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1252</Words>
  <Characters>7142</Characters>
  <Application>Microsoft Office Word</Application>
  <DocSecurity>0</DocSecurity>
  <Lines>59</Lines>
  <Paragraphs>16</Paragraphs>
  <ScaleCrop>false</ScaleCrop>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akarsh keshri</dc:creator>
  <cp:keywords/>
  <dc:description/>
  <cp:lastModifiedBy>akarsh keshri</cp:lastModifiedBy>
  <cp:revision>2</cp:revision>
  <dcterms:created xsi:type="dcterms:W3CDTF">2025-06-04T13:05:00Z</dcterms:created>
  <dcterms:modified xsi:type="dcterms:W3CDTF">2025-06-04T13:05:00Z</dcterms:modified>
</cp:coreProperties>
</file>