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590C" w14:textId="77777777" w:rsidR="00AA5312" w:rsidRPr="00CA6A4B" w:rsidRDefault="00D25446">
      <w:pPr>
        <w:pStyle w:val="a3"/>
        <w:spacing w:before="240" w:after="240"/>
        <w:jc w:val="center"/>
        <w:rPr>
          <w:color w:val="000000" w:themeColor="text1"/>
        </w:rPr>
      </w:pPr>
      <w:bookmarkStart w:id="0" w:name="_94nb6xq21f68" w:colFirst="0" w:colLast="0"/>
      <w:bookmarkEnd w:id="0"/>
      <w:r w:rsidRPr="00CA6A4B">
        <w:rPr>
          <w:color w:val="000000" w:themeColor="text1"/>
        </w:rPr>
        <w:t>Перевозка пассажиров</w:t>
      </w:r>
    </w:p>
    <w:p w14:paraId="0B74E34D" w14:textId="77777777" w:rsidR="00AA5312" w:rsidRPr="00CA6A4B" w:rsidRDefault="00AA5312">
      <w:pPr>
        <w:spacing w:line="256" w:lineRule="auto"/>
        <w:rPr>
          <w:color w:val="000000" w:themeColor="text1"/>
          <w:sz w:val="28"/>
          <w:szCs w:val="28"/>
        </w:rPr>
      </w:pPr>
    </w:p>
    <w:sdt>
      <w:sdtPr>
        <w:rPr>
          <w:color w:val="000000" w:themeColor="text1"/>
        </w:rPr>
        <w:id w:val="-577519158"/>
        <w:docPartObj>
          <w:docPartGallery w:val="Table of Contents"/>
          <w:docPartUnique/>
        </w:docPartObj>
      </w:sdtPr>
      <w:sdtEndPr/>
      <w:sdtContent>
        <w:p w14:paraId="7953BF7C" w14:textId="208DAF72" w:rsidR="00C23D11" w:rsidRPr="00C23D11" w:rsidRDefault="00D25446">
          <w:pPr>
            <w:pStyle w:val="10"/>
            <w:tabs>
              <w:tab w:val="left" w:pos="44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\h \u \z </w:instrText>
          </w: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2132428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Модуль “Персонал”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_Toc122132428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5FA46" w14:textId="7D8229A7" w:rsidR="00C23D11" w:rsidRPr="00C23D11" w:rsidRDefault="00C57E2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29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Стартовая страница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_Toc122132429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F1D95" w14:textId="2A7D1014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0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Центральная часть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_Toc122132430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EA1E9" w14:textId="357E0112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1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Нижняя панель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_Toc122132431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65E1B" w14:textId="571C7287" w:rsidR="00C23D11" w:rsidRPr="00C23D11" w:rsidRDefault="00C57E20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2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“Добавить”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_Toc122132432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51252" w14:textId="0689A2F3" w:rsidR="00C23D11" w:rsidRPr="00C23D11" w:rsidRDefault="00C57E20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3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1.1.2.2.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“Удалить”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_Toc122132433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C8578" w14:textId="4984D58D" w:rsidR="00C23D11" w:rsidRPr="00C23D11" w:rsidRDefault="00C57E20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4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1.1.2.3.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“Экспорт в json”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_Toc122132434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9107A" w14:textId="6F800414" w:rsidR="00C23D11" w:rsidRPr="00C23D11" w:rsidRDefault="00C57E20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5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1.1.2.4.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“Экспорт в xls</w:t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_Toc122132435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A07E3" w14:textId="3F6D056E" w:rsidR="00C23D11" w:rsidRPr="00C23D11" w:rsidRDefault="00C57E20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6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Страница “</w:t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Добавьте сотрудника</w:t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_Toc122132436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D7B10" w14:textId="49CA0468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7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“ID”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_Toc122132437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6E85B" w14:textId="22B5EBA7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8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“Фамилия”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_Toc122132438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CD935" w14:textId="4068B5E7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9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“Имя”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_Toc122132439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57A2F" w14:textId="16C5E874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0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“Отчество”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_Toc122132440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D0BD4" w14:textId="70229E86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1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1.2.5.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“Дата рождения”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_Toc122132441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0BAB0B" w14:textId="5B82A28A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2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1.2.6.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“Телефон”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_Toc122132442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D9578" w14:textId="662324BB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3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1.2.7.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“Отдел”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_Toc122132443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4BF994" w14:textId="1F9B9D06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4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1.2.8.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“Ок”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_Toc122132444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28C91" w14:textId="39A33DAE" w:rsidR="00C23D11" w:rsidRPr="00C23D11" w:rsidRDefault="00C57E20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5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1.2.9.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“Отмена”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_Toc122132445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A1C72" w14:textId="454814D3" w:rsidR="00AA5312" w:rsidRPr="00CA6A4B" w:rsidRDefault="00D25446">
          <w:pPr>
            <w:tabs>
              <w:tab w:val="right" w:pos="9025"/>
            </w:tabs>
            <w:spacing w:before="60" w:after="80" w:line="240" w:lineRule="auto"/>
            <w:ind w:left="720"/>
            <w:rPr>
              <w:color w:val="000000" w:themeColor="text1"/>
            </w:rPr>
          </w:pP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5722344" w14:textId="77777777" w:rsidR="00AA5312" w:rsidRPr="00CA6A4B" w:rsidRDefault="00AA5312">
      <w:pPr>
        <w:spacing w:before="240" w:after="240"/>
        <w:rPr>
          <w:color w:val="000000" w:themeColor="text1"/>
          <w:sz w:val="28"/>
          <w:szCs w:val="28"/>
        </w:rPr>
      </w:pPr>
    </w:p>
    <w:p w14:paraId="36BFF073" w14:textId="77777777" w:rsidR="00AA5312" w:rsidRPr="00CA6A4B" w:rsidRDefault="00D25446">
      <w:pPr>
        <w:spacing w:before="240" w:after="240"/>
        <w:jc w:val="center"/>
        <w:rPr>
          <w:color w:val="000000" w:themeColor="text1"/>
          <w:sz w:val="28"/>
          <w:szCs w:val="28"/>
        </w:rPr>
      </w:pPr>
      <w:r w:rsidRPr="00CA6A4B">
        <w:rPr>
          <w:color w:val="000000" w:themeColor="text1"/>
        </w:rPr>
        <w:br w:type="page"/>
      </w:r>
    </w:p>
    <w:p w14:paraId="7C783248" w14:textId="77777777" w:rsidR="00AA5312" w:rsidRPr="00CA6A4B" w:rsidRDefault="00D25446" w:rsidP="00CA6A4B">
      <w:pPr>
        <w:pStyle w:val="1"/>
        <w:numPr>
          <w:ilvl w:val="0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r w:rsidRPr="00CA6A4B">
        <w:rPr>
          <w:color w:val="000000" w:themeColor="text1"/>
        </w:rPr>
        <w:lastRenderedPageBreak/>
        <w:t xml:space="preserve"> </w:t>
      </w:r>
      <w:bookmarkStart w:id="1" w:name="_Toc122132428"/>
      <w:r w:rsidRPr="00CA6A4B">
        <w:rPr>
          <w:color w:val="000000" w:themeColor="text1"/>
        </w:rPr>
        <w:t>Модуль “Персонал”</w:t>
      </w:r>
      <w:bookmarkEnd w:id="1"/>
    </w:p>
    <w:p w14:paraId="2A2DF170" w14:textId="77777777" w:rsidR="00AA5312" w:rsidRPr="00CA6A4B" w:rsidRDefault="00D25446" w:rsidP="00CA6A4B">
      <w:pPr>
        <w:pStyle w:val="2"/>
        <w:numPr>
          <w:ilvl w:val="1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2" w:name="_Toc122132429"/>
      <w:r w:rsidRPr="00CA6A4B">
        <w:rPr>
          <w:color w:val="000000" w:themeColor="text1"/>
        </w:rPr>
        <w:t>Стартовая страница</w:t>
      </w:r>
      <w:bookmarkEnd w:id="2"/>
    </w:p>
    <w:p w14:paraId="3F942423" w14:textId="77777777" w:rsidR="00AA5312" w:rsidRPr="00CA6A4B" w:rsidRDefault="00D254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Предназначена для просмотра, добавления, изменения, удаления и экспорта персонала.</w:t>
      </w:r>
    </w:p>
    <w:p w14:paraId="313B3360" w14:textId="77777777" w:rsidR="00AA5312" w:rsidRPr="00CA6A4B" w:rsidRDefault="00D25446">
      <w:pPr>
        <w:rPr>
          <w:rFonts w:ascii="Times New Roman" w:eastAsia="Times New Roman" w:hAnsi="Times New Roman" w:cs="Times New Roman"/>
          <w:color w:val="000000" w:themeColor="text1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Стартовая страница состоит из центральной части и нижней панели</w:t>
      </w:r>
    </w:p>
    <w:p w14:paraId="472EA97D" w14:textId="77777777" w:rsidR="00AA5312" w:rsidRPr="00CA6A4B" w:rsidRDefault="00AA5312">
      <w:pPr>
        <w:ind w:left="720"/>
        <w:rPr>
          <w:color w:val="000000" w:themeColor="text1"/>
        </w:rPr>
      </w:pPr>
    </w:p>
    <w:p w14:paraId="6429026A" w14:textId="77777777" w:rsidR="00AA5312" w:rsidRPr="002B21BA" w:rsidRDefault="002B21BA">
      <w:pPr>
        <w:tabs>
          <w:tab w:val="right" w:pos="9025"/>
        </w:tabs>
        <w:spacing w:before="60" w:line="240" w:lineRule="auto"/>
        <w:jc w:val="both"/>
        <w:rPr>
          <w:color w:val="000000" w:themeColor="text1"/>
        </w:rPr>
      </w:pPr>
      <w:r w:rsidRPr="002B21BA">
        <w:rPr>
          <w:noProof/>
          <w:color w:val="000000" w:themeColor="text1"/>
        </w:rPr>
        <w:drawing>
          <wp:inline distT="0" distB="0" distL="0" distR="0" wp14:anchorId="5A06F822" wp14:editId="586A0E4F">
            <wp:extent cx="5591955" cy="563006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8CD4" w14:textId="77777777" w:rsidR="002B21BA" w:rsidRDefault="002B21BA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247D5F35" w14:textId="77777777" w:rsidR="00AA5312" w:rsidRPr="00CA6A4B" w:rsidRDefault="00D254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Рисунок 1.1.1 - Стартовая страница</w:t>
      </w:r>
    </w:p>
    <w:p w14:paraId="78BA44F3" w14:textId="77777777" w:rsidR="00AA5312" w:rsidRPr="00CA6A4B" w:rsidRDefault="00AA531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CF4102C" w14:textId="77777777" w:rsidR="00AA5312" w:rsidRPr="00CA6A4B" w:rsidRDefault="002B21BA">
      <w:pPr>
        <w:tabs>
          <w:tab w:val="right" w:pos="9025"/>
        </w:tabs>
        <w:spacing w:before="60" w:line="240" w:lineRule="auto"/>
        <w:jc w:val="both"/>
        <w:rPr>
          <w:color w:val="000000" w:themeColor="text1"/>
        </w:rPr>
      </w:pPr>
      <w:r w:rsidRPr="002B21BA">
        <w:rPr>
          <w:noProof/>
          <w:color w:val="000000" w:themeColor="text1"/>
        </w:rPr>
        <w:drawing>
          <wp:inline distT="0" distB="0" distL="0" distR="0" wp14:anchorId="77B3E45B" wp14:editId="4B4C7A55">
            <wp:extent cx="5591955" cy="563006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1F0E" w14:textId="77777777" w:rsidR="00AA5312" w:rsidRPr="00CA6A4B" w:rsidRDefault="00D25446">
      <w:pPr>
        <w:spacing w:line="360" w:lineRule="auto"/>
        <w:jc w:val="center"/>
        <w:rPr>
          <w:color w:val="000000" w:themeColor="text1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1.1.2 - Стартовая страница с персоналом</w:t>
      </w:r>
    </w:p>
    <w:p w14:paraId="2A3D4955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3" w:name="_Toc122132430"/>
      <w:r w:rsidRPr="00CA6A4B">
        <w:rPr>
          <w:color w:val="000000" w:themeColor="text1"/>
        </w:rPr>
        <w:t>Центральная часть</w:t>
      </w:r>
      <w:bookmarkEnd w:id="3"/>
    </w:p>
    <w:p w14:paraId="0C331547" w14:textId="77777777" w:rsidR="002B21BA" w:rsidRDefault="00D254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Представляет собой таблицу из столбцов:</w:t>
      </w:r>
    </w:p>
    <w:p w14:paraId="1EC3FEA4" w14:textId="77777777" w:rsidR="002B21BA" w:rsidRPr="002B21BA" w:rsidRDefault="002B21BA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сотрудника</w:t>
      </w:r>
      <w:r w:rsidR="00D25446"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600C95BE" w14:textId="77777777" w:rsidR="002B21BA" w:rsidRPr="002B21BA" w:rsidRDefault="00D25446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Фамилия, </w:t>
      </w:r>
    </w:p>
    <w:p w14:paraId="5DD994C1" w14:textId="77777777" w:rsidR="002B21BA" w:rsidRPr="002B21BA" w:rsidRDefault="00D25446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Имя </w:t>
      </w:r>
    </w:p>
    <w:p w14:paraId="7F2C9E2E" w14:textId="77777777" w:rsidR="002B21BA" w:rsidRPr="002B21BA" w:rsidRDefault="002B21BA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Дата рождения</w:t>
      </w:r>
    </w:p>
    <w:p w14:paraId="6DBD4464" w14:textId="77777777" w:rsidR="002B21BA" w:rsidRPr="002B21BA" w:rsidRDefault="002B21BA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Номер телефона</w:t>
      </w:r>
    </w:p>
    <w:p w14:paraId="10F5AFEF" w14:textId="77777777" w:rsidR="002B21BA" w:rsidRPr="002B21BA" w:rsidRDefault="00D25446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Отдел. </w:t>
      </w:r>
    </w:p>
    <w:p w14:paraId="3C6B2430" w14:textId="77777777" w:rsidR="00AA5312" w:rsidRPr="00CA6A4B" w:rsidRDefault="00D254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Отображает весь персонал, находящийся в БД.</w:t>
      </w:r>
      <w:r w:rsid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клике на строку она становится выделенной.</w:t>
      </w:r>
    </w:p>
    <w:p w14:paraId="75582066" w14:textId="77777777" w:rsidR="00AA5312" w:rsidRPr="00CA6A4B" w:rsidRDefault="00AA5312">
      <w:pPr>
        <w:ind w:left="1440"/>
        <w:rPr>
          <w:color w:val="000000" w:themeColor="text1"/>
        </w:rPr>
      </w:pPr>
    </w:p>
    <w:p w14:paraId="50DFD686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4" w:name="_Toc122132431"/>
      <w:r w:rsidRPr="00CA6A4B">
        <w:rPr>
          <w:color w:val="000000" w:themeColor="text1"/>
        </w:rPr>
        <w:t>Нижняя панель</w:t>
      </w:r>
      <w:bookmarkEnd w:id="4"/>
    </w:p>
    <w:p w14:paraId="3635BB0E" w14:textId="77777777" w:rsidR="00AA5312" w:rsidRPr="00CA6A4B" w:rsidRDefault="00D25446">
      <w:pPr>
        <w:spacing w:line="360" w:lineRule="auto"/>
        <w:jc w:val="both"/>
        <w:rPr>
          <w:color w:val="000000" w:themeColor="text1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Представляет собой панель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,</w:t>
      </w: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содержащую кнопки: До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бавить, Удалить, Экспорт в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json, Экспорт в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xlsx</w:t>
      </w: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655E2E6" w14:textId="77777777" w:rsidR="00AA5312" w:rsidRPr="00CA6A4B" w:rsidRDefault="00D25446" w:rsidP="00CA6A4B">
      <w:pPr>
        <w:pStyle w:val="4"/>
        <w:numPr>
          <w:ilvl w:val="3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5" w:name="_Toc122132432"/>
      <w:r w:rsidRPr="00CA6A4B">
        <w:rPr>
          <w:color w:val="000000" w:themeColor="text1"/>
        </w:rPr>
        <w:t>Кнопка “Добавить”</w:t>
      </w:r>
      <w:bookmarkEnd w:id="5"/>
    </w:p>
    <w:p w14:paraId="67EE7116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Открывает окно “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>” для последующего заполнения полей.</w:t>
      </w:r>
    </w:p>
    <w:p w14:paraId="41754989" w14:textId="77777777" w:rsidR="00AA5312" w:rsidRPr="00CA6A4B" w:rsidRDefault="00D25446" w:rsidP="00CA6A4B">
      <w:pPr>
        <w:pStyle w:val="4"/>
        <w:numPr>
          <w:ilvl w:val="3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6" w:name="_Toc122132433"/>
      <w:r w:rsidRPr="00CA6A4B">
        <w:rPr>
          <w:color w:val="000000" w:themeColor="text1"/>
        </w:rPr>
        <w:t>Кнопка “Удалить”</w:t>
      </w:r>
      <w:bookmarkEnd w:id="6"/>
    </w:p>
    <w:p w14:paraId="4B92DFDD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Удаляет выделенного сотрудника из БД</w:t>
      </w:r>
    </w:p>
    <w:p w14:paraId="5CA30BFB" w14:textId="77777777" w:rsidR="00AA5312" w:rsidRPr="00CA6A4B" w:rsidRDefault="00D25446" w:rsidP="00CA6A4B">
      <w:pPr>
        <w:pStyle w:val="4"/>
        <w:numPr>
          <w:ilvl w:val="3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7" w:name="_Toc122132434"/>
      <w:r w:rsidRPr="00CA6A4B">
        <w:rPr>
          <w:color w:val="000000" w:themeColor="text1"/>
        </w:rPr>
        <w:t>Кнопка “Экспорт в json”</w:t>
      </w:r>
      <w:bookmarkEnd w:id="7"/>
    </w:p>
    <w:p w14:paraId="760F8F32" w14:textId="3A63ED9E" w:rsidR="00AA5312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В папке Reports создается файл</w:t>
      </w:r>
      <w:r w:rsidR="00CA6A4B">
        <w:rPr>
          <w:color w:val="000000" w:themeColor="text1"/>
        </w:rPr>
        <w:t xml:space="preserve"> с данными сотрудников формата </w:t>
      </w:r>
      <w:proofErr w:type="spellStart"/>
      <w:r w:rsidRPr="00CA6A4B">
        <w:rPr>
          <w:color w:val="000000" w:themeColor="text1"/>
        </w:rPr>
        <w:t>json</w:t>
      </w:r>
      <w:proofErr w:type="spellEnd"/>
    </w:p>
    <w:p w14:paraId="269FA389" w14:textId="30D9995D" w:rsidR="00C57E20" w:rsidRPr="00C57E20" w:rsidRDefault="00C57E20">
      <w:pPr>
        <w:rPr>
          <w:color w:val="000000" w:themeColor="text1"/>
          <w:lang w:val="en-US"/>
        </w:rPr>
      </w:pPr>
      <w:r w:rsidRPr="00C57E20">
        <w:rPr>
          <w:color w:val="000000" w:themeColor="text1"/>
          <w:lang w:val="en-US"/>
        </w:rPr>
        <w:t>MDK_UP\bin\Debug\net6.0-windows\Reports</w:t>
      </w:r>
    </w:p>
    <w:p w14:paraId="4DF56A66" w14:textId="77777777" w:rsidR="00AA5312" w:rsidRPr="00D25446" w:rsidRDefault="00D25446" w:rsidP="00D25446">
      <w:pPr>
        <w:numPr>
          <w:ilvl w:val="3"/>
          <w:numId w:val="1"/>
        </w:numPr>
        <w:spacing w:before="100" w:beforeAutospacing="1" w:after="720" w:line="360" w:lineRule="auto"/>
        <w:ind w:left="3617" w:hanging="357"/>
        <w:outlineLvl w:val="3"/>
        <w:rPr>
          <w:color w:val="000000" w:themeColor="text1"/>
          <w:sz w:val="24"/>
        </w:rPr>
      </w:pPr>
      <w:bookmarkStart w:id="8" w:name="_Toc122132435"/>
      <w:r w:rsidRPr="00D25446">
        <w:rPr>
          <w:color w:val="000000" w:themeColor="text1"/>
          <w:sz w:val="24"/>
        </w:rPr>
        <w:t xml:space="preserve">Кнопка “Экспорт в </w:t>
      </w:r>
      <w:proofErr w:type="spellStart"/>
      <w:r w:rsidRPr="00D25446">
        <w:rPr>
          <w:color w:val="000000" w:themeColor="text1"/>
          <w:sz w:val="24"/>
        </w:rPr>
        <w:t>xls</w:t>
      </w:r>
      <w:proofErr w:type="spellEnd"/>
      <w:r w:rsidRPr="00D25446">
        <w:rPr>
          <w:color w:val="000000" w:themeColor="text1"/>
          <w:sz w:val="24"/>
          <w:lang w:val="en-US"/>
        </w:rPr>
        <w:t>x</w:t>
      </w:r>
      <w:r w:rsidRPr="00D25446">
        <w:rPr>
          <w:color w:val="000000" w:themeColor="text1"/>
          <w:sz w:val="24"/>
        </w:rPr>
        <w:t>”</w:t>
      </w:r>
      <w:bookmarkEnd w:id="8"/>
    </w:p>
    <w:p w14:paraId="5AFFA0FF" w14:textId="2FCE81E5" w:rsidR="00AA5312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В папке Reports создается файл</w:t>
      </w:r>
      <w:r w:rsidR="00CA6A4B">
        <w:rPr>
          <w:color w:val="000000" w:themeColor="text1"/>
        </w:rPr>
        <w:t xml:space="preserve"> с данными сотрудников формата </w:t>
      </w:r>
      <w:proofErr w:type="spellStart"/>
      <w:r w:rsidR="00CA6A4B">
        <w:rPr>
          <w:color w:val="000000" w:themeColor="text1"/>
        </w:rPr>
        <w:t>xlsx</w:t>
      </w:r>
      <w:proofErr w:type="spellEnd"/>
    </w:p>
    <w:p w14:paraId="35413721" w14:textId="77777777" w:rsidR="00C57E20" w:rsidRPr="00C57E20" w:rsidRDefault="00C57E20" w:rsidP="00C57E20">
      <w:pPr>
        <w:rPr>
          <w:color w:val="000000" w:themeColor="text1"/>
          <w:lang w:val="en-US"/>
        </w:rPr>
      </w:pPr>
      <w:r w:rsidRPr="00C57E20">
        <w:rPr>
          <w:color w:val="000000" w:themeColor="text1"/>
          <w:lang w:val="en-US"/>
        </w:rPr>
        <w:t>MDK_UP\bin\Debug\net6.0-windows\Reports</w:t>
      </w:r>
    </w:p>
    <w:p w14:paraId="2059EF62" w14:textId="77777777" w:rsidR="00C57E20" w:rsidRPr="00C57E20" w:rsidRDefault="00C57E20">
      <w:pPr>
        <w:rPr>
          <w:color w:val="000000" w:themeColor="text1"/>
          <w:lang w:val="en-US"/>
        </w:rPr>
      </w:pPr>
      <w:bookmarkStart w:id="9" w:name="_GoBack"/>
      <w:bookmarkEnd w:id="9"/>
    </w:p>
    <w:p w14:paraId="1BD03D97" w14:textId="77777777" w:rsidR="00AA5312" w:rsidRPr="00C57E20" w:rsidRDefault="00AA5312">
      <w:pPr>
        <w:rPr>
          <w:color w:val="000000" w:themeColor="text1"/>
          <w:lang w:val="en-US"/>
        </w:rPr>
      </w:pPr>
    </w:p>
    <w:p w14:paraId="1ED7935D" w14:textId="77777777" w:rsidR="00AA5312" w:rsidRDefault="00D25446" w:rsidP="00CA6A4B">
      <w:pPr>
        <w:pStyle w:val="2"/>
        <w:numPr>
          <w:ilvl w:val="1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0" w:name="_Страница_“Сотрудник”"/>
      <w:bookmarkEnd w:id="10"/>
      <w:r w:rsidRPr="00C57E20">
        <w:rPr>
          <w:color w:val="000000" w:themeColor="text1"/>
          <w:lang w:val="en-US"/>
        </w:rPr>
        <w:lastRenderedPageBreak/>
        <w:t xml:space="preserve"> </w:t>
      </w:r>
      <w:bookmarkStart w:id="11" w:name="_Toc122132436"/>
      <w:r w:rsidRPr="00CA6A4B">
        <w:rPr>
          <w:color w:val="000000" w:themeColor="text1"/>
        </w:rPr>
        <w:t>Страница “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>”</w:t>
      </w:r>
      <w:bookmarkEnd w:id="11"/>
    </w:p>
    <w:p w14:paraId="4F3D1187" w14:textId="77777777" w:rsidR="002B21BA" w:rsidRPr="002B21BA" w:rsidRDefault="002B21BA" w:rsidP="002B21BA">
      <w:pPr>
        <w:jc w:val="center"/>
      </w:pPr>
      <w:r w:rsidRPr="002B21BA">
        <w:rPr>
          <w:noProof/>
        </w:rPr>
        <w:drawing>
          <wp:inline distT="0" distB="0" distL="0" distR="0" wp14:anchorId="4FFDF1B5" wp14:editId="5C2E9CFF">
            <wp:extent cx="3658111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5177" w14:textId="77777777" w:rsidR="00AA5312" w:rsidRPr="00CA6A4B" w:rsidRDefault="00AA5312">
      <w:pPr>
        <w:tabs>
          <w:tab w:val="right" w:pos="9025"/>
        </w:tabs>
        <w:spacing w:before="60" w:line="240" w:lineRule="auto"/>
        <w:jc w:val="both"/>
        <w:rPr>
          <w:color w:val="000000" w:themeColor="text1"/>
        </w:rPr>
      </w:pPr>
    </w:p>
    <w:p w14:paraId="5D0031DF" w14:textId="77777777" w:rsidR="00AA5312" w:rsidRPr="00CA6A4B" w:rsidRDefault="00D254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1.2.1 - Страница “</w:t>
      </w:r>
      <w:r w:rsidR="002B21BA"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</w:t>
      </w:r>
    </w:p>
    <w:p w14:paraId="6B862AB9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2" w:name="_Toc122132437"/>
      <w:r w:rsidRPr="00CA6A4B">
        <w:rPr>
          <w:color w:val="000000" w:themeColor="text1"/>
        </w:rPr>
        <w:t>Поле ввода “ID”</w:t>
      </w:r>
      <w:bookmarkEnd w:id="12"/>
    </w:p>
    <w:p w14:paraId="1521FEEF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целое число</w:t>
      </w:r>
    </w:p>
    <w:p w14:paraId="543DD6E3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3" w:name="_Toc122132438"/>
      <w:r w:rsidRPr="00CA6A4B">
        <w:rPr>
          <w:color w:val="000000" w:themeColor="text1"/>
        </w:rPr>
        <w:t>Поле ввода “Фамилия”</w:t>
      </w:r>
      <w:bookmarkEnd w:id="13"/>
    </w:p>
    <w:p w14:paraId="6369A7EA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675BB9F6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4" w:name="_Toc122132439"/>
      <w:r w:rsidRPr="00CA6A4B">
        <w:rPr>
          <w:color w:val="000000" w:themeColor="text1"/>
        </w:rPr>
        <w:t>Поле ввода “Имя”</w:t>
      </w:r>
      <w:bookmarkEnd w:id="14"/>
    </w:p>
    <w:p w14:paraId="44F9F92B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44D8C88D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5" w:name="_Toc122132440"/>
      <w:r w:rsidRPr="00CA6A4B">
        <w:rPr>
          <w:color w:val="000000" w:themeColor="text1"/>
        </w:rPr>
        <w:lastRenderedPageBreak/>
        <w:t>Поле ввода “Отчество”</w:t>
      </w:r>
      <w:bookmarkEnd w:id="15"/>
    </w:p>
    <w:p w14:paraId="4B92B292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55D973B6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6" w:name="_Toc122132441"/>
      <w:r w:rsidRPr="00CA6A4B">
        <w:rPr>
          <w:color w:val="000000" w:themeColor="text1"/>
        </w:rPr>
        <w:t>Поле ввода “Дата рождения”</w:t>
      </w:r>
      <w:bookmarkEnd w:id="16"/>
    </w:p>
    <w:p w14:paraId="123903CF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3053C4E3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7" w:name="_Toc122132442"/>
      <w:r w:rsidRPr="00CA6A4B">
        <w:rPr>
          <w:color w:val="000000" w:themeColor="text1"/>
        </w:rPr>
        <w:t>Поле ввода “Телефон”</w:t>
      </w:r>
      <w:bookmarkEnd w:id="17"/>
    </w:p>
    <w:p w14:paraId="18B50425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целое число</w:t>
      </w:r>
    </w:p>
    <w:p w14:paraId="736CC473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8" w:name="_Toc122132443"/>
      <w:r w:rsidRPr="00CA6A4B">
        <w:rPr>
          <w:color w:val="000000" w:themeColor="text1"/>
        </w:rPr>
        <w:t>Поле ввода “Отдел”</w:t>
      </w:r>
      <w:bookmarkEnd w:id="18"/>
    </w:p>
    <w:p w14:paraId="2EB954C8" w14:textId="77777777" w:rsidR="00AA5312" w:rsidRPr="002B21BA" w:rsidRDefault="00D25446">
      <w:pPr>
        <w:rPr>
          <w:color w:val="000000" w:themeColor="text1"/>
          <w:lang w:val="ru-RU"/>
        </w:rPr>
      </w:pPr>
      <w:r w:rsidRPr="00CA6A4B">
        <w:rPr>
          <w:color w:val="000000" w:themeColor="text1"/>
        </w:rPr>
        <w:t xml:space="preserve">Принимает </w:t>
      </w:r>
      <w:proofErr w:type="spellStart"/>
      <w:r w:rsidRPr="00CA6A4B">
        <w:rPr>
          <w:color w:val="000000" w:themeColor="text1"/>
        </w:rPr>
        <w:t>стр</w:t>
      </w:r>
      <w:proofErr w:type="spellEnd"/>
      <w:r w:rsidR="002B21BA">
        <w:rPr>
          <w:color w:val="000000" w:themeColor="text1"/>
          <w:lang w:val="ru-RU"/>
        </w:rPr>
        <w:t>оку</w:t>
      </w:r>
    </w:p>
    <w:p w14:paraId="16F650CE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19" w:name="_Toc122132444"/>
      <w:r w:rsidRPr="00CA6A4B">
        <w:rPr>
          <w:color w:val="000000" w:themeColor="text1"/>
        </w:rPr>
        <w:t>Кнопка “Ок”</w:t>
      </w:r>
      <w:bookmarkEnd w:id="19"/>
    </w:p>
    <w:p w14:paraId="0286A1A4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 xml:space="preserve">Создает </w:t>
      </w:r>
      <w:r w:rsidR="002B21BA">
        <w:rPr>
          <w:color w:val="000000" w:themeColor="text1"/>
          <w:lang w:val="ru-RU"/>
        </w:rPr>
        <w:t xml:space="preserve">в таблице и </w:t>
      </w:r>
      <w:r w:rsidRPr="00CA6A4B">
        <w:rPr>
          <w:color w:val="000000" w:themeColor="text1"/>
        </w:rPr>
        <w:t>в БД сотрудника и закрывает окно “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 xml:space="preserve">” </w:t>
      </w:r>
    </w:p>
    <w:p w14:paraId="01F3C9E7" w14:textId="77777777" w:rsidR="00AA5312" w:rsidRPr="00CA6A4B" w:rsidRDefault="00D25446" w:rsidP="00CA6A4B">
      <w:pPr>
        <w:pStyle w:val="3"/>
        <w:numPr>
          <w:ilvl w:val="2"/>
          <w:numId w:val="1"/>
        </w:numPr>
        <w:spacing w:beforeLines="720" w:before="1728" w:afterLines="720" w:after="1728"/>
        <w:ind w:hanging="357"/>
        <w:rPr>
          <w:color w:val="000000" w:themeColor="text1"/>
        </w:rPr>
      </w:pPr>
      <w:bookmarkStart w:id="20" w:name="_Toc122132445"/>
      <w:r w:rsidRPr="00CA6A4B">
        <w:rPr>
          <w:color w:val="000000" w:themeColor="text1"/>
        </w:rPr>
        <w:t>Кнопка “Отмена”</w:t>
      </w:r>
      <w:bookmarkEnd w:id="20"/>
    </w:p>
    <w:p w14:paraId="009554AD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Без сохранения закрывает окно “</w:t>
      </w:r>
      <w:r w:rsidR="002B21BA" w:rsidRPr="00CA6A4B">
        <w:rPr>
          <w:color w:val="000000" w:themeColor="text1"/>
        </w:rPr>
        <w:t xml:space="preserve"> 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>”</w:t>
      </w:r>
    </w:p>
    <w:p w14:paraId="7BDE2C55" w14:textId="77777777" w:rsidR="002B21BA" w:rsidRDefault="002B21B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557BA00" w14:textId="77777777" w:rsidR="002B21BA" w:rsidRDefault="002B21B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187403B" w14:textId="77777777" w:rsidR="002B21BA" w:rsidRDefault="002B21B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CB7F40C" w14:textId="77777777" w:rsidR="00AA5312" w:rsidRPr="00CA6A4B" w:rsidRDefault="00D254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Таблица 1. Сценарии сохранения данных пользователем</w:t>
      </w:r>
    </w:p>
    <w:tbl>
      <w:tblPr>
        <w:tblStyle w:val="a5"/>
        <w:tblW w:w="10230" w:type="dxa"/>
        <w:tblInd w:w="-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7350"/>
      </w:tblGrid>
      <w:tr w:rsidR="00CA6A4B" w:rsidRPr="00CA6A4B" w14:paraId="38FD397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3751" w14:textId="77777777" w:rsidR="00AA5312" w:rsidRPr="00CA6A4B" w:rsidRDefault="00D254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Сценарий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8CB" w14:textId="77777777" w:rsidR="00AA5312" w:rsidRPr="00CA6A4B" w:rsidRDefault="00D254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Поведение программы</w:t>
            </w:r>
          </w:p>
        </w:tc>
      </w:tr>
      <w:tr w:rsidR="00CA6A4B" w:rsidRPr="00CA6A4B" w14:paraId="12D4D994" w14:textId="77777777">
        <w:trPr>
          <w:trHeight w:val="440"/>
        </w:trPr>
        <w:tc>
          <w:tcPr>
            <w:tcW w:w="28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9380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Пользователь заполнил поле “ID” или “Телефон” не целым числом</w:t>
            </w:r>
          </w:p>
        </w:tc>
        <w:tc>
          <w:tcPr>
            <w:tcW w:w="73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71D0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Поле “</w:t>
            </w:r>
            <w:proofErr w:type="gramStart"/>
            <w:r w:rsidR="002B21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="002B21BA"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proofErr w:type="gramEnd"/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или “Телефон” подсвечивается красным.</w:t>
            </w:r>
          </w:p>
          <w:p w14:paraId="5AE80A02" w14:textId="77777777" w:rsidR="00AA5312" w:rsidRPr="00CA6A4B" w:rsidRDefault="00D2544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 нажатии кнопки “Ок” сотрудник не добавится в БД</w:t>
            </w:r>
          </w:p>
        </w:tc>
      </w:tr>
      <w:tr w:rsidR="00CA6A4B" w:rsidRPr="00CA6A4B" w14:paraId="79348C75" w14:textId="77777777">
        <w:trPr>
          <w:trHeight w:val="440"/>
        </w:trPr>
        <w:tc>
          <w:tcPr>
            <w:tcW w:w="28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B6FF" w14:textId="77777777" w:rsidR="00AA5312" w:rsidRPr="00CA6A4B" w:rsidRDefault="00AA531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F8E6" w14:textId="77777777" w:rsidR="00AA5312" w:rsidRPr="00CA6A4B" w:rsidRDefault="00AA53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A6A4B" w:rsidRPr="00CA6A4B" w14:paraId="36951B4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5CE9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Пользователь не заполнил поля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52F3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 нажатии кнопки “Ок” в БД добавится сотрудник с пустыми полями.</w:t>
            </w:r>
          </w:p>
        </w:tc>
      </w:tr>
    </w:tbl>
    <w:p w14:paraId="11454FD0" w14:textId="77777777" w:rsidR="00AA5312" w:rsidRPr="00CA6A4B" w:rsidRDefault="00AA5312">
      <w:pPr>
        <w:pStyle w:val="5"/>
        <w:ind w:left="351"/>
        <w:jc w:val="both"/>
        <w:rPr>
          <w:color w:val="000000" w:themeColor="text1"/>
        </w:rPr>
      </w:pPr>
      <w:bookmarkStart w:id="21" w:name="_kow91tzc7yh9" w:colFirst="0" w:colLast="0"/>
      <w:bookmarkEnd w:id="21"/>
    </w:p>
    <w:p w14:paraId="2B139530" w14:textId="77777777" w:rsidR="00AA5312" w:rsidRPr="00CA6A4B" w:rsidRDefault="00AA531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94F15E0" w14:textId="77777777" w:rsidR="00AA5312" w:rsidRPr="00CA6A4B" w:rsidRDefault="00AA5312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AA5312" w:rsidRPr="00CA6A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C88"/>
    <w:multiLevelType w:val="multilevel"/>
    <w:tmpl w:val="F7B6C90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D927F52"/>
    <w:multiLevelType w:val="hybridMultilevel"/>
    <w:tmpl w:val="9E361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12"/>
    <w:rsid w:val="002B21BA"/>
    <w:rsid w:val="00AA5312"/>
    <w:rsid w:val="00C23D11"/>
    <w:rsid w:val="00C57E20"/>
    <w:rsid w:val="00CA6A4B"/>
    <w:rsid w:val="00D25446"/>
    <w:rsid w:val="00F1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97AD"/>
  <w15:docId w15:val="{97EB441F-9E93-4456-A6FE-C62558B4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7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CA6A4B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2544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2544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25446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D25446"/>
    <w:pPr>
      <w:spacing w:after="100"/>
      <w:ind w:left="660"/>
    </w:pPr>
  </w:style>
  <w:style w:type="paragraph" w:styleId="a7">
    <w:name w:val="List Paragraph"/>
    <w:basedOn w:val="a"/>
    <w:uiPriority w:val="34"/>
    <w:qFormat/>
    <w:rsid w:val="002B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Барабанов Ярослав</cp:lastModifiedBy>
  <cp:revision>5</cp:revision>
  <dcterms:created xsi:type="dcterms:W3CDTF">2022-12-16T21:57:00Z</dcterms:created>
  <dcterms:modified xsi:type="dcterms:W3CDTF">2022-12-20T08:07:00Z</dcterms:modified>
</cp:coreProperties>
</file>