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Model encapsulates the application data and in general they will consist of POJO.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0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View is responsible for rendering the model data and in general it generates HTML output that the client's browser can interpret.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="360" w:lineRule="auto"/>
        <w:ind w:left="1400" w:hanging="360"/>
        <w:rPr>
          <w:color w:val="000000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Controller is responsible for processing user requests and building an appropriate model and passes it to the view for rendering.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00" w:lineRule="auto"/>
        <w:rPr>
          <w:sz w:val="35"/>
          <w:szCs w:val="35"/>
        </w:rPr>
      </w:pPr>
      <w:bookmarkStart w:colFirst="0" w:colLast="0" w:name="_q7at8wvoq45w" w:id="0"/>
      <w:bookmarkEnd w:id="0"/>
      <w:r w:rsidDel="00000000" w:rsidR="00000000" w:rsidRPr="00000000">
        <w:rPr>
          <w:sz w:val="35"/>
          <w:szCs w:val="35"/>
          <w:rtl w:val="0"/>
        </w:rPr>
        <w:t xml:space="preserve">The DispatcherServlet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="384.00000000000006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Spring Web model-view-controller (MVC) framework is designed around a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DispatcherServlet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that handles all the HTTP requests and responses. The request processing workflow of the Spring Web MVC 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DispatcherServlet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is illustrated in the following diagram −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276850" cy="3152775"/>
            <wp:effectExtent b="0" l="0" r="0" t="0"/>
            <wp:docPr descr="Spring DispatcherServlet" id="1" name="image1.png"/>
            <a:graphic>
              <a:graphicData uri="http://schemas.openxmlformats.org/drawingml/2006/picture">
                <pic:pic>
                  <pic:nvPicPr>
                    <pic:cNvPr descr="Spring DispatcherServle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7475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