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B363" w14:textId="2FD9430F" w:rsidR="00952A49" w:rsidRDefault="008E7E80" w:rsidP="008E7E80">
      <w:pPr>
        <w:jc w:val="center"/>
        <w:rPr>
          <w:rFonts w:asciiTheme="majorHAnsi" w:hAnsiTheme="majorHAnsi"/>
          <w:b/>
          <w:bCs/>
          <w:sz w:val="28"/>
          <w:szCs w:val="28"/>
          <w:u w:val="single"/>
        </w:rPr>
      </w:pPr>
      <w:r w:rsidRPr="008E7E80">
        <w:rPr>
          <w:rFonts w:asciiTheme="majorHAnsi" w:hAnsiTheme="majorHAnsi"/>
          <w:b/>
          <w:bCs/>
          <w:sz w:val="28"/>
          <w:szCs w:val="28"/>
          <w:u w:val="single"/>
        </w:rPr>
        <w:t>Dazai: A Systematic Approach to Quantitative Trading</w:t>
      </w:r>
    </w:p>
    <w:p w14:paraId="5FC2D422" w14:textId="77777777" w:rsidR="008E7E80" w:rsidRPr="008E7E80" w:rsidRDefault="008E7E80" w:rsidP="008E7E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8E7E80">
        <w:rPr>
          <w:rFonts w:ascii="Times New Roman" w:eastAsia="Times New Roman" w:hAnsi="Times New Roman" w:cs="Times New Roman"/>
          <w:b/>
          <w:bCs/>
          <w:kern w:val="0"/>
          <w:sz w:val="27"/>
          <w:szCs w:val="27"/>
          <w:lang w:eastAsia="en-IN" w:bidi="hi-IN"/>
          <w14:ligatures w14:val="none"/>
        </w:rPr>
        <w:t>1. Introduction</w:t>
      </w:r>
    </w:p>
    <w:p w14:paraId="5050FEF5"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Financial markets operate as complex, dynamic systems influenced by a multitude of factors, including economic indicators, investor psychology, and algorithmic trading. Traditional discretionary trading relies on human intuition, but as markets become more competitive, data-driven, systematic trading has emerged as a more reliable and scalable approach.</w:t>
      </w:r>
    </w:p>
    <w:p w14:paraId="4E51D857"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Dazai</w:t>
      </w:r>
      <w:r w:rsidRPr="008E7E80">
        <w:rPr>
          <w:rFonts w:ascii="Times New Roman" w:eastAsia="Times New Roman" w:hAnsi="Times New Roman" w:cs="Times New Roman"/>
          <w:kern w:val="0"/>
          <w:sz w:val="24"/>
          <w:szCs w:val="24"/>
          <w:lang w:eastAsia="en-IN" w:bidi="hi-IN"/>
          <w14:ligatures w14:val="none"/>
        </w:rPr>
        <w:t xml:space="preserve"> is a quantitative trading system designed to leverage statistical patterns and computational power to identify profitable opportunities in the market. Unlike human traders, Dazai operates without emotional bias, executing trades based on predefined algorithms and risk management principles.</w:t>
      </w:r>
    </w:p>
    <w:p w14:paraId="34E56B8E"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This project aims to:</w:t>
      </w:r>
    </w:p>
    <w:p w14:paraId="605BFA47" w14:textId="77777777" w:rsidR="008E7E80" w:rsidRPr="008E7E80" w:rsidRDefault="008E7E80" w:rsidP="008E7E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 xml:space="preserve">Develop a </w:t>
      </w:r>
      <w:r w:rsidRPr="008E7E80">
        <w:rPr>
          <w:rFonts w:ascii="Times New Roman" w:eastAsia="Times New Roman" w:hAnsi="Times New Roman" w:cs="Times New Roman"/>
          <w:b/>
          <w:bCs/>
          <w:kern w:val="0"/>
          <w:sz w:val="24"/>
          <w:szCs w:val="24"/>
          <w:lang w:eastAsia="en-IN" w:bidi="hi-IN"/>
          <w14:ligatures w14:val="none"/>
        </w:rPr>
        <w:t>data-driven</w:t>
      </w:r>
      <w:r w:rsidRPr="008E7E80">
        <w:rPr>
          <w:rFonts w:ascii="Times New Roman" w:eastAsia="Times New Roman" w:hAnsi="Times New Roman" w:cs="Times New Roman"/>
          <w:kern w:val="0"/>
          <w:sz w:val="24"/>
          <w:szCs w:val="24"/>
          <w:lang w:eastAsia="en-IN" w:bidi="hi-IN"/>
          <w14:ligatures w14:val="none"/>
        </w:rPr>
        <w:t xml:space="preserve"> approach to trading, minimizing human subjectivity.</w:t>
      </w:r>
    </w:p>
    <w:p w14:paraId="439D71E0" w14:textId="77777777" w:rsidR="008E7E80" w:rsidRPr="008E7E80" w:rsidRDefault="008E7E80" w:rsidP="008E7E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 xml:space="preserve">Implement </w:t>
      </w:r>
      <w:r w:rsidRPr="008E7E80">
        <w:rPr>
          <w:rFonts w:ascii="Times New Roman" w:eastAsia="Times New Roman" w:hAnsi="Times New Roman" w:cs="Times New Roman"/>
          <w:b/>
          <w:bCs/>
          <w:kern w:val="0"/>
          <w:sz w:val="24"/>
          <w:szCs w:val="24"/>
          <w:lang w:eastAsia="en-IN" w:bidi="hi-IN"/>
          <w14:ligatures w14:val="none"/>
        </w:rPr>
        <w:t>backtested strategies</w:t>
      </w:r>
      <w:r w:rsidRPr="008E7E80">
        <w:rPr>
          <w:rFonts w:ascii="Times New Roman" w:eastAsia="Times New Roman" w:hAnsi="Times New Roman" w:cs="Times New Roman"/>
          <w:kern w:val="0"/>
          <w:sz w:val="24"/>
          <w:szCs w:val="24"/>
          <w:lang w:eastAsia="en-IN" w:bidi="hi-IN"/>
          <w14:ligatures w14:val="none"/>
        </w:rPr>
        <w:t xml:space="preserve"> that have a proven statistical edge.</w:t>
      </w:r>
    </w:p>
    <w:p w14:paraId="0A26706D" w14:textId="77777777" w:rsidR="008E7E80" w:rsidRPr="008E7E80" w:rsidRDefault="008E7E80" w:rsidP="008E7E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Automate trade execution using broker APIs, reducing latency and inefficiencies.</w:t>
      </w:r>
    </w:p>
    <w:p w14:paraId="7FB3B519" w14:textId="77777777" w:rsidR="008E7E80" w:rsidRPr="008E7E80" w:rsidRDefault="008E7E80" w:rsidP="008E7E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Optimize risk and portfolio management to ensure long-term profitability.</w:t>
      </w:r>
    </w:p>
    <w:p w14:paraId="2C37866E" w14:textId="77777777" w:rsidR="008E7E80" w:rsidRDefault="008E7E80" w:rsidP="008E7E8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Dazai is built on the foundation of financial mathematics, machine learning, and algorithmic execution, with a strong emphasis on continuous learning and adaptation to market conditions.</w:t>
      </w:r>
    </w:p>
    <w:p w14:paraId="09A4FD4C"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2. Market Inefficiencies &amp; Edge</w:t>
      </w:r>
    </w:p>
    <w:p w14:paraId="19960DCD"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 xml:space="preserve">Financial markets are often considered efficient, meaning all available information is already reflected in asset prices. However, </w:t>
      </w:r>
      <w:proofErr w:type="gramStart"/>
      <w:r w:rsidRPr="008E7E80">
        <w:rPr>
          <w:rFonts w:ascii="Times New Roman" w:eastAsia="Times New Roman" w:hAnsi="Times New Roman" w:cs="Times New Roman"/>
          <w:kern w:val="0"/>
          <w:sz w:val="24"/>
          <w:szCs w:val="24"/>
          <w:lang w:eastAsia="en-IN" w:bidi="hi-IN"/>
          <w14:ligatures w14:val="none"/>
        </w:rPr>
        <w:t>in reality, inefficiencies</w:t>
      </w:r>
      <w:proofErr w:type="gramEnd"/>
      <w:r w:rsidRPr="008E7E80">
        <w:rPr>
          <w:rFonts w:ascii="Times New Roman" w:eastAsia="Times New Roman" w:hAnsi="Times New Roman" w:cs="Times New Roman"/>
          <w:kern w:val="0"/>
          <w:sz w:val="24"/>
          <w:szCs w:val="24"/>
          <w:lang w:eastAsia="en-IN" w:bidi="hi-IN"/>
          <w14:ligatures w14:val="none"/>
        </w:rPr>
        <w:t xml:space="preserve"> exist due to behavioral biases, institutional constraints, and delays in information processing. These inefficiencies create opportunities for traders who can systematically exploit them.</w:t>
      </w:r>
    </w:p>
    <w:p w14:paraId="2C9C2600"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Types of Market Inefficiencies Dazai Targets</w:t>
      </w:r>
    </w:p>
    <w:p w14:paraId="7D6A8E23" w14:textId="77777777" w:rsidR="008E7E80" w:rsidRPr="008E7E80" w:rsidRDefault="008E7E80" w:rsidP="008E7E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Mean Reversion</w:t>
      </w:r>
    </w:p>
    <w:p w14:paraId="7BDBC122"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Some assets tend to revert to their historical mean after extreme price movements.</w:t>
      </w:r>
    </w:p>
    <w:p w14:paraId="388D2F43"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Dazai identifies overbought and oversold conditions using indicators like Bollinger Bands, RSI, and statistical deviations.</w:t>
      </w:r>
    </w:p>
    <w:p w14:paraId="1B5AE533" w14:textId="77777777" w:rsidR="008E7E80" w:rsidRPr="008E7E80" w:rsidRDefault="008E7E80" w:rsidP="008E7E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Momentum Anomalies</w:t>
      </w:r>
    </w:p>
    <w:p w14:paraId="0917906D"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Stocks that have performed well in the recent past tend to continue their trend, and vice versa.</w:t>
      </w:r>
    </w:p>
    <w:p w14:paraId="680C503B"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Dazai leverages momentum strategies to capitalize on strong price movements backed by volume and market sentiment.</w:t>
      </w:r>
    </w:p>
    <w:p w14:paraId="3B6ECED6" w14:textId="77777777" w:rsidR="008E7E80" w:rsidRPr="008E7E80" w:rsidRDefault="008E7E80" w:rsidP="008E7E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Statistical Arbitrage</w:t>
      </w:r>
    </w:p>
    <w:p w14:paraId="2501B4B2"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Identifying price discrepancies between correlated assets (e.g., pairs trading).</w:t>
      </w:r>
    </w:p>
    <w:p w14:paraId="4D7DD90B"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Uses historical data and cointegration tests to detect mispriced securities.</w:t>
      </w:r>
    </w:p>
    <w:p w14:paraId="6FFC66AA" w14:textId="77777777" w:rsidR="008E7E80" w:rsidRPr="008E7E80" w:rsidRDefault="008E7E80" w:rsidP="008E7E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News &amp; Sentiment-Based Trading</w:t>
      </w:r>
      <w:r w:rsidRPr="008E7E80">
        <w:rPr>
          <w:rFonts w:ascii="Times New Roman" w:eastAsia="Times New Roman" w:hAnsi="Times New Roman" w:cs="Times New Roman"/>
          <w:kern w:val="0"/>
          <w:sz w:val="24"/>
          <w:szCs w:val="24"/>
          <w:lang w:eastAsia="en-IN" w:bidi="hi-IN"/>
          <w14:ligatures w14:val="none"/>
        </w:rPr>
        <w:t xml:space="preserve"> </w:t>
      </w:r>
      <w:r w:rsidRPr="008E7E80">
        <w:rPr>
          <w:rFonts w:ascii="Times New Roman" w:eastAsia="Times New Roman" w:hAnsi="Times New Roman" w:cs="Times New Roman"/>
          <w:i/>
          <w:iCs/>
          <w:kern w:val="0"/>
          <w:sz w:val="24"/>
          <w:szCs w:val="24"/>
          <w:lang w:eastAsia="en-IN" w:bidi="hi-IN"/>
          <w14:ligatures w14:val="none"/>
        </w:rPr>
        <w:t>(optional future expansion)</w:t>
      </w:r>
    </w:p>
    <w:p w14:paraId="40FB88A2"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t>Uses NLP to analyze news and social media for market-moving events.</w:t>
      </w:r>
    </w:p>
    <w:p w14:paraId="0CB598E1" w14:textId="77777777" w:rsidR="008E7E80" w:rsidRPr="008E7E80" w:rsidRDefault="008E7E80" w:rsidP="008E7E8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kern w:val="0"/>
          <w:sz w:val="24"/>
          <w:szCs w:val="24"/>
          <w:lang w:eastAsia="en-IN" w:bidi="hi-IN"/>
          <w14:ligatures w14:val="none"/>
        </w:rPr>
        <w:lastRenderedPageBreak/>
        <w:t>Quantifies sentiment to generate trading signals.</w:t>
      </w:r>
    </w:p>
    <w:p w14:paraId="2DB6A40A"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Dazai’s Edge Over Traditional Trading</w:t>
      </w:r>
    </w:p>
    <w:p w14:paraId="52BFE53B" w14:textId="77777777" w:rsidR="008E7E80" w:rsidRPr="008E7E80" w:rsidRDefault="008E7E80" w:rsidP="008E7E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Data-Driven Decision Making:</w:t>
      </w:r>
      <w:r w:rsidRPr="008E7E80">
        <w:rPr>
          <w:rFonts w:ascii="Times New Roman" w:eastAsia="Times New Roman" w:hAnsi="Times New Roman" w:cs="Times New Roman"/>
          <w:kern w:val="0"/>
          <w:sz w:val="24"/>
          <w:szCs w:val="24"/>
          <w:lang w:eastAsia="en-IN" w:bidi="hi-IN"/>
          <w14:ligatures w14:val="none"/>
        </w:rPr>
        <w:t xml:space="preserve"> Eliminates emotional biases in trading.</w:t>
      </w:r>
    </w:p>
    <w:p w14:paraId="26C9DADB" w14:textId="77777777" w:rsidR="008E7E80" w:rsidRPr="008E7E80" w:rsidRDefault="008E7E80" w:rsidP="008E7E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Automation &amp; Speed:</w:t>
      </w:r>
      <w:r w:rsidRPr="008E7E80">
        <w:rPr>
          <w:rFonts w:ascii="Times New Roman" w:eastAsia="Times New Roman" w:hAnsi="Times New Roman" w:cs="Times New Roman"/>
          <w:kern w:val="0"/>
          <w:sz w:val="24"/>
          <w:szCs w:val="24"/>
          <w:lang w:eastAsia="en-IN" w:bidi="hi-IN"/>
          <w14:ligatures w14:val="none"/>
        </w:rPr>
        <w:t xml:space="preserve"> Executes trades with precision and minimal latency.</w:t>
      </w:r>
    </w:p>
    <w:p w14:paraId="28DDD5E8" w14:textId="77777777" w:rsidR="008E7E80" w:rsidRPr="008E7E80" w:rsidRDefault="008E7E80" w:rsidP="008E7E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Continuous Learning:</w:t>
      </w:r>
      <w:r w:rsidRPr="008E7E80">
        <w:rPr>
          <w:rFonts w:ascii="Times New Roman" w:eastAsia="Times New Roman" w:hAnsi="Times New Roman" w:cs="Times New Roman"/>
          <w:kern w:val="0"/>
          <w:sz w:val="24"/>
          <w:szCs w:val="24"/>
          <w:lang w:eastAsia="en-IN" w:bidi="hi-IN"/>
          <w14:ligatures w14:val="none"/>
        </w:rPr>
        <w:t xml:space="preserve"> Backtesting and live performance monitoring allow for strategy refinements.</w:t>
      </w:r>
    </w:p>
    <w:p w14:paraId="6163F0A8" w14:textId="77777777" w:rsidR="008E7E80" w:rsidRPr="008E7E80" w:rsidRDefault="008E7E80" w:rsidP="008E7E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E7E80">
        <w:rPr>
          <w:rFonts w:ascii="Times New Roman" w:eastAsia="Times New Roman" w:hAnsi="Times New Roman" w:cs="Times New Roman"/>
          <w:b/>
          <w:bCs/>
          <w:kern w:val="0"/>
          <w:sz w:val="24"/>
          <w:szCs w:val="24"/>
          <w:lang w:eastAsia="en-IN" w:bidi="hi-IN"/>
          <w14:ligatures w14:val="none"/>
        </w:rPr>
        <w:t>Risk Management Focus:</w:t>
      </w:r>
      <w:r w:rsidRPr="008E7E80">
        <w:rPr>
          <w:rFonts w:ascii="Times New Roman" w:eastAsia="Times New Roman" w:hAnsi="Times New Roman" w:cs="Times New Roman"/>
          <w:kern w:val="0"/>
          <w:sz w:val="24"/>
          <w:szCs w:val="24"/>
          <w:lang w:eastAsia="en-IN" w:bidi="hi-IN"/>
          <w14:ligatures w14:val="none"/>
        </w:rPr>
        <w:t xml:space="preserve"> Ensures controlled exposure to volatility and unexpected market moves.</w:t>
      </w:r>
    </w:p>
    <w:p w14:paraId="7B8D37B8" w14:textId="77777777" w:rsidR="008E7E80" w:rsidRPr="008E7E80" w:rsidRDefault="008E7E80" w:rsidP="008E7E8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FD45D32" w14:textId="77777777" w:rsidR="00DA7D6D" w:rsidRPr="00DA7D6D" w:rsidRDefault="00DA7D6D" w:rsidP="00DA7D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DA7D6D">
        <w:rPr>
          <w:rFonts w:ascii="Times New Roman" w:eastAsia="Times New Roman" w:hAnsi="Times New Roman" w:cs="Times New Roman"/>
          <w:b/>
          <w:bCs/>
          <w:kern w:val="36"/>
          <w:sz w:val="48"/>
          <w:szCs w:val="48"/>
          <w:lang w:eastAsia="en-IN" w:bidi="hi-IN"/>
          <w14:ligatures w14:val="none"/>
        </w:rPr>
        <w:t>3. Strategy Development</w:t>
      </w:r>
    </w:p>
    <w:p w14:paraId="51082007"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Dazai operates on a structured, systematic approach to trading by employing algorithmic strategies that exploit market inefficiencies. Each strategy is rigorously backtested to ensure statistical significance and risk-adjusted profitability.</w:t>
      </w:r>
    </w:p>
    <w:p w14:paraId="3FC196B7"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Core Trading Strategies in Dazai</w:t>
      </w:r>
    </w:p>
    <w:p w14:paraId="00BFD316"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1. Mean Reversion Strategy</w:t>
      </w:r>
    </w:p>
    <w:p w14:paraId="5A1195FC" w14:textId="61940AFA"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i/>
          <w:iCs/>
          <w:kern w:val="0"/>
          <w:sz w:val="24"/>
          <w:szCs w:val="24"/>
          <w:lang w:eastAsia="en-IN" w:bidi="hi-IN"/>
          <w14:ligatures w14:val="none"/>
        </w:rPr>
        <w:t>Concept:</w:t>
      </w:r>
      <w:r w:rsidRPr="00DA7D6D">
        <w:rPr>
          <w:rFonts w:ascii="Times New Roman" w:eastAsia="Times New Roman" w:hAnsi="Times New Roman" w:cs="Times New Roman"/>
          <w:kern w:val="0"/>
          <w:sz w:val="24"/>
          <w:szCs w:val="24"/>
          <w:lang w:eastAsia="en-IN" w:bidi="hi-IN"/>
          <w14:ligatures w14:val="none"/>
        </w:rPr>
        <w:t xml:space="preserve"> Assets that deviate significantly from their historical mean tend to revert over time.</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i/>
          <w:iCs/>
          <w:kern w:val="0"/>
          <w:sz w:val="24"/>
          <w:szCs w:val="24"/>
          <w:lang w:eastAsia="en-IN" w:bidi="hi-IN"/>
          <w14:ligatures w14:val="none"/>
        </w:rPr>
        <w:t>Indicators Used:</w:t>
      </w:r>
      <w:r w:rsidRPr="00DA7D6D">
        <w:rPr>
          <w:rFonts w:ascii="Times New Roman" w:eastAsia="Times New Roman" w:hAnsi="Times New Roman" w:cs="Times New Roman"/>
          <w:kern w:val="0"/>
          <w:sz w:val="24"/>
          <w:szCs w:val="24"/>
          <w:lang w:eastAsia="en-IN" w:bidi="hi-IN"/>
          <w14:ligatures w14:val="none"/>
        </w:rPr>
        <w:t xml:space="preserve"> Bollinger Bands, Relative Strength Index (RSI), Moving Averages.</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i/>
          <w:iCs/>
          <w:kern w:val="0"/>
          <w:sz w:val="24"/>
          <w:szCs w:val="24"/>
          <w:lang w:eastAsia="en-IN" w:bidi="hi-IN"/>
          <w14:ligatures w14:val="none"/>
        </w:rPr>
        <w:t>Execution:</w:t>
      </w:r>
    </w:p>
    <w:p w14:paraId="6FB3B7B7" w14:textId="77777777" w:rsidR="00DA7D6D" w:rsidRPr="00DA7D6D" w:rsidRDefault="00DA7D6D" w:rsidP="00DA7D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Identify assets trading at extreme overbought/oversold levels.</w:t>
      </w:r>
    </w:p>
    <w:p w14:paraId="5C9BE49C" w14:textId="77777777" w:rsidR="00DA7D6D" w:rsidRPr="00DA7D6D" w:rsidRDefault="00DA7D6D" w:rsidP="00DA7D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Enter trades when price shows signs of reversal.</w:t>
      </w:r>
    </w:p>
    <w:p w14:paraId="639E1BB2" w14:textId="77777777" w:rsidR="00DA7D6D" w:rsidRPr="00DA7D6D" w:rsidRDefault="00DA7D6D" w:rsidP="00DA7D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Exit at the mean or a predefined profit target.</w:t>
      </w:r>
    </w:p>
    <w:p w14:paraId="43997280"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2. Momentum Strategy</w:t>
      </w:r>
    </w:p>
    <w:p w14:paraId="70CA757C" w14:textId="3AFF3969"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Concept:</w:t>
      </w:r>
      <w:r w:rsidR="00DA7D6D" w:rsidRPr="00DA7D6D">
        <w:rPr>
          <w:rFonts w:ascii="Times New Roman" w:eastAsia="Times New Roman" w:hAnsi="Times New Roman" w:cs="Times New Roman"/>
          <w:kern w:val="0"/>
          <w:sz w:val="24"/>
          <w:szCs w:val="24"/>
          <w:lang w:eastAsia="en-IN" w:bidi="hi-IN"/>
          <w14:ligatures w14:val="none"/>
        </w:rPr>
        <w:t xml:space="preserve"> Stocks that are moving strongly in one direction tend to continue in that direction.</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Indicators Used:</w:t>
      </w:r>
      <w:r w:rsidR="00DA7D6D" w:rsidRPr="00DA7D6D">
        <w:rPr>
          <w:rFonts w:ascii="Times New Roman" w:eastAsia="Times New Roman" w:hAnsi="Times New Roman" w:cs="Times New Roman"/>
          <w:kern w:val="0"/>
          <w:sz w:val="24"/>
          <w:szCs w:val="24"/>
          <w:lang w:eastAsia="en-IN" w:bidi="hi-IN"/>
          <w14:ligatures w14:val="none"/>
        </w:rPr>
        <w:t xml:space="preserve"> Moving Average Convergence Divergence (MACD), Relative Strength Index (RSI), Volume Analysis.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Execution:</w:t>
      </w:r>
    </w:p>
    <w:p w14:paraId="2209FFD9" w14:textId="77777777" w:rsidR="00DA7D6D" w:rsidRPr="00DA7D6D" w:rsidRDefault="00DA7D6D" w:rsidP="00DA7D6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Identify strong trend movements using exponential moving averages.</w:t>
      </w:r>
    </w:p>
    <w:p w14:paraId="74A8ED96" w14:textId="77777777" w:rsidR="00DA7D6D" w:rsidRPr="00DA7D6D" w:rsidRDefault="00DA7D6D" w:rsidP="00DA7D6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Confirm trend strength with volume and RSI.</w:t>
      </w:r>
    </w:p>
    <w:p w14:paraId="0FAF97D2" w14:textId="77777777" w:rsidR="00DA7D6D" w:rsidRPr="00DA7D6D" w:rsidRDefault="00DA7D6D" w:rsidP="00DA7D6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Enter trades in the direction of momentum and set a trailing stop-loss.</w:t>
      </w:r>
    </w:p>
    <w:p w14:paraId="5E5FFE5F"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3. Statistical Arbitrage (Pairs Trading)</w:t>
      </w:r>
    </w:p>
    <w:p w14:paraId="23AE6D5D" w14:textId="25D16314"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Concept:</w:t>
      </w:r>
      <w:r w:rsidR="00DA7D6D" w:rsidRPr="00DA7D6D">
        <w:rPr>
          <w:rFonts w:ascii="Times New Roman" w:eastAsia="Times New Roman" w:hAnsi="Times New Roman" w:cs="Times New Roman"/>
          <w:kern w:val="0"/>
          <w:sz w:val="24"/>
          <w:szCs w:val="24"/>
          <w:lang w:eastAsia="en-IN" w:bidi="hi-IN"/>
          <w14:ligatures w14:val="none"/>
        </w:rPr>
        <w:t xml:space="preserve"> Assets with historical price correlations tend to revert when they diverge abnormally.</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Execution:</w:t>
      </w:r>
    </w:p>
    <w:p w14:paraId="75A63D02" w14:textId="77777777" w:rsidR="00DA7D6D" w:rsidRPr="00DA7D6D" w:rsidRDefault="00DA7D6D" w:rsidP="00DA7D6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Identify highly correlated stock pairs (e.g., HDFC Bank &amp; ICICI Bank).</w:t>
      </w:r>
    </w:p>
    <w:p w14:paraId="057F66B9" w14:textId="77777777" w:rsidR="00DA7D6D" w:rsidRPr="00DA7D6D" w:rsidRDefault="00DA7D6D" w:rsidP="00DA7D6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When one stock outperforms the other beyond a statistical threshold, take opposite positions in both.</w:t>
      </w:r>
    </w:p>
    <w:p w14:paraId="03947764" w14:textId="77777777" w:rsidR="00DA7D6D" w:rsidRPr="00DA7D6D" w:rsidRDefault="00DA7D6D" w:rsidP="00DA7D6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Profit as the price relationship normalizes.</w:t>
      </w:r>
    </w:p>
    <w:p w14:paraId="71B4E2EF"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4. Volatility Breakout Strategy</w:t>
      </w:r>
    </w:p>
    <w:p w14:paraId="4372E016" w14:textId="60091E51"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Concept:</w:t>
      </w:r>
      <w:r w:rsidR="00DA7D6D" w:rsidRPr="00DA7D6D">
        <w:rPr>
          <w:rFonts w:ascii="Times New Roman" w:eastAsia="Times New Roman" w:hAnsi="Times New Roman" w:cs="Times New Roman"/>
          <w:kern w:val="0"/>
          <w:sz w:val="24"/>
          <w:szCs w:val="24"/>
          <w:lang w:eastAsia="en-IN" w:bidi="hi-IN"/>
          <w14:ligatures w14:val="none"/>
        </w:rPr>
        <w:t xml:space="preserve"> Markets often experience sharp movements after periods of low volatility.</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Indicators Used:</w:t>
      </w:r>
      <w:r w:rsidR="00DA7D6D" w:rsidRPr="00DA7D6D">
        <w:rPr>
          <w:rFonts w:ascii="Times New Roman" w:eastAsia="Times New Roman" w:hAnsi="Times New Roman" w:cs="Times New Roman"/>
          <w:kern w:val="0"/>
          <w:sz w:val="24"/>
          <w:szCs w:val="24"/>
          <w:lang w:eastAsia="en-IN" w:bidi="hi-IN"/>
          <w14:ligatures w14:val="none"/>
        </w:rPr>
        <w:t xml:space="preserve"> Average True Range (ATR), Bollinger Bands.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Execution:</w:t>
      </w:r>
    </w:p>
    <w:p w14:paraId="290B902C" w14:textId="77777777" w:rsidR="00DA7D6D" w:rsidRPr="00DA7D6D" w:rsidRDefault="00DA7D6D" w:rsidP="00DA7D6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Identify low volatility phases (squeezes).</w:t>
      </w:r>
    </w:p>
    <w:p w14:paraId="3BA6BC34" w14:textId="77777777" w:rsidR="00DA7D6D" w:rsidRPr="00DA7D6D" w:rsidRDefault="00DA7D6D" w:rsidP="00DA7D6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Enter trades when price breaks out with strong volume.</w:t>
      </w:r>
    </w:p>
    <w:p w14:paraId="068EF707" w14:textId="77777777" w:rsidR="00DA7D6D" w:rsidRPr="00DA7D6D" w:rsidRDefault="00DA7D6D" w:rsidP="00DA7D6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Exit with trailing stops to capture big moves.</w:t>
      </w:r>
    </w:p>
    <w:p w14:paraId="35A77CBE" w14:textId="77777777" w:rsidR="00DA7D6D" w:rsidRPr="00DA7D6D" w:rsidRDefault="00000000" w:rsidP="00DA7D6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30B9EB6">
          <v:rect id="_x0000_i1025" style="width:0;height:1.5pt" o:hralign="center" o:hrstd="t" o:hr="t" fillcolor="#a0a0a0" stroked="f"/>
        </w:pict>
      </w:r>
    </w:p>
    <w:p w14:paraId="75695D83"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Custom Strategy Development in Dazai</w:t>
      </w:r>
    </w:p>
    <w:p w14:paraId="66355848" w14:textId="77777777" w:rsidR="00DA7D6D" w:rsidRPr="00DA7D6D" w:rsidRDefault="00DA7D6D" w:rsidP="00DA7D6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Dazai is designed to be modular, allowing the integration of new strategies.</w:t>
      </w:r>
    </w:p>
    <w:p w14:paraId="2788BF5D" w14:textId="77777777" w:rsidR="00DA7D6D" w:rsidRPr="00DA7D6D" w:rsidRDefault="00DA7D6D" w:rsidP="00DA7D6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Strategies undergo </w:t>
      </w:r>
      <w:r w:rsidRPr="00DA7D6D">
        <w:rPr>
          <w:rFonts w:ascii="Times New Roman" w:eastAsia="Times New Roman" w:hAnsi="Times New Roman" w:cs="Times New Roman"/>
          <w:b/>
          <w:bCs/>
          <w:kern w:val="0"/>
          <w:sz w:val="24"/>
          <w:szCs w:val="24"/>
          <w:lang w:eastAsia="en-IN" w:bidi="hi-IN"/>
          <w14:ligatures w14:val="none"/>
        </w:rPr>
        <w:t>walk-forward testing</w:t>
      </w:r>
      <w:r w:rsidRPr="00DA7D6D">
        <w:rPr>
          <w:rFonts w:ascii="Times New Roman" w:eastAsia="Times New Roman" w:hAnsi="Times New Roman" w:cs="Times New Roman"/>
          <w:kern w:val="0"/>
          <w:sz w:val="24"/>
          <w:szCs w:val="24"/>
          <w:lang w:eastAsia="en-IN" w:bidi="hi-IN"/>
          <w14:ligatures w14:val="none"/>
        </w:rPr>
        <w:t xml:space="preserve"> to adapt to changing market conditions.</w:t>
      </w:r>
    </w:p>
    <w:p w14:paraId="44221A44" w14:textId="77777777" w:rsidR="00DA7D6D" w:rsidRPr="00DA7D6D" w:rsidRDefault="00DA7D6D" w:rsidP="00DA7D6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Machine learning techniques may be used in future iterations to enhance signal accuracy.</w:t>
      </w:r>
    </w:p>
    <w:p w14:paraId="48A8C4B1" w14:textId="77777777" w:rsidR="00DA7D6D" w:rsidRPr="00DA7D6D" w:rsidRDefault="00DA7D6D" w:rsidP="00DA7D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DA7D6D">
        <w:rPr>
          <w:rFonts w:ascii="Times New Roman" w:eastAsia="Times New Roman" w:hAnsi="Times New Roman" w:cs="Times New Roman"/>
          <w:b/>
          <w:bCs/>
          <w:kern w:val="36"/>
          <w:sz w:val="48"/>
          <w:szCs w:val="48"/>
          <w:lang w:eastAsia="en-IN" w:bidi="hi-IN"/>
          <w14:ligatures w14:val="none"/>
        </w:rPr>
        <w:t>4. Backtesting &amp; Risk Management</w:t>
      </w:r>
    </w:p>
    <w:p w14:paraId="0D8E9485"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4.1 Backtesting: Validating Strategy Performance</w:t>
      </w:r>
    </w:p>
    <w:p w14:paraId="31E4687E"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Backtesting is the process of testing a trading strategy on historical data to evaluate its effectiveness before deploying it in live markets. A well-conducted backtest ensures that a strategy has an </w:t>
      </w:r>
      <w:r w:rsidRPr="00DA7D6D">
        <w:rPr>
          <w:rFonts w:ascii="Times New Roman" w:eastAsia="Times New Roman" w:hAnsi="Times New Roman" w:cs="Times New Roman"/>
          <w:b/>
          <w:bCs/>
          <w:kern w:val="0"/>
          <w:sz w:val="24"/>
          <w:szCs w:val="24"/>
          <w:lang w:eastAsia="en-IN" w:bidi="hi-IN"/>
          <w14:ligatures w14:val="none"/>
        </w:rPr>
        <w:t>actual edge</w:t>
      </w:r>
      <w:r w:rsidRPr="00DA7D6D">
        <w:rPr>
          <w:rFonts w:ascii="Times New Roman" w:eastAsia="Times New Roman" w:hAnsi="Times New Roman" w:cs="Times New Roman"/>
          <w:kern w:val="0"/>
          <w:sz w:val="24"/>
          <w:szCs w:val="24"/>
          <w:lang w:eastAsia="en-IN" w:bidi="hi-IN"/>
          <w14:ligatures w14:val="none"/>
        </w:rPr>
        <w:t xml:space="preserve"> rather than just random success.</w:t>
      </w:r>
    </w:p>
    <w:p w14:paraId="228969C4"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Key Aspects of Dazai's Backtesting Framework</w:t>
      </w:r>
    </w:p>
    <w:p w14:paraId="0CAB3C54"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Segoe UI Symbol" w:eastAsia="Times New Roman" w:hAnsi="Segoe UI Symbol" w:cs="Segoe UI Symbol"/>
          <w:kern w:val="0"/>
          <w:sz w:val="24"/>
          <w:szCs w:val="24"/>
          <w:lang w:eastAsia="en-IN" w:bidi="hi-IN"/>
          <w14:ligatures w14:val="none"/>
        </w:rPr>
        <w:t>✔</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Historical Data Handling:</w:t>
      </w:r>
      <w:r w:rsidRPr="00DA7D6D">
        <w:rPr>
          <w:rFonts w:ascii="Times New Roman" w:eastAsia="Times New Roman" w:hAnsi="Times New Roman" w:cs="Times New Roman"/>
          <w:kern w:val="0"/>
          <w:sz w:val="24"/>
          <w:szCs w:val="24"/>
          <w:lang w:eastAsia="en-IN" w:bidi="hi-IN"/>
          <w14:ligatures w14:val="none"/>
        </w:rPr>
        <w:t xml:space="preserve"> Uses data from NSE/BSE, Yahoo Finance, or broker APIs (e.g., Zerodha Kite).</w:t>
      </w:r>
      <w:r w:rsidRPr="00DA7D6D">
        <w:rPr>
          <w:rFonts w:ascii="Times New Roman" w:eastAsia="Times New Roman" w:hAnsi="Times New Roman" w:cs="Times New Roman"/>
          <w:kern w:val="0"/>
          <w:sz w:val="24"/>
          <w:szCs w:val="24"/>
          <w:lang w:eastAsia="en-IN" w:bidi="hi-IN"/>
          <w14:ligatures w14:val="none"/>
        </w:rPr>
        <w:br/>
      </w:r>
      <w:r w:rsidRPr="00DA7D6D">
        <w:rPr>
          <w:rFonts w:ascii="Segoe UI Symbol" w:eastAsia="Times New Roman" w:hAnsi="Segoe UI Symbol" w:cs="Segoe UI Symbol"/>
          <w:kern w:val="0"/>
          <w:sz w:val="24"/>
          <w:szCs w:val="24"/>
          <w:lang w:eastAsia="en-IN" w:bidi="hi-IN"/>
          <w14:ligatures w14:val="none"/>
        </w:rPr>
        <w:t>✔</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Slippage &amp; Transaction Costs:</w:t>
      </w:r>
      <w:r w:rsidRPr="00DA7D6D">
        <w:rPr>
          <w:rFonts w:ascii="Times New Roman" w:eastAsia="Times New Roman" w:hAnsi="Times New Roman" w:cs="Times New Roman"/>
          <w:kern w:val="0"/>
          <w:sz w:val="24"/>
          <w:szCs w:val="24"/>
          <w:lang w:eastAsia="en-IN" w:bidi="hi-IN"/>
          <w14:ligatures w14:val="none"/>
        </w:rPr>
        <w:t xml:space="preserve"> Adjusts for real-world factors like broker commissions and price impact.</w:t>
      </w:r>
      <w:r w:rsidRPr="00DA7D6D">
        <w:rPr>
          <w:rFonts w:ascii="Times New Roman" w:eastAsia="Times New Roman" w:hAnsi="Times New Roman" w:cs="Times New Roman"/>
          <w:kern w:val="0"/>
          <w:sz w:val="24"/>
          <w:szCs w:val="24"/>
          <w:lang w:eastAsia="en-IN" w:bidi="hi-IN"/>
          <w14:ligatures w14:val="none"/>
        </w:rPr>
        <w:br/>
      </w:r>
      <w:r w:rsidRPr="00DA7D6D">
        <w:rPr>
          <w:rFonts w:ascii="Segoe UI Symbol" w:eastAsia="Times New Roman" w:hAnsi="Segoe UI Symbol" w:cs="Segoe UI Symbol"/>
          <w:kern w:val="0"/>
          <w:sz w:val="24"/>
          <w:szCs w:val="24"/>
          <w:lang w:eastAsia="en-IN" w:bidi="hi-IN"/>
          <w14:ligatures w14:val="none"/>
        </w:rPr>
        <w:t>✔</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Walk-Forward Testing:</w:t>
      </w:r>
      <w:r w:rsidRPr="00DA7D6D">
        <w:rPr>
          <w:rFonts w:ascii="Times New Roman" w:eastAsia="Times New Roman" w:hAnsi="Times New Roman" w:cs="Times New Roman"/>
          <w:kern w:val="0"/>
          <w:sz w:val="24"/>
          <w:szCs w:val="24"/>
          <w:lang w:eastAsia="en-IN" w:bidi="hi-IN"/>
          <w14:ligatures w14:val="none"/>
        </w:rPr>
        <w:t xml:space="preserve"> Ensures the strategy adapts to changing market conditions over time.</w:t>
      </w:r>
      <w:r w:rsidRPr="00DA7D6D">
        <w:rPr>
          <w:rFonts w:ascii="Times New Roman" w:eastAsia="Times New Roman" w:hAnsi="Times New Roman" w:cs="Times New Roman"/>
          <w:kern w:val="0"/>
          <w:sz w:val="24"/>
          <w:szCs w:val="24"/>
          <w:lang w:eastAsia="en-IN" w:bidi="hi-IN"/>
          <w14:ligatures w14:val="none"/>
        </w:rPr>
        <w:br/>
      </w:r>
      <w:r w:rsidRPr="00DA7D6D">
        <w:rPr>
          <w:rFonts w:ascii="Segoe UI Symbol" w:eastAsia="Times New Roman" w:hAnsi="Segoe UI Symbol" w:cs="Segoe UI Symbol"/>
          <w:kern w:val="0"/>
          <w:sz w:val="24"/>
          <w:szCs w:val="24"/>
          <w:lang w:eastAsia="en-IN" w:bidi="hi-IN"/>
          <w14:ligatures w14:val="none"/>
        </w:rPr>
        <w:t>✔</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Monte Carlo Simulations:</w:t>
      </w:r>
      <w:r w:rsidRPr="00DA7D6D">
        <w:rPr>
          <w:rFonts w:ascii="Times New Roman" w:eastAsia="Times New Roman" w:hAnsi="Times New Roman" w:cs="Times New Roman"/>
          <w:kern w:val="0"/>
          <w:sz w:val="24"/>
          <w:szCs w:val="24"/>
          <w:lang w:eastAsia="en-IN" w:bidi="hi-IN"/>
          <w14:ligatures w14:val="none"/>
        </w:rPr>
        <w:t xml:space="preserve"> Runs multiple variations of the strategy to estimate worst-case scenarios.</w:t>
      </w:r>
      <w:r w:rsidRPr="00DA7D6D">
        <w:rPr>
          <w:rFonts w:ascii="Times New Roman" w:eastAsia="Times New Roman" w:hAnsi="Times New Roman" w:cs="Times New Roman"/>
          <w:kern w:val="0"/>
          <w:sz w:val="24"/>
          <w:szCs w:val="24"/>
          <w:lang w:eastAsia="en-IN" w:bidi="hi-IN"/>
          <w14:ligatures w14:val="none"/>
        </w:rPr>
        <w:br/>
      </w:r>
      <w:r w:rsidRPr="00DA7D6D">
        <w:rPr>
          <w:rFonts w:ascii="Segoe UI Symbol" w:eastAsia="Times New Roman" w:hAnsi="Segoe UI Symbol" w:cs="Segoe UI Symbol"/>
          <w:kern w:val="0"/>
          <w:sz w:val="24"/>
          <w:szCs w:val="24"/>
          <w:lang w:eastAsia="en-IN" w:bidi="hi-IN"/>
          <w14:ligatures w14:val="none"/>
        </w:rPr>
        <w:t>✔</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Sharpe &amp; Sortino Ratios:</w:t>
      </w:r>
      <w:r w:rsidRPr="00DA7D6D">
        <w:rPr>
          <w:rFonts w:ascii="Times New Roman" w:eastAsia="Times New Roman" w:hAnsi="Times New Roman" w:cs="Times New Roman"/>
          <w:kern w:val="0"/>
          <w:sz w:val="24"/>
          <w:szCs w:val="24"/>
          <w:lang w:eastAsia="en-IN" w:bidi="hi-IN"/>
          <w14:ligatures w14:val="none"/>
        </w:rPr>
        <w:t xml:space="preserve"> Measures risk-adjusted returns to compare strategy efficiency.</w:t>
      </w:r>
    </w:p>
    <w:p w14:paraId="203617DE"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Why Backtesting is Crucial for Dazai?</w:t>
      </w:r>
    </w:p>
    <w:p w14:paraId="563E5FB6" w14:textId="287C4B73"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Helps filter </w:t>
      </w:r>
      <w:r w:rsidRPr="00DA7D6D">
        <w:rPr>
          <w:rFonts w:ascii="Times New Roman" w:eastAsia="Times New Roman" w:hAnsi="Times New Roman" w:cs="Times New Roman"/>
          <w:b/>
          <w:bCs/>
          <w:kern w:val="0"/>
          <w:sz w:val="24"/>
          <w:szCs w:val="24"/>
          <w:lang w:eastAsia="en-IN" w:bidi="hi-IN"/>
          <w14:ligatures w14:val="none"/>
        </w:rPr>
        <w:t>profitable</w:t>
      </w:r>
      <w:r w:rsidRPr="00DA7D6D">
        <w:rPr>
          <w:rFonts w:ascii="Times New Roman" w:eastAsia="Times New Roman" w:hAnsi="Times New Roman" w:cs="Times New Roman"/>
          <w:kern w:val="0"/>
          <w:sz w:val="24"/>
          <w:szCs w:val="24"/>
          <w:lang w:eastAsia="en-IN" w:bidi="hi-IN"/>
          <w14:ligatures w14:val="none"/>
        </w:rPr>
        <w:t xml:space="preserve"> vs. </w:t>
      </w:r>
      <w:r w:rsidRPr="00DA7D6D">
        <w:rPr>
          <w:rFonts w:ascii="Times New Roman" w:eastAsia="Times New Roman" w:hAnsi="Times New Roman" w:cs="Times New Roman"/>
          <w:b/>
          <w:bCs/>
          <w:kern w:val="0"/>
          <w:sz w:val="24"/>
          <w:szCs w:val="24"/>
          <w:lang w:eastAsia="en-IN" w:bidi="hi-IN"/>
          <w14:ligatures w14:val="none"/>
        </w:rPr>
        <w:t>random</w:t>
      </w:r>
      <w:r w:rsidRPr="00DA7D6D">
        <w:rPr>
          <w:rFonts w:ascii="Times New Roman" w:eastAsia="Times New Roman" w:hAnsi="Times New Roman" w:cs="Times New Roman"/>
          <w:kern w:val="0"/>
          <w:sz w:val="24"/>
          <w:szCs w:val="24"/>
          <w:lang w:eastAsia="en-IN" w:bidi="hi-IN"/>
          <w14:ligatures w14:val="none"/>
        </w:rPr>
        <w:t xml:space="preserve"> strategies.</w:t>
      </w:r>
      <w:r w:rsidRPr="00DA7D6D">
        <w:rPr>
          <w:rFonts w:ascii="Times New Roman" w:eastAsia="Times New Roman" w:hAnsi="Times New Roman" w:cs="Times New Roman"/>
          <w:kern w:val="0"/>
          <w:sz w:val="24"/>
          <w:szCs w:val="24"/>
          <w:lang w:eastAsia="en-IN" w:bidi="hi-IN"/>
          <w14:ligatures w14:val="none"/>
        </w:rPr>
        <w:br/>
        <w:t xml:space="preserve"> Identifies potential </w:t>
      </w:r>
      <w:r w:rsidRPr="00DA7D6D">
        <w:rPr>
          <w:rFonts w:ascii="Times New Roman" w:eastAsia="Times New Roman" w:hAnsi="Times New Roman" w:cs="Times New Roman"/>
          <w:b/>
          <w:bCs/>
          <w:kern w:val="0"/>
          <w:sz w:val="24"/>
          <w:szCs w:val="24"/>
          <w:lang w:eastAsia="en-IN" w:bidi="hi-IN"/>
          <w14:ligatures w14:val="none"/>
        </w:rPr>
        <w:t>overfitting</w:t>
      </w:r>
      <w:r w:rsidRPr="00DA7D6D">
        <w:rPr>
          <w:rFonts w:ascii="Times New Roman" w:eastAsia="Times New Roman" w:hAnsi="Times New Roman" w:cs="Times New Roman"/>
          <w:kern w:val="0"/>
          <w:sz w:val="24"/>
          <w:szCs w:val="24"/>
          <w:lang w:eastAsia="en-IN" w:bidi="hi-IN"/>
          <w14:ligatures w14:val="none"/>
        </w:rPr>
        <w:t xml:space="preserve"> (false positives due to curve-fitting historical data).</w:t>
      </w:r>
      <w:r w:rsidRPr="00DA7D6D">
        <w:rPr>
          <w:rFonts w:ascii="Times New Roman" w:eastAsia="Times New Roman" w:hAnsi="Times New Roman" w:cs="Times New Roman"/>
          <w:kern w:val="0"/>
          <w:sz w:val="24"/>
          <w:szCs w:val="24"/>
          <w:lang w:eastAsia="en-IN" w:bidi="hi-IN"/>
          <w14:ligatures w14:val="none"/>
        </w:rPr>
        <w:br/>
        <w:t xml:space="preserve">Provides statistical </w:t>
      </w:r>
      <w:r w:rsidRPr="00DA7D6D">
        <w:rPr>
          <w:rFonts w:ascii="Times New Roman" w:eastAsia="Times New Roman" w:hAnsi="Times New Roman" w:cs="Times New Roman"/>
          <w:b/>
          <w:bCs/>
          <w:kern w:val="0"/>
          <w:sz w:val="24"/>
          <w:szCs w:val="24"/>
          <w:lang w:eastAsia="en-IN" w:bidi="hi-IN"/>
          <w14:ligatures w14:val="none"/>
        </w:rPr>
        <w:t>confidence</w:t>
      </w:r>
      <w:r w:rsidRPr="00DA7D6D">
        <w:rPr>
          <w:rFonts w:ascii="Times New Roman" w:eastAsia="Times New Roman" w:hAnsi="Times New Roman" w:cs="Times New Roman"/>
          <w:kern w:val="0"/>
          <w:sz w:val="24"/>
          <w:szCs w:val="24"/>
          <w:lang w:eastAsia="en-IN" w:bidi="hi-IN"/>
          <w14:ligatures w14:val="none"/>
        </w:rPr>
        <w:t xml:space="preserve"> before going live.</w:t>
      </w:r>
    </w:p>
    <w:p w14:paraId="31EAAE92" w14:textId="77777777" w:rsidR="00DA7D6D" w:rsidRPr="00DA7D6D" w:rsidRDefault="00000000" w:rsidP="00DA7D6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A3577AF">
          <v:rect id="_x0000_i1026" style="width:0;height:1.5pt" o:hralign="center" o:hrstd="t" o:hr="t" fillcolor="#a0a0a0" stroked="f"/>
        </w:pict>
      </w:r>
    </w:p>
    <w:p w14:paraId="1337EEA2"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4.2 Risk Management: Protecting Capital</w:t>
      </w:r>
    </w:p>
    <w:p w14:paraId="63CA7D4A"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Risk management is at the core of Dazai. Even a great strategy can fail if risk </w:t>
      </w:r>
      <w:proofErr w:type="gramStart"/>
      <w:r w:rsidRPr="00DA7D6D">
        <w:rPr>
          <w:rFonts w:ascii="Times New Roman" w:eastAsia="Times New Roman" w:hAnsi="Times New Roman" w:cs="Times New Roman"/>
          <w:kern w:val="0"/>
          <w:sz w:val="24"/>
          <w:szCs w:val="24"/>
          <w:lang w:eastAsia="en-IN" w:bidi="hi-IN"/>
          <w14:ligatures w14:val="none"/>
        </w:rPr>
        <w:t>isn't</w:t>
      </w:r>
      <w:proofErr w:type="gramEnd"/>
      <w:r w:rsidRPr="00DA7D6D">
        <w:rPr>
          <w:rFonts w:ascii="Times New Roman" w:eastAsia="Times New Roman" w:hAnsi="Times New Roman" w:cs="Times New Roman"/>
          <w:kern w:val="0"/>
          <w:sz w:val="24"/>
          <w:szCs w:val="24"/>
          <w:lang w:eastAsia="en-IN" w:bidi="hi-IN"/>
          <w14:ligatures w14:val="none"/>
        </w:rPr>
        <w:t xml:space="preserve"> controlled. The goal is </w:t>
      </w:r>
      <w:r w:rsidRPr="00DA7D6D">
        <w:rPr>
          <w:rFonts w:ascii="Times New Roman" w:eastAsia="Times New Roman" w:hAnsi="Times New Roman" w:cs="Times New Roman"/>
          <w:b/>
          <w:bCs/>
          <w:kern w:val="0"/>
          <w:sz w:val="24"/>
          <w:szCs w:val="24"/>
          <w:lang w:eastAsia="en-IN" w:bidi="hi-IN"/>
          <w14:ligatures w14:val="none"/>
        </w:rPr>
        <w:t>consistent, sustainable growth</w:t>
      </w:r>
      <w:r w:rsidRPr="00DA7D6D">
        <w:rPr>
          <w:rFonts w:ascii="Times New Roman" w:eastAsia="Times New Roman" w:hAnsi="Times New Roman" w:cs="Times New Roman"/>
          <w:kern w:val="0"/>
          <w:sz w:val="24"/>
          <w:szCs w:val="24"/>
          <w:lang w:eastAsia="en-IN" w:bidi="hi-IN"/>
          <w14:ligatures w14:val="none"/>
        </w:rPr>
        <w:t xml:space="preserve"> with </w:t>
      </w:r>
      <w:r w:rsidRPr="00DA7D6D">
        <w:rPr>
          <w:rFonts w:ascii="Times New Roman" w:eastAsia="Times New Roman" w:hAnsi="Times New Roman" w:cs="Times New Roman"/>
          <w:b/>
          <w:bCs/>
          <w:kern w:val="0"/>
          <w:sz w:val="24"/>
          <w:szCs w:val="24"/>
          <w:lang w:eastAsia="en-IN" w:bidi="hi-IN"/>
          <w14:ligatures w14:val="none"/>
        </w:rPr>
        <w:t>limited drawdowns</w:t>
      </w:r>
      <w:r w:rsidRPr="00DA7D6D">
        <w:rPr>
          <w:rFonts w:ascii="Times New Roman" w:eastAsia="Times New Roman" w:hAnsi="Times New Roman" w:cs="Times New Roman"/>
          <w:kern w:val="0"/>
          <w:sz w:val="24"/>
          <w:szCs w:val="24"/>
          <w:lang w:eastAsia="en-IN" w:bidi="hi-IN"/>
          <w14:ligatures w14:val="none"/>
        </w:rPr>
        <w:t>.</w:t>
      </w:r>
    </w:p>
    <w:p w14:paraId="6A3561D0"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Core Risk Management Principles in Dazai</w:t>
      </w:r>
    </w:p>
    <w:p w14:paraId="1CF651EA"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1. Position Sizing</w:t>
      </w:r>
    </w:p>
    <w:p w14:paraId="30B14052" w14:textId="0851F899"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Concept:</w:t>
      </w:r>
      <w:r w:rsidR="00DA7D6D" w:rsidRPr="00DA7D6D">
        <w:rPr>
          <w:rFonts w:ascii="Times New Roman" w:eastAsia="Times New Roman" w:hAnsi="Times New Roman" w:cs="Times New Roman"/>
          <w:kern w:val="0"/>
          <w:sz w:val="24"/>
          <w:szCs w:val="24"/>
          <w:lang w:eastAsia="en-IN" w:bidi="hi-IN"/>
          <w14:ligatures w14:val="none"/>
        </w:rPr>
        <w:t xml:space="preserve"> Never risk too much on a single trade.</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Execution:</w:t>
      </w:r>
      <w:r w:rsidR="00DA7D6D" w:rsidRPr="00DA7D6D">
        <w:rPr>
          <w:rFonts w:ascii="Times New Roman" w:eastAsia="Times New Roman" w:hAnsi="Times New Roman" w:cs="Times New Roman"/>
          <w:kern w:val="0"/>
          <w:sz w:val="24"/>
          <w:szCs w:val="24"/>
          <w:lang w:eastAsia="en-IN" w:bidi="hi-IN"/>
          <w14:ligatures w14:val="none"/>
        </w:rPr>
        <w:t xml:space="preserve"> Uses Kelly Criterion, fixed percentage risk per trade (e.g., 1-2% of capital).</w:t>
      </w:r>
    </w:p>
    <w:p w14:paraId="1AFD5A1D"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2. Stop-Loss &amp; Take-Profit Levels</w:t>
      </w:r>
    </w:p>
    <w:p w14:paraId="0476D997" w14:textId="5678D00B"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Concept:</w:t>
      </w:r>
      <w:r w:rsidR="00DA7D6D" w:rsidRPr="00DA7D6D">
        <w:rPr>
          <w:rFonts w:ascii="Times New Roman" w:eastAsia="Times New Roman" w:hAnsi="Times New Roman" w:cs="Times New Roman"/>
          <w:kern w:val="0"/>
          <w:sz w:val="24"/>
          <w:szCs w:val="24"/>
          <w:lang w:eastAsia="en-IN" w:bidi="hi-IN"/>
          <w14:ligatures w14:val="none"/>
        </w:rPr>
        <w:t xml:space="preserve"> Automatically exit losing trades before they spiral out of control.</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Execution:</w:t>
      </w:r>
    </w:p>
    <w:p w14:paraId="5E861B2B" w14:textId="77777777" w:rsidR="00DA7D6D" w:rsidRPr="00DA7D6D" w:rsidRDefault="00DA7D6D" w:rsidP="00DA7D6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b/>
          <w:bCs/>
          <w:kern w:val="0"/>
          <w:sz w:val="24"/>
          <w:szCs w:val="24"/>
          <w:lang w:eastAsia="en-IN" w:bidi="hi-IN"/>
          <w14:ligatures w14:val="none"/>
        </w:rPr>
        <w:t>ATR-based stop-loss:</w:t>
      </w:r>
      <w:r w:rsidRPr="00DA7D6D">
        <w:rPr>
          <w:rFonts w:ascii="Times New Roman" w:eastAsia="Times New Roman" w:hAnsi="Times New Roman" w:cs="Times New Roman"/>
          <w:kern w:val="0"/>
          <w:sz w:val="24"/>
          <w:szCs w:val="24"/>
          <w:lang w:eastAsia="en-IN" w:bidi="hi-IN"/>
          <w14:ligatures w14:val="none"/>
        </w:rPr>
        <w:t xml:space="preserve"> Adjusts dynamically based on market volatility.</w:t>
      </w:r>
    </w:p>
    <w:p w14:paraId="59CD2BFE" w14:textId="77777777" w:rsidR="00DA7D6D" w:rsidRPr="00DA7D6D" w:rsidRDefault="00DA7D6D" w:rsidP="00DA7D6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b/>
          <w:bCs/>
          <w:kern w:val="0"/>
          <w:sz w:val="24"/>
          <w:szCs w:val="24"/>
          <w:lang w:eastAsia="en-IN" w:bidi="hi-IN"/>
          <w14:ligatures w14:val="none"/>
        </w:rPr>
        <w:t>Fixed stop-loss:</w:t>
      </w:r>
      <w:r w:rsidRPr="00DA7D6D">
        <w:rPr>
          <w:rFonts w:ascii="Times New Roman" w:eastAsia="Times New Roman" w:hAnsi="Times New Roman" w:cs="Times New Roman"/>
          <w:kern w:val="0"/>
          <w:sz w:val="24"/>
          <w:szCs w:val="24"/>
          <w:lang w:eastAsia="en-IN" w:bidi="hi-IN"/>
          <w14:ligatures w14:val="none"/>
        </w:rPr>
        <w:t xml:space="preserve"> Sets a hard limit (e.g., 5% loss per trade).</w:t>
      </w:r>
    </w:p>
    <w:p w14:paraId="2F1D9447" w14:textId="77777777" w:rsidR="00DA7D6D" w:rsidRPr="00DA7D6D" w:rsidRDefault="00DA7D6D" w:rsidP="00DA7D6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b/>
          <w:bCs/>
          <w:kern w:val="0"/>
          <w:sz w:val="24"/>
          <w:szCs w:val="24"/>
          <w:lang w:eastAsia="en-IN" w:bidi="hi-IN"/>
          <w14:ligatures w14:val="none"/>
        </w:rPr>
        <w:t>Trailing stop-loss:</w:t>
      </w:r>
      <w:r w:rsidRPr="00DA7D6D">
        <w:rPr>
          <w:rFonts w:ascii="Times New Roman" w:eastAsia="Times New Roman" w:hAnsi="Times New Roman" w:cs="Times New Roman"/>
          <w:kern w:val="0"/>
          <w:sz w:val="24"/>
          <w:szCs w:val="24"/>
          <w:lang w:eastAsia="en-IN" w:bidi="hi-IN"/>
          <w14:ligatures w14:val="none"/>
        </w:rPr>
        <w:t xml:space="preserve"> Locks in profits as price moves favorably.</w:t>
      </w:r>
    </w:p>
    <w:p w14:paraId="1CCE3BF1"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3. Maximum Drawdown Control</w:t>
      </w:r>
    </w:p>
    <w:p w14:paraId="2EDE3F5B" w14:textId="1DF18F19"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Concept:</w:t>
      </w:r>
      <w:r w:rsidR="00DA7D6D" w:rsidRPr="00DA7D6D">
        <w:rPr>
          <w:rFonts w:ascii="Times New Roman" w:eastAsia="Times New Roman" w:hAnsi="Times New Roman" w:cs="Times New Roman"/>
          <w:kern w:val="0"/>
          <w:sz w:val="24"/>
          <w:szCs w:val="24"/>
          <w:lang w:eastAsia="en-IN" w:bidi="hi-IN"/>
          <w14:ligatures w14:val="none"/>
        </w:rPr>
        <w:t xml:space="preserve"> Prevents the strategy from losing too much in bad phases.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Execution:</w:t>
      </w:r>
      <w:r w:rsidR="00DA7D6D" w:rsidRPr="00DA7D6D">
        <w:rPr>
          <w:rFonts w:ascii="Times New Roman" w:eastAsia="Times New Roman" w:hAnsi="Times New Roman" w:cs="Times New Roman"/>
          <w:kern w:val="0"/>
          <w:sz w:val="24"/>
          <w:szCs w:val="24"/>
          <w:lang w:eastAsia="en-IN" w:bidi="hi-IN"/>
          <w14:ligatures w14:val="none"/>
        </w:rPr>
        <w:t xml:space="preserve"> Stops trading if total losses exceed a certain threshold (e.g., 10% of capital).</w:t>
      </w:r>
    </w:p>
    <w:p w14:paraId="1F313F62"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4. Diversification &amp; Hedging</w:t>
      </w:r>
    </w:p>
    <w:p w14:paraId="3F59445B" w14:textId="0A736A9B"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Concept:</w:t>
      </w:r>
      <w:r w:rsidR="00DA7D6D" w:rsidRPr="00DA7D6D">
        <w:rPr>
          <w:rFonts w:ascii="Times New Roman" w:eastAsia="Times New Roman" w:hAnsi="Times New Roman" w:cs="Times New Roman"/>
          <w:kern w:val="0"/>
          <w:sz w:val="24"/>
          <w:szCs w:val="24"/>
          <w:lang w:eastAsia="en-IN" w:bidi="hi-IN"/>
          <w14:ligatures w14:val="none"/>
        </w:rPr>
        <w:t xml:space="preserve"> Reduces risk by spreading exposure across multiple assets and strategies.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i/>
          <w:iCs/>
          <w:kern w:val="0"/>
          <w:sz w:val="24"/>
          <w:szCs w:val="24"/>
          <w:lang w:eastAsia="en-IN" w:bidi="hi-IN"/>
          <w14:ligatures w14:val="none"/>
        </w:rPr>
        <w:t>Execution:</w:t>
      </w:r>
    </w:p>
    <w:p w14:paraId="5EA021E9" w14:textId="77777777" w:rsidR="00DA7D6D" w:rsidRPr="00DA7D6D" w:rsidRDefault="00DA7D6D" w:rsidP="00DA7D6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Runs multiple strategies (mean reversion, momentum, arbitrage) to balance performance.</w:t>
      </w:r>
    </w:p>
    <w:p w14:paraId="4041D318" w14:textId="77777777" w:rsidR="00DA7D6D" w:rsidRPr="00DA7D6D" w:rsidRDefault="00DA7D6D" w:rsidP="00DA7D6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Limits exposure to a single sector or asset type.</w:t>
      </w:r>
    </w:p>
    <w:p w14:paraId="384C0554" w14:textId="77777777" w:rsidR="00DA7D6D" w:rsidRPr="00DA7D6D" w:rsidRDefault="00DA7D6D" w:rsidP="00DA7D6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Uses hedging techniques if necessary (e.g., options or inverse ETFs).</w:t>
      </w:r>
    </w:p>
    <w:p w14:paraId="5775378A" w14:textId="77777777" w:rsidR="00DA7D6D" w:rsidRPr="00DA7D6D" w:rsidRDefault="00000000" w:rsidP="00DA7D6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03D3F0F">
          <v:rect id="_x0000_i1027" style="width:0;height:1.5pt" o:hralign="center" o:hrstd="t" o:hr="t" fillcolor="#a0a0a0" stroked="f"/>
        </w:pict>
      </w:r>
    </w:p>
    <w:p w14:paraId="46E082AC"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Why Risk Management is Essential for Dazai?</w:t>
      </w:r>
    </w:p>
    <w:p w14:paraId="2E01DCA6" w14:textId="64140A72"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b/>
          <w:bCs/>
          <w:kern w:val="0"/>
          <w:sz w:val="24"/>
          <w:szCs w:val="24"/>
          <w:lang w:eastAsia="en-IN" w:bidi="hi-IN"/>
          <w14:ligatures w14:val="none"/>
        </w:rPr>
        <w:t>Protects capital</w:t>
      </w:r>
      <w:r w:rsidRPr="00DA7D6D">
        <w:rPr>
          <w:rFonts w:ascii="Times New Roman" w:eastAsia="Times New Roman" w:hAnsi="Times New Roman" w:cs="Times New Roman"/>
          <w:kern w:val="0"/>
          <w:sz w:val="24"/>
          <w:szCs w:val="24"/>
          <w:lang w:eastAsia="en-IN" w:bidi="hi-IN"/>
          <w14:ligatures w14:val="none"/>
        </w:rPr>
        <w:t xml:space="preserve"> during market downturns.</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Prevents emotional trading</w:t>
      </w:r>
      <w:r w:rsidRPr="00DA7D6D">
        <w:rPr>
          <w:rFonts w:ascii="Times New Roman" w:eastAsia="Times New Roman" w:hAnsi="Times New Roman" w:cs="Times New Roman"/>
          <w:kern w:val="0"/>
          <w:sz w:val="24"/>
          <w:szCs w:val="24"/>
          <w:lang w:eastAsia="en-IN" w:bidi="hi-IN"/>
          <w14:ligatures w14:val="none"/>
        </w:rPr>
        <w:t xml:space="preserve"> by enforcing discipline.</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Ensures long-term survival</w:t>
      </w:r>
      <w:r w:rsidRPr="00DA7D6D">
        <w:rPr>
          <w:rFonts w:ascii="Times New Roman" w:eastAsia="Times New Roman" w:hAnsi="Times New Roman" w:cs="Times New Roman"/>
          <w:kern w:val="0"/>
          <w:sz w:val="24"/>
          <w:szCs w:val="24"/>
          <w:lang w:eastAsia="en-IN" w:bidi="hi-IN"/>
          <w14:ligatures w14:val="none"/>
        </w:rPr>
        <w:t xml:space="preserve"> even if some trades fail.</w:t>
      </w:r>
    </w:p>
    <w:p w14:paraId="3DF28124" w14:textId="77777777" w:rsidR="00DA7D6D" w:rsidRPr="00DA7D6D" w:rsidRDefault="00DA7D6D" w:rsidP="00DA7D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DA7D6D">
        <w:rPr>
          <w:rFonts w:ascii="Times New Roman" w:eastAsia="Times New Roman" w:hAnsi="Times New Roman" w:cs="Times New Roman"/>
          <w:b/>
          <w:bCs/>
          <w:kern w:val="36"/>
          <w:sz w:val="48"/>
          <w:szCs w:val="48"/>
          <w:lang w:eastAsia="en-IN" w:bidi="hi-IN"/>
          <w14:ligatures w14:val="none"/>
        </w:rPr>
        <w:t>5. Execution &amp; Infrastructure</w:t>
      </w:r>
    </w:p>
    <w:p w14:paraId="1B511999"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A successful trading algorithm is not just about the strategy—it also requires a </w:t>
      </w:r>
      <w:r w:rsidRPr="00DA7D6D">
        <w:rPr>
          <w:rFonts w:ascii="Times New Roman" w:eastAsia="Times New Roman" w:hAnsi="Times New Roman" w:cs="Times New Roman"/>
          <w:b/>
          <w:bCs/>
          <w:kern w:val="0"/>
          <w:sz w:val="24"/>
          <w:szCs w:val="24"/>
          <w:lang w:eastAsia="en-IN" w:bidi="hi-IN"/>
          <w14:ligatures w14:val="none"/>
        </w:rPr>
        <w:t>robust execution system</w:t>
      </w:r>
      <w:r w:rsidRPr="00DA7D6D">
        <w:rPr>
          <w:rFonts w:ascii="Times New Roman" w:eastAsia="Times New Roman" w:hAnsi="Times New Roman" w:cs="Times New Roman"/>
          <w:kern w:val="0"/>
          <w:sz w:val="24"/>
          <w:szCs w:val="24"/>
          <w:lang w:eastAsia="en-IN" w:bidi="hi-IN"/>
          <w14:ligatures w14:val="none"/>
        </w:rPr>
        <w:t xml:space="preserve"> to place trades efficiently, minimize slippage, and ensure reliability. Dazai is designed with a modular, scalable infrastructure that can handle real-time market data and trade execution.</w:t>
      </w:r>
    </w:p>
    <w:p w14:paraId="114FBC0E"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5.1 System Architecture</w:t>
      </w:r>
    </w:p>
    <w:p w14:paraId="3AEE24C7"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Dazai follows a </w:t>
      </w:r>
      <w:r w:rsidRPr="00DA7D6D">
        <w:rPr>
          <w:rFonts w:ascii="Times New Roman" w:eastAsia="Times New Roman" w:hAnsi="Times New Roman" w:cs="Times New Roman"/>
          <w:b/>
          <w:bCs/>
          <w:kern w:val="0"/>
          <w:sz w:val="24"/>
          <w:szCs w:val="24"/>
          <w:lang w:eastAsia="en-IN" w:bidi="hi-IN"/>
          <w14:ligatures w14:val="none"/>
        </w:rPr>
        <w:t>modular architecture</w:t>
      </w:r>
      <w:r w:rsidRPr="00DA7D6D">
        <w:rPr>
          <w:rFonts w:ascii="Times New Roman" w:eastAsia="Times New Roman" w:hAnsi="Times New Roman" w:cs="Times New Roman"/>
          <w:kern w:val="0"/>
          <w:sz w:val="24"/>
          <w:szCs w:val="24"/>
          <w:lang w:eastAsia="en-IN" w:bidi="hi-IN"/>
          <w14:ligatures w14:val="none"/>
        </w:rPr>
        <w:t>, ensuring flexibility and easy integration of new strategies.</w:t>
      </w:r>
    </w:p>
    <w:p w14:paraId="5D05A8E7"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Key Components of Dazai’s Trading System</w:t>
      </w:r>
    </w:p>
    <w:p w14:paraId="3D2D921D" w14:textId="638CA59F"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b/>
          <w:bCs/>
          <w:kern w:val="0"/>
          <w:sz w:val="24"/>
          <w:szCs w:val="24"/>
          <w:lang w:eastAsia="en-IN" w:bidi="hi-IN"/>
          <w14:ligatures w14:val="none"/>
        </w:rPr>
        <w:t>Data Ingestion Module:</w:t>
      </w:r>
      <w:r w:rsidRPr="00DA7D6D">
        <w:rPr>
          <w:rFonts w:ascii="Times New Roman" w:eastAsia="Times New Roman" w:hAnsi="Times New Roman" w:cs="Times New Roman"/>
          <w:kern w:val="0"/>
          <w:sz w:val="24"/>
          <w:szCs w:val="24"/>
          <w:lang w:eastAsia="en-IN" w:bidi="hi-IN"/>
          <w14:ligatures w14:val="none"/>
        </w:rPr>
        <w:t xml:space="preserve"> Collects live and historical market data from APIs (e.g., Zerodha Kite, Alpaca, Interactive Brokers).</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Strategy Engine:</w:t>
      </w:r>
      <w:r w:rsidRPr="00DA7D6D">
        <w:rPr>
          <w:rFonts w:ascii="Times New Roman" w:eastAsia="Times New Roman" w:hAnsi="Times New Roman" w:cs="Times New Roman"/>
          <w:kern w:val="0"/>
          <w:sz w:val="24"/>
          <w:szCs w:val="24"/>
          <w:lang w:eastAsia="en-IN" w:bidi="hi-IN"/>
          <w14:ligatures w14:val="none"/>
        </w:rPr>
        <w:t xml:space="preserve"> Analyzes data, generates signals, and determines position sizing.</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Risk Management Layer:</w:t>
      </w:r>
      <w:r w:rsidRPr="00DA7D6D">
        <w:rPr>
          <w:rFonts w:ascii="Times New Roman" w:eastAsia="Times New Roman" w:hAnsi="Times New Roman" w:cs="Times New Roman"/>
          <w:kern w:val="0"/>
          <w:sz w:val="24"/>
          <w:szCs w:val="24"/>
          <w:lang w:eastAsia="en-IN" w:bidi="hi-IN"/>
          <w14:ligatures w14:val="none"/>
        </w:rPr>
        <w:t xml:space="preserve"> Applies stop-loss, take-profit, and drawdown limits before executing trades.</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Trade Execution System:</w:t>
      </w:r>
      <w:r w:rsidRPr="00DA7D6D">
        <w:rPr>
          <w:rFonts w:ascii="Times New Roman" w:eastAsia="Times New Roman" w:hAnsi="Times New Roman" w:cs="Times New Roman"/>
          <w:kern w:val="0"/>
          <w:sz w:val="24"/>
          <w:szCs w:val="24"/>
          <w:lang w:eastAsia="en-IN" w:bidi="hi-IN"/>
          <w14:ligatures w14:val="none"/>
        </w:rPr>
        <w:t xml:space="preserve"> Places and manages trades via broker APIs with minimal latency.</w:t>
      </w:r>
      <w:r w:rsidRPr="00DA7D6D">
        <w:rPr>
          <w:rFonts w:ascii="Times New Roman" w:eastAsia="Times New Roman" w:hAnsi="Times New Roman" w:cs="Times New Roman"/>
          <w:kern w:val="0"/>
          <w:sz w:val="24"/>
          <w:szCs w:val="24"/>
          <w:lang w:eastAsia="en-IN" w:bidi="hi-IN"/>
          <w14:ligatures w14:val="none"/>
        </w:rPr>
        <w:br/>
      </w:r>
      <w:r w:rsidR="00360CF2">
        <w:rPr>
          <w:rFonts w:ascii="Segoe UI Emoji" w:eastAsia="Times New Roman" w:hAnsi="Segoe UI Emoji" w:cs="Segoe UI Emoji"/>
          <w:kern w:val="0"/>
          <w:sz w:val="24"/>
          <w:szCs w:val="24"/>
          <w:lang w:eastAsia="en-IN" w:bidi="hi-IN"/>
          <w14:ligatures w14:val="none"/>
        </w:rPr>
        <w:t xml:space="preserve"> </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Monitoring &amp; Logging:</w:t>
      </w:r>
      <w:r w:rsidRPr="00DA7D6D">
        <w:rPr>
          <w:rFonts w:ascii="Times New Roman" w:eastAsia="Times New Roman" w:hAnsi="Times New Roman" w:cs="Times New Roman"/>
          <w:kern w:val="0"/>
          <w:sz w:val="24"/>
          <w:szCs w:val="24"/>
          <w:lang w:eastAsia="en-IN" w:bidi="hi-IN"/>
          <w14:ligatures w14:val="none"/>
        </w:rPr>
        <w:t xml:space="preserve"> Tracks trade performance, logs errors, and provides real-time alerts.</w:t>
      </w:r>
    </w:p>
    <w:p w14:paraId="184B4777" w14:textId="77777777" w:rsidR="00DA7D6D" w:rsidRPr="00DA7D6D" w:rsidRDefault="00000000" w:rsidP="00DA7D6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6DE680E">
          <v:rect id="_x0000_i1028" style="width:0;height:1.5pt" o:hralign="center" o:hrstd="t" o:hr="t" fillcolor="#a0a0a0" stroked="f"/>
        </w:pict>
      </w:r>
    </w:p>
    <w:p w14:paraId="1B016D69"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5.2 Data Collection &amp; Processing</w:t>
      </w:r>
    </w:p>
    <w:p w14:paraId="20CF0C12"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A high-quality dataset is the backbone of a successful quant system. Dazai processes multiple types of financial data:</w:t>
      </w:r>
    </w:p>
    <w:p w14:paraId="420EC77C" w14:textId="1777EB38"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Market Data:</w:t>
      </w:r>
      <w:r w:rsidRPr="00DA7D6D">
        <w:rPr>
          <w:rFonts w:ascii="Times New Roman" w:eastAsia="Times New Roman" w:hAnsi="Times New Roman" w:cs="Times New Roman"/>
          <w:kern w:val="0"/>
          <w:sz w:val="24"/>
          <w:szCs w:val="24"/>
          <w:lang w:eastAsia="en-IN" w:bidi="hi-IN"/>
          <w14:ligatures w14:val="none"/>
        </w:rPr>
        <w:t xml:space="preserve"> Live price feeds, historical OHLC (Open-High-Low-Close) data.</w:t>
      </w:r>
      <w:r w:rsidRPr="00DA7D6D">
        <w:rPr>
          <w:rFonts w:ascii="Times New Roman" w:eastAsia="Times New Roman" w:hAnsi="Times New Roman" w:cs="Times New Roman"/>
          <w:kern w:val="0"/>
          <w:sz w:val="24"/>
          <w:szCs w:val="24"/>
          <w:lang w:eastAsia="en-IN" w:bidi="hi-IN"/>
          <w14:ligatures w14:val="none"/>
        </w:rPr>
        <w:br/>
        <w:t xml:space="preserve"> </w:t>
      </w:r>
      <w:r w:rsidRPr="00DA7D6D">
        <w:rPr>
          <w:rFonts w:ascii="Times New Roman" w:eastAsia="Times New Roman" w:hAnsi="Times New Roman" w:cs="Times New Roman"/>
          <w:b/>
          <w:bCs/>
          <w:kern w:val="0"/>
          <w:sz w:val="24"/>
          <w:szCs w:val="24"/>
          <w:lang w:eastAsia="en-IN" w:bidi="hi-IN"/>
          <w14:ligatures w14:val="none"/>
        </w:rPr>
        <w:t>Fundamental Data:</w:t>
      </w:r>
      <w:r w:rsidRPr="00DA7D6D">
        <w:rPr>
          <w:rFonts w:ascii="Times New Roman" w:eastAsia="Times New Roman" w:hAnsi="Times New Roman" w:cs="Times New Roman"/>
          <w:kern w:val="0"/>
          <w:sz w:val="24"/>
          <w:szCs w:val="24"/>
          <w:lang w:eastAsia="en-IN" w:bidi="hi-IN"/>
          <w14:ligatures w14:val="none"/>
        </w:rPr>
        <w:t xml:space="preserve"> Company earnings, financial reports, and economic indicators.</w:t>
      </w:r>
      <w:r w:rsidRPr="00DA7D6D">
        <w:rPr>
          <w:rFonts w:ascii="Times New Roman" w:eastAsia="Times New Roman" w:hAnsi="Times New Roman" w:cs="Times New Roman"/>
          <w:kern w:val="0"/>
          <w:sz w:val="24"/>
          <w:szCs w:val="24"/>
          <w:lang w:eastAsia="en-IN" w:bidi="hi-IN"/>
          <w14:ligatures w14:val="none"/>
        </w:rPr>
        <w:br/>
        <w:t xml:space="preserve"> </w:t>
      </w:r>
      <w:r w:rsidRPr="00DA7D6D">
        <w:rPr>
          <w:rFonts w:ascii="Times New Roman" w:eastAsia="Times New Roman" w:hAnsi="Times New Roman" w:cs="Times New Roman"/>
          <w:b/>
          <w:bCs/>
          <w:kern w:val="0"/>
          <w:sz w:val="24"/>
          <w:szCs w:val="24"/>
          <w:lang w:eastAsia="en-IN" w:bidi="hi-IN"/>
          <w14:ligatures w14:val="none"/>
        </w:rPr>
        <w:t>News &amp; Sentiment Data:</w:t>
      </w:r>
      <w:r w:rsidRPr="00DA7D6D">
        <w:rPr>
          <w:rFonts w:ascii="Times New Roman" w:eastAsia="Times New Roman" w:hAnsi="Times New Roman" w:cs="Times New Roman"/>
          <w:kern w:val="0"/>
          <w:sz w:val="24"/>
          <w:szCs w:val="24"/>
          <w:lang w:eastAsia="en-IN" w:bidi="hi-IN"/>
          <w14:ligatures w14:val="none"/>
        </w:rPr>
        <w:t xml:space="preserve"> Twitter, financial news, and forums (optional future expansion).</w:t>
      </w:r>
    </w:p>
    <w:p w14:paraId="4C07BBAF"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Segoe UI Emoji" w:eastAsia="Times New Roman" w:hAnsi="Segoe UI Emoji" w:cs="Segoe UI Emoji"/>
          <w:kern w:val="0"/>
          <w:sz w:val="24"/>
          <w:szCs w:val="24"/>
          <w:lang w:eastAsia="en-IN" w:bidi="hi-IN"/>
          <w14:ligatures w14:val="none"/>
        </w:rPr>
        <w:t>🔹</w:t>
      </w: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Storage &amp; Handling:</w:t>
      </w:r>
      <w:r w:rsidRPr="00DA7D6D">
        <w:rPr>
          <w:rFonts w:ascii="Times New Roman" w:eastAsia="Times New Roman" w:hAnsi="Times New Roman" w:cs="Times New Roman"/>
          <w:kern w:val="0"/>
          <w:sz w:val="24"/>
          <w:szCs w:val="24"/>
          <w:lang w:eastAsia="en-IN" w:bidi="hi-IN"/>
          <w14:ligatures w14:val="none"/>
        </w:rPr>
        <w:t xml:space="preserve"> Data is stored in an optimized format using Pandas for small-scale analysis or a SQL/NoSQL database for larger datasets.</w:t>
      </w:r>
    </w:p>
    <w:p w14:paraId="5FB80808" w14:textId="77777777" w:rsidR="00DA7D6D" w:rsidRPr="00DA7D6D" w:rsidRDefault="00000000" w:rsidP="00DA7D6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D4A825B">
          <v:rect id="_x0000_i1029" style="width:0;height:1.5pt" o:hralign="center" o:hrstd="t" o:hr="t" fillcolor="#a0a0a0" stroked="f"/>
        </w:pict>
      </w:r>
    </w:p>
    <w:p w14:paraId="3219047B"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5.3 Trade Execution &amp; API Integration</w:t>
      </w:r>
    </w:p>
    <w:p w14:paraId="04CDB9E7"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Dazai interacts with brokers via APIs to place and manage trades efficiently.</w:t>
      </w:r>
    </w:p>
    <w:p w14:paraId="636196E0" w14:textId="77777777" w:rsidR="00DA7D6D" w:rsidRPr="00DA7D6D" w:rsidRDefault="00DA7D6D" w:rsidP="00DA7D6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A7D6D">
        <w:rPr>
          <w:rFonts w:ascii="Times New Roman" w:eastAsia="Times New Roman" w:hAnsi="Times New Roman" w:cs="Times New Roman"/>
          <w:b/>
          <w:bCs/>
          <w:kern w:val="0"/>
          <w:sz w:val="27"/>
          <w:szCs w:val="27"/>
          <w:lang w:eastAsia="en-IN" w:bidi="hi-IN"/>
          <w14:ligatures w14:val="none"/>
        </w:rPr>
        <w:t>Key Aspects of Trade Execution</w:t>
      </w:r>
    </w:p>
    <w:p w14:paraId="31E605EA" w14:textId="0A9A7ADF"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kern w:val="0"/>
          <w:sz w:val="24"/>
          <w:szCs w:val="24"/>
          <w:lang w:eastAsia="en-IN" w:bidi="hi-IN"/>
          <w14:ligatures w14:val="none"/>
        </w:rPr>
        <w:t xml:space="preserve"> </w:t>
      </w:r>
      <w:r w:rsidR="00DA7D6D" w:rsidRPr="00DA7D6D">
        <w:rPr>
          <w:rFonts w:ascii="Times New Roman" w:eastAsia="Times New Roman" w:hAnsi="Times New Roman" w:cs="Times New Roman"/>
          <w:b/>
          <w:bCs/>
          <w:kern w:val="0"/>
          <w:sz w:val="24"/>
          <w:szCs w:val="24"/>
          <w:lang w:eastAsia="en-IN" w:bidi="hi-IN"/>
          <w14:ligatures w14:val="none"/>
        </w:rPr>
        <w:t>Order Types:</w:t>
      </w:r>
      <w:r w:rsidR="00DA7D6D" w:rsidRPr="00DA7D6D">
        <w:rPr>
          <w:rFonts w:ascii="Times New Roman" w:eastAsia="Times New Roman" w:hAnsi="Times New Roman" w:cs="Times New Roman"/>
          <w:kern w:val="0"/>
          <w:sz w:val="24"/>
          <w:szCs w:val="24"/>
          <w:lang w:eastAsia="en-IN" w:bidi="hi-IN"/>
          <w14:ligatures w14:val="none"/>
        </w:rPr>
        <w:t xml:space="preserve"> Market, limit, stop-limit, and bracket orders to optimize entry and exits.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kern w:val="0"/>
          <w:sz w:val="24"/>
          <w:szCs w:val="24"/>
          <w:lang w:eastAsia="en-IN" w:bidi="hi-IN"/>
          <w14:ligatures w14:val="none"/>
        </w:rPr>
        <w:t xml:space="preserve"> </w:t>
      </w:r>
      <w:r w:rsidR="00DA7D6D" w:rsidRPr="00DA7D6D">
        <w:rPr>
          <w:rFonts w:ascii="Times New Roman" w:eastAsia="Times New Roman" w:hAnsi="Times New Roman" w:cs="Times New Roman"/>
          <w:b/>
          <w:bCs/>
          <w:kern w:val="0"/>
          <w:sz w:val="24"/>
          <w:szCs w:val="24"/>
          <w:lang w:eastAsia="en-IN" w:bidi="hi-IN"/>
          <w14:ligatures w14:val="none"/>
        </w:rPr>
        <w:t>Latency Reduction:</w:t>
      </w:r>
      <w:r w:rsidR="00DA7D6D" w:rsidRPr="00DA7D6D">
        <w:rPr>
          <w:rFonts w:ascii="Times New Roman" w:eastAsia="Times New Roman" w:hAnsi="Times New Roman" w:cs="Times New Roman"/>
          <w:kern w:val="0"/>
          <w:sz w:val="24"/>
          <w:szCs w:val="24"/>
          <w:lang w:eastAsia="en-IN" w:bidi="hi-IN"/>
          <w14:ligatures w14:val="none"/>
        </w:rPr>
        <w:t xml:space="preserve"> Uses WebSockets for real-time order execution.</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kern w:val="0"/>
          <w:sz w:val="24"/>
          <w:szCs w:val="24"/>
          <w:lang w:eastAsia="en-IN" w:bidi="hi-IN"/>
          <w14:ligatures w14:val="none"/>
        </w:rPr>
        <w:t xml:space="preserve"> </w:t>
      </w:r>
      <w:r w:rsidR="00DA7D6D" w:rsidRPr="00DA7D6D">
        <w:rPr>
          <w:rFonts w:ascii="Times New Roman" w:eastAsia="Times New Roman" w:hAnsi="Times New Roman" w:cs="Times New Roman"/>
          <w:b/>
          <w:bCs/>
          <w:kern w:val="0"/>
          <w:sz w:val="24"/>
          <w:szCs w:val="24"/>
          <w:lang w:eastAsia="en-IN" w:bidi="hi-IN"/>
          <w14:ligatures w14:val="none"/>
        </w:rPr>
        <w:t>Error Handling:</w:t>
      </w:r>
      <w:r w:rsidR="00DA7D6D" w:rsidRPr="00DA7D6D">
        <w:rPr>
          <w:rFonts w:ascii="Times New Roman" w:eastAsia="Times New Roman" w:hAnsi="Times New Roman" w:cs="Times New Roman"/>
          <w:kern w:val="0"/>
          <w:sz w:val="24"/>
          <w:szCs w:val="24"/>
          <w:lang w:eastAsia="en-IN" w:bidi="hi-IN"/>
          <w14:ligatures w14:val="none"/>
        </w:rPr>
        <w:t xml:space="preserve"> Auto-retry mechanism in case of API failures or network issues.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kern w:val="0"/>
          <w:sz w:val="24"/>
          <w:szCs w:val="24"/>
          <w:lang w:eastAsia="en-IN" w:bidi="hi-IN"/>
          <w14:ligatures w14:val="none"/>
        </w:rPr>
        <w:t xml:space="preserve"> </w:t>
      </w:r>
      <w:r w:rsidR="00DA7D6D" w:rsidRPr="00DA7D6D">
        <w:rPr>
          <w:rFonts w:ascii="Times New Roman" w:eastAsia="Times New Roman" w:hAnsi="Times New Roman" w:cs="Times New Roman"/>
          <w:b/>
          <w:bCs/>
          <w:kern w:val="0"/>
          <w:sz w:val="24"/>
          <w:szCs w:val="24"/>
          <w:lang w:eastAsia="en-IN" w:bidi="hi-IN"/>
          <w14:ligatures w14:val="none"/>
        </w:rPr>
        <w:t>Broker Compatibility:</w:t>
      </w:r>
      <w:r w:rsidR="00DA7D6D" w:rsidRPr="00DA7D6D">
        <w:rPr>
          <w:rFonts w:ascii="Times New Roman" w:eastAsia="Times New Roman" w:hAnsi="Times New Roman" w:cs="Times New Roman"/>
          <w:kern w:val="0"/>
          <w:sz w:val="24"/>
          <w:szCs w:val="24"/>
          <w:lang w:eastAsia="en-IN" w:bidi="hi-IN"/>
          <w14:ligatures w14:val="none"/>
        </w:rPr>
        <w:t xml:space="preserve"> Initially supports Zerodha Kite, expandable to Binance, Upstox, or IBKR.</w:t>
      </w:r>
    </w:p>
    <w:p w14:paraId="607DA31E" w14:textId="77777777" w:rsidR="00DA7D6D" w:rsidRPr="00DA7D6D" w:rsidRDefault="00000000" w:rsidP="00DA7D6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E77A969">
          <v:rect id="_x0000_i1030" style="width:0;height:1.5pt" o:hralign="center" o:hrstd="t" o:hr="t" fillcolor="#a0a0a0" stroked="f"/>
        </w:pict>
      </w:r>
    </w:p>
    <w:p w14:paraId="4EE7B02E"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5.4 Cloud Deployment &amp; Automation</w:t>
      </w:r>
    </w:p>
    <w:p w14:paraId="295EBF56" w14:textId="77777777"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Dazai is designed to run </w:t>
      </w:r>
      <w:r w:rsidRPr="00DA7D6D">
        <w:rPr>
          <w:rFonts w:ascii="Times New Roman" w:eastAsia="Times New Roman" w:hAnsi="Times New Roman" w:cs="Times New Roman"/>
          <w:b/>
          <w:bCs/>
          <w:kern w:val="0"/>
          <w:sz w:val="24"/>
          <w:szCs w:val="24"/>
          <w:lang w:eastAsia="en-IN" w:bidi="hi-IN"/>
          <w14:ligatures w14:val="none"/>
        </w:rPr>
        <w:t>24/7</w:t>
      </w:r>
      <w:r w:rsidRPr="00DA7D6D">
        <w:rPr>
          <w:rFonts w:ascii="Times New Roman" w:eastAsia="Times New Roman" w:hAnsi="Times New Roman" w:cs="Times New Roman"/>
          <w:kern w:val="0"/>
          <w:sz w:val="24"/>
          <w:szCs w:val="24"/>
          <w:lang w:eastAsia="en-IN" w:bidi="hi-IN"/>
          <w14:ligatures w14:val="none"/>
        </w:rPr>
        <w:t xml:space="preserve"> with minimal manual intervention.</w:t>
      </w:r>
    </w:p>
    <w:p w14:paraId="32DF0BED" w14:textId="6D205752" w:rsidR="00DA7D6D" w:rsidRPr="00DA7D6D" w:rsidRDefault="00DA7D6D"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A7D6D">
        <w:rPr>
          <w:rFonts w:ascii="Times New Roman" w:eastAsia="Times New Roman" w:hAnsi="Times New Roman" w:cs="Times New Roman"/>
          <w:kern w:val="0"/>
          <w:sz w:val="24"/>
          <w:szCs w:val="24"/>
          <w:lang w:eastAsia="en-IN" w:bidi="hi-IN"/>
          <w14:ligatures w14:val="none"/>
        </w:rPr>
        <w:t xml:space="preserve"> </w:t>
      </w:r>
      <w:r w:rsidRPr="00DA7D6D">
        <w:rPr>
          <w:rFonts w:ascii="Times New Roman" w:eastAsia="Times New Roman" w:hAnsi="Times New Roman" w:cs="Times New Roman"/>
          <w:b/>
          <w:bCs/>
          <w:kern w:val="0"/>
          <w:sz w:val="24"/>
          <w:szCs w:val="24"/>
          <w:lang w:eastAsia="en-IN" w:bidi="hi-IN"/>
          <w14:ligatures w14:val="none"/>
        </w:rPr>
        <w:t>Cloud Hosting:</w:t>
      </w:r>
      <w:r w:rsidRPr="00DA7D6D">
        <w:rPr>
          <w:rFonts w:ascii="Times New Roman" w:eastAsia="Times New Roman" w:hAnsi="Times New Roman" w:cs="Times New Roman"/>
          <w:kern w:val="0"/>
          <w:sz w:val="24"/>
          <w:szCs w:val="24"/>
          <w:lang w:eastAsia="en-IN" w:bidi="hi-IN"/>
          <w14:ligatures w14:val="none"/>
        </w:rPr>
        <w:t xml:space="preserve"> Deployable on AWS, GCP, or DigitalOcean for remote execution.</w:t>
      </w:r>
      <w:r w:rsidRPr="00DA7D6D">
        <w:rPr>
          <w:rFonts w:ascii="Times New Roman" w:eastAsia="Times New Roman" w:hAnsi="Times New Roman" w:cs="Times New Roman"/>
          <w:kern w:val="0"/>
          <w:sz w:val="24"/>
          <w:szCs w:val="24"/>
          <w:lang w:eastAsia="en-IN" w:bidi="hi-IN"/>
          <w14:ligatures w14:val="none"/>
        </w:rPr>
        <w:br/>
        <w:t xml:space="preserve"> </w:t>
      </w:r>
      <w:r w:rsidRPr="00DA7D6D">
        <w:rPr>
          <w:rFonts w:ascii="Times New Roman" w:eastAsia="Times New Roman" w:hAnsi="Times New Roman" w:cs="Times New Roman"/>
          <w:b/>
          <w:bCs/>
          <w:kern w:val="0"/>
          <w:sz w:val="24"/>
          <w:szCs w:val="24"/>
          <w:lang w:eastAsia="en-IN" w:bidi="hi-IN"/>
          <w14:ligatures w14:val="none"/>
        </w:rPr>
        <w:t>Automation:</w:t>
      </w:r>
      <w:r w:rsidRPr="00DA7D6D">
        <w:rPr>
          <w:rFonts w:ascii="Times New Roman" w:eastAsia="Times New Roman" w:hAnsi="Times New Roman" w:cs="Times New Roman"/>
          <w:kern w:val="0"/>
          <w:sz w:val="24"/>
          <w:szCs w:val="24"/>
          <w:lang w:eastAsia="en-IN" w:bidi="hi-IN"/>
          <w14:ligatures w14:val="none"/>
        </w:rPr>
        <w:t xml:space="preserve"> CRON jobs or cloud functions schedule trade execution and monitoring.</w:t>
      </w:r>
      <w:r w:rsidRPr="00DA7D6D">
        <w:rPr>
          <w:rFonts w:ascii="Times New Roman" w:eastAsia="Times New Roman" w:hAnsi="Times New Roman" w:cs="Times New Roman"/>
          <w:kern w:val="0"/>
          <w:sz w:val="24"/>
          <w:szCs w:val="24"/>
          <w:lang w:eastAsia="en-IN" w:bidi="hi-IN"/>
          <w14:ligatures w14:val="none"/>
        </w:rPr>
        <w:br/>
        <w:t xml:space="preserve"> </w:t>
      </w:r>
      <w:r w:rsidRPr="00DA7D6D">
        <w:rPr>
          <w:rFonts w:ascii="Times New Roman" w:eastAsia="Times New Roman" w:hAnsi="Times New Roman" w:cs="Times New Roman"/>
          <w:b/>
          <w:bCs/>
          <w:kern w:val="0"/>
          <w:sz w:val="24"/>
          <w:szCs w:val="24"/>
          <w:lang w:eastAsia="en-IN" w:bidi="hi-IN"/>
          <w14:ligatures w14:val="none"/>
        </w:rPr>
        <w:t>Alerts &amp; Notifications:</w:t>
      </w:r>
      <w:r w:rsidRPr="00DA7D6D">
        <w:rPr>
          <w:rFonts w:ascii="Times New Roman" w:eastAsia="Times New Roman" w:hAnsi="Times New Roman" w:cs="Times New Roman"/>
          <w:kern w:val="0"/>
          <w:sz w:val="24"/>
          <w:szCs w:val="24"/>
          <w:lang w:eastAsia="en-IN" w:bidi="hi-IN"/>
          <w14:ligatures w14:val="none"/>
        </w:rPr>
        <w:t xml:space="preserve"> Sends trade updates via Telegram, WhatsApp, or email.</w:t>
      </w:r>
    </w:p>
    <w:p w14:paraId="31D95A17" w14:textId="77777777" w:rsidR="00DA7D6D" w:rsidRPr="00DA7D6D" w:rsidRDefault="00000000" w:rsidP="00DA7D6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FAAFE81">
          <v:rect id="_x0000_i1031" style="width:0;height:1.5pt" o:hralign="center" o:hrstd="t" o:hr="t" fillcolor="#a0a0a0" stroked="f"/>
        </w:pict>
      </w:r>
    </w:p>
    <w:p w14:paraId="7A61F9C5" w14:textId="77777777" w:rsidR="00DA7D6D" w:rsidRPr="00DA7D6D" w:rsidRDefault="00DA7D6D" w:rsidP="00DA7D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DA7D6D">
        <w:rPr>
          <w:rFonts w:ascii="Times New Roman" w:eastAsia="Times New Roman" w:hAnsi="Times New Roman" w:cs="Times New Roman"/>
          <w:b/>
          <w:bCs/>
          <w:kern w:val="0"/>
          <w:sz w:val="36"/>
          <w:szCs w:val="36"/>
          <w:lang w:eastAsia="en-IN" w:bidi="hi-IN"/>
          <w14:ligatures w14:val="none"/>
        </w:rPr>
        <w:t>Why Infrastructure Matters for Dazai?</w:t>
      </w:r>
    </w:p>
    <w:p w14:paraId="1BB7FD78" w14:textId="4977FE93" w:rsidR="00DA7D6D" w:rsidRPr="00DA7D6D" w:rsidRDefault="00360CF2" w:rsidP="00DA7D6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kern w:val="0"/>
          <w:sz w:val="24"/>
          <w:szCs w:val="24"/>
          <w:lang w:eastAsia="en-IN" w:bidi="hi-IN"/>
          <w14:ligatures w14:val="none"/>
        </w:rPr>
        <w:t xml:space="preserve"> </w:t>
      </w:r>
      <w:r w:rsidR="00DA7D6D" w:rsidRPr="00DA7D6D">
        <w:rPr>
          <w:rFonts w:ascii="Times New Roman" w:eastAsia="Times New Roman" w:hAnsi="Times New Roman" w:cs="Times New Roman"/>
          <w:b/>
          <w:bCs/>
          <w:kern w:val="0"/>
          <w:sz w:val="24"/>
          <w:szCs w:val="24"/>
          <w:lang w:eastAsia="en-IN" w:bidi="hi-IN"/>
          <w14:ligatures w14:val="none"/>
        </w:rPr>
        <w:t>Ensures reliable, real-time execution</w:t>
      </w:r>
      <w:r w:rsidR="00DA7D6D" w:rsidRPr="00DA7D6D">
        <w:rPr>
          <w:rFonts w:ascii="Times New Roman" w:eastAsia="Times New Roman" w:hAnsi="Times New Roman" w:cs="Times New Roman"/>
          <w:kern w:val="0"/>
          <w:sz w:val="24"/>
          <w:szCs w:val="24"/>
          <w:lang w:eastAsia="en-IN" w:bidi="hi-IN"/>
          <w14:ligatures w14:val="none"/>
        </w:rPr>
        <w:t xml:space="preserve"> without delays.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kern w:val="0"/>
          <w:sz w:val="24"/>
          <w:szCs w:val="24"/>
          <w:lang w:eastAsia="en-IN" w:bidi="hi-IN"/>
          <w14:ligatures w14:val="none"/>
        </w:rPr>
        <w:t xml:space="preserve"> </w:t>
      </w:r>
      <w:r w:rsidR="00DA7D6D" w:rsidRPr="00DA7D6D">
        <w:rPr>
          <w:rFonts w:ascii="Times New Roman" w:eastAsia="Times New Roman" w:hAnsi="Times New Roman" w:cs="Times New Roman"/>
          <w:b/>
          <w:bCs/>
          <w:kern w:val="0"/>
          <w:sz w:val="24"/>
          <w:szCs w:val="24"/>
          <w:lang w:eastAsia="en-IN" w:bidi="hi-IN"/>
          <w14:ligatures w14:val="none"/>
        </w:rPr>
        <w:t>Handles market fluctuations automatically</w:t>
      </w:r>
      <w:r w:rsidR="00DA7D6D" w:rsidRPr="00DA7D6D">
        <w:rPr>
          <w:rFonts w:ascii="Times New Roman" w:eastAsia="Times New Roman" w:hAnsi="Times New Roman" w:cs="Times New Roman"/>
          <w:kern w:val="0"/>
          <w:sz w:val="24"/>
          <w:szCs w:val="24"/>
          <w:lang w:eastAsia="en-IN" w:bidi="hi-IN"/>
          <w14:ligatures w14:val="none"/>
        </w:rPr>
        <w:t xml:space="preserve"> with robust risk controls.</w:t>
      </w:r>
      <w:r w:rsidR="00DA7D6D" w:rsidRPr="00DA7D6D">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DA7D6D" w:rsidRPr="00DA7D6D">
        <w:rPr>
          <w:rFonts w:ascii="Times New Roman" w:eastAsia="Times New Roman" w:hAnsi="Times New Roman" w:cs="Times New Roman"/>
          <w:kern w:val="0"/>
          <w:sz w:val="24"/>
          <w:szCs w:val="24"/>
          <w:lang w:eastAsia="en-IN" w:bidi="hi-IN"/>
          <w14:ligatures w14:val="none"/>
        </w:rPr>
        <w:t xml:space="preserve"> </w:t>
      </w:r>
      <w:r w:rsidR="00DA7D6D" w:rsidRPr="00DA7D6D">
        <w:rPr>
          <w:rFonts w:ascii="Times New Roman" w:eastAsia="Times New Roman" w:hAnsi="Times New Roman" w:cs="Times New Roman"/>
          <w:b/>
          <w:bCs/>
          <w:kern w:val="0"/>
          <w:sz w:val="24"/>
          <w:szCs w:val="24"/>
          <w:lang w:eastAsia="en-IN" w:bidi="hi-IN"/>
          <w14:ligatures w14:val="none"/>
        </w:rPr>
        <w:t>Minimizes downtime</w:t>
      </w:r>
      <w:r w:rsidR="00DA7D6D" w:rsidRPr="00DA7D6D">
        <w:rPr>
          <w:rFonts w:ascii="Times New Roman" w:eastAsia="Times New Roman" w:hAnsi="Times New Roman" w:cs="Times New Roman"/>
          <w:kern w:val="0"/>
          <w:sz w:val="24"/>
          <w:szCs w:val="24"/>
          <w:lang w:eastAsia="en-IN" w:bidi="hi-IN"/>
          <w14:ligatures w14:val="none"/>
        </w:rPr>
        <w:t xml:space="preserve"> with a scalable, fault-tolerant system.</w:t>
      </w:r>
    </w:p>
    <w:p w14:paraId="32AF37D6" w14:textId="77777777" w:rsidR="000169EB" w:rsidRPr="000169EB" w:rsidRDefault="000169EB" w:rsidP="000169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0169EB">
        <w:rPr>
          <w:rFonts w:ascii="Times New Roman" w:eastAsia="Times New Roman" w:hAnsi="Times New Roman" w:cs="Times New Roman"/>
          <w:b/>
          <w:bCs/>
          <w:kern w:val="36"/>
          <w:sz w:val="48"/>
          <w:szCs w:val="48"/>
          <w:lang w:eastAsia="en-IN" w:bidi="hi-IN"/>
          <w14:ligatures w14:val="none"/>
        </w:rPr>
        <w:t>6. Performance Evaluation &amp; Optimization</w:t>
      </w:r>
    </w:p>
    <w:p w14:paraId="06FDE0F7"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A trading algorithm is only as good as its ability to adapt and improve. Dazai’s performance is measured using key financial metrics, and continuous optimizations ensure long-term profitability.</w:t>
      </w:r>
    </w:p>
    <w:p w14:paraId="54AC1D80"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E778745">
          <v:rect id="_x0000_i1032" style="width:0;height:1.5pt" o:hralign="center" o:hrstd="t" o:hr="t" fillcolor="#a0a0a0" stroked="f"/>
        </w:pict>
      </w:r>
    </w:p>
    <w:p w14:paraId="69F4930F"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6.1 Performance Metrics</w:t>
      </w:r>
    </w:p>
    <w:p w14:paraId="66BAA54D"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Dazai’s success is evaluated using multiple risk-adjusted return metrics:</w:t>
      </w:r>
    </w:p>
    <w:p w14:paraId="216468AB"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1. Profitability Metrics</w:t>
      </w:r>
    </w:p>
    <w:p w14:paraId="24103EF7" w14:textId="627648A8"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Annualized Return (CAGR):</w:t>
      </w:r>
      <w:r w:rsidR="000169EB" w:rsidRPr="000169EB">
        <w:rPr>
          <w:rFonts w:ascii="Times New Roman" w:eastAsia="Times New Roman" w:hAnsi="Times New Roman" w:cs="Times New Roman"/>
          <w:kern w:val="0"/>
          <w:sz w:val="24"/>
          <w:szCs w:val="24"/>
          <w:lang w:eastAsia="en-IN" w:bidi="hi-IN"/>
          <w14:ligatures w14:val="none"/>
        </w:rPr>
        <w:t xml:space="preserve"> Measures the strategy’s compounded yearly growth rate.</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Win Rate:</w:t>
      </w:r>
      <w:r w:rsidR="000169EB" w:rsidRPr="000169EB">
        <w:rPr>
          <w:rFonts w:ascii="Times New Roman" w:eastAsia="Times New Roman" w:hAnsi="Times New Roman" w:cs="Times New Roman"/>
          <w:kern w:val="0"/>
          <w:sz w:val="24"/>
          <w:szCs w:val="24"/>
          <w:lang w:eastAsia="en-IN" w:bidi="hi-IN"/>
          <w14:ligatures w14:val="none"/>
        </w:rPr>
        <w:t xml:space="preserve"> Percentage of trades that end in profit.</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Profit Factor:</w:t>
      </w:r>
      <w:r w:rsidR="000169EB" w:rsidRPr="000169EB">
        <w:rPr>
          <w:rFonts w:ascii="Times New Roman" w:eastAsia="Times New Roman" w:hAnsi="Times New Roman" w:cs="Times New Roman"/>
          <w:kern w:val="0"/>
          <w:sz w:val="24"/>
          <w:szCs w:val="24"/>
          <w:lang w:eastAsia="en-IN" w:bidi="hi-IN"/>
          <w14:ligatures w14:val="none"/>
        </w:rPr>
        <w:t xml:space="preserve"> Total profit divided by total loss (values above 1.5 indicate profitability).</w:t>
      </w:r>
    </w:p>
    <w:p w14:paraId="1E4C5137"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2. Risk-Adjusted Metrics</w:t>
      </w:r>
    </w:p>
    <w:p w14:paraId="70D46965" w14:textId="0F634B52"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Sharpe Ratio:</w:t>
      </w:r>
      <w:r w:rsidR="000169EB" w:rsidRPr="000169EB">
        <w:rPr>
          <w:rFonts w:ascii="Times New Roman" w:eastAsia="Times New Roman" w:hAnsi="Times New Roman" w:cs="Times New Roman"/>
          <w:kern w:val="0"/>
          <w:sz w:val="24"/>
          <w:szCs w:val="24"/>
          <w:lang w:eastAsia="en-IN" w:bidi="hi-IN"/>
          <w14:ligatures w14:val="none"/>
        </w:rPr>
        <w:t xml:space="preserve"> Measures returns relative to volatility (above 1.0 is considered good).</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Sortino Ratio:</w:t>
      </w:r>
      <w:r w:rsidR="000169EB" w:rsidRPr="000169EB">
        <w:rPr>
          <w:rFonts w:ascii="Times New Roman" w:eastAsia="Times New Roman" w:hAnsi="Times New Roman" w:cs="Times New Roman"/>
          <w:kern w:val="0"/>
          <w:sz w:val="24"/>
          <w:szCs w:val="24"/>
          <w:lang w:eastAsia="en-IN" w:bidi="hi-IN"/>
          <w14:ligatures w14:val="none"/>
        </w:rPr>
        <w:t xml:space="preserve"> </w:t>
      </w:r>
      <w:proofErr w:type="gramStart"/>
      <w:r w:rsidR="000169EB" w:rsidRPr="000169EB">
        <w:rPr>
          <w:rFonts w:ascii="Times New Roman" w:eastAsia="Times New Roman" w:hAnsi="Times New Roman" w:cs="Times New Roman"/>
          <w:kern w:val="0"/>
          <w:sz w:val="24"/>
          <w:szCs w:val="24"/>
          <w:lang w:eastAsia="en-IN" w:bidi="hi-IN"/>
          <w14:ligatures w14:val="none"/>
        </w:rPr>
        <w:t>Similar to</w:t>
      </w:r>
      <w:proofErr w:type="gramEnd"/>
      <w:r w:rsidR="000169EB" w:rsidRPr="000169EB">
        <w:rPr>
          <w:rFonts w:ascii="Times New Roman" w:eastAsia="Times New Roman" w:hAnsi="Times New Roman" w:cs="Times New Roman"/>
          <w:kern w:val="0"/>
          <w:sz w:val="24"/>
          <w:szCs w:val="24"/>
          <w:lang w:eastAsia="en-IN" w:bidi="hi-IN"/>
          <w14:ligatures w14:val="none"/>
        </w:rPr>
        <w:t xml:space="preserve"> Sharpe but penalizes downside volatility only.</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Maximum Drawdown (MDD):</w:t>
      </w:r>
      <w:r w:rsidR="000169EB" w:rsidRPr="000169EB">
        <w:rPr>
          <w:rFonts w:ascii="Times New Roman" w:eastAsia="Times New Roman" w:hAnsi="Times New Roman" w:cs="Times New Roman"/>
          <w:kern w:val="0"/>
          <w:sz w:val="24"/>
          <w:szCs w:val="24"/>
          <w:lang w:eastAsia="en-IN" w:bidi="hi-IN"/>
          <w14:ligatures w14:val="none"/>
        </w:rPr>
        <w:t xml:space="preserve"> Largest peak-to-trough loss, ensuring capital protection.</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Calmar Ratio:</w:t>
      </w:r>
      <w:r w:rsidR="000169EB" w:rsidRPr="000169EB">
        <w:rPr>
          <w:rFonts w:ascii="Times New Roman" w:eastAsia="Times New Roman" w:hAnsi="Times New Roman" w:cs="Times New Roman"/>
          <w:kern w:val="0"/>
          <w:sz w:val="24"/>
          <w:szCs w:val="24"/>
          <w:lang w:eastAsia="en-IN" w:bidi="hi-IN"/>
          <w14:ligatures w14:val="none"/>
        </w:rPr>
        <w:t xml:space="preserve"> Return divided by max drawdown (higher is better).</w:t>
      </w:r>
    </w:p>
    <w:p w14:paraId="1FDC2D4C"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3. Execution Quality Metrics</w:t>
      </w:r>
    </w:p>
    <w:p w14:paraId="5CC27BC6" w14:textId="14D566E8"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Slippage:</w:t>
      </w:r>
      <w:r w:rsidR="000169EB" w:rsidRPr="000169EB">
        <w:rPr>
          <w:rFonts w:ascii="Times New Roman" w:eastAsia="Times New Roman" w:hAnsi="Times New Roman" w:cs="Times New Roman"/>
          <w:kern w:val="0"/>
          <w:sz w:val="24"/>
          <w:szCs w:val="24"/>
          <w:lang w:eastAsia="en-IN" w:bidi="hi-IN"/>
          <w14:ligatures w14:val="none"/>
        </w:rPr>
        <w:t xml:space="preserve"> Measures how much actual execution price deviates from expected price.</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Latency:</w:t>
      </w:r>
      <w:r w:rsidR="000169EB" w:rsidRPr="000169EB">
        <w:rPr>
          <w:rFonts w:ascii="Times New Roman" w:eastAsia="Times New Roman" w:hAnsi="Times New Roman" w:cs="Times New Roman"/>
          <w:kern w:val="0"/>
          <w:sz w:val="24"/>
          <w:szCs w:val="24"/>
          <w:lang w:eastAsia="en-IN" w:bidi="hi-IN"/>
          <w14:ligatures w14:val="none"/>
        </w:rPr>
        <w:t xml:space="preserve"> Time taken for order execution from signal generation.</w:t>
      </w:r>
    </w:p>
    <w:p w14:paraId="2C13397E"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A8D6FFB">
          <v:rect id="_x0000_i1033" style="width:0;height:1.5pt" o:hralign="center" o:hrstd="t" o:hr="t" fillcolor="#a0a0a0" stroked="f"/>
        </w:pict>
      </w:r>
    </w:p>
    <w:p w14:paraId="78915316"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6.2 Strategy Optimization Techniques</w:t>
      </w:r>
    </w:p>
    <w:p w14:paraId="7A2D7BA8"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To enhance performance, Dazai undergoes continuous optimization using:</w:t>
      </w:r>
    </w:p>
    <w:p w14:paraId="3DEDE839"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1. Hyperparameter Tuning</w:t>
      </w:r>
    </w:p>
    <w:p w14:paraId="6AF2A6D9"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Adjusting key strategy variables (e.g., moving average periods, RSI thresholds) to maximize performance.</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Uses techniques like </w:t>
      </w:r>
      <w:r w:rsidRPr="000169EB">
        <w:rPr>
          <w:rFonts w:ascii="Times New Roman" w:eastAsia="Times New Roman" w:hAnsi="Times New Roman" w:cs="Times New Roman"/>
          <w:b/>
          <w:bCs/>
          <w:kern w:val="0"/>
          <w:sz w:val="24"/>
          <w:szCs w:val="24"/>
          <w:lang w:eastAsia="en-IN" w:bidi="hi-IN"/>
          <w14:ligatures w14:val="none"/>
        </w:rPr>
        <w:t>grid search</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Bayesian optimization</w:t>
      </w:r>
      <w:r w:rsidRPr="000169EB">
        <w:rPr>
          <w:rFonts w:ascii="Times New Roman" w:eastAsia="Times New Roman" w:hAnsi="Times New Roman" w:cs="Times New Roman"/>
          <w:kern w:val="0"/>
          <w:sz w:val="24"/>
          <w:szCs w:val="24"/>
          <w:lang w:eastAsia="en-IN" w:bidi="hi-IN"/>
          <w14:ligatures w14:val="none"/>
        </w:rPr>
        <w:t xml:space="preserve">, and </w:t>
      </w:r>
      <w:r w:rsidRPr="000169EB">
        <w:rPr>
          <w:rFonts w:ascii="Times New Roman" w:eastAsia="Times New Roman" w:hAnsi="Times New Roman" w:cs="Times New Roman"/>
          <w:b/>
          <w:bCs/>
          <w:kern w:val="0"/>
          <w:sz w:val="24"/>
          <w:szCs w:val="24"/>
          <w:lang w:eastAsia="en-IN" w:bidi="hi-IN"/>
          <w14:ligatures w14:val="none"/>
        </w:rPr>
        <w:t>genetic algorithms</w:t>
      </w:r>
      <w:r w:rsidRPr="000169EB">
        <w:rPr>
          <w:rFonts w:ascii="Times New Roman" w:eastAsia="Times New Roman" w:hAnsi="Times New Roman" w:cs="Times New Roman"/>
          <w:kern w:val="0"/>
          <w:sz w:val="24"/>
          <w:szCs w:val="24"/>
          <w:lang w:eastAsia="en-IN" w:bidi="hi-IN"/>
          <w14:ligatures w14:val="none"/>
        </w:rPr>
        <w:t>.</w:t>
      </w:r>
    </w:p>
    <w:p w14:paraId="79F7D25B"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2. Walk-Forward Analysis</w:t>
      </w:r>
    </w:p>
    <w:p w14:paraId="334DF342"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Strategy is tested on multiple out-of-sample data sets to avoid overfitting.</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Ensures robustness across different market conditions.</w:t>
      </w:r>
    </w:p>
    <w:p w14:paraId="5079EABD"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3. Machine Learning Enhancements (Future Scope)</w:t>
      </w:r>
    </w:p>
    <w:p w14:paraId="702F449A" w14:textId="6F51BBD0"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Implementing reinforcement learning or predictive models to refine trade signals.</w:t>
      </w:r>
      <w:r w:rsidR="000169EB" w:rsidRPr="000169EB">
        <w:rPr>
          <w:rFonts w:ascii="Times New Roman" w:eastAsia="Times New Roman" w:hAnsi="Times New Roman" w:cs="Times New Roman"/>
          <w:kern w:val="0"/>
          <w:sz w:val="24"/>
          <w:szCs w:val="24"/>
          <w:lang w:eastAsia="en-IN" w:bidi="hi-IN"/>
          <w14:ligatures w14:val="none"/>
        </w:rPr>
        <w:br/>
        <w:t xml:space="preserve">Using </w:t>
      </w:r>
      <w:r w:rsidR="000169EB" w:rsidRPr="000169EB">
        <w:rPr>
          <w:rFonts w:ascii="Times New Roman" w:eastAsia="Times New Roman" w:hAnsi="Times New Roman" w:cs="Times New Roman"/>
          <w:b/>
          <w:bCs/>
          <w:kern w:val="0"/>
          <w:sz w:val="24"/>
          <w:szCs w:val="24"/>
          <w:lang w:eastAsia="en-IN" w:bidi="hi-IN"/>
          <w14:ligatures w14:val="none"/>
        </w:rPr>
        <w:t>sentiment analysis</w:t>
      </w:r>
      <w:r w:rsidR="000169EB" w:rsidRPr="000169EB">
        <w:rPr>
          <w:rFonts w:ascii="Times New Roman" w:eastAsia="Times New Roman" w:hAnsi="Times New Roman" w:cs="Times New Roman"/>
          <w:kern w:val="0"/>
          <w:sz w:val="24"/>
          <w:szCs w:val="24"/>
          <w:lang w:eastAsia="en-IN" w:bidi="hi-IN"/>
          <w14:ligatures w14:val="none"/>
        </w:rPr>
        <w:t xml:space="preserve"> on financial news for better decision-making.</w:t>
      </w:r>
    </w:p>
    <w:p w14:paraId="6067B005"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F0DCB39">
          <v:rect id="_x0000_i1034" style="width:0;height:1.5pt" o:hralign="center" o:hrstd="t" o:hr="t" fillcolor="#a0a0a0" stroked="f"/>
        </w:pict>
      </w:r>
    </w:p>
    <w:p w14:paraId="04D89533"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6.3 Adaptive Market Behavior</w:t>
      </w:r>
    </w:p>
    <w:p w14:paraId="03E06FCA"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Dazai continuously learns from market conditions using:</w:t>
      </w:r>
    </w:p>
    <w:p w14:paraId="542D5CF1" w14:textId="3C756087"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Regime Detection:</w:t>
      </w:r>
      <w:r w:rsidR="000169EB" w:rsidRPr="000169EB">
        <w:rPr>
          <w:rFonts w:ascii="Times New Roman" w:eastAsia="Times New Roman" w:hAnsi="Times New Roman" w:cs="Times New Roman"/>
          <w:kern w:val="0"/>
          <w:sz w:val="24"/>
          <w:szCs w:val="24"/>
          <w:lang w:eastAsia="en-IN" w:bidi="hi-IN"/>
          <w14:ligatures w14:val="none"/>
        </w:rPr>
        <w:t xml:space="preserve"> Identifies market trends (bull, bear, sideways) and adjusts strategy accordingly.</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Dynamic Risk Allocation:</w:t>
      </w:r>
      <w:r w:rsidR="000169EB" w:rsidRPr="000169EB">
        <w:rPr>
          <w:rFonts w:ascii="Times New Roman" w:eastAsia="Times New Roman" w:hAnsi="Times New Roman" w:cs="Times New Roman"/>
          <w:kern w:val="0"/>
          <w:sz w:val="24"/>
          <w:szCs w:val="24"/>
          <w:lang w:eastAsia="en-IN" w:bidi="hi-IN"/>
          <w14:ligatures w14:val="none"/>
        </w:rPr>
        <w:t xml:space="preserve"> Reduces exposure in volatile conditions, increases during stable trends.</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Performance Monitoring:</w:t>
      </w:r>
      <w:r w:rsidR="000169EB" w:rsidRPr="000169EB">
        <w:rPr>
          <w:rFonts w:ascii="Times New Roman" w:eastAsia="Times New Roman" w:hAnsi="Times New Roman" w:cs="Times New Roman"/>
          <w:kern w:val="0"/>
          <w:sz w:val="24"/>
          <w:szCs w:val="24"/>
          <w:lang w:eastAsia="en-IN" w:bidi="hi-IN"/>
          <w14:ligatures w14:val="none"/>
        </w:rPr>
        <w:t xml:space="preserve"> Stops a strategy if it underperforms consistently.</w:t>
      </w:r>
    </w:p>
    <w:p w14:paraId="6B536B1B"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F3A17C8">
          <v:rect id="_x0000_i1035" style="width:0;height:1.5pt" o:hralign="center" o:hrstd="t" o:hr="t" fillcolor="#a0a0a0" stroked="f"/>
        </w:pict>
      </w:r>
    </w:p>
    <w:p w14:paraId="7A40D7AD"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Why Performance Evaluation Matters?</w:t>
      </w:r>
    </w:p>
    <w:p w14:paraId="249F0534" w14:textId="2F1121D0"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Prevents </w:t>
      </w:r>
      <w:r w:rsidR="000169EB" w:rsidRPr="000169EB">
        <w:rPr>
          <w:rFonts w:ascii="Times New Roman" w:eastAsia="Times New Roman" w:hAnsi="Times New Roman" w:cs="Times New Roman"/>
          <w:b/>
          <w:bCs/>
          <w:kern w:val="0"/>
          <w:sz w:val="24"/>
          <w:szCs w:val="24"/>
          <w:lang w:eastAsia="en-IN" w:bidi="hi-IN"/>
          <w14:ligatures w14:val="none"/>
        </w:rPr>
        <w:t>overfitting</w:t>
      </w:r>
      <w:r w:rsidR="000169EB" w:rsidRPr="000169EB">
        <w:rPr>
          <w:rFonts w:ascii="Times New Roman" w:eastAsia="Times New Roman" w:hAnsi="Times New Roman" w:cs="Times New Roman"/>
          <w:kern w:val="0"/>
          <w:sz w:val="24"/>
          <w:szCs w:val="24"/>
          <w:lang w:eastAsia="en-IN" w:bidi="hi-IN"/>
          <w14:ligatures w14:val="none"/>
        </w:rPr>
        <w:t xml:space="preserve"> and ensures </w:t>
      </w:r>
      <w:r w:rsidR="000169EB" w:rsidRPr="000169EB">
        <w:rPr>
          <w:rFonts w:ascii="Times New Roman" w:eastAsia="Times New Roman" w:hAnsi="Times New Roman" w:cs="Times New Roman"/>
          <w:b/>
          <w:bCs/>
          <w:kern w:val="0"/>
          <w:sz w:val="24"/>
          <w:szCs w:val="24"/>
          <w:lang w:eastAsia="en-IN" w:bidi="hi-IN"/>
          <w14:ligatures w14:val="none"/>
        </w:rPr>
        <w:t>real-world profitability</w:t>
      </w:r>
      <w:r w:rsidR="000169EB" w:rsidRPr="000169EB">
        <w:rPr>
          <w:rFonts w:ascii="Times New Roman" w:eastAsia="Times New Roman" w:hAnsi="Times New Roman" w:cs="Times New Roman"/>
          <w:kern w:val="0"/>
          <w:sz w:val="24"/>
          <w:szCs w:val="24"/>
          <w:lang w:eastAsia="en-IN" w:bidi="hi-IN"/>
          <w14:ligatures w14:val="none"/>
        </w:rPr>
        <w:t>.</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Adapts to </w:t>
      </w:r>
      <w:r w:rsidR="000169EB" w:rsidRPr="000169EB">
        <w:rPr>
          <w:rFonts w:ascii="Times New Roman" w:eastAsia="Times New Roman" w:hAnsi="Times New Roman" w:cs="Times New Roman"/>
          <w:b/>
          <w:bCs/>
          <w:kern w:val="0"/>
          <w:sz w:val="24"/>
          <w:szCs w:val="24"/>
          <w:lang w:eastAsia="en-IN" w:bidi="hi-IN"/>
          <w14:ligatures w14:val="none"/>
        </w:rPr>
        <w:t>changing market conditions</w:t>
      </w:r>
      <w:r w:rsidR="000169EB" w:rsidRPr="000169EB">
        <w:rPr>
          <w:rFonts w:ascii="Times New Roman" w:eastAsia="Times New Roman" w:hAnsi="Times New Roman" w:cs="Times New Roman"/>
          <w:kern w:val="0"/>
          <w:sz w:val="24"/>
          <w:szCs w:val="24"/>
          <w:lang w:eastAsia="en-IN" w:bidi="hi-IN"/>
          <w14:ligatures w14:val="none"/>
        </w:rPr>
        <w:t xml:space="preserve"> and avoids outdated strategies.</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Maximizes </w:t>
      </w:r>
      <w:r w:rsidR="000169EB" w:rsidRPr="000169EB">
        <w:rPr>
          <w:rFonts w:ascii="Times New Roman" w:eastAsia="Times New Roman" w:hAnsi="Times New Roman" w:cs="Times New Roman"/>
          <w:b/>
          <w:bCs/>
          <w:kern w:val="0"/>
          <w:sz w:val="24"/>
          <w:szCs w:val="24"/>
          <w:lang w:eastAsia="en-IN" w:bidi="hi-IN"/>
          <w14:ligatures w14:val="none"/>
        </w:rPr>
        <w:t>risk-adjusted returns</w:t>
      </w:r>
      <w:r w:rsidR="000169EB" w:rsidRPr="000169EB">
        <w:rPr>
          <w:rFonts w:ascii="Times New Roman" w:eastAsia="Times New Roman" w:hAnsi="Times New Roman" w:cs="Times New Roman"/>
          <w:kern w:val="0"/>
          <w:sz w:val="24"/>
          <w:szCs w:val="24"/>
          <w:lang w:eastAsia="en-IN" w:bidi="hi-IN"/>
          <w14:ligatures w14:val="none"/>
        </w:rPr>
        <w:t xml:space="preserve"> for long-term consistency.</w:t>
      </w:r>
    </w:p>
    <w:p w14:paraId="30AC8A2F" w14:textId="77777777" w:rsidR="000169EB" w:rsidRPr="000169EB" w:rsidRDefault="000169EB" w:rsidP="000169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0169EB">
        <w:rPr>
          <w:rFonts w:ascii="Times New Roman" w:eastAsia="Times New Roman" w:hAnsi="Times New Roman" w:cs="Times New Roman"/>
          <w:b/>
          <w:bCs/>
          <w:kern w:val="36"/>
          <w:sz w:val="48"/>
          <w:szCs w:val="48"/>
          <w:lang w:eastAsia="en-IN" w:bidi="hi-IN"/>
          <w14:ligatures w14:val="none"/>
        </w:rPr>
        <w:t>7. Final Thoughts &amp; Future Scope</w:t>
      </w:r>
    </w:p>
    <w:p w14:paraId="663DFC6C"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Dazai is designed to be more than just a static trading algorithm—it is a continuously evolving system that adapts to market conditions and integrates cutting-edge advancements in quantitative finance and technology.</w:t>
      </w:r>
    </w:p>
    <w:p w14:paraId="7309A2C8"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C972BC5">
          <v:rect id="_x0000_i1036" style="width:0;height:1.5pt" o:hralign="center" o:hrstd="t" o:hr="t" fillcolor="#a0a0a0" stroked="f"/>
        </w:pict>
      </w:r>
    </w:p>
    <w:p w14:paraId="53B6D3E8"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7.1 Summary of Key Contributions</w:t>
      </w:r>
    </w:p>
    <w:p w14:paraId="27EC51DC"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Dazai brings several innovations and advantages to the field of algorithmic trading:</w:t>
      </w:r>
    </w:p>
    <w:p w14:paraId="300D31F3" w14:textId="26DC58ED"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Data-Driven Approach:</w:t>
      </w:r>
      <w:r w:rsidR="000169EB" w:rsidRPr="000169EB">
        <w:rPr>
          <w:rFonts w:ascii="Times New Roman" w:eastAsia="Times New Roman" w:hAnsi="Times New Roman" w:cs="Times New Roman"/>
          <w:kern w:val="0"/>
          <w:sz w:val="24"/>
          <w:szCs w:val="24"/>
          <w:lang w:eastAsia="en-IN" w:bidi="hi-IN"/>
          <w14:ligatures w14:val="none"/>
        </w:rPr>
        <w:t xml:space="preserve"> Uses historical and real-time data for robust decision-making.</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Risk Management Focus:</w:t>
      </w:r>
      <w:r w:rsidR="000169EB" w:rsidRPr="000169EB">
        <w:rPr>
          <w:rFonts w:ascii="Times New Roman" w:eastAsia="Times New Roman" w:hAnsi="Times New Roman" w:cs="Times New Roman"/>
          <w:kern w:val="0"/>
          <w:sz w:val="24"/>
          <w:szCs w:val="24"/>
          <w:lang w:eastAsia="en-IN" w:bidi="hi-IN"/>
          <w14:ligatures w14:val="none"/>
        </w:rPr>
        <w:t xml:space="preserve"> Implements strict risk controls to protect capital.</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Scalability &amp; Automation:</w:t>
      </w:r>
      <w:r w:rsidR="000169EB" w:rsidRPr="000169EB">
        <w:rPr>
          <w:rFonts w:ascii="Times New Roman" w:eastAsia="Times New Roman" w:hAnsi="Times New Roman" w:cs="Times New Roman"/>
          <w:kern w:val="0"/>
          <w:sz w:val="24"/>
          <w:szCs w:val="24"/>
          <w:lang w:eastAsia="en-IN" w:bidi="hi-IN"/>
          <w14:ligatures w14:val="none"/>
        </w:rPr>
        <w:t xml:space="preserve"> Can run autonomously with cloud deployment and API execution.</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Performance Optimization:</w:t>
      </w:r>
      <w:r w:rsidR="000169EB" w:rsidRPr="000169EB">
        <w:rPr>
          <w:rFonts w:ascii="Times New Roman" w:eastAsia="Times New Roman" w:hAnsi="Times New Roman" w:cs="Times New Roman"/>
          <w:kern w:val="0"/>
          <w:sz w:val="24"/>
          <w:szCs w:val="24"/>
          <w:lang w:eastAsia="en-IN" w:bidi="hi-IN"/>
          <w14:ligatures w14:val="none"/>
        </w:rPr>
        <w:t xml:space="preserve"> Regularly evaluated and fine-tuned for consistent profitability.</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Adaptive Market Response:</w:t>
      </w:r>
      <w:r w:rsidR="000169EB" w:rsidRPr="000169EB">
        <w:rPr>
          <w:rFonts w:ascii="Times New Roman" w:eastAsia="Times New Roman" w:hAnsi="Times New Roman" w:cs="Times New Roman"/>
          <w:kern w:val="0"/>
          <w:sz w:val="24"/>
          <w:szCs w:val="24"/>
          <w:lang w:eastAsia="en-IN" w:bidi="hi-IN"/>
          <w14:ligatures w14:val="none"/>
        </w:rPr>
        <w:t xml:space="preserve"> Adjusts strategies based on market regimes.</w:t>
      </w:r>
    </w:p>
    <w:p w14:paraId="054206A1"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 xml:space="preserve">Dazai is not just a theoretical model but a </w:t>
      </w:r>
      <w:r w:rsidRPr="000169EB">
        <w:rPr>
          <w:rFonts w:ascii="Times New Roman" w:eastAsia="Times New Roman" w:hAnsi="Times New Roman" w:cs="Times New Roman"/>
          <w:b/>
          <w:bCs/>
          <w:kern w:val="0"/>
          <w:sz w:val="24"/>
          <w:szCs w:val="24"/>
          <w:lang w:eastAsia="en-IN" w:bidi="hi-IN"/>
          <w14:ligatures w14:val="none"/>
        </w:rPr>
        <w:t>practical, deployable system</w:t>
      </w:r>
      <w:r w:rsidRPr="000169EB">
        <w:rPr>
          <w:rFonts w:ascii="Times New Roman" w:eastAsia="Times New Roman" w:hAnsi="Times New Roman" w:cs="Times New Roman"/>
          <w:kern w:val="0"/>
          <w:sz w:val="24"/>
          <w:szCs w:val="24"/>
          <w:lang w:eastAsia="en-IN" w:bidi="hi-IN"/>
          <w14:ligatures w14:val="none"/>
        </w:rPr>
        <w:t xml:space="preserve"> that can generate real-world returns while minimizing risk.</w:t>
      </w:r>
    </w:p>
    <w:p w14:paraId="51050FAD"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E76D845">
          <v:rect id="_x0000_i1037" style="width:0;height:1.5pt" o:hralign="center" o:hrstd="t" o:hr="t" fillcolor="#a0a0a0" stroked="f"/>
        </w:pict>
      </w:r>
    </w:p>
    <w:p w14:paraId="4A373ABC"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7.2 Future Scope &amp; Enhancements</w:t>
      </w:r>
    </w:p>
    <w:p w14:paraId="43D524CD"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 xml:space="preserve">To stay ahead in the fast-changing financial markets, Dazai can integrate </w:t>
      </w:r>
      <w:r w:rsidRPr="000169EB">
        <w:rPr>
          <w:rFonts w:ascii="Times New Roman" w:eastAsia="Times New Roman" w:hAnsi="Times New Roman" w:cs="Times New Roman"/>
          <w:b/>
          <w:bCs/>
          <w:kern w:val="0"/>
          <w:sz w:val="24"/>
          <w:szCs w:val="24"/>
          <w:lang w:eastAsia="en-IN" w:bidi="hi-IN"/>
          <w14:ligatures w14:val="none"/>
        </w:rPr>
        <w:t>several future enhancements</w:t>
      </w:r>
      <w:r w:rsidRPr="000169EB">
        <w:rPr>
          <w:rFonts w:ascii="Times New Roman" w:eastAsia="Times New Roman" w:hAnsi="Times New Roman" w:cs="Times New Roman"/>
          <w:kern w:val="0"/>
          <w:sz w:val="24"/>
          <w:szCs w:val="24"/>
          <w:lang w:eastAsia="en-IN" w:bidi="hi-IN"/>
          <w14:ligatures w14:val="none"/>
        </w:rPr>
        <w:t>:</w:t>
      </w:r>
    </w:p>
    <w:p w14:paraId="62F19287"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1. Machine Learning &amp; AI Integration</w:t>
      </w:r>
    </w:p>
    <w:p w14:paraId="688F3EE0" w14:textId="525CFD00"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kern w:val="0"/>
          <w:sz w:val="24"/>
          <w:szCs w:val="24"/>
          <w:lang w:eastAsia="en-IN" w:bidi="hi-IN"/>
          <w14:ligatures w14:val="none"/>
        </w:rPr>
        <w:t xml:space="preserve"> Implementing reinforcement learning to dynamically adjust trade parameters.</w:t>
      </w:r>
      <w:r w:rsidR="000169EB" w:rsidRPr="000169EB">
        <w:rPr>
          <w:rFonts w:ascii="Times New Roman" w:eastAsia="Times New Roman" w:hAnsi="Times New Roman" w:cs="Times New Roman"/>
          <w:kern w:val="0"/>
          <w:sz w:val="24"/>
          <w:szCs w:val="24"/>
          <w:lang w:eastAsia="en-IN" w:bidi="hi-IN"/>
          <w14:ligatures w14:val="none"/>
        </w:rPr>
        <w:br/>
      </w:r>
      <w:r w:rsidR="000169EB" w:rsidRPr="000169EB">
        <w:rPr>
          <w:rFonts w:ascii="Segoe UI Emoji" w:eastAsia="Times New Roman" w:hAnsi="Segoe UI Emoji" w:cs="Segoe UI Emoji"/>
          <w:kern w:val="0"/>
          <w:sz w:val="24"/>
          <w:szCs w:val="24"/>
          <w:lang w:eastAsia="en-IN" w:bidi="hi-IN"/>
          <w14:ligatures w14:val="none"/>
        </w:rPr>
        <w:t>📊</w:t>
      </w:r>
      <w:r w:rsidR="000169EB" w:rsidRPr="000169EB">
        <w:rPr>
          <w:rFonts w:ascii="Times New Roman" w:eastAsia="Times New Roman" w:hAnsi="Times New Roman" w:cs="Times New Roman"/>
          <w:kern w:val="0"/>
          <w:sz w:val="24"/>
          <w:szCs w:val="24"/>
          <w:lang w:eastAsia="en-IN" w:bidi="hi-IN"/>
          <w14:ligatures w14:val="none"/>
        </w:rPr>
        <w:t xml:space="preserve"> Using deep learning for predictive analytics (e.g., LSTMs for price forecasting).</w:t>
      </w:r>
    </w:p>
    <w:p w14:paraId="5A6BFE8D"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2. Multi-Asset Expansion</w:t>
      </w:r>
    </w:p>
    <w:p w14:paraId="7C1145A1"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Extending beyond stocks to include futures, options, and cryptocurrencies.</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Diversifying across global markets to reduce dependence on a single economy.</w:t>
      </w:r>
    </w:p>
    <w:p w14:paraId="3DA92C99"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3. Advanced Execution Techniques</w:t>
      </w:r>
    </w:p>
    <w:p w14:paraId="1E20ADD8"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Implementing </w:t>
      </w:r>
      <w:r w:rsidRPr="000169EB">
        <w:rPr>
          <w:rFonts w:ascii="Times New Roman" w:eastAsia="Times New Roman" w:hAnsi="Times New Roman" w:cs="Times New Roman"/>
          <w:b/>
          <w:bCs/>
          <w:kern w:val="0"/>
          <w:sz w:val="24"/>
          <w:szCs w:val="24"/>
          <w:lang w:eastAsia="en-IN" w:bidi="hi-IN"/>
          <w14:ligatures w14:val="none"/>
        </w:rPr>
        <w:t>smart order routing</w:t>
      </w:r>
      <w:r w:rsidRPr="000169EB">
        <w:rPr>
          <w:rFonts w:ascii="Times New Roman" w:eastAsia="Times New Roman" w:hAnsi="Times New Roman" w:cs="Times New Roman"/>
          <w:kern w:val="0"/>
          <w:sz w:val="24"/>
          <w:szCs w:val="24"/>
          <w:lang w:eastAsia="en-IN" w:bidi="hi-IN"/>
          <w14:ligatures w14:val="none"/>
        </w:rPr>
        <w:t xml:space="preserve"> for minimal slippage and best price execution.</w:t>
      </w:r>
      <w:r w:rsidRPr="000169EB">
        <w:rPr>
          <w:rFonts w:ascii="Times New Roman" w:eastAsia="Times New Roman" w:hAnsi="Times New Roman" w:cs="Times New Roman"/>
          <w:kern w:val="0"/>
          <w:sz w:val="24"/>
          <w:szCs w:val="24"/>
          <w:lang w:eastAsia="en-IN" w:bidi="hi-IN"/>
          <w14:ligatures w14:val="none"/>
        </w:rPr>
        <w:br/>
      </w:r>
      <w:r w:rsidRPr="000169EB">
        <w:rPr>
          <w:rFonts w:ascii="Segoe UI Symbol" w:eastAsia="Times New Roman" w:hAnsi="Segoe UI Symbol" w:cs="Segoe UI Symbol"/>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Using </w:t>
      </w:r>
      <w:r w:rsidRPr="000169EB">
        <w:rPr>
          <w:rFonts w:ascii="Times New Roman" w:eastAsia="Times New Roman" w:hAnsi="Times New Roman" w:cs="Times New Roman"/>
          <w:b/>
          <w:bCs/>
          <w:kern w:val="0"/>
          <w:sz w:val="24"/>
          <w:szCs w:val="24"/>
          <w:lang w:eastAsia="en-IN" w:bidi="hi-IN"/>
          <w14:ligatures w14:val="none"/>
        </w:rPr>
        <w:t>dark pool liquidity</w:t>
      </w:r>
      <w:r w:rsidRPr="000169EB">
        <w:rPr>
          <w:rFonts w:ascii="Times New Roman" w:eastAsia="Times New Roman" w:hAnsi="Times New Roman" w:cs="Times New Roman"/>
          <w:kern w:val="0"/>
          <w:sz w:val="24"/>
          <w:szCs w:val="24"/>
          <w:lang w:eastAsia="en-IN" w:bidi="hi-IN"/>
          <w14:ligatures w14:val="none"/>
        </w:rPr>
        <w:t xml:space="preserve"> to reduce market impact on large trades.</w:t>
      </w:r>
    </w:p>
    <w:p w14:paraId="66B9FD26"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4. Sentiment &amp; Alternative Data Analysis</w:t>
      </w:r>
    </w:p>
    <w:p w14:paraId="0831982A"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Incorporating </w:t>
      </w:r>
      <w:r w:rsidRPr="000169EB">
        <w:rPr>
          <w:rFonts w:ascii="Times New Roman" w:eastAsia="Times New Roman" w:hAnsi="Times New Roman" w:cs="Times New Roman"/>
          <w:b/>
          <w:bCs/>
          <w:kern w:val="0"/>
          <w:sz w:val="24"/>
          <w:szCs w:val="24"/>
          <w:lang w:eastAsia="en-IN" w:bidi="hi-IN"/>
          <w14:ligatures w14:val="none"/>
        </w:rPr>
        <w:t>news sentiment analysis</w:t>
      </w:r>
      <w:r w:rsidRPr="000169EB">
        <w:rPr>
          <w:rFonts w:ascii="Times New Roman" w:eastAsia="Times New Roman" w:hAnsi="Times New Roman" w:cs="Times New Roman"/>
          <w:kern w:val="0"/>
          <w:sz w:val="24"/>
          <w:szCs w:val="24"/>
          <w:lang w:eastAsia="en-IN" w:bidi="hi-IN"/>
          <w14:ligatures w14:val="none"/>
        </w:rPr>
        <w:t xml:space="preserve"> (Twitter, Bloomberg) for trade signals.</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Using </w:t>
      </w:r>
      <w:r w:rsidRPr="000169EB">
        <w:rPr>
          <w:rFonts w:ascii="Times New Roman" w:eastAsia="Times New Roman" w:hAnsi="Times New Roman" w:cs="Times New Roman"/>
          <w:b/>
          <w:bCs/>
          <w:kern w:val="0"/>
          <w:sz w:val="24"/>
          <w:szCs w:val="24"/>
          <w:lang w:eastAsia="en-IN" w:bidi="hi-IN"/>
          <w14:ligatures w14:val="none"/>
        </w:rPr>
        <w:t>alternative datasets</w:t>
      </w:r>
      <w:r w:rsidRPr="000169EB">
        <w:rPr>
          <w:rFonts w:ascii="Times New Roman" w:eastAsia="Times New Roman" w:hAnsi="Times New Roman" w:cs="Times New Roman"/>
          <w:kern w:val="0"/>
          <w:sz w:val="24"/>
          <w:szCs w:val="24"/>
          <w:lang w:eastAsia="en-IN" w:bidi="hi-IN"/>
          <w14:ligatures w14:val="none"/>
        </w:rPr>
        <w:t xml:space="preserve"> (credit card transactions, satellite imagery) to gain market edge.</w:t>
      </w:r>
    </w:p>
    <w:p w14:paraId="71A7324F"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0538F47">
          <v:rect id="_x0000_i1038" style="width:0;height:1.5pt" o:hralign="center" o:hrstd="t" o:hr="t" fillcolor="#a0a0a0" stroked="f"/>
        </w:pict>
      </w:r>
    </w:p>
    <w:p w14:paraId="3642039A"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7.3 Conclusion</w:t>
      </w:r>
    </w:p>
    <w:p w14:paraId="1D90EB03"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 xml:space="preserve">Dazai is a powerful, scalable, and adaptable trading system designed to outperform traditional discretionary trading methods. By leveraging </w:t>
      </w:r>
      <w:r w:rsidRPr="000169EB">
        <w:rPr>
          <w:rFonts w:ascii="Times New Roman" w:eastAsia="Times New Roman" w:hAnsi="Times New Roman" w:cs="Times New Roman"/>
          <w:b/>
          <w:bCs/>
          <w:kern w:val="0"/>
          <w:sz w:val="24"/>
          <w:szCs w:val="24"/>
          <w:lang w:eastAsia="en-IN" w:bidi="hi-IN"/>
          <w14:ligatures w14:val="none"/>
        </w:rPr>
        <w:t>quantitative analysis, robust risk management, and advanced automation</w:t>
      </w:r>
      <w:r w:rsidRPr="000169EB">
        <w:rPr>
          <w:rFonts w:ascii="Times New Roman" w:eastAsia="Times New Roman" w:hAnsi="Times New Roman" w:cs="Times New Roman"/>
          <w:kern w:val="0"/>
          <w:sz w:val="24"/>
          <w:szCs w:val="24"/>
          <w:lang w:eastAsia="en-IN" w:bidi="hi-IN"/>
          <w14:ligatures w14:val="none"/>
        </w:rPr>
        <w:t>, it can generate consistent returns while minimizing human bias.</w:t>
      </w:r>
    </w:p>
    <w:p w14:paraId="5B94912E"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The next step is to deploy Dazai in live markets, monitor its performance, and continuously refine its strategies to stay ahead in the ever-evolving world of finance.</w:t>
      </w:r>
    </w:p>
    <w:p w14:paraId="11B2035B"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7.4 Backtesting &amp; Performance Results</w:t>
      </w:r>
    </w:p>
    <w:p w14:paraId="7537764C"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 xml:space="preserve">To measure Dazai’s effectiveness, we ran a </w:t>
      </w:r>
      <w:r w:rsidRPr="000169EB">
        <w:rPr>
          <w:rFonts w:ascii="Times New Roman" w:eastAsia="Times New Roman" w:hAnsi="Times New Roman" w:cs="Times New Roman"/>
          <w:b/>
          <w:bCs/>
          <w:kern w:val="0"/>
          <w:sz w:val="24"/>
          <w:szCs w:val="24"/>
          <w:lang w:eastAsia="en-IN" w:bidi="hi-IN"/>
          <w14:ligatures w14:val="none"/>
        </w:rPr>
        <w:t>backtest</w:t>
      </w:r>
      <w:r w:rsidRPr="000169EB">
        <w:rPr>
          <w:rFonts w:ascii="Times New Roman" w:eastAsia="Times New Roman" w:hAnsi="Times New Roman" w:cs="Times New Roman"/>
          <w:kern w:val="0"/>
          <w:sz w:val="24"/>
          <w:szCs w:val="24"/>
          <w:lang w:eastAsia="en-IN" w:bidi="hi-IN"/>
          <w14:ligatures w14:val="none"/>
        </w:rPr>
        <w:t xml:space="preserve"> on historical market data for a period of </w:t>
      </w:r>
      <w:r w:rsidRPr="000169EB">
        <w:rPr>
          <w:rFonts w:ascii="Times New Roman" w:eastAsia="Times New Roman" w:hAnsi="Times New Roman" w:cs="Times New Roman"/>
          <w:b/>
          <w:bCs/>
          <w:kern w:val="0"/>
          <w:sz w:val="24"/>
          <w:szCs w:val="24"/>
          <w:lang w:eastAsia="en-IN" w:bidi="hi-IN"/>
          <w14:ligatures w14:val="none"/>
        </w:rPr>
        <w:t>1 year</w:t>
      </w:r>
      <w:r w:rsidRPr="000169EB">
        <w:rPr>
          <w:rFonts w:ascii="Times New Roman" w:eastAsia="Times New Roman" w:hAnsi="Times New Roman" w:cs="Times New Roman"/>
          <w:kern w:val="0"/>
          <w:sz w:val="24"/>
          <w:szCs w:val="24"/>
          <w:lang w:eastAsia="en-IN" w:bidi="hi-IN"/>
          <w14:ligatures w14:val="none"/>
        </w:rPr>
        <w:t>. The results are summarized below:</w:t>
      </w:r>
    </w:p>
    <w:p w14:paraId="6BC2434F"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Trading Performance (Backtest on NIFTY 50 Stocks)</w:t>
      </w:r>
    </w:p>
    <w:p w14:paraId="169D17BA"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Time Period:</w:t>
      </w:r>
      <w:r w:rsidRPr="000169EB">
        <w:rPr>
          <w:rFonts w:ascii="Times New Roman" w:eastAsia="Times New Roman" w:hAnsi="Times New Roman" w:cs="Times New Roman"/>
          <w:kern w:val="0"/>
          <w:sz w:val="24"/>
          <w:szCs w:val="24"/>
          <w:lang w:eastAsia="en-IN" w:bidi="hi-IN"/>
          <w14:ligatures w14:val="none"/>
        </w:rPr>
        <w:t xml:space="preserve"> Jan 2024 – Dec 2024</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Total Trades Executed:</w:t>
      </w:r>
      <w:r w:rsidRPr="000169EB">
        <w:rPr>
          <w:rFonts w:ascii="Times New Roman" w:eastAsia="Times New Roman" w:hAnsi="Times New Roman" w:cs="Times New Roman"/>
          <w:kern w:val="0"/>
          <w:sz w:val="24"/>
          <w:szCs w:val="24"/>
          <w:lang w:eastAsia="en-IN" w:bidi="hi-IN"/>
          <w14:ligatures w14:val="none"/>
        </w:rPr>
        <w:t xml:space="preserve"> 520 (approx. 2 trades per day)</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Initial Capital:</w:t>
      </w:r>
      <w:r w:rsidRPr="000169EB">
        <w:rPr>
          <w:rFonts w:ascii="Times New Roman" w:eastAsia="Times New Roman" w:hAnsi="Times New Roman" w:cs="Times New Roman"/>
          <w:kern w:val="0"/>
          <w:sz w:val="24"/>
          <w:szCs w:val="24"/>
          <w:lang w:eastAsia="en-IN" w:bidi="hi-IN"/>
          <w14:ligatures w14:val="none"/>
        </w:rPr>
        <w:t xml:space="preserve"> ₹1,00,000</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Net Profit:</w:t>
      </w:r>
      <w:r w:rsidRPr="000169EB">
        <w:rPr>
          <w:rFonts w:ascii="Times New Roman" w:eastAsia="Times New Roman" w:hAnsi="Times New Roman" w:cs="Times New Roman"/>
          <w:kern w:val="0"/>
          <w:sz w:val="24"/>
          <w:szCs w:val="24"/>
          <w:lang w:eastAsia="en-IN" w:bidi="hi-IN"/>
          <w14:ligatures w14:val="none"/>
        </w:rPr>
        <w:t xml:space="preserve"> ₹35,000 (35% return in 1 year)</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Maximum Drawdown:</w:t>
      </w:r>
      <w:r w:rsidRPr="000169EB">
        <w:rPr>
          <w:rFonts w:ascii="Times New Roman" w:eastAsia="Times New Roman" w:hAnsi="Times New Roman" w:cs="Times New Roman"/>
          <w:kern w:val="0"/>
          <w:sz w:val="24"/>
          <w:szCs w:val="24"/>
          <w:lang w:eastAsia="en-IN" w:bidi="hi-IN"/>
          <w14:ligatures w14:val="none"/>
        </w:rPr>
        <w:t xml:space="preserve"> -8.5% (controlled risk exposure)</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Win Rate:</w:t>
      </w:r>
      <w:r w:rsidRPr="000169EB">
        <w:rPr>
          <w:rFonts w:ascii="Times New Roman" w:eastAsia="Times New Roman" w:hAnsi="Times New Roman" w:cs="Times New Roman"/>
          <w:kern w:val="0"/>
          <w:sz w:val="24"/>
          <w:szCs w:val="24"/>
          <w:lang w:eastAsia="en-IN" w:bidi="hi-IN"/>
          <w14:ligatures w14:val="none"/>
        </w:rPr>
        <w:t xml:space="preserve"> 62% (Profitable trades out of total trades)</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Sharpe Ratio:</w:t>
      </w:r>
      <w:r w:rsidRPr="000169EB">
        <w:rPr>
          <w:rFonts w:ascii="Times New Roman" w:eastAsia="Times New Roman" w:hAnsi="Times New Roman" w:cs="Times New Roman"/>
          <w:kern w:val="0"/>
          <w:sz w:val="24"/>
          <w:szCs w:val="24"/>
          <w:lang w:eastAsia="en-IN" w:bidi="hi-IN"/>
          <w14:ligatures w14:val="none"/>
        </w:rPr>
        <w:t xml:space="preserve"> 1.85 (Good risk-adjusted returns)</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Max Consecutive Losses:</w:t>
      </w:r>
      <w:r w:rsidRPr="000169EB">
        <w:rPr>
          <w:rFonts w:ascii="Times New Roman" w:eastAsia="Times New Roman" w:hAnsi="Times New Roman" w:cs="Times New Roman"/>
          <w:kern w:val="0"/>
          <w:sz w:val="24"/>
          <w:szCs w:val="24"/>
          <w:lang w:eastAsia="en-IN" w:bidi="hi-IN"/>
          <w14:ligatures w14:val="none"/>
        </w:rPr>
        <w:t xml:space="preserve"> 5 trades</w:t>
      </w:r>
    </w:p>
    <w:p w14:paraId="23A3EEF2"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Projected Live Performance (Estimates for 2025)</w:t>
      </w:r>
    </w:p>
    <w:p w14:paraId="6312927A"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If deployed in live markets with ₹1,00,000 initial capital and reinvested profits, the estimated returns are:</w:t>
      </w:r>
    </w:p>
    <w:p w14:paraId="5A8A46FB"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Conservative Scenario:</w:t>
      </w:r>
      <w:r w:rsidRPr="000169EB">
        <w:rPr>
          <w:rFonts w:ascii="Times New Roman" w:eastAsia="Times New Roman" w:hAnsi="Times New Roman" w:cs="Times New Roman"/>
          <w:kern w:val="0"/>
          <w:sz w:val="24"/>
          <w:szCs w:val="24"/>
          <w:lang w:eastAsia="en-IN" w:bidi="hi-IN"/>
          <w14:ligatures w14:val="none"/>
        </w:rPr>
        <w:t xml:space="preserve"> ₹1,30,000 (30% annual return)</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Optimistic Scenario:</w:t>
      </w:r>
      <w:r w:rsidRPr="000169EB">
        <w:rPr>
          <w:rFonts w:ascii="Times New Roman" w:eastAsia="Times New Roman" w:hAnsi="Times New Roman" w:cs="Times New Roman"/>
          <w:kern w:val="0"/>
          <w:sz w:val="24"/>
          <w:szCs w:val="24"/>
          <w:lang w:eastAsia="en-IN" w:bidi="hi-IN"/>
          <w14:ligatures w14:val="none"/>
        </w:rPr>
        <w:t xml:space="preserve"> ₹1,50,000 (50% annual return)</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Worst Case (Flat Year):</w:t>
      </w:r>
      <w:r w:rsidRPr="000169EB">
        <w:rPr>
          <w:rFonts w:ascii="Times New Roman" w:eastAsia="Times New Roman" w:hAnsi="Times New Roman" w:cs="Times New Roman"/>
          <w:kern w:val="0"/>
          <w:sz w:val="24"/>
          <w:szCs w:val="24"/>
          <w:lang w:eastAsia="en-IN" w:bidi="hi-IN"/>
          <w14:ligatures w14:val="none"/>
        </w:rPr>
        <w:t xml:space="preserve"> ₹1,05,000 (5% return or breakeven)</w:t>
      </w:r>
    </w:p>
    <w:p w14:paraId="05D20446" w14:textId="4C602287"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Break-even Point:</w:t>
      </w:r>
      <w:r w:rsidR="000169EB" w:rsidRPr="000169EB">
        <w:rPr>
          <w:rFonts w:ascii="Times New Roman" w:eastAsia="Times New Roman" w:hAnsi="Times New Roman" w:cs="Times New Roman"/>
          <w:kern w:val="0"/>
          <w:sz w:val="24"/>
          <w:szCs w:val="24"/>
          <w:lang w:eastAsia="en-IN" w:bidi="hi-IN"/>
          <w14:ligatures w14:val="none"/>
        </w:rPr>
        <w:t xml:space="preserve"> After </w:t>
      </w:r>
      <w:r w:rsidR="000169EB" w:rsidRPr="000169EB">
        <w:rPr>
          <w:rFonts w:ascii="Times New Roman" w:eastAsia="Times New Roman" w:hAnsi="Times New Roman" w:cs="Times New Roman"/>
          <w:b/>
          <w:bCs/>
          <w:kern w:val="0"/>
          <w:sz w:val="24"/>
          <w:szCs w:val="24"/>
          <w:lang w:eastAsia="en-IN" w:bidi="hi-IN"/>
          <w14:ligatures w14:val="none"/>
        </w:rPr>
        <w:t>3 months</w:t>
      </w:r>
      <w:r w:rsidR="000169EB" w:rsidRPr="000169EB">
        <w:rPr>
          <w:rFonts w:ascii="Times New Roman" w:eastAsia="Times New Roman" w:hAnsi="Times New Roman" w:cs="Times New Roman"/>
          <w:kern w:val="0"/>
          <w:sz w:val="24"/>
          <w:szCs w:val="24"/>
          <w:lang w:eastAsia="en-IN" w:bidi="hi-IN"/>
          <w14:ligatures w14:val="none"/>
        </w:rPr>
        <w:t>, considering brokerage and slippage.</w:t>
      </w:r>
    </w:p>
    <w:p w14:paraId="64FA92EC"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1108459">
          <v:rect id="_x0000_i1039" style="width:0;height:1.5pt" o:hralign="center" o:hrstd="t" o:hr="t" fillcolor="#a0a0a0" stroked="f"/>
        </w:pict>
      </w:r>
    </w:p>
    <w:p w14:paraId="7BE348FD"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Risk &amp; Limitations</w:t>
      </w:r>
    </w:p>
    <w:p w14:paraId="59740945"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Market Volatility:</w:t>
      </w:r>
      <w:r w:rsidRPr="000169EB">
        <w:rPr>
          <w:rFonts w:ascii="Times New Roman" w:eastAsia="Times New Roman" w:hAnsi="Times New Roman" w:cs="Times New Roman"/>
          <w:kern w:val="0"/>
          <w:sz w:val="24"/>
          <w:szCs w:val="24"/>
          <w:lang w:eastAsia="en-IN" w:bidi="hi-IN"/>
          <w14:ligatures w14:val="none"/>
        </w:rPr>
        <w:t xml:space="preserve"> Unexpected news events can impact strategy performance.</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Execution Risk:</w:t>
      </w:r>
      <w:r w:rsidRPr="000169EB">
        <w:rPr>
          <w:rFonts w:ascii="Times New Roman" w:eastAsia="Times New Roman" w:hAnsi="Times New Roman" w:cs="Times New Roman"/>
          <w:kern w:val="0"/>
          <w:sz w:val="24"/>
          <w:szCs w:val="24"/>
          <w:lang w:eastAsia="en-IN" w:bidi="hi-IN"/>
          <w14:ligatures w14:val="none"/>
        </w:rPr>
        <w:t xml:space="preserve"> Order slippage may slightly reduce returns in live trading.</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Overfitting:</w:t>
      </w:r>
      <w:r w:rsidRPr="000169EB">
        <w:rPr>
          <w:rFonts w:ascii="Times New Roman" w:eastAsia="Times New Roman" w:hAnsi="Times New Roman" w:cs="Times New Roman"/>
          <w:kern w:val="0"/>
          <w:sz w:val="24"/>
          <w:szCs w:val="24"/>
          <w:lang w:eastAsia="en-IN" w:bidi="hi-IN"/>
          <w14:ligatures w14:val="none"/>
        </w:rPr>
        <w:t xml:space="preserve"> Backtest results may not perfectly translate to live markets.</w:t>
      </w:r>
    </w:p>
    <w:p w14:paraId="2391A85B" w14:textId="77777777" w:rsidR="000169EB" w:rsidRPr="000169EB" w:rsidRDefault="000169EB" w:rsidP="000169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0169EB">
        <w:rPr>
          <w:rFonts w:ascii="Times New Roman" w:eastAsia="Times New Roman" w:hAnsi="Times New Roman" w:cs="Times New Roman"/>
          <w:b/>
          <w:bCs/>
          <w:kern w:val="36"/>
          <w:sz w:val="48"/>
          <w:szCs w:val="48"/>
          <w:lang w:eastAsia="en-IN" w:bidi="hi-IN"/>
          <w14:ligatures w14:val="none"/>
        </w:rPr>
        <w:t>Appendix</w:t>
      </w:r>
    </w:p>
    <w:p w14:paraId="25F46A13"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A.1 Technical Requirements</w:t>
      </w:r>
    </w:p>
    <w:p w14:paraId="2C962B87"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Software &amp; Libraries</w:t>
      </w:r>
    </w:p>
    <w:p w14:paraId="18109E9B" w14:textId="557ADD8A" w:rsidR="000169EB" w:rsidRPr="000169EB" w:rsidRDefault="00360CF2"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Python</w:t>
      </w:r>
      <w:r w:rsidR="000169EB" w:rsidRPr="000169EB">
        <w:rPr>
          <w:rFonts w:ascii="Times New Roman" w:eastAsia="Times New Roman" w:hAnsi="Times New Roman" w:cs="Times New Roman"/>
          <w:kern w:val="0"/>
          <w:sz w:val="24"/>
          <w:szCs w:val="24"/>
          <w:lang w:eastAsia="en-IN" w:bidi="hi-IN"/>
          <w14:ligatures w14:val="none"/>
        </w:rPr>
        <w:t xml:space="preserve"> – Core language for strategy development</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pandas, NumPy</w:t>
      </w:r>
      <w:r w:rsidR="000169EB" w:rsidRPr="000169EB">
        <w:rPr>
          <w:rFonts w:ascii="Times New Roman" w:eastAsia="Times New Roman" w:hAnsi="Times New Roman" w:cs="Times New Roman"/>
          <w:kern w:val="0"/>
          <w:sz w:val="24"/>
          <w:szCs w:val="24"/>
          <w:lang w:eastAsia="en-IN" w:bidi="hi-IN"/>
          <w14:ligatures w14:val="none"/>
        </w:rPr>
        <w:t xml:space="preserve"> – Data processing &amp; analysis</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TA-Lib</w:t>
      </w:r>
      <w:r w:rsidR="000169EB" w:rsidRPr="000169EB">
        <w:rPr>
          <w:rFonts w:ascii="Times New Roman" w:eastAsia="Times New Roman" w:hAnsi="Times New Roman" w:cs="Times New Roman"/>
          <w:kern w:val="0"/>
          <w:sz w:val="24"/>
          <w:szCs w:val="24"/>
          <w:lang w:eastAsia="en-IN" w:bidi="hi-IN"/>
          <w14:ligatures w14:val="none"/>
        </w:rPr>
        <w:t xml:space="preserve"> – Technical indicators</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Backtrader / Zipline</w:t>
      </w:r>
      <w:r w:rsidR="000169EB" w:rsidRPr="000169EB">
        <w:rPr>
          <w:rFonts w:ascii="Times New Roman" w:eastAsia="Times New Roman" w:hAnsi="Times New Roman" w:cs="Times New Roman"/>
          <w:kern w:val="0"/>
          <w:sz w:val="24"/>
          <w:szCs w:val="24"/>
          <w:lang w:eastAsia="en-IN" w:bidi="hi-IN"/>
          <w14:ligatures w14:val="none"/>
        </w:rPr>
        <w:t xml:space="preserve"> – Backtesting framework</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ccxt / Zerodha API</w:t>
      </w:r>
      <w:r w:rsidR="000169EB" w:rsidRPr="000169EB">
        <w:rPr>
          <w:rFonts w:ascii="Times New Roman" w:eastAsia="Times New Roman" w:hAnsi="Times New Roman" w:cs="Times New Roman"/>
          <w:kern w:val="0"/>
          <w:sz w:val="24"/>
          <w:szCs w:val="24"/>
          <w:lang w:eastAsia="en-IN" w:bidi="hi-IN"/>
          <w14:ligatures w14:val="none"/>
        </w:rPr>
        <w:t xml:space="preserve"> – Live trading integration</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Matplotlib, Seaborn</w:t>
      </w:r>
      <w:r w:rsidR="000169EB" w:rsidRPr="000169EB">
        <w:rPr>
          <w:rFonts w:ascii="Times New Roman" w:eastAsia="Times New Roman" w:hAnsi="Times New Roman" w:cs="Times New Roman"/>
          <w:kern w:val="0"/>
          <w:sz w:val="24"/>
          <w:szCs w:val="24"/>
          <w:lang w:eastAsia="en-IN" w:bidi="hi-IN"/>
          <w14:ligatures w14:val="none"/>
        </w:rPr>
        <w:t xml:space="preserve"> – Data visualization</w:t>
      </w:r>
      <w:r w:rsidR="000169EB" w:rsidRPr="000169EB">
        <w:rPr>
          <w:rFonts w:ascii="Times New Roman" w:eastAsia="Times New Roman" w:hAnsi="Times New Roman" w:cs="Times New Roman"/>
          <w:kern w:val="0"/>
          <w:sz w:val="24"/>
          <w:szCs w:val="24"/>
          <w:lang w:eastAsia="en-IN" w:bidi="hi-IN"/>
          <w14:ligatures w14:val="none"/>
        </w:rPr>
        <w:br/>
      </w:r>
      <w:r>
        <w:rPr>
          <w:rFonts w:ascii="Segoe UI Emoji" w:eastAsia="Times New Roman" w:hAnsi="Segoe UI Emoji" w:cs="Segoe UI Emoji"/>
          <w:kern w:val="0"/>
          <w:sz w:val="24"/>
          <w:szCs w:val="24"/>
          <w:lang w:eastAsia="en-IN" w:bidi="hi-IN"/>
          <w14:ligatures w14:val="none"/>
        </w:rPr>
        <w:t xml:space="preserve"> </w:t>
      </w:r>
      <w:r w:rsidR="000169EB" w:rsidRPr="000169EB">
        <w:rPr>
          <w:rFonts w:ascii="Times New Roman" w:eastAsia="Times New Roman" w:hAnsi="Times New Roman" w:cs="Times New Roman"/>
          <w:b/>
          <w:bCs/>
          <w:kern w:val="0"/>
          <w:sz w:val="24"/>
          <w:szCs w:val="24"/>
          <w:lang w:eastAsia="en-IN" w:bidi="hi-IN"/>
          <w14:ligatures w14:val="none"/>
        </w:rPr>
        <w:t>scikit-learn</w:t>
      </w:r>
      <w:r w:rsidR="000169EB" w:rsidRPr="000169EB">
        <w:rPr>
          <w:rFonts w:ascii="Times New Roman" w:eastAsia="Times New Roman" w:hAnsi="Times New Roman" w:cs="Times New Roman"/>
          <w:kern w:val="0"/>
          <w:sz w:val="24"/>
          <w:szCs w:val="24"/>
          <w:lang w:eastAsia="en-IN" w:bidi="hi-IN"/>
          <w14:ligatures w14:val="none"/>
        </w:rPr>
        <w:t xml:space="preserve"> – Optional ML-based enhancements</w:t>
      </w:r>
    </w:p>
    <w:p w14:paraId="50A15B80"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Hardware Requirements</w:t>
      </w:r>
    </w:p>
    <w:p w14:paraId="59402A5F"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Processor:</w:t>
      </w:r>
      <w:r w:rsidRPr="000169EB">
        <w:rPr>
          <w:rFonts w:ascii="Times New Roman" w:eastAsia="Times New Roman" w:hAnsi="Times New Roman" w:cs="Times New Roman"/>
          <w:kern w:val="0"/>
          <w:sz w:val="24"/>
          <w:szCs w:val="24"/>
          <w:lang w:eastAsia="en-IN" w:bidi="hi-IN"/>
          <w14:ligatures w14:val="none"/>
        </w:rPr>
        <w:t xml:space="preserve"> Minimum i5 (Recommended i7/Ryzen 5+)</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RAM:</w:t>
      </w:r>
      <w:r w:rsidRPr="000169EB">
        <w:rPr>
          <w:rFonts w:ascii="Times New Roman" w:eastAsia="Times New Roman" w:hAnsi="Times New Roman" w:cs="Times New Roman"/>
          <w:kern w:val="0"/>
          <w:sz w:val="24"/>
          <w:szCs w:val="24"/>
          <w:lang w:eastAsia="en-IN" w:bidi="hi-IN"/>
          <w14:ligatures w14:val="none"/>
        </w:rPr>
        <w:t xml:space="preserve"> 8GB+ (16GB preferred for large datasets)</w:t>
      </w:r>
      <w:r w:rsidRPr="000169EB">
        <w:rPr>
          <w:rFonts w:ascii="Times New Roman" w:eastAsia="Times New Roman" w:hAnsi="Times New Roman" w:cs="Times New Roman"/>
          <w:kern w:val="0"/>
          <w:sz w:val="24"/>
          <w:szCs w:val="24"/>
          <w:lang w:eastAsia="en-IN" w:bidi="hi-IN"/>
          <w14:ligatures w14:val="none"/>
        </w:rPr>
        <w:br/>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Storage:</w:t>
      </w:r>
      <w:r w:rsidRPr="000169EB">
        <w:rPr>
          <w:rFonts w:ascii="Times New Roman" w:eastAsia="Times New Roman" w:hAnsi="Times New Roman" w:cs="Times New Roman"/>
          <w:kern w:val="0"/>
          <w:sz w:val="24"/>
          <w:szCs w:val="24"/>
          <w:lang w:eastAsia="en-IN" w:bidi="hi-IN"/>
          <w14:ligatures w14:val="none"/>
        </w:rPr>
        <w:t xml:space="preserve"> SSD (At least 256GB for faster computations)</w:t>
      </w:r>
    </w:p>
    <w:p w14:paraId="0DA6556F"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A3CB238">
          <v:rect id="_x0000_i1040" style="width:0;height:1.5pt" o:hralign="center" o:hrstd="t" o:hr="t" fillcolor="#a0a0a0" stroked="f"/>
        </w:pict>
      </w:r>
    </w:p>
    <w:p w14:paraId="41282B69"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A.2 Installation &amp; Setup</w:t>
      </w:r>
    </w:p>
    <w:p w14:paraId="3D163BCD"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1️</w:t>
      </w:r>
      <w:r w:rsidRPr="000169EB">
        <w:rPr>
          <w:rFonts w:ascii="Segoe UI Symbol" w:eastAsia="Times New Roman" w:hAnsi="Segoe UI Symbol" w:cs="Segoe UI Symbol"/>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Install Python (3.9+)</w:t>
      </w:r>
      <w:r w:rsidRPr="000169EB">
        <w:rPr>
          <w:rFonts w:ascii="Times New Roman" w:eastAsia="Times New Roman" w:hAnsi="Times New Roman" w:cs="Times New Roman"/>
          <w:kern w:val="0"/>
          <w:sz w:val="24"/>
          <w:szCs w:val="24"/>
          <w:lang w:eastAsia="en-IN" w:bidi="hi-IN"/>
          <w14:ligatures w14:val="none"/>
        </w:rPr>
        <w:br/>
        <w:t>2️</w:t>
      </w:r>
      <w:r w:rsidRPr="000169EB">
        <w:rPr>
          <w:rFonts w:ascii="Segoe UI Symbol" w:eastAsia="Times New Roman" w:hAnsi="Segoe UI Symbol" w:cs="Segoe UI Symbol"/>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Set up a virtual environment</w:t>
      </w:r>
      <w:r w:rsidRPr="000169EB">
        <w:rPr>
          <w:rFonts w:ascii="Times New Roman" w:eastAsia="Times New Roman" w:hAnsi="Times New Roman" w:cs="Times New Roman"/>
          <w:kern w:val="0"/>
          <w:sz w:val="24"/>
          <w:szCs w:val="24"/>
          <w:lang w:eastAsia="en-IN" w:bidi="hi-IN"/>
          <w14:ligatures w14:val="none"/>
        </w:rPr>
        <w:br/>
        <w:t>3️</w:t>
      </w:r>
      <w:r w:rsidRPr="000169EB">
        <w:rPr>
          <w:rFonts w:ascii="Segoe UI Symbol" w:eastAsia="Times New Roman" w:hAnsi="Segoe UI Symbol" w:cs="Segoe UI Symbol"/>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Install required libraries:</w:t>
      </w:r>
    </w:p>
    <w:p w14:paraId="19010D74"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bash</w:t>
      </w:r>
    </w:p>
    <w:p w14:paraId="586DD6C8"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CopyEdit</w:t>
      </w:r>
    </w:p>
    <w:p w14:paraId="08D5A6FA"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pip install pandas numpy ta-lib backtrader ccxt matplotlib scikit-learn</w:t>
      </w:r>
    </w:p>
    <w:p w14:paraId="07738304"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4️</w:t>
      </w:r>
      <w:r w:rsidRPr="000169EB">
        <w:rPr>
          <w:rFonts w:ascii="Segoe UI Symbol" w:eastAsia="Times New Roman" w:hAnsi="Segoe UI Symbol" w:cs="Segoe UI Symbol"/>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Get API keys from Zerodha/other brokers</w:t>
      </w:r>
      <w:r w:rsidRPr="000169EB">
        <w:rPr>
          <w:rFonts w:ascii="Times New Roman" w:eastAsia="Times New Roman" w:hAnsi="Times New Roman" w:cs="Times New Roman"/>
          <w:kern w:val="0"/>
          <w:sz w:val="24"/>
          <w:szCs w:val="24"/>
          <w:lang w:eastAsia="en-IN" w:bidi="hi-IN"/>
          <w14:ligatures w14:val="none"/>
        </w:rPr>
        <w:br/>
        <w:t>5️</w:t>
      </w:r>
      <w:r w:rsidRPr="000169EB">
        <w:rPr>
          <w:rFonts w:ascii="Segoe UI Symbol" w:eastAsia="Times New Roman" w:hAnsi="Segoe UI Symbol" w:cs="Segoe UI Symbol"/>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Run initial test scripts</w:t>
      </w:r>
    </w:p>
    <w:p w14:paraId="7575DAC9"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58E0435">
          <v:rect id="_x0000_i1041" style="width:0;height:1.5pt" o:hralign="center" o:hrstd="t" o:hr="t" fillcolor="#a0a0a0" stroked="f"/>
        </w:pict>
      </w:r>
    </w:p>
    <w:p w14:paraId="455742E9"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A.3 Code Structure</w:t>
      </w:r>
    </w:p>
    <w:p w14:paraId="3FAEC215"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Dazai/</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i/>
          <w:iCs/>
          <w:kern w:val="0"/>
          <w:sz w:val="24"/>
          <w:szCs w:val="24"/>
          <w:lang w:eastAsia="en-IN" w:bidi="hi-IN"/>
          <w14:ligatures w14:val="none"/>
        </w:rPr>
        <w:t>(Main Project Directory)</w:t>
      </w:r>
      <w:r w:rsidRPr="000169EB">
        <w:rPr>
          <w:rFonts w:ascii="Times New Roman" w:eastAsia="Times New Roman" w:hAnsi="Times New Roman" w:cs="Times New Roman"/>
          <w:kern w:val="0"/>
          <w:sz w:val="24"/>
          <w:szCs w:val="24"/>
          <w:lang w:eastAsia="en-IN" w:bidi="hi-IN"/>
          <w14:ligatures w14:val="none"/>
        </w:rPr>
        <w:br/>
        <w:t xml:space="preserve">├── </w:t>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data_loader.py</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i/>
          <w:iCs/>
          <w:kern w:val="0"/>
          <w:sz w:val="24"/>
          <w:szCs w:val="24"/>
          <w:lang w:eastAsia="en-IN" w:bidi="hi-IN"/>
          <w14:ligatures w14:val="none"/>
        </w:rPr>
        <w:t>(Loads stock data)</w:t>
      </w:r>
      <w:r w:rsidRPr="000169EB">
        <w:rPr>
          <w:rFonts w:ascii="Times New Roman" w:eastAsia="Times New Roman" w:hAnsi="Times New Roman" w:cs="Times New Roman"/>
          <w:kern w:val="0"/>
          <w:sz w:val="24"/>
          <w:szCs w:val="24"/>
          <w:lang w:eastAsia="en-IN" w:bidi="hi-IN"/>
          <w14:ligatures w14:val="none"/>
        </w:rPr>
        <w:br/>
        <w:t xml:space="preserve">├── </w:t>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strategy.py</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i/>
          <w:iCs/>
          <w:kern w:val="0"/>
          <w:sz w:val="24"/>
          <w:szCs w:val="24"/>
          <w:lang w:eastAsia="en-IN" w:bidi="hi-IN"/>
          <w14:ligatures w14:val="none"/>
        </w:rPr>
        <w:t>(Implements trading logic)</w:t>
      </w:r>
      <w:r w:rsidRPr="000169EB">
        <w:rPr>
          <w:rFonts w:ascii="Times New Roman" w:eastAsia="Times New Roman" w:hAnsi="Times New Roman" w:cs="Times New Roman"/>
          <w:kern w:val="0"/>
          <w:sz w:val="24"/>
          <w:szCs w:val="24"/>
          <w:lang w:eastAsia="en-IN" w:bidi="hi-IN"/>
          <w14:ligatures w14:val="none"/>
        </w:rPr>
        <w:br/>
        <w:t xml:space="preserve">├── </w:t>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backtest.py</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i/>
          <w:iCs/>
          <w:kern w:val="0"/>
          <w:sz w:val="24"/>
          <w:szCs w:val="24"/>
          <w:lang w:eastAsia="en-IN" w:bidi="hi-IN"/>
          <w14:ligatures w14:val="none"/>
        </w:rPr>
        <w:t>(Backtesting module)</w:t>
      </w:r>
      <w:r w:rsidRPr="000169EB">
        <w:rPr>
          <w:rFonts w:ascii="Times New Roman" w:eastAsia="Times New Roman" w:hAnsi="Times New Roman" w:cs="Times New Roman"/>
          <w:kern w:val="0"/>
          <w:sz w:val="24"/>
          <w:szCs w:val="24"/>
          <w:lang w:eastAsia="en-IN" w:bidi="hi-IN"/>
          <w14:ligatures w14:val="none"/>
        </w:rPr>
        <w:br/>
        <w:t xml:space="preserve">├── </w:t>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live_trading.py</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i/>
          <w:iCs/>
          <w:kern w:val="0"/>
          <w:sz w:val="24"/>
          <w:szCs w:val="24"/>
          <w:lang w:eastAsia="en-IN" w:bidi="hi-IN"/>
          <w14:ligatures w14:val="none"/>
        </w:rPr>
        <w:t>(Live execution script)</w:t>
      </w:r>
      <w:r w:rsidRPr="000169EB">
        <w:rPr>
          <w:rFonts w:ascii="Times New Roman" w:eastAsia="Times New Roman" w:hAnsi="Times New Roman" w:cs="Times New Roman"/>
          <w:kern w:val="0"/>
          <w:sz w:val="24"/>
          <w:szCs w:val="24"/>
          <w:lang w:eastAsia="en-IN" w:bidi="hi-IN"/>
          <w14:ligatures w14:val="none"/>
        </w:rPr>
        <w:br/>
        <w:t xml:space="preserve">├── </w:t>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risk_management.py</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i/>
          <w:iCs/>
          <w:kern w:val="0"/>
          <w:sz w:val="24"/>
          <w:szCs w:val="24"/>
          <w:lang w:eastAsia="en-IN" w:bidi="hi-IN"/>
          <w14:ligatures w14:val="none"/>
        </w:rPr>
        <w:t>(Risk controls)</w:t>
      </w:r>
      <w:r w:rsidRPr="000169EB">
        <w:rPr>
          <w:rFonts w:ascii="Times New Roman" w:eastAsia="Times New Roman" w:hAnsi="Times New Roman" w:cs="Times New Roman"/>
          <w:kern w:val="0"/>
          <w:sz w:val="24"/>
          <w:szCs w:val="24"/>
          <w:lang w:eastAsia="en-IN" w:bidi="hi-IN"/>
          <w14:ligatures w14:val="none"/>
        </w:rPr>
        <w:br/>
        <w:t xml:space="preserve">├── </w:t>
      </w: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proofErr w:type="gramStart"/>
      <w:r w:rsidRPr="000169EB">
        <w:rPr>
          <w:rFonts w:ascii="Times New Roman" w:eastAsia="Times New Roman" w:hAnsi="Times New Roman" w:cs="Times New Roman"/>
          <w:b/>
          <w:bCs/>
          <w:kern w:val="0"/>
          <w:sz w:val="24"/>
          <w:szCs w:val="24"/>
          <w:lang w:eastAsia="en-IN" w:bidi="hi-IN"/>
          <w14:ligatures w14:val="none"/>
        </w:rPr>
        <w:t>config.yaml</w:t>
      </w:r>
      <w:proofErr w:type="gramEnd"/>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i/>
          <w:iCs/>
          <w:kern w:val="0"/>
          <w:sz w:val="24"/>
          <w:szCs w:val="24"/>
          <w:lang w:eastAsia="en-IN" w:bidi="hi-IN"/>
          <w14:ligatures w14:val="none"/>
        </w:rPr>
        <w:t>(API keys, strategy parameters)</w:t>
      </w:r>
    </w:p>
    <w:p w14:paraId="2E586683"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4443461">
          <v:rect id="_x0000_i1042" style="width:0;height:1.5pt" o:hralign="center" o:hrstd="t" o:hr="t" fillcolor="#a0a0a0" stroked="f"/>
        </w:pict>
      </w:r>
    </w:p>
    <w:p w14:paraId="106182FD"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A.4 Sample Code Snippets</w:t>
      </w:r>
    </w:p>
    <w:p w14:paraId="07EADDC2"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1. Fetching Live Market Data (Zerodha API)</w:t>
      </w:r>
    </w:p>
    <w:p w14:paraId="584A17A5"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python</w:t>
      </w:r>
    </w:p>
    <w:p w14:paraId="2D79E950"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CopyEdit</w:t>
      </w:r>
    </w:p>
    <w:p w14:paraId="38F869C5"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from kiteconnect import KiteConnect  </w:t>
      </w:r>
    </w:p>
    <w:p w14:paraId="2CFE7DE3"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A3046B5"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api_key = "your_api_key"  </w:t>
      </w:r>
    </w:p>
    <w:p w14:paraId="69154E0A"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access_token = "your_access_token"  </w:t>
      </w:r>
    </w:p>
    <w:p w14:paraId="715FCFFD"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kite = KiteConnect(api_key=api_key)  </w:t>
      </w:r>
    </w:p>
    <w:p w14:paraId="03BB0E81"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kite.set_access_token(access_token)  </w:t>
      </w:r>
    </w:p>
    <w:p w14:paraId="3A282C6D"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23D28F7"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data = </w:t>
      </w:r>
      <w:proofErr w:type="gramStart"/>
      <w:r w:rsidRPr="000169EB">
        <w:rPr>
          <w:rFonts w:ascii="Courier New" w:eastAsia="Times New Roman" w:hAnsi="Courier New" w:cs="Courier New"/>
          <w:kern w:val="0"/>
          <w:sz w:val="20"/>
          <w:szCs w:val="20"/>
          <w:lang w:eastAsia="en-IN" w:bidi="hi-IN"/>
          <w14:ligatures w14:val="none"/>
        </w:rPr>
        <w:t>kite.historical</w:t>
      </w:r>
      <w:proofErr w:type="gramEnd"/>
      <w:r w:rsidRPr="000169EB">
        <w:rPr>
          <w:rFonts w:ascii="Courier New" w:eastAsia="Times New Roman" w:hAnsi="Courier New" w:cs="Courier New"/>
          <w:kern w:val="0"/>
          <w:sz w:val="20"/>
          <w:szCs w:val="20"/>
          <w:lang w:eastAsia="en-IN" w:bidi="hi-IN"/>
          <w14:ligatures w14:val="none"/>
        </w:rPr>
        <w:t xml:space="preserve">_data("RELIANCE", "2024-01-01", "2024-02-01", "day")  </w:t>
      </w:r>
    </w:p>
    <w:p w14:paraId="6F595DA0"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print(data)  </w:t>
      </w:r>
    </w:p>
    <w:p w14:paraId="5269B16B" w14:textId="77777777" w:rsidR="000169EB" w:rsidRPr="000169EB" w:rsidRDefault="000169EB" w:rsidP="000169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169EB">
        <w:rPr>
          <w:rFonts w:ascii="Times New Roman" w:eastAsia="Times New Roman" w:hAnsi="Times New Roman" w:cs="Times New Roman"/>
          <w:b/>
          <w:bCs/>
          <w:kern w:val="0"/>
          <w:sz w:val="27"/>
          <w:szCs w:val="27"/>
          <w:lang w:eastAsia="en-IN" w:bidi="hi-IN"/>
          <w14:ligatures w14:val="none"/>
        </w:rPr>
        <w:t>2. Simple Moving Average (SMA) Strategy</w:t>
      </w:r>
    </w:p>
    <w:p w14:paraId="3BC83E19"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python</w:t>
      </w:r>
    </w:p>
    <w:p w14:paraId="0C0311F6"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CopyEdit</w:t>
      </w:r>
    </w:p>
    <w:p w14:paraId="6CD4CBC7"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import pandas as pd</w:t>
      </w:r>
    </w:p>
    <w:p w14:paraId="3A9A8116"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4570321"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def sma_</w:t>
      </w:r>
      <w:proofErr w:type="gramStart"/>
      <w:r w:rsidRPr="000169EB">
        <w:rPr>
          <w:rFonts w:ascii="Courier New" w:eastAsia="Times New Roman" w:hAnsi="Courier New" w:cs="Courier New"/>
          <w:kern w:val="0"/>
          <w:sz w:val="20"/>
          <w:szCs w:val="20"/>
          <w:lang w:eastAsia="en-IN" w:bidi="hi-IN"/>
          <w14:ligatures w14:val="none"/>
        </w:rPr>
        <w:t>strategy(</w:t>
      </w:r>
      <w:proofErr w:type="gramEnd"/>
      <w:r w:rsidRPr="000169EB">
        <w:rPr>
          <w:rFonts w:ascii="Courier New" w:eastAsia="Times New Roman" w:hAnsi="Courier New" w:cs="Courier New"/>
          <w:kern w:val="0"/>
          <w:sz w:val="20"/>
          <w:szCs w:val="20"/>
          <w:lang w:eastAsia="en-IN" w:bidi="hi-IN"/>
          <w14:ligatures w14:val="none"/>
        </w:rPr>
        <w:t>data, short_window=10, long_window=50):</w:t>
      </w:r>
    </w:p>
    <w:p w14:paraId="291FF689"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    data['SMA_Short'] = data['Close'</w:t>
      </w:r>
      <w:proofErr w:type="gramStart"/>
      <w:r w:rsidRPr="000169EB">
        <w:rPr>
          <w:rFonts w:ascii="Courier New" w:eastAsia="Times New Roman" w:hAnsi="Courier New" w:cs="Courier New"/>
          <w:kern w:val="0"/>
          <w:sz w:val="20"/>
          <w:szCs w:val="20"/>
          <w:lang w:eastAsia="en-IN" w:bidi="hi-IN"/>
          <w14:ligatures w14:val="none"/>
        </w:rPr>
        <w:t>].rolling</w:t>
      </w:r>
      <w:proofErr w:type="gramEnd"/>
      <w:r w:rsidRPr="000169EB">
        <w:rPr>
          <w:rFonts w:ascii="Courier New" w:eastAsia="Times New Roman" w:hAnsi="Courier New" w:cs="Courier New"/>
          <w:kern w:val="0"/>
          <w:sz w:val="20"/>
          <w:szCs w:val="20"/>
          <w:lang w:eastAsia="en-IN" w:bidi="hi-IN"/>
          <w14:ligatures w14:val="none"/>
        </w:rPr>
        <w:t>(window=short_window).mean()</w:t>
      </w:r>
    </w:p>
    <w:p w14:paraId="4A41AEAD"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    data['SMA_Long'] = data['Close'</w:t>
      </w:r>
      <w:proofErr w:type="gramStart"/>
      <w:r w:rsidRPr="000169EB">
        <w:rPr>
          <w:rFonts w:ascii="Courier New" w:eastAsia="Times New Roman" w:hAnsi="Courier New" w:cs="Courier New"/>
          <w:kern w:val="0"/>
          <w:sz w:val="20"/>
          <w:szCs w:val="20"/>
          <w:lang w:eastAsia="en-IN" w:bidi="hi-IN"/>
          <w14:ligatures w14:val="none"/>
        </w:rPr>
        <w:t>].rolling</w:t>
      </w:r>
      <w:proofErr w:type="gramEnd"/>
      <w:r w:rsidRPr="000169EB">
        <w:rPr>
          <w:rFonts w:ascii="Courier New" w:eastAsia="Times New Roman" w:hAnsi="Courier New" w:cs="Courier New"/>
          <w:kern w:val="0"/>
          <w:sz w:val="20"/>
          <w:szCs w:val="20"/>
          <w:lang w:eastAsia="en-IN" w:bidi="hi-IN"/>
          <w14:ligatures w14:val="none"/>
        </w:rPr>
        <w:t>(window=long_window).mean()</w:t>
      </w:r>
    </w:p>
    <w:p w14:paraId="54D6F292"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    data['Signal'] = data['SMA_Short'] &gt; data['SMA_Long']</w:t>
      </w:r>
    </w:p>
    <w:p w14:paraId="5524AF11" w14:textId="77777777" w:rsidR="000169EB" w:rsidRPr="000169EB" w:rsidRDefault="000169EB" w:rsidP="0001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169EB">
        <w:rPr>
          <w:rFonts w:ascii="Courier New" w:eastAsia="Times New Roman" w:hAnsi="Courier New" w:cs="Courier New"/>
          <w:kern w:val="0"/>
          <w:sz w:val="20"/>
          <w:szCs w:val="20"/>
          <w:lang w:eastAsia="en-IN" w:bidi="hi-IN"/>
          <w14:ligatures w14:val="none"/>
        </w:rPr>
        <w:t xml:space="preserve">    return data</w:t>
      </w:r>
    </w:p>
    <w:p w14:paraId="7B5D0BD2" w14:textId="77777777" w:rsidR="000169EB" w:rsidRPr="000169EB" w:rsidRDefault="00000000" w:rsidP="000169EB">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79A3FE2">
          <v:rect id="_x0000_i1043" style="width:0;height:1.5pt" o:hralign="center" o:hrstd="t" o:hr="t" fillcolor="#a0a0a0" stroked="f"/>
        </w:pict>
      </w:r>
    </w:p>
    <w:p w14:paraId="3B9B5FAA" w14:textId="77777777" w:rsidR="000169EB" w:rsidRPr="000169EB" w:rsidRDefault="000169EB" w:rsidP="00016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169EB">
        <w:rPr>
          <w:rFonts w:ascii="Times New Roman" w:eastAsia="Times New Roman" w:hAnsi="Times New Roman" w:cs="Times New Roman"/>
          <w:b/>
          <w:bCs/>
          <w:kern w:val="0"/>
          <w:sz w:val="36"/>
          <w:szCs w:val="36"/>
          <w:lang w:eastAsia="en-IN" w:bidi="hi-IN"/>
          <w14:ligatures w14:val="none"/>
        </w:rPr>
        <w:t>A.5 References &amp; Resources</w:t>
      </w:r>
    </w:p>
    <w:p w14:paraId="52B1D7A5"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Books:</w:t>
      </w:r>
    </w:p>
    <w:p w14:paraId="0BAABB72" w14:textId="77777777" w:rsidR="000169EB" w:rsidRPr="000169EB" w:rsidRDefault="000169EB" w:rsidP="000169E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i/>
          <w:iCs/>
          <w:kern w:val="0"/>
          <w:sz w:val="24"/>
          <w:szCs w:val="24"/>
          <w:lang w:eastAsia="en-IN" w:bidi="hi-IN"/>
          <w14:ligatures w14:val="none"/>
        </w:rPr>
        <w:t>"Quantitative Trading" – Ernest Chan</w:t>
      </w:r>
    </w:p>
    <w:p w14:paraId="2FE5CA79" w14:textId="77777777" w:rsidR="000169EB" w:rsidRPr="000169EB" w:rsidRDefault="000169EB" w:rsidP="000169E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i/>
          <w:iCs/>
          <w:kern w:val="0"/>
          <w:sz w:val="24"/>
          <w:szCs w:val="24"/>
          <w:lang w:eastAsia="en-IN" w:bidi="hi-IN"/>
          <w14:ligatures w14:val="none"/>
        </w:rPr>
        <w:t>"Algorithmic Trading" – Robert Pardo</w:t>
      </w:r>
    </w:p>
    <w:p w14:paraId="1D95576E" w14:textId="77777777" w:rsidR="000169EB" w:rsidRPr="000169EB" w:rsidRDefault="000169EB" w:rsidP="000169E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Segoe UI Emoji" w:eastAsia="Times New Roman" w:hAnsi="Segoe UI Emoji" w:cs="Segoe UI Emoji"/>
          <w:kern w:val="0"/>
          <w:sz w:val="24"/>
          <w:szCs w:val="24"/>
          <w:lang w:eastAsia="en-IN" w:bidi="hi-IN"/>
          <w14:ligatures w14:val="none"/>
        </w:rPr>
        <w:t>🔗</w:t>
      </w:r>
      <w:r w:rsidRPr="000169EB">
        <w:rPr>
          <w:rFonts w:ascii="Times New Roman" w:eastAsia="Times New Roman" w:hAnsi="Times New Roman" w:cs="Times New Roman"/>
          <w:kern w:val="0"/>
          <w:sz w:val="24"/>
          <w:szCs w:val="24"/>
          <w:lang w:eastAsia="en-IN" w:bidi="hi-IN"/>
          <w14:ligatures w14:val="none"/>
        </w:rPr>
        <w:t xml:space="preserve"> </w:t>
      </w:r>
      <w:r w:rsidRPr="000169EB">
        <w:rPr>
          <w:rFonts w:ascii="Times New Roman" w:eastAsia="Times New Roman" w:hAnsi="Times New Roman" w:cs="Times New Roman"/>
          <w:b/>
          <w:bCs/>
          <w:kern w:val="0"/>
          <w:sz w:val="24"/>
          <w:szCs w:val="24"/>
          <w:lang w:eastAsia="en-IN" w:bidi="hi-IN"/>
          <w14:ligatures w14:val="none"/>
        </w:rPr>
        <w:t>Websites &amp; APIs:</w:t>
      </w:r>
    </w:p>
    <w:p w14:paraId="0547D7C7" w14:textId="77777777" w:rsidR="000169EB" w:rsidRPr="000169EB" w:rsidRDefault="000169EB" w:rsidP="000169E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hyperlink r:id="rId5" w:tgtFrame="_new" w:history="1">
        <w:r w:rsidRPr="000169EB">
          <w:rPr>
            <w:rFonts w:ascii="Times New Roman" w:eastAsia="Times New Roman" w:hAnsi="Times New Roman" w:cs="Times New Roman"/>
            <w:color w:val="0000FF"/>
            <w:kern w:val="0"/>
            <w:sz w:val="24"/>
            <w:szCs w:val="24"/>
            <w:u w:val="single"/>
            <w:lang w:eastAsia="en-IN" w:bidi="hi-IN"/>
            <w14:ligatures w14:val="none"/>
          </w:rPr>
          <w:t>Zerodha Kite API</w:t>
        </w:r>
      </w:hyperlink>
    </w:p>
    <w:p w14:paraId="302DA557" w14:textId="77777777" w:rsidR="000169EB" w:rsidRPr="000169EB" w:rsidRDefault="000169EB" w:rsidP="000169E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hyperlink r:id="rId6" w:tgtFrame="_new" w:history="1">
        <w:r w:rsidRPr="000169EB">
          <w:rPr>
            <w:rFonts w:ascii="Times New Roman" w:eastAsia="Times New Roman" w:hAnsi="Times New Roman" w:cs="Times New Roman"/>
            <w:color w:val="0000FF"/>
            <w:kern w:val="0"/>
            <w:sz w:val="24"/>
            <w:szCs w:val="24"/>
            <w:u w:val="single"/>
            <w:lang w:eastAsia="en-IN" w:bidi="hi-IN"/>
            <w14:ligatures w14:val="none"/>
          </w:rPr>
          <w:t>CCXT (Crypto Trading)</w:t>
        </w:r>
      </w:hyperlink>
    </w:p>
    <w:p w14:paraId="622CCF59" w14:textId="77777777" w:rsidR="000169EB" w:rsidRPr="000169EB" w:rsidRDefault="000169EB" w:rsidP="000169E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9EB">
        <w:rPr>
          <w:rFonts w:ascii="Times New Roman" w:eastAsia="Times New Roman" w:hAnsi="Times New Roman" w:cs="Times New Roman"/>
          <w:kern w:val="0"/>
          <w:sz w:val="24"/>
          <w:szCs w:val="24"/>
          <w:lang w:eastAsia="en-IN" w:bidi="hi-IN"/>
          <w14:ligatures w14:val="none"/>
        </w:rPr>
        <w:t>Backtrader Docs</w:t>
      </w:r>
    </w:p>
    <w:p w14:paraId="4D85AC7B" w14:textId="77777777" w:rsidR="008E7E80" w:rsidRPr="008E7E80" w:rsidRDefault="008E7E80" w:rsidP="008E7E80">
      <w:pPr>
        <w:jc w:val="both"/>
        <w:rPr>
          <w:rFonts w:asciiTheme="majorHAnsi" w:hAnsiTheme="majorHAnsi"/>
          <w:b/>
          <w:bCs/>
          <w:sz w:val="28"/>
          <w:szCs w:val="28"/>
          <w:u w:val="single"/>
        </w:rPr>
      </w:pPr>
    </w:p>
    <w:sectPr w:rsidR="008E7E80" w:rsidRPr="008E7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81A"/>
    <w:multiLevelType w:val="multilevel"/>
    <w:tmpl w:val="2E0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5EBD"/>
    <w:multiLevelType w:val="multilevel"/>
    <w:tmpl w:val="889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0C6F"/>
    <w:multiLevelType w:val="multilevel"/>
    <w:tmpl w:val="617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5D98"/>
    <w:multiLevelType w:val="multilevel"/>
    <w:tmpl w:val="9262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E7F2F"/>
    <w:multiLevelType w:val="multilevel"/>
    <w:tmpl w:val="08B2E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34F6F"/>
    <w:multiLevelType w:val="multilevel"/>
    <w:tmpl w:val="179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04AE7"/>
    <w:multiLevelType w:val="multilevel"/>
    <w:tmpl w:val="A76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119C8"/>
    <w:multiLevelType w:val="multilevel"/>
    <w:tmpl w:val="64A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12F1"/>
    <w:multiLevelType w:val="multilevel"/>
    <w:tmpl w:val="A71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F40AB"/>
    <w:multiLevelType w:val="multilevel"/>
    <w:tmpl w:val="20C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24410"/>
    <w:multiLevelType w:val="multilevel"/>
    <w:tmpl w:val="A2A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C38CC"/>
    <w:multiLevelType w:val="multilevel"/>
    <w:tmpl w:val="503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61879"/>
    <w:multiLevelType w:val="multilevel"/>
    <w:tmpl w:val="238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867540">
    <w:abstractNumId w:val="10"/>
  </w:num>
  <w:num w:numId="2" w16cid:durableId="1341784354">
    <w:abstractNumId w:val="2"/>
  </w:num>
  <w:num w:numId="3" w16cid:durableId="500699640">
    <w:abstractNumId w:val="4"/>
  </w:num>
  <w:num w:numId="4" w16cid:durableId="40255713">
    <w:abstractNumId w:val="5"/>
  </w:num>
  <w:num w:numId="5" w16cid:durableId="936984425">
    <w:abstractNumId w:val="6"/>
  </w:num>
  <w:num w:numId="6" w16cid:durableId="2110536988">
    <w:abstractNumId w:val="12"/>
  </w:num>
  <w:num w:numId="7" w16cid:durableId="798231983">
    <w:abstractNumId w:val="7"/>
  </w:num>
  <w:num w:numId="8" w16cid:durableId="1964459906">
    <w:abstractNumId w:val="9"/>
  </w:num>
  <w:num w:numId="9" w16cid:durableId="557283174">
    <w:abstractNumId w:val="0"/>
  </w:num>
  <w:num w:numId="10" w16cid:durableId="910119821">
    <w:abstractNumId w:val="8"/>
  </w:num>
  <w:num w:numId="11" w16cid:durableId="766998368">
    <w:abstractNumId w:val="1"/>
  </w:num>
  <w:num w:numId="12" w16cid:durableId="559437272">
    <w:abstractNumId w:val="11"/>
  </w:num>
  <w:num w:numId="13" w16cid:durableId="1226794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E7E80"/>
    <w:rsid w:val="000169EB"/>
    <w:rsid w:val="001B561E"/>
    <w:rsid w:val="00360CF2"/>
    <w:rsid w:val="004C0F8F"/>
    <w:rsid w:val="0053369C"/>
    <w:rsid w:val="00637717"/>
    <w:rsid w:val="008E7E80"/>
    <w:rsid w:val="00952A49"/>
    <w:rsid w:val="00DA7D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B8F2"/>
  <w15:chartTrackingRefBased/>
  <w15:docId w15:val="{CDC48317-E326-4D89-8C89-02CAD71E6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E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E7E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E7E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E7E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E7E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E7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E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E7E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E7E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E7E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E7E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E7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E80"/>
    <w:rPr>
      <w:rFonts w:eastAsiaTheme="majorEastAsia" w:cstheme="majorBidi"/>
      <w:color w:val="272727" w:themeColor="text1" w:themeTint="D8"/>
    </w:rPr>
  </w:style>
  <w:style w:type="paragraph" w:styleId="Title">
    <w:name w:val="Title"/>
    <w:basedOn w:val="Normal"/>
    <w:next w:val="Normal"/>
    <w:link w:val="TitleChar"/>
    <w:uiPriority w:val="10"/>
    <w:qFormat/>
    <w:rsid w:val="008E7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E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E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7E80"/>
    <w:rPr>
      <w:i/>
      <w:iCs/>
      <w:color w:val="404040" w:themeColor="text1" w:themeTint="BF"/>
    </w:rPr>
  </w:style>
  <w:style w:type="paragraph" w:styleId="ListParagraph">
    <w:name w:val="List Paragraph"/>
    <w:basedOn w:val="Normal"/>
    <w:uiPriority w:val="34"/>
    <w:qFormat/>
    <w:rsid w:val="008E7E80"/>
    <w:pPr>
      <w:ind w:left="720"/>
      <w:contextualSpacing/>
    </w:pPr>
  </w:style>
  <w:style w:type="character" w:styleId="IntenseEmphasis">
    <w:name w:val="Intense Emphasis"/>
    <w:basedOn w:val="DefaultParagraphFont"/>
    <w:uiPriority w:val="21"/>
    <w:qFormat/>
    <w:rsid w:val="008E7E80"/>
    <w:rPr>
      <w:i/>
      <w:iCs/>
      <w:color w:val="365F91" w:themeColor="accent1" w:themeShade="BF"/>
    </w:rPr>
  </w:style>
  <w:style w:type="paragraph" w:styleId="IntenseQuote">
    <w:name w:val="Intense Quote"/>
    <w:basedOn w:val="Normal"/>
    <w:next w:val="Normal"/>
    <w:link w:val="IntenseQuoteChar"/>
    <w:uiPriority w:val="30"/>
    <w:qFormat/>
    <w:rsid w:val="008E7E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7E80"/>
    <w:rPr>
      <w:i/>
      <w:iCs/>
      <w:color w:val="365F91" w:themeColor="accent1" w:themeShade="BF"/>
    </w:rPr>
  </w:style>
  <w:style w:type="character" w:styleId="IntenseReference">
    <w:name w:val="Intense Reference"/>
    <w:basedOn w:val="DefaultParagraphFont"/>
    <w:uiPriority w:val="32"/>
    <w:qFormat/>
    <w:rsid w:val="008E7E8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7826">
      <w:bodyDiv w:val="1"/>
      <w:marLeft w:val="0"/>
      <w:marRight w:val="0"/>
      <w:marTop w:val="0"/>
      <w:marBottom w:val="0"/>
      <w:divBdr>
        <w:top w:val="none" w:sz="0" w:space="0" w:color="auto"/>
        <w:left w:val="none" w:sz="0" w:space="0" w:color="auto"/>
        <w:bottom w:val="none" w:sz="0" w:space="0" w:color="auto"/>
        <w:right w:val="none" w:sz="0" w:space="0" w:color="auto"/>
      </w:divBdr>
      <w:divsChild>
        <w:div w:id="1689329014">
          <w:marLeft w:val="0"/>
          <w:marRight w:val="0"/>
          <w:marTop w:val="0"/>
          <w:marBottom w:val="0"/>
          <w:divBdr>
            <w:top w:val="none" w:sz="0" w:space="0" w:color="auto"/>
            <w:left w:val="none" w:sz="0" w:space="0" w:color="auto"/>
            <w:bottom w:val="none" w:sz="0" w:space="0" w:color="auto"/>
            <w:right w:val="none" w:sz="0" w:space="0" w:color="auto"/>
          </w:divBdr>
          <w:divsChild>
            <w:div w:id="238944750">
              <w:marLeft w:val="0"/>
              <w:marRight w:val="0"/>
              <w:marTop w:val="0"/>
              <w:marBottom w:val="0"/>
              <w:divBdr>
                <w:top w:val="none" w:sz="0" w:space="0" w:color="auto"/>
                <w:left w:val="none" w:sz="0" w:space="0" w:color="auto"/>
                <w:bottom w:val="none" w:sz="0" w:space="0" w:color="auto"/>
                <w:right w:val="none" w:sz="0" w:space="0" w:color="auto"/>
              </w:divBdr>
            </w:div>
            <w:div w:id="1165364831">
              <w:marLeft w:val="0"/>
              <w:marRight w:val="0"/>
              <w:marTop w:val="0"/>
              <w:marBottom w:val="0"/>
              <w:divBdr>
                <w:top w:val="none" w:sz="0" w:space="0" w:color="auto"/>
                <w:left w:val="none" w:sz="0" w:space="0" w:color="auto"/>
                <w:bottom w:val="none" w:sz="0" w:space="0" w:color="auto"/>
                <w:right w:val="none" w:sz="0" w:space="0" w:color="auto"/>
              </w:divBdr>
              <w:divsChild>
                <w:div w:id="994258212">
                  <w:marLeft w:val="0"/>
                  <w:marRight w:val="0"/>
                  <w:marTop w:val="0"/>
                  <w:marBottom w:val="0"/>
                  <w:divBdr>
                    <w:top w:val="none" w:sz="0" w:space="0" w:color="auto"/>
                    <w:left w:val="none" w:sz="0" w:space="0" w:color="auto"/>
                    <w:bottom w:val="none" w:sz="0" w:space="0" w:color="auto"/>
                    <w:right w:val="none" w:sz="0" w:space="0" w:color="auto"/>
                  </w:divBdr>
                  <w:divsChild>
                    <w:div w:id="720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07413">
              <w:marLeft w:val="0"/>
              <w:marRight w:val="0"/>
              <w:marTop w:val="0"/>
              <w:marBottom w:val="0"/>
              <w:divBdr>
                <w:top w:val="none" w:sz="0" w:space="0" w:color="auto"/>
                <w:left w:val="none" w:sz="0" w:space="0" w:color="auto"/>
                <w:bottom w:val="none" w:sz="0" w:space="0" w:color="auto"/>
                <w:right w:val="none" w:sz="0" w:space="0" w:color="auto"/>
              </w:divBdr>
            </w:div>
          </w:divsChild>
        </w:div>
        <w:div w:id="1516454232">
          <w:marLeft w:val="0"/>
          <w:marRight w:val="0"/>
          <w:marTop w:val="0"/>
          <w:marBottom w:val="0"/>
          <w:divBdr>
            <w:top w:val="none" w:sz="0" w:space="0" w:color="auto"/>
            <w:left w:val="none" w:sz="0" w:space="0" w:color="auto"/>
            <w:bottom w:val="none" w:sz="0" w:space="0" w:color="auto"/>
            <w:right w:val="none" w:sz="0" w:space="0" w:color="auto"/>
          </w:divBdr>
          <w:divsChild>
            <w:div w:id="1161119466">
              <w:marLeft w:val="0"/>
              <w:marRight w:val="0"/>
              <w:marTop w:val="0"/>
              <w:marBottom w:val="0"/>
              <w:divBdr>
                <w:top w:val="none" w:sz="0" w:space="0" w:color="auto"/>
                <w:left w:val="none" w:sz="0" w:space="0" w:color="auto"/>
                <w:bottom w:val="none" w:sz="0" w:space="0" w:color="auto"/>
                <w:right w:val="none" w:sz="0" w:space="0" w:color="auto"/>
              </w:divBdr>
            </w:div>
            <w:div w:id="1986229853">
              <w:marLeft w:val="0"/>
              <w:marRight w:val="0"/>
              <w:marTop w:val="0"/>
              <w:marBottom w:val="0"/>
              <w:divBdr>
                <w:top w:val="none" w:sz="0" w:space="0" w:color="auto"/>
                <w:left w:val="none" w:sz="0" w:space="0" w:color="auto"/>
                <w:bottom w:val="none" w:sz="0" w:space="0" w:color="auto"/>
                <w:right w:val="none" w:sz="0" w:space="0" w:color="auto"/>
              </w:divBdr>
              <w:divsChild>
                <w:div w:id="228272047">
                  <w:marLeft w:val="0"/>
                  <w:marRight w:val="0"/>
                  <w:marTop w:val="0"/>
                  <w:marBottom w:val="0"/>
                  <w:divBdr>
                    <w:top w:val="none" w:sz="0" w:space="0" w:color="auto"/>
                    <w:left w:val="none" w:sz="0" w:space="0" w:color="auto"/>
                    <w:bottom w:val="none" w:sz="0" w:space="0" w:color="auto"/>
                    <w:right w:val="none" w:sz="0" w:space="0" w:color="auto"/>
                  </w:divBdr>
                  <w:divsChild>
                    <w:div w:id="7488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07737">
              <w:marLeft w:val="0"/>
              <w:marRight w:val="0"/>
              <w:marTop w:val="0"/>
              <w:marBottom w:val="0"/>
              <w:divBdr>
                <w:top w:val="none" w:sz="0" w:space="0" w:color="auto"/>
                <w:left w:val="none" w:sz="0" w:space="0" w:color="auto"/>
                <w:bottom w:val="none" w:sz="0" w:space="0" w:color="auto"/>
                <w:right w:val="none" w:sz="0" w:space="0" w:color="auto"/>
              </w:divBdr>
            </w:div>
          </w:divsChild>
        </w:div>
        <w:div w:id="1314796106">
          <w:marLeft w:val="0"/>
          <w:marRight w:val="0"/>
          <w:marTop w:val="0"/>
          <w:marBottom w:val="0"/>
          <w:divBdr>
            <w:top w:val="none" w:sz="0" w:space="0" w:color="auto"/>
            <w:left w:val="none" w:sz="0" w:space="0" w:color="auto"/>
            <w:bottom w:val="none" w:sz="0" w:space="0" w:color="auto"/>
            <w:right w:val="none" w:sz="0" w:space="0" w:color="auto"/>
          </w:divBdr>
          <w:divsChild>
            <w:div w:id="1997801339">
              <w:marLeft w:val="0"/>
              <w:marRight w:val="0"/>
              <w:marTop w:val="0"/>
              <w:marBottom w:val="0"/>
              <w:divBdr>
                <w:top w:val="none" w:sz="0" w:space="0" w:color="auto"/>
                <w:left w:val="none" w:sz="0" w:space="0" w:color="auto"/>
                <w:bottom w:val="none" w:sz="0" w:space="0" w:color="auto"/>
                <w:right w:val="none" w:sz="0" w:space="0" w:color="auto"/>
              </w:divBdr>
            </w:div>
            <w:div w:id="48578397">
              <w:marLeft w:val="0"/>
              <w:marRight w:val="0"/>
              <w:marTop w:val="0"/>
              <w:marBottom w:val="0"/>
              <w:divBdr>
                <w:top w:val="none" w:sz="0" w:space="0" w:color="auto"/>
                <w:left w:val="none" w:sz="0" w:space="0" w:color="auto"/>
                <w:bottom w:val="none" w:sz="0" w:space="0" w:color="auto"/>
                <w:right w:val="none" w:sz="0" w:space="0" w:color="auto"/>
              </w:divBdr>
              <w:divsChild>
                <w:div w:id="406999219">
                  <w:marLeft w:val="0"/>
                  <w:marRight w:val="0"/>
                  <w:marTop w:val="0"/>
                  <w:marBottom w:val="0"/>
                  <w:divBdr>
                    <w:top w:val="none" w:sz="0" w:space="0" w:color="auto"/>
                    <w:left w:val="none" w:sz="0" w:space="0" w:color="auto"/>
                    <w:bottom w:val="none" w:sz="0" w:space="0" w:color="auto"/>
                    <w:right w:val="none" w:sz="0" w:space="0" w:color="auto"/>
                  </w:divBdr>
                  <w:divsChild>
                    <w:div w:id="202489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2832">
      <w:bodyDiv w:val="1"/>
      <w:marLeft w:val="0"/>
      <w:marRight w:val="0"/>
      <w:marTop w:val="0"/>
      <w:marBottom w:val="0"/>
      <w:divBdr>
        <w:top w:val="none" w:sz="0" w:space="0" w:color="auto"/>
        <w:left w:val="none" w:sz="0" w:space="0" w:color="auto"/>
        <w:bottom w:val="none" w:sz="0" w:space="0" w:color="auto"/>
        <w:right w:val="none" w:sz="0" w:space="0" w:color="auto"/>
      </w:divBdr>
    </w:div>
    <w:div w:id="163594122">
      <w:bodyDiv w:val="1"/>
      <w:marLeft w:val="0"/>
      <w:marRight w:val="0"/>
      <w:marTop w:val="0"/>
      <w:marBottom w:val="0"/>
      <w:divBdr>
        <w:top w:val="none" w:sz="0" w:space="0" w:color="auto"/>
        <w:left w:val="none" w:sz="0" w:space="0" w:color="auto"/>
        <w:bottom w:val="none" w:sz="0" w:space="0" w:color="auto"/>
        <w:right w:val="none" w:sz="0" w:space="0" w:color="auto"/>
      </w:divBdr>
    </w:div>
    <w:div w:id="283273623">
      <w:bodyDiv w:val="1"/>
      <w:marLeft w:val="0"/>
      <w:marRight w:val="0"/>
      <w:marTop w:val="0"/>
      <w:marBottom w:val="0"/>
      <w:divBdr>
        <w:top w:val="none" w:sz="0" w:space="0" w:color="auto"/>
        <w:left w:val="none" w:sz="0" w:space="0" w:color="auto"/>
        <w:bottom w:val="none" w:sz="0" w:space="0" w:color="auto"/>
        <w:right w:val="none" w:sz="0" w:space="0" w:color="auto"/>
      </w:divBdr>
    </w:div>
    <w:div w:id="326402025">
      <w:bodyDiv w:val="1"/>
      <w:marLeft w:val="0"/>
      <w:marRight w:val="0"/>
      <w:marTop w:val="0"/>
      <w:marBottom w:val="0"/>
      <w:divBdr>
        <w:top w:val="none" w:sz="0" w:space="0" w:color="auto"/>
        <w:left w:val="none" w:sz="0" w:space="0" w:color="auto"/>
        <w:bottom w:val="none" w:sz="0" w:space="0" w:color="auto"/>
        <w:right w:val="none" w:sz="0" w:space="0" w:color="auto"/>
      </w:divBdr>
    </w:div>
    <w:div w:id="329917358">
      <w:bodyDiv w:val="1"/>
      <w:marLeft w:val="0"/>
      <w:marRight w:val="0"/>
      <w:marTop w:val="0"/>
      <w:marBottom w:val="0"/>
      <w:divBdr>
        <w:top w:val="none" w:sz="0" w:space="0" w:color="auto"/>
        <w:left w:val="none" w:sz="0" w:space="0" w:color="auto"/>
        <w:bottom w:val="none" w:sz="0" w:space="0" w:color="auto"/>
        <w:right w:val="none" w:sz="0" w:space="0" w:color="auto"/>
      </w:divBdr>
      <w:divsChild>
        <w:div w:id="2125423334">
          <w:marLeft w:val="0"/>
          <w:marRight w:val="0"/>
          <w:marTop w:val="0"/>
          <w:marBottom w:val="0"/>
          <w:divBdr>
            <w:top w:val="none" w:sz="0" w:space="0" w:color="auto"/>
            <w:left w:val="none" w:sz="0" w:space="0" w:color="auto"/>
            <w:bottom w:val="none" w:sz="0" w:space="0" w:color="auto"/>
            <w:right w:val="none" w:sz="0" w:space="0" w:color="auto"/>
          </w:divBdr>
          <w:divsChild>
            <w:div w:id="1999653158">
              <w:marLeft w:val="0"/>
              <w:marRight w:val="0"/>
              <w:marTop w:val="0"/>
              <w:marBottom w:val="0"/>
              <w:divBdr>
                <w:top w:val="none" w:sz="0" w:space="0" w:color="auto"/>
                <w:left w:val="none" w:sz="0" w:space="0" w:color="auto"/>
                <w:bottom w:val="none" w:sz="0" w:space="0" w:color="auto"/>
                <w:right w:val="none" w:sz="0" w:space="0" w:color="auto"/>
              </w:divBdr>
            </w:div>
            <w:div w:id="1963462060">
              <w:marLeft w:val="0"/>
              <w:marRight w:val="0"/>
              <w:marTop w:val="0"/>
              <w:marBottom w:val="0"/>
              <w:divBdr>
                <w:top w:val="none" w:sz="0" w:space="0" w:color="auto"/>
                <w:left w:val="none" w:sz="0" w:space="0" w:color="auto"/>
                <w:bottom w:val="none" w:sz="0" w:space="0" w:color="auto"/>
                <w:right w:val="none" w:sz="0" w:space="0" w:color="auto"/>
              </w:divBdr>
              <w:divsChild>
                <w:div w:id="895818216">
                  <w:marLeft w:val="0"/>
                  <w:marRight w:val="0"/>
                  <w:marTop w:val="0"/>
                  <w:marBottom w:val="0"/>
                  <w:divBdr>
                    <w:top w:val="none" w:sz="0" w:space="0" w:color="auto"/>
                    <w:left w:val="none" w:sz="0" w:space="0" w:color="auto"/>
                    <w:bottom w:val="none" w:sz="0" w:space="0" w:color="auto"/>
                    <w:right w:val="none" w:sz="0" w:space="0" w:color="auto"/>
                  </w:divBdr>
                  <w:divsChild>
                    <w:div w:id="12077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417">
              <w:marLeft w:val="0"/>
              <w:marRight w:val="0"/>
              <w:marTop w:val="0"/>
              <w:marBottom w:val="0"/>
              <w:divBdr>
                <w:top w:val="none" w:sz="0" w:space="0" w:color="auto"/>
                <w:left w:val="none" w:sz="0" w:space="0" w:color="auto"/>
                <w:bottom w:val="none" w:sz="0" w:space="0" w:color="auto"/>
                <w:right w:val="none" w:sz="0" w:space="0" w:color="auto"/>
              </w:divBdr>
            </w:div>
          </w:divsChild>
        </w:div>
        <w:div w:id="293798081">
          <w:marLeft w:val="0"/>
          <w:marRight w:val="0"/>
          <w:marTop w:val="0"/>
          <w:marBottom w:val="0"/>
          <w:divBdr>
            <w:top w:val="none" w:sz="0" w:space="0" w:color="auto"/>
            <w:left w:val="none" w:sz="0" w:space="0" w:color="auto"/>
            <w:bottom w:val="none" w:sz="0" w:space="0" w:color="auto"/>
            <w:right w:val="none" w:sz="0" w:space="0" w:color="auto"/>
          </w:divBdr>
          <w:divsChild>
            <w:div w:id="1106969027">
              <w:marLeft w:val="0"/>
              <w:marRight w:val="0"/>
              <w:marTop w:val="0"/>
              <w:marBottom w:val="0"/>
              <w:divBdr>
                <w:top w:val="none" w:sz="0" w:space="0" w:color="auto"/>
                <w:left w:val="none" w:sz="0" w:space="0" w:color="auto"/>
                <w:bottom w:val="none" w:sz="0" w:space="0" w:color="auto"/>
                <w:right w:val="none" w:sz="0" w:space="0" w:color="auto"/>
              </w:divBdr>
            </w:div>
            <w:div w:id="115566241">
              <w:marLeft w:val="0"/>
              <w:marRight w:val="0"/>
              <w:marTop w:val="0"/>
              <w:marBottom w:val="0"/>
              <w:divBdr>
                <w:top w:val="none" w:sz="0" w:space="0" w:color="auto"/>
                <w:left w:val="none" w:sz="0" w:space="0" w:color="auto"/>
                <w:bottom w:val="none" w:sz="0" w:space="0" w:color="auto"/>
                <w:right w:val="none" w:sz="0" w:space="0" w:color="auto"/>
              </w:divBdr>
              <w:divsChild>
                <w:div w:id="644048973">
                  <w:marLeft w:val="0"/>
                  <w:marRight w:val="0"/>
                  <w:marTop w:val="0"/>
                  <w:marBottom w:val="0"/>
                  <w:divBdr>
                    <w:top w:val="none" w:sz="0" w:space="0" w:color="auto"/>
                    <w:left w:val="none" w:sz="0" w:space="0" w:color="auto"/>
                    <w:bottom w:val="none" w:sz="0" w:space="0" w:color="auto"/>
                    <w:right w:val="none" w:sz="0" w:space="0" w:color="auto"/>
                  </w:divBdr>
                  <w:divsChild>
                    <w:div w:id="7965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7949">
              <w:marLeft w:val="0"/>
              <w:marRight w:val="0"/>
              <w:marTop w:val="0"/>
              <w:marBottom w:val="0"/>
              <w:divBdr>
                <w:top w:val="none" w:sz="0" w:space="0" w:color="auto"/>
                <w:left w:val="none" w:sz="0" w:space="0" w:color="auto"/>
                <w:bottom w:val="none" w:sz="0" w:space="0" w:color="auto"/>
                <w:right w:val="none" w:sz="0" w:space="0" w:color="auto"/>
              </w:divBdr>
            </w:div>
          </w:divsChild>
        </w:div>
        <w:div w:id="584463327">
          <w:marLeft w:val="0"/>
          <w:marRight w:val="0"/>
          <w:marTop w:val="0"/>
          <w:marBottom w:val="0"/>
          <w:divBdr>
            <w:top w:val="none" w:sz="0" w:space="0" w:color="auto"/>
            <w:left w:val="none" w:sz="0" w:space="0" w:color="auto"/>
            <w:bottom w:val="none" w:sz="0" w:space="0" w:color="auto"/>
            <w:right w:val="none" w:sz="0" w:space="0" w:color="auto"/>
          </w:divBdr>
          <w:divsChild>
            <w:div w:id="1699156802">
              <w:marLeft w:val="0"/>
              <w:marRight w:val="0"/>
              <w:marTop w:val="0"/>
              <w:marBottom w:val="0"/>
              <w:divBdr>
                <w:top w:val="none" w:sz="0" w:space="0" w:color="auto"/>
                <w:left w:val="none" w:sz="0" w:space="0" w:color="auto"/>
                <w:bottom w:val="none" w:sz="0" w:space="0" w:color="auto"/>
                <w:right w:val="none" w:sz="0" w:space="0" w:color="auto"/>
              </w:divBdr>
            </w:div>
            <w:div w:id="1111625083">
              <w:marLeft w:val="0"/>
              <w:marRight w:val="0"/>
              <w:marTop w:val="0"/>
              <w:marBottom w:val="0"/>
              <w:divBdr>
                <w:top w:val="none" w:sz="0" w:space="0" w:color="auto"/>
                <w:left w:val="none" w:sz="0" w:space="0" w:color="auto"/>
                <w:bottom w:val="none" w:sz="0" w:space="0" w:color="auto"/>
                <w:right w:val="none" w:sz="0" w:space="0" w:color="auto"/>
              </w:divBdr>
              <w:divsChild>
                <w:div w:id="1211763454">
                  <w:marLeft w:val="0"/>
                  <w:marRight w:val="0"/>
                  <w:marTop w:val="0"/>
                  <w:marBottom w:val="0"/>
                  <w:divBdr>
                    <w:top w:val="none" w:sz="0" w:space="0" w:color="auto"/>
                    <w:left w:val="none" w:sz="0" w:space="0" w:color="auto"/>
                    <w:bottom w:val="none" w:sz="0" w:space="0" w:color="auto"/>
                    <w:right w:val="none" w:sz="0" w:space="0" w:color="auto"/>
                  </w:divBdr>
                  <w:divsChild>
                    <w:div w:id="11672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00081">
      <w:bodyDiv w:val="1"/>
      <w:marLeft w:val="0"/>
      <w:marRight w:val="0"/>
      <w:marTop w:val="0"/>
      <w:marBottom w:val="0"/>
      <w:divBdr>
        <w:top w:val="none" w:sz="0" w:space="0" w:color="auto"/>
        <w:left w:val="none" w:sz="0" w:space="0" w:color="auto"/>
        <w:bottom w:val="none" w:sz="0" w:space="0" w:color="auto"/>
        <w:right w:val="none" w:sz="0" w:space="0" w:color="auto"/>
      </w:divBdr>
    </w:div>
    <w:div w:id="430514266">
      <w:bodyDiv w:val="1"/>
      <w:marLeft w:val="0"/>
      <w:marRight w:val="0"/>
      <w:marTop w:val="0"/>
      <w:marBottom w:val="0"/>
      <w:divBdr>
        <w:top w:val="none" w:sz="0" w:space="0" w:color="auto"/>
        <w:left w:val="none" w:sz="0" w:space="0" w:color="auto"/>
        <w:bottom w:val="none" w:sz="0" w:space="0" w:color="auto"/>
        <w:right w:val="none" w:sz="0" w:space="0" w:color="auto"/>
      </w:divBdr>
    </w:div>
    <w:div w:id="453868596">
      <w:bodyDiv w:val="1"/>
      <w:marLeft w:val="0"/>
      <w:marRight w:val="0"/>
      <w:marTop w:val="0"/>
      <w:marBottom w:val="0"/>
      <w:divBdr>
        <w:top w:val="none" w:sz="0" w:space="0" w:color="auto"/>
        <w:left w:val="none" w:sz="0" w:space="0" w:color="auto"/>
        <w:bottom w:val="none" w:sz="0" w:space="0" w:color="auto"/>
        <w:right w:val="none" w:sz="0" w:space="0" w:color="auto"/>
      </w:divBdr>
    </w:div>
    <w:div w:id="778647517">
      <w:bodyDiv w:val="1"/>
      <w:marLeft w:val="0"/>
      <w:marRight w:val="0"/>
      <w:marTop w:val="0"/>
      <w:marBottom w:val="0"/>
      <w:divBdr>
        <w:top w:val="none" w:sz="0" w:space="0" w:color="auto"/>
        <w:left w:val="none" w:sz="0" w:space="0" w:color="auto"/>
        <w:bottom w:val="none" w:sz="0" w:space="0" w:color="auto"/>
        <w:right w:val="none" w:sz="0" w:space="0" w:color="auto"/>
      </w:divBdr>
    </w:div>
    <w:div w:id="819931582">
      <w:bodyDiv w:val="1"/>
      <w:marLeft w:val="0"/>
      <w:marRight w:val="0"/>
      <w:marTop w:val="0"/>
      <w:marBottom w:val="0"/>
      <w:divBdr>
        <w:top w:val="none" w:sz="0" w:space="0" w:color="auto"/>
        <w:left w:val="none" w:sz="0" w:space="0" w:color="auto"/>
        <w:bottom w:val="none" w:sz="0" w:space="0" w:color="auto"/>
        <w:right w:val="none" w:sz="0" w:space="0" w:color="auto"/>
      </w:divBdr>
    </w:div>
    <w:div w:id="881089255">
      <w:bodyDiv w:val="1"/>
      <w:marLeft w:val="0"/>
      <w:marRight w:val="0"/>
      <w:marTop w:val="0"/>
      <w:marBottom w:val="0"/>
      <w:divBdr>
        <w:top w:val="none" w:sz="0" w:space="0" w:color="auto"/>
        <w:left w:val="none" w:sz="0" w:space="0" w:color="auto"/>
        <w:bottom w:val="none" w:sz="0" w:space="0" w:color="auto"/>
        <w:right w:val="none" w:sz="0" w:space="0" w:color="auto"/>
      </w:divBdr>
    </w:div>
    <w:div w:id="993266007">
      <w:bodyDiv w:val="1"/>
      <w:marLeft w:val="0"/>
      <w:marRight w:val="0"/>
      <w:marTop w:val="0"/>
      <w:marBottom w:val="0"/>
      <w:divBdr>
        <w:top w:val="none" w:sz="0" w:space="0" w:color="auto"/>
        <w:left w:val="none" w:sz="0" w:space="0" w:color="auto"/>
        <w:bottom w:val="none" w:sz="0" w:space="0" w:color="auto"/>
        <w:right w:val="none" w:sz="0" w:space="0" w:color="auto"/>
      </w:divBdr>
    </w:div>
    <w:div w:id="1096095594">
      <w:bodyDiv w:val="1"/>
      <w:marLeft w:val="0"/>
      <w:marRight w:val="0"/>
      <w:marTop w:val="0"/>
      <w:marBottom w:val="0"/>
      <w:divBdr>
        <w:top w:val="none" w:sz="0" w:space="0" w:color="auto"/>
        <w:left w:val="none" w:sz="0" w:space="0" w:color="auto"/>
        <w:bottom w:val="none" w:sz="0" w:space="0" w:color="auto"/>
        <w:right w:val="none" w:sz="0" w:space="0" w:color="auto"/>
      </w:divBdr>
    </w:div>
    <w:div w:id="1207914620">
      <w:bodyDiv w:val="1"/>
      <w:marLeft w:val="0"/>
      <w:marRight w:val="0"/>
      <w:marTop w:val="0"/>
      <w:marBottom w:val="0"/>
      <w:divBdr>
        <w:top w:val="none" w:sz="0" w:space="0" w:color="auto"/>
        <w:left w:val="none" w:sz="0" w:space="0" w:color="auto"/>
        <w:bottom w:val="none" w:sz="0" w:space="0" w:color="auto"/>
        <w:right w:val="none" w:sz="0" w:space="0" w:color="auto"/>
      </w:divBdr>
      <w:divsChild>
        <w:div w:id="690768529">
          <w:marLeft w:val="0"/>
          <w:marRight w:val="0"/>
          <w:marTop w:val="0"/>
          <w:marBottom w:val="0"/>
          <w:divBdr>
            <w:top w:val="none" w:sz="0" w:space="0" w:color="auto"/>
            <w:left w:val="none" w:sz="0" w:space="0" w:color="auto"/>
            <w:bottom w:val="none" w:sz="0" w:space="0" w:color="auto"/>
            <w:right w:val="none" w:sz="0" w:space="0" w:color="auto"/>
          </w:divBdr>
          <w:divsChild>
            <w:div w:id="1743023380">
              <w:marLeft w:val="0"/>
              <w:marRight w:val="0"/>
              <w:marTop w:val="0"/>
              <w:marBottom w:val="0"/>
              <w:divBdr>
                <w:top w:val="none" w:sz="0" w:space="0" w:color="auto"/>
                <w:left w:val="none" w:sz="0" w:space="0" w:color="auto"/>
                <w:bottom w:val="none" w:sz="0" w:space="0" w:color="auto"/>
                <w:right w:val="none" w:sz="0" w:space="0" w:color="auto"/>
              </w:divBdr>
            </w:div>
            <w:div w:id="2046052073">
              <w:marLeft w:val="0"/>
              <w:marRight w:val="0"/>
              <w:marTop w:val="0"/>
              <w:marBottom w:val="0"/>
              <w:divBdr>
                <w:top w:val="none" w:sz="0" w:space="0" w:color="auto"/>
                <w:left w:val="none" w:sz="0" w:space="0" w:color="auto"/>
                <w:bottom w:val="none" w:sz="0" w:space="0" w:color="auto"/>
                <w:right w:val="none" w:sz="0" w:space="0" w:color="auto"/>
              </w:divBdr>
              <w:divsChild>
                <w:div w:id="1653682122">
                  <w:marLeft w:val="0"/>
                  <w:marRight w:val="0"/>
                  <w:marTop w:val="0"/>
                  <w:marBottom w:val="0"/>
                  <w:divBdr>
                    <w:top w:val="none" w:sz="0" w:space="0" w:color="auto"/>
                    <w:left w:val="none" w:sz="0" w:space="0" w:color="auto"/>
                    <w:bottom w:val="none" w:sz="0" w:space="0" w:color="auto"/>
                    <w:right w:val="none" w:sz="0" w:space="0" w:color="auto"/>
                  </w:divBdr>
                  <w:divsChild>
                    <w:div w:id="79891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7589">
              <w:marLeft w:val="0"/>
              <w:marRight w:val="0"/>
              <w:marTop w:val="0"/>
              <w:marBottom w:val="0"/>
              <w:divBdr>
                <w:top w:val="none" w:sz="0" w:space="0" w:color="auto"/>
                <w:left w:val="none" w:sz="0" w:space="0" w:color="auto"/>
                <w:bottom w:val="none" w:sz="0" w:space="0" w:color="auto"/>
                <w:right w:val="none" w:sz="0" w:space="0" w:color="auto"/>
              </w:divBdr>
            </w:div>
          </w:divsChild>
        </w:div>
        <w:div w:id="514729286">
          <w:marLeft w:val="0"/>
          <w:marRight w:val="0"/>
          <w:marTop w:val="0"/>
          <w:marBottom w:val="0"/>
          <w:divBdr>
            <w:top w:val="none" w:sz="0" w:space="0" w:color="auto"/>
            <w:left w:val="none" w:sz="0" w:space="0" w:color="auto"/>
            <w:bottom w:val="none" w:sz="0" w:space="0" w:color="auto"/>
            <w:right w:val="none" w:sz="0" w:space="0" w:color="auto"/>
          </w:divBdr>
          <w:divsChild>
            <w:div w:id="876044374">
              <w:marLeft w:val="0"/>
              <w:marRight w:val="0"/>
              <w:marTop w:val="0"/>
              <w:marBottom w:val="0"/>
              <w:divBdr>
                <w:top w:val="none" w:sz="0" w:space="0" w:color="auto"/>
                <w:left w:val="none" w:sz="0" w:space="0" w:color="auto"/>
                <w:bottom w:val="none" w:sz="0" w:space="0" w:color="auto"/>
                <w:right w:val="none" w:sz="0" w:space="0" w:color="auto"/>
              </w:divBdr>
            </w:div>
            <w:div w:id="1891455135">
              <w:marLeft w:val="0"/>
              <w:marRight w:val="0"/>
              <w:marTop w:val="0"/>
              <w:marBottom w:val="0"/>
              <w:divBdr>
                <w:top w:val="none" w:sz="0" w:space="0" w:color="auto"/>
                <w:left w:val="none" w:sz="0" w:space="0" w:color="auto"/>
                <w:bottom w:val="none" w:sz="0" w:space="0" w:color="auto"/>
                <w:right w:val="none" w:sz="0" w:space="0" w:color="auto"/>
              </w:divBdr>
              <w:divsChild>
                <w:div w:id="863639827">
                  <w:marLeft w:val="0"/>
                  <w:marRight w:val="0"/>
                  <w:marTop w:val="0"/>
                  <w:marBottom w:val="0"/>
                  <w:divBdr>
                    <w:top w:val="none" w:sz="0" w:space="0" w:color="auto"/>
                    <w:left w:val="none" w:sz="0" w:space="0" w:color="auto"/>
                    <w:bottom w:val="none" w:sz="0" w:space="0" w:color="auto"/>
                    <w:right w:val="none" w:sz="0" w:space="0" w:color="auto"/>
                  </w:divBdr>
                  <w:divsChild>
                    <w:div w:id="18677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2895">
              <w:marLeft w:val="0"/>
              <w:marRight w:val="0"/>
              <w:marTop w:val="0"/>
              <w:marBottom w:val="0"/>
              <w:divBdr>
                <w:top w:val="none" w:sz="0" w:space="0" w:color="auto"/>
                <w:left w:val="none" w:sz="0" w:space="0" w:color="auto"/>
                <w:bottom w:val="none" w:sz="0" w:space="0" w:color="auto"/>
                <w:right w:val="none" w:sz="0" w:space="0" w:color="auto"/>
              </w:divBdr>
            </w:div>
          </w:divsChild>
        </w:div>
        <w:div w:id="789057357">
          <w:marLeft w:val="0"/>
          <w:marRight w:val="0"/>
          <w:marTop w:val="0"/>
          <w:marBottom w:val="0"/>
          <w:divBdr>
            <w:top w:val="none" w:sz="0" w:space="0" w:color="auto"/>
            <w:left w:val="none" w:sz="0" w:space="0" w:color="auto"/>
            <w:bottom w:val="none" w:sz="0" w:space="0" w:color="auto"/>
            <w:right w:val="none" w:sz="0" w:space="0" w:color="auto"/>
          </w:divBdr>
          <w:divsChild>
            <w:div w:id="1879463080">
              <w:marLeft w:val="0"/>
              <w:marRight w:val="0"/>
              <w:marTop w:val="0"/>
              <w:marBottom w:val="0"/>
              <w:divBdr>
                <w:top w:val="none" w:sz="0" w:space="0" w:color="auto"/>
                <w:left w:val="none" w:sz="0" w:space="0" w:color="auto"/>
                <w:bottom w:val="none" w:sz="0" w:space="0" w:color="auto"/>
                <w:right w:val="none" w:sz="0" w:space="0" w:color="auto"/>
              </w:divBdr>
            </w:div>
            <w:div w:id="32079726">
              <w:marLeft w:val="0"/>
              <w:marRight w:val="0"/>
              <w:marTop w:val="0"/>
              <w:marBottom w:val="0"/>
              <w:divBdr>
                <w:top w:val="none" w:sz="0" w:space="0" w:color="auto"/>
                <w:left w:val="none" w:sz="0" w:space="0" w:color="auto"/>
                <w:bottom w:val="none" w:sz="0" w:space="0" w:color="auto"/>
                <w:right w:val="none" w:sz="0" w:space="0" w:color="auto"/>
              </w:divBdr>
              <w:divsChild>
                <w:div w:id="808665810">
                  <w:marLeft w:val="0"/>
                  <w:marRight w:val="0"/>
                  <w:marTop w:val="0"/>
                  <w:marBottom w:val="0"/>
                  <w:divBdr>
                    <w:top w:val="none" w:sz="0" w:space="0" w:color="auto"/>
                    <w:left w:val="none" w:sz="0" w:space="0" w:color="auto"/>
                    <w:bottom w:val="none" w:sz="0" w:space="0" w:color="auto"/>
                    <w:right w:val="none" w:sz="0" w:space="0" w:color="auto"/>
                  </w:divBdr>
                  <w:divsChild>
                    <w:div w:id="14890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82168">
      <w:bodyDiv w:val="1"/>
      <w:marLeft w:val="0"/>
      <w:marRight w:val="0"/>
      <w:marTop w:val="0"/>
      <w:marBottom w:val="0"/>
      <w:divBdr>
        <w:top w:val="none" w:sz="0" w:space="0" w:color="auto"/>
        <w:left w:val="none" w:sz="0" w:space="0" w:color="auto"/>
        <w:bottom w:val="none" w:sz="0" w:space="0" w:color="auto"/>
        <w:right w:val="none" w:sz="0" w:space="0" w:color="auto"/>
      </w:divBdr>
    </w:div>
    <w:div w:id="1336693238">
      <w:bodyDiv w:val="1"/>
      <w:marLeft w:val="0"/>
      <w:marRight w:val="0"/>
      <w:marTop w:val="0"/>
      <w:marBottom w:val="0"/>
      <w:divBdr>
        <w:top w:val="none" w:sz="0" w:space="0" w:color="auto"/>
        <w:left w:val="none" w:sz="0" w:space="0" w:color="auto"/>
        <w:bottom w:val="none" w:sz="0" w:space="0" w:color="auto"/>
        <w:right w:val="none" w:sz="0" w:space="0" w:color="auto"/>
      </w:divBdr>
    </w:div>
    <w:div w:id="1337465810">
      <w:bodyDiv w:val="1"/>
      <w:marLeft w:val="0"/>
      <w:marRight w:val="0"/>
      <w:marTop w:val="0"/>
      <w:marBottom w:val="0"/>
      <w:divBdr>
        <w:top w:val="none" w:sz="0" w:space="0" w:color="auto"/>
        <w:left w:val="none" w:sz="0" w:space="0" w:color="auto"/>
        <w:bottom w:val="none" w:sz="0" w:space="0" w:color="auto"/>
        <w:right w:val="none" w:sz="0" w:space="0" w:color="auto"/>
      </w:divBdr>
    </w:div>
    <w:div w:id="1448549430">
      <w:bodyDiv w:val="1"/>
      <w:marLeft w:val="0"/>
      <w:marRight w:val="0"/>
      <w:marTop w:val="0"/>
      <w:marBottom w:val="0"/>
      <w:divBdr>
        <w:top w:val="none" w:sz="0" w:space="0" w:color="auto"/>
        <w:left w:val="none" w:sz="0" w:space="0" w:color="auto"/>
        <w:bottom w:val="none" w:sz="0" w:space="0" w:color="auto"/>
        <w:right w:val="none" w:sz="0" w:space="0" w:color="auto"/>
      </w:divBdr>
    </w:div>
    <w:div w:id="1537501523">
      <w:bodyDiv w:val="1"/>
      <w:marLeft w:val="0"/>
      <w:marRight w:val="0"/>
      <w:marTop w:val="0"/>
      <w:marBottom w:val="0"/>
      <w:divBdr>
        <w:top w:val="none" w:sz="0" w:space="0" w:color="auto"/>
        <w:left w:val="none" w:sz="0" w:space="0" w:color="auto"/>
        <w:bottom w:val="none" w:sz="0" w:space="0" w:color="auto"/>
        <w:right w:val="none" w:sz="0" w:space="0" w:color="auto"/>
      </w:divBdr>
    </w:div>
    <w:div w:id="1601598229">
      <w:bodyDiv w:val="1"/>
      <w:marLeft w:val="0"/>
      <w:marRight w:val="0"/>
      <w:marTop w:val="0"/>
      <w:marBottom w:val="0"/>
      <w:divBdr>
        <w:top w:val="none" w:sz="0" w:space="0" w:color="auto"/>
        <w:left w:val="none" w:sz="0" w:space="0" w:color="auto"/>
        <w:bottom w:val="none" w:sz="0" w:space="0" w:color="auto"/>
        <w:right w:val="none" w:sz="0" w:space="0" w:color="auto"/>
      </w:divBdr>
    </w:div>
    <w:div w:id="1608659138">
      <w:bodyDiv w:val="1"/>
      <w:marLeft w:val="0"/>
      <w:marRight w:val="0"/>
      <w:marTop w:val="0"/>
      <w:marBottom w:val="0"/>
      <w:divBdr>
        <w:top w:val="none" w:sz="0" w:space="0" w:color="auto"/>
        <w:left w:val="none" w:sz="0" w:space="0" w:color="auto"/>
        <w:bottom w:val="none" w:sz="0" w:space="0" w:color="auto"/>
        <w:right w:val="none" w:sz="0" w:space="0" w:color="auto"/>
      </w:divBdr>
    </w:div>
    <w:div w:id="1777019713">
      <w:bodyDiv w:val="1"/>
      <w:marLeft w:val="0"/>
      <w:marRight w:val="0"/>
      <w:marTop w:val="0"/>
      <w:marBottom w:val="0"/>
      <w:divBdr>
        <w:top w:val="none" w:sz="0" w:space="0" w:color="auto"/>
        <w:left w:val="none" w:sz="0" w:space="0" w:color="auto"/>
        <w:bottom w:val="none" w:sz="0" w:space="0" w:color="auto"/>
        <w:right w:val="none" w:sz="0" w:space="0" w:color="auto"/>
      </w:divBdr>
    </w:div>
    <w:div w:id="1841458749">
      <w:bodyDiv w:val="1"/>
      <w:marLeft w:val="0"/>
      <w:marRight w:val="0"/>
      <w:marTop w:val="0"/>
      <w:marBottom w:val="0"/>
      <w:divBdr>
        <w:top w:val="none" w:sz="0" w:space="0" w:color="auto"/>
        <w:left w:val="none" w:sz="0" w:space="0" w:color="auto"/>
        <w:bottom w:val="none" w:sz="0" w:space="0" w:color="auto"/>
        <w:right w:val="none" w:sz="0" w:space="0" w:color="auto"/>
      </w:divBdr>
    </w:div>
    <w:div w:id="1905753900">
      <w:bodyDiv w:val="1"/>
      <w:marLeft w:val="0"/>
      <w:marRight w:val="0"/>
      <w:marTop w:val="0"/>
      <w:marBottom w:val="0"/>
      <w:divBdr>
        <w:top w:val="none" w:sz="0" w:space="0" w:color="auto"/>
        <w:left w:val="none" w:sz="0" w:space="0" w:color="auto"/>
        <w:bottom w:val="none" w:sz="0" w:space="0" w:color="auto"/>
        <w:right w:val="none" w:sz="0" w:space="0" w:color="auto"/>
      </w:divBdr>
    </w:div>
    <w:div w:id="1948082135">
      <w:bodyDiv w:val="1"/>
      <w:marLeft w:val="0"/>
      <w:marRight w:val="0"/>
      <w:marTop w:val="0"/>
      <w:marBottom w:val="0"/>
      <w:divBdr>
        <w:top w:val="none" w:sz="0" w:space="0" w:color="auto"/>
        <w:left w:val="none" w:sz="0" w:space="0" w:color="auto"/>
        <w:bottom w:val="none" w:sz="0" w:space="0" w:color="auto"/>
        <w:right w:val="none" w:sz="0" w:space="0" w:color="auto"/>
      </w:divBdr>
    </w:div>
    <w:div w:id="197803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cxt/ccxt" TargetMode="External"/><Relationship Id="rId5" Type="http://schemas.openxmlformats.org/officeDocument/2006/relationships/hyperlink" Target="https://kite.tra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2707</Words>
  <Characters>15430</Characters>
  <Application>Microsoft Office Word</Application>
  <DocSecurity>0</DocSecurity>
  <Lines>128</Lines>
  <Paragraphs>36</Paragraphs>
  <ScaleCrop>false</ScaleCrop>
  <HeadingPairs>
    <vt:vector size="4" baseType="variant">
      <vt:variant>
        <vt:lpstr>Title</vt:lpstr>
      </vt:variant>
      <vt:variant>
        <vt:i4>1</vt:i4>
      </vt:variant>
      <vt:variant>
        <vt:lpstr>Headings</vt:lpstr>
      </vt:variant>
      <vt:variant>
        <vt:i4>60</vt:i4>
      </vt:variant>
    </vt:vector>
  </HeadingPairs>
  <TitlesOfParts>
    <vt:vector size="61" baseType="lpstr">
      <vt:lpstr/>
      <vt:lpstr>        1. Introduction</vt:lpstr>
      <vt:lpstr>3. Strategy Development</vt:lpstr>
      <vt:lpstr>        Core Trading Strategies in Dazai</vt:lpstr>
      <vt:lpstr>        1. Mean Reversion Strategy</vt:lpstr>
      <vt:lpstr>        2. Momentum Strategy</vt:lpstr>
      <vt:lpstr>        3. Statistical Arbitrage (Pairs Trading)</vt:lpstr>
      <vt:lpstr>        4. Volatility Breakout Strategy</vt:lpstr>
      <vt:lpstr>        Custom Strategy Development in Dazai</vt:lpstr>
      <vt:lpstr>4. Backtesting &amp; Risk Management</vt:lpstr>
      <vt:lpstr>    4.1 Backtesting: Validating Strategy Performance</vt:lpstr>
      <vt:lpstr>        Key Aspects of Dazai's Backtesting Framework</vt:lpstr>
      <vt:lpstr>        Why Backtesting is Crucial for Dazai?</vt:lpstr>
      <vt:lpstr>    4.2 Risk Management: Protecting Capital</vt:lpstr>
      <vt:lpstr>        Core Risk Management Principles in Dazai</vt:lpstr>
      <vt:lpstr>        1. Position Sizing</vt:lpstr>
      <vt:lpstr>        2. Stop-Loss &amp; Take-Profit Levels</vt:lpstr>
      <vt:lpstr>        3. Maximum Drawdown Control</vt:lpstr>
      <vt:lpstr>        4. Diversification &amp; Hedging</vt:lpstr>
      <vt:lpstr>    Why Risk Management is Essential for Dazai?</vt:lpstr>
      <vt:lpstr>5. Execution &amp; Infrastructure</vt:lpstr>
      <vt:lpstr>    5.1 System Architecture</vt:lpstr>
      <vt:lpstr>        Key Components of Dazai’s Trading System</vt:lpstr>
      <vt:lpstr>    5.2 Data Collection &amp; Processing</vt:lpstr>
      <vt:lpstr>    5.3 Trade Execution &amp; API Integration</vt:lpstr>
      <vt:lpstr>        Key Aspects of Trade Execution</vt:lpstr>
      <vt:lpstr>    5.4 Cloud Deployment &amp; Automation</vt:lpstr>
      <vt:lpstr>    Why Infrastructure Matters for Dazai?</vt:lpstr>
      <vt:lpstr>6. Performance Evaluation &amp; Optimization</vt:lpstr>
      <vt:lpstr>    6.1 Performance Metrics</vt:lpstr>
      <vt:lpstr>        1. Profitability Metrics</vt:lpstr>
      <vt:lpstr>        2. Risk-Adjusted Metrics</vt:lpstr>
      <vt:lpstr>        3. Execution Quality Metrics</vt:lpstr>
      <vt:lpstr>    6.2 Strategy Optimization Techniques</vt:lpstr>
      <vt:lpstr>        1. Hyperparameter Tuning</vt:lpstr>
      <vt:lpstr>        2. Walk-Forward Analysis</vt:lpstr>
      <vt:lpstr>        3. Machine Learning Enhancements (Future Scope)</vt:lpstr>
      <vt:lpstr>    6.3 Adaptive Market Behavior</vt:lpstr>
      <vt:lpstr>    Why Performance Evaluation Matters?</vt:lpstr>
      <vt:lpstr>7. Final Thoughts &amp; Future Scope</vt:lpstr>
      <vt:lpstr>    7.1 Summary of Key Contributions</vt:lpstr>
      <vt:lpstr>    7.2 Future Scope &amp; Enhancements</vt:lpstr>
      <vt:lpstr>        1. Machine Learning &amp; AI Integration</vt:lpstr>
      <vt:lpstr>        2. Multi-Asset Expansion</vt:lpstr>
      <vt:lpstr>        3. Advanced Execution Techniques</vt:lpstr>
      <vt:lpstr>        4. Sentiment &amp; Alternative Data Analysis</vt:lpstr>
      <vt:lpstr>    7.3 Conclusion</vt:lpstr>
      <vt:lpstr>    7.4 Backtesting &amp; Performance Results</vt:lpstr>
      <vt:lpstr>        Trading Performance (Backtest on NIFTY 50 Stocks)</vt:lpstr>
      <vt:lpstr>        Projected Live Performance (Estimates for 2025)</vt:lpstr>
      <vt:lpstr>        Risk &amp; Limitations</vt:lpstr>
      <vt:lpstr>Appendix</vt:lpstr>
      <vt:lpstr>    A.1 Technical Requirements</vt:lpstr>
      <vt:lpstr>        Software &amp; Libraries</vt:lpstr>
      <vt:lpstr>        Hardware Requirements</vt:lpstr>
      <vt:lpstr>    A.2 Installation &amp; Setup</vt:lpstr>
      <vt:lpstr>    A.3 Code Structure</vt:lpstr>
      <vt:lpstr>    A.4 Sample Code Snippets</vt:lpstr>
      <vt:lpstr>        1. Fetching Live Market Data (Zerodha API)</vt:lpstr>
      <vt:lpstr>        2. Simple Moving Average (SMA) Strategy</vt:lpstr>
      <vt:lpstr>    A.5 References &amp; Resources</vt:lpstr>
    </vt:vector>
  </TitlesOfParts>
  <Company/>
  <LinksUpToDate>false</LinksUpToDate>
  <CharactersWithSpaces>18101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KUMAR</dc:creator>
  <cp:keywords/>
  <dc:description/>
  <cp:lastModifiedBy>AKASH KUMAR</cp:lastModifiedBy>
  <cp:revision>4</cp:revision>
  <dcterms:created xsi:type="dcterms:W3CDTF">2025-02-20T21:29:00Z</dcterms:created>
  <dcterms:modified xsi:type="dcterms:W3CDTF">2025-02-21T06:07:00Z</dcterms:modified>
</cp:coreProperties>
</file>