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15ABD" w14:textId="7F99D3C0" w:rsidR="00CA5593" w:rsidRDefault="00CA5593" w:rsidP="00CA5593">
      <w:pPr>
        <w:jc w:val="center"/>
        <w:rPr>
          <w:rFonts w:ascii="Times New Roman" w:hAnsi="Times New Roman" w:cs="Times New Roman"/>
        </w:rPr>
      </w:pPr>
      <w:r>
        <w:rPr>
          <w:rFonts w:ascii="Times New Roman" w:hAnsi="Times New Roman" w:cs="Times New Roman"/>
        </w:rPr>
        <w:t>Proteomics Final Project</w:t>
      </w:r>
    </w:p>
    <w:p w14:paraId="4B5D793D" w14:textId="4B2CE88E" w:rsidR="00CA5593" w:rsidRDefault="00CA5593" w:rsidP="00CA5593">
      <w:pPr>
        <w:jc w:val="center"/>
        <w:rPr>
          <w:rFonts w:ascii="Times New Roman" w:hAnsi="Times New Roman" w:cs="Times New Roman"/>
        </w:rPr>
      </w:pPr>
      <w:r>
        <w:rPr>
          <w:rFonts w:ascii="Times New Roman" w:hAnsi="Times New Roman" w:cs="Times New Roman"/>
        </w:rPr>
        <w:t>Akash Nagapurkar</w:t>
      </w:r>
    </w:p>
    <w:p w14:paraId="14E27019" w14:textId="06464D63" w:rsidR="00CA5593" w:rsidRDefault="00CA5593" w:rsidP="00CA5593">
      <w:pPr>
        <w:jc w:val="center"/>
        <w:rPr>
          <w:rFonts w:ascii="Times New Roman" w:hAnsi="Times New Roman" w:cs="Times New Roman"/>
        </w:rPr>
      </w:pPr>
      <w:r>
        <w:rPr>
          <w:rFonts w:ascii="Times New Roman" w:hAnsi="Times New Roman" w:cs="Times New Roman"/>
        </w:rPr>
        <w:t>5/1/2023</w:t>
      </w:r>
    </w:p>
    <w:p w14:paraId="58308327" w14:textId="16F70CFB" w:rsidR="00265D51" w:rsidRDefault="00265D51" w:rsidP="00CA5593">
      <w:pPr>
        <w:rPr>
          <w:rFonts w:ascii="Times New Roman" w:hAnsi="Times New Roman" w:cs="Times New Roman"/>
        </w:rPr>
      </w:pPr>
    </w:p>
    <w:p w14:paraId="1EB9BDAC" w14:textId="67570355" w:rsidR="00423716" w:rsidRDefault="00FE6A55" w:rsidP="00CA5593">
      <w:pPr>
        <w:rPr>
          <w:rFonts w:ascii="Times New Roman" w:hAnsi="Times New Roman" w:cs="Times New Roman"/>
        </w:rPr>
      </w:pPr>
      <w:r>
        <w:rPr>
          <w:rFonts w:ascii="Times New Roman" w:hAnsi="Times New Roman" w:cs="Times New Roman"/>
          <w:b/>
          <w:bCs/>
        </w:rPr>
        <w:t>Research Goal</w:t>
      </w:r>
      <w:r w:rsidR="00352EE2" w:rsidRPr="00C678DF">
        <w:rPr>
          <w:rFonts w:ascii="Times New Roman" w:hAnsi="Times New Roman" w:cs="Times New Roman"/>
          <w:b/>
          <w:bCs/>
        </w:rPr>
        <w:t>:</w:t>
      </w:r>
      <w:r w:rsidR="00352EE2">
        <w:rPr>
          <w:rFonts w:ascii="Times New Roman" w:hAnsi="Times New Roman" w:cs="Times New Roman"/>
        </w:rPr>
        <w:t xml:space="preserve"> The goal of this project was to determine if interactions with opsins receptors and immune ligands were significant </w:t>
      </w:r>
      <w:r w:rsidR="00163B1A">
        <w:rPr>
          <w:rFonts w:ascii="Times New Roman" w:hAnsi="Times New Roman" w:cs="Times New Roman"/>
        </w:rPr>
        <w:t xml:space="preserve">given </w:t>
      </w:r>
      <w:r w:rsidR="00C678DF">
        <w:rPr>
          <w:rFonts w:ascii="Times New Roman" w:hAnsi="Times New Roman" w:cs="Times New Roman"/>
        </w:rPr>
        <w:t>a list of predicted protein-protein interactions from “Systematic prediction of human membrane receptor interactions”</w:t>
      </w:r>
      <w:r>
        <w:rPr>
          <w:rFonts w:ascii="Times New Roman" w:hAnsi="Times New Roman" w:cs="Times New Roman"/>
        </w:rPr>
        <w:t xml:space="preserve"> (Ashburner et al., 2000)</w:t>
      </w:r>
      <w:r w:rsidR="00C678DF">
        <w:rPr>
          <w:rFonts w:ascii="Times New Roman" w:hAnsi="Times New Roman" w:cs="Times New Roman"/>
        </w:rPr>
        <w:t>.</w:t>
      </w:r>
      <w:r w:rsidR="00A615C9">
        <w:rPr>
          <w:rFonts w:ascii="Times New Roman" w:hAnsi="Times New Roman" w:cs="Times New Roman"/>
        </w:rPr>
        <w:t xml:space="preserve"> Supplementary Figure 6 was used.</w:t>
      </w:r>
    </w:p>
    <w:p w14:paraId="30C155EE" w14:textId="040A6142" w:rsidR="00C678DF" w:rsidRDefault="00C678DF" w:rsidP="00CA5593">
      <w:pPr>
        <w:rPr>
          <w:rFonts w:ascii="Times New Roman" w:hAnsi="Times New Roman" w:cs="Times New Roman"/>
        </w:rPr>
      </w:pPr>
    </w:p>
    <w:p w14:paraId="7A101C04" w14:textId="22502D3A" w:rsidR="001162B7" w:rsidRPr="001162B7" w:rsidRDefault="00C55F23" w:rsidP="001162B7">
      <w:pPr>
        <w:rPr>
          <w:rFonts w:ascii="Times New Roman" w:hAnsi="Times New Roman" w:cs="Times New Roman"/>
        </w:rPr>
      </w:pPr>
      <w:r>
        <w:rPr>
          <w:rFonts w:ascii="Times New Roman" w:hAnsi="Times New Roman" w:cs="Times New Roman"/>
          <w:b/>
          <w:bCs/>
        </w:rPr>
        <w:t xml:space="preserve">Methods: </w:t>
      </w:r>
      <w:r>
        <w:rPr>
          <w:rFonts w:ascii="Times New Roman" w:hAnsi="Times New Roman" w:cs="Times New Roman"/>
        </w:rPr>
        <w:t>To examine this, opsin receptors in the human body were sourced from the HUGO Gene Nomenclature Committee (</w:t>
      </w:r>
      <w:r w:rsidR="001162B7">
        <w:rPr>
          <w:rFonts w:ascii="Times New Roman" w:hAnsi="Times New Roman" w:cs="Times New Roman"/>
        </w:rPr>
        <w:t>HGNC</w:t>
      </w:r>
      <w:r>
        <w:rPr>
          <w:rFonts w:ascii="Times New Roman" w:hAnsi="Times New Roman" w:cs="Times New Roman"/>
        </w:rPr>
        <w:t>) Database</w:t>
      </w:r>
      <w:r w:rsidR="001162B7">
        <w:rPr>
          <w:rFonts w:ascii="Times New Roman" w:hAnsi="Times New Roman" w:cs="Times New Roman"/>
        </w:rPr>
        <w:t>. The immune ligands were sourced from the Gene Ontology database using the following search terms:</w:t>
      </w:r>
      <w:r w:rsidR="001162B7" w:rsidRPr="001162B7">
        <w:rPr>
          <w:rFonts w:ascii="Times New Roman" w:hAnsi="Times New Roman" w:cs="Times New Roman"/>
        </w:rPr>
        <w:t xml:space="preserve"> chemokines, cytokines, toll, tumor necrosis factor, bone morphogenic proteins, interferons, interleukins,</w:t>
      </w:r>
      <w:r w:rsidR="001162B7">
        <w:rPr>
          <w:rFonts w:ascii="Times New Roman" w:hAnsi="Times New Roman" w:cs="Times New Roman"/>
        </w:rPr>
        <w:t xml:space="preserve"> </w:t>
      </w:r>
      <w:r w:rsidR="001162B7" w:rsidRPr="001162B7">
        <w:rPr>
          <w:rFonts w:ascii="Times New Roman" w:hAnsi="Times New Roman" w:cs="Times New Roman"/>
        </w:rPr>
        <w:t>tachykinin, and endothelin</w:t>
      </w:r>
      <w:r w:rsidR="001162B7">
        <w:rPr>
          <w:rFonts w:ascii="Times New Roman" w:hAnsi="Times New Roman" w:cs="Times New Roman"/>
        </w:rPr>
        <w:t>s</w:t>
      </w:r>
      <w:r w:rsidR="001162B7" w:rsidRPr="001162B7">
        <w:rPr>
          <w:rFonts w:ascii="Times New Roman" w:hAnsi="Times New Roman" w:cs="Times New Roman"/>
        </w:rPr>
        <w:t xml:space="preserve">. These were chosen as the HGNC database indicated that they all have a large </w:t>
      </w:r>
    </w:p>
    <w:p w14:paraId="5289CB6E" w14:textId="6B39119D" w:rsidR="001162B7" w:rsidRDefault="001162B7" w:rsidP="001162B7">
      <w:pPr>
        <w:rPr>
          <w:rFonts w:ascii="Times New Roman" w:hAnsi="Times New Roman" w:cs="Times New Roman"/>
        </w:rPr>
      </w:pPr>
      <w:r w:rsidRPr="001162B7">
        <w:rPr>
          <w:rFonts w:ascii="Times New Roman" w:hAnsi="Times New Roman" w:cs="Times New Roman"/>
        </w:rPr>
        <w:t>involvement in the immune system. This was also checked when pulling the data as the filters that were applied</w:t>
      </w:r>
      <w:r>
        <w:rPr>
          <w:rFonts w:ascii="Times New Roman" w:hAnsi="Times New Roman" w:cs="Times New Roman"/>
        </w:rPr>
        <w:t xml:space="preserve"> </w:t>
      </w:r>
      <w:r w:rsidRPr="001162B7">
        <w:rPr>
          <w:rFonts w:ascii="Times New Roman" w:hAnsi="Times New Roman" w:cs="Times New Roman"/>
        </w:rPr>
        <w:t>were that the genes needed to be Homo sapien</w:t>
      </w:r>
      <w:r>
        <w:rPr>
          <w:rFonts w:ascii="Times New Roman" w:hAnsi="Times New Roman" w:cs="Times New Roman"/>
        </w:rPr>
        <w:t>s</w:t>
      </w:r>
      <w:r w:rsidRPr="001162B7">
        <w:rPr>
          <w:rFonts w:ascii="Times New Roman" w:hAnsi="Times New Roman" w:cs="Times New Roman"/>
        </w:rPr>
        <w:t xml:space="preserve"> genes, they needed to be involved in regulation of the immun</w:t>
      </w:r>
      <w:r>
        <w:rPr>
          <w:rFonts w:ascii="Times New Roman" w:hAnsi="Times New Roman" w:cs="Times New Roman"/>
        </w:rPr>
        <w:t>e s</w:t>
      </w:r>
      <w:r w:rsidRPr="001162B7">
        <w:rPr>
          <w:rFonts w:ascii="Times New Roman" w:hAnsi="Times New Roman" w:cs="Times New Roman"/>
        </w:rPr>
        <w:t>ystem, and they needed to be UniProt ID genes (so as to avoid including duplicates from different ID systems).</w:t>
      </w:r>
    </w:p>
    <w:p w14:paraId="0765A302" w14:textId="612B37A6" w:rsidR="0002528B" w:rsidRDefault="0002528B" w:rsidP="001162B7">
      <w:pPr>
        <w:rPr>
          <w:rFonts w:ascii="Times New Roman" w:hAnsi="Times New Roman" w:cs="Times New Roman"/>
        </w:rPr>
      </w:pPr>
    </w:p>
    <w:p w14:paraId="1F4C5ECC" w14:textId="48946CC8" w:rsidR="00C71689" w:rsidRDefault="0002528B" w:rsidP="00C71689">
      <w:pPr>
        <w:rPr>
          <w:rFonts w:ascii="Times New Roman" w:hAnsi="Times New Roman" w:cs="Times New Roman"/>
        </w:rPr>
      </w:pPr>
      <w:r>
        <w:rPr>
          <w:rFonts w:ascii="Times New Roman" w:hAnsi="Times New Roman" w:cs="Times New Roman"/>
        </w:rPr>
        <w:t xml:space="preserve">After gene list extraction, the tables were pre-processed to ensure that the genes in each system were unique and only one count of each existed. The genes from the gene lists were then used to see if opsin receptors and immune ligands had any predicted interactions with one another in the predicted interactions data from the aforementioned paper. </w:t>
      </w:r>
      <w:r w:rsidR="00C71689">
        <w:rPr>
          <w:rFonts w:ascii="Times New Roman" w:hAnsi="Times New Roman" w:cs="Times New Roman"/>
        </w:rPr>
        <w:t>Following this, the expected interactions between opsin receptors and immune ligands were calculated. The formulas for these calculation are included in the Jupyter Notebook.</w:t>
      </w:r>
    </w:p>
    <w:p w14:paraId="011E1C36" w14:textId="7B2D039A" w:rsidR="001A0141" w:rsidRDefault="001A0141" w:rsidP="00C71689">
      <w:pPr>
        <w:rPr>
          <w:rFonts w:ascii="Times New Roman" w:hAnsi="Times New Roman" w:cs="Times New Roman"/>
        </w:rPr>
      </w:pPr>
    </w:p>
    <w:p w14:paraId="76FD2DD1" w14:textId="2DEBE16F" w:rsidR="00863739" w:rsidRDefault="001A0141" w:rsidP="00C71689">
      <w:pPr>
        <w:rPr>
          <w:rFonts w:ascii="Times New Roman" w:hAnsi="Times New Roman" w:cs="Times New Roman"/>
        </w:rPr>
      </w:pPr>
      <w:r>
        <w:rPr>
          <w:rFonts w:ascii="Times New Roman" w:hAnsi="Times New Roman" w:cs="Times New Roman"/>
        </w:rPr>
        <w:t>To check for the significance of the interactions</w:t>
      </w:r>
      <w:r w:rsidR="00863739">
        <w:rPr>
          <w:rFonts w:ascii="Times New Roman" w:hAnsi="Times New Roman" w:cs="Times New Roman"/>
        </w:rPr>
        <w:t>, a chi square test was used to see if the associations between immune ligands and opsin receptors were indeed significant. The observed and expected values for immune ligand and opsin receptor interactions were thus fed into this analysis to perform the significance test.</w:t>
      </w:r>
      <w:r w:rsidR="008008D6">
        <w:rPr>
          <w:rFonts w:ascii="Times New Roman" w:hAnsi="Times New Roman" w:cs="Times New Roman"/>
        </w:rPr>
        <w:t xml:space="preserve"> </w:t>
      </w:r>
      <w:r w:rsidR="00863739">
        <w:rPr>
          <w:rFonts w:ascii="Times New Roman" w:hAnsi="Times New Roman" w:cs="Times New Roman"/>
        </w:rPr>
        <w:t>Finally, a network graph was created in the same Jupyter Notebook to visualize the observed interactions and determine which receptors and ligands had shared and different networks.</w:t>
      </w:r>
    </w:p>
    <w:p w14:paraId="74371253" w14:textId="77777777" w:rsidR="00863739" w:rsidRDefault="00863739" w:rsidP="00C71689">
      <w:pPr>
        <w:rPr>
          <w:rFonts w:ascii="Times New Roman" w:hAnsi="Times New Roman" w:cs="Times New Roman"/>
        </w:rPr>
      </w:pPr>
    </w:p>
    <w:p w14:paraId="6C8CC832" w14:textId="62107198" w:rsidR="00863739" w:rsidRDefault="001F58B5" w:rsidP="00C71689">
      <w:pPr>
        <w:rPr>
          <w:rFonts w:ascii="Times New Roman" w:hAnsi="Times New Roman" w:cs="Times New Roman"/>
        </w:rPr>
      </w:pPr>
      <w:r>
        <w:rPr>
          <w:rFonts w:ascii="Times New Roman" w:hAnsi="Times New Roman" w:cs="Times New Roman"/>
          <w:b/>
          <w:bCs/>
        </w:rPr>
        <w:t xml:space="preserve">Results: </w:t>
      </w:r>
      <w:r w:rsidR="007C5852">
        <w:rPr>
          <w:rFonts w:ascii="Times New Roman" w:hAnsi="Times New Roman" w:cs="Times New Roman"/>
        </w:rPr>
        <w:t>The chi square test was completed using critical values and p-values. Both methods yielded a rejection of the null hypothesis</w:t>
      </w:r>
      <w:r w:rsidR="005856B0">
        <w:rPr>
          <w:rFonts w:ascii="Times New Roman" w:hAnsi="Times New Roman" w:cs="Times New Roman"/>
        </w:rPr>
        <w:t xml:space="preserve"> and a conclusion that the associations observed were not due to random chance.</w:t>
      </w:r>
      <w:r w:rsidR="0031358C">
        <w:rPr>
          <w:rFonts w:ascii="Times New Roman" w:hAnsi="Times New Roman" w:cs="Times New Roman"/>
        </w:rPr>
        <w:t xml:space="preserve"> Overall, there were </w:t>
      </w:r>
      <w:r w:rsidR="00CB616A">
        <w:rPr>
          <w:rFonts w:ascii="Times New Roman" w:hAnsi="Times New Roman" w:cs="Times New Roman"/>
        </w:rPr>
        <w:t>10 predicted interactions between immune ligands and opsin receptors that were found.</w:t>
      </w:r>
    </w:p>
    <w:p w14:paraId="70CF94AB" w14:textId="6687593B" w:rsidR="007F1985" w:rsidRDefault="007F1985" w:rsidP="00C71689">
      <w:pPr>
        <w:rPr>
          <w:rFonts w:ascii="Times New Roman" w:hAnsi="Times New Roman" w:cs="Times New Roman"/>
        </w:rPr>
      </w:pPr>
    </w:p>
    <w:p w14:paraId="72F59E0E" w14:textId="0BE19FDA" w:rsidR="007F1985" w:rsidRDefault="00C4081E" w:rsidP="007F1985">
      <w:pPr>
        <w:rPr>
          <w:rFonts w:ascii="Times New Roman" w:hAnsi="Times New Roman" w:cs="Times New Roman"/>
        </w:rPr>
      </w:pPr>
      <w:r>
        <w:rPr>
          <w:rFonts w:ascii="Times New Roman" w:hAnsi="Times New Roman" w:cs="Times New Roman"/>
          <w:b/>
          <w:bCs/>
        </w:rPr>
        <w:t>Discussion</w:t>
      </w:r>
      <w:r w:rsidR="007F1985">
        <w:rPr>
          <w:rFonts w:ascii="Times New Roman" w:hAnsi="Times New Roman" w:cs="Times New Roman"/>
          <w:b/>
          <w:bCs/>
        </w:rPr>
        <w:t xml:space="preserve">: </w:t>
      </w:r>
      <w:r w:rsidR="007F1985" w:rsidRPr="007F1985">
        <w:rPr>
          <w:rFonts w:ascii="Times New Roman" w:hAnsi="Times New Roman" w:cs="Times New Roman"/>
        </w:rPr>
        <w:t xml:space="preserve">Examining </w:t>
      </w:r>
      <w:r w:rsidR="007F1985">
        <w:rPr>
          <w:rFonts w:ascii="Times New Roman" w:hAnsi="Times New Roman" w:cs="Times New Roman"/>
        </w:rPr>
        <w:t>the</w:t>
      </w:r>
      <w:r w:rsidR="007F1985" w:rsidRPr="007F1985">
        <w:rPr>
          <w:rFonts w:ascii="Times New Roman" w:hAnsi="Times New Roman" w:cs="Times New Roman"/>
        </w:rPr>
        <w:t xml:space="preserve"> graph</w:t>
      </w:r>
      <w:r w:rsidR="007F1985">
        <w:rPr>
          <w:rFonts w:ascii="Times New Roman" w:hAnsi="Times New Roman" w:cs="Times New Roman"/>
        </w:rPr>
        <w:t xml:space="preserve"> below</w:t>
      </w:r>
      <w:r w:rsidR="007F1985" w:rsidRPr="007F1985">
        <w:rPr>
          <w:rFonts w:ascii="Times New Roman" w:hAnsi="Times New Roman" w:cs="Times New Roman"/>
        </w:rPr>
        <w:t>, we can see that there aren't very many interactions between the Opsin Receptor and Ligands,</w:t>
      </w:r>
      <w:r w:rsidR="007F1985">
        <w:rPr>
          <w:rFonts w:ascii="Times New Roman" w:hAnsi="Times New Roman" w:cs="Times New Roman"/>
        </w:rPr>
        <w:t xml:space="preserve"> </w:t>
      </w:r>
      <w:r w:rsidR="007F1985" w:rsidRPr="007F1985">
        <w:rPr>
          <w:rFonts w:ascii="Times New Roman" w:hAnsi="Times New Roman" w:cs="Times New Roman"/>
        </w:rPr>
        <w:t xml:space="preserve">but based on the significance tests conducted beforehand, their interactions are </w:t>
      </w:r>
      <w:r w:rsidR="00FE7DB3" w:rsidRPr="007F1985">
        <w:rPr>
          <w:rFonts w:ascii="Times New Roman" w:hAnsi="Times New Roman" w:cs="Times New Roman"/>
        </w:rPr>
        <w:t>significant</w:t>
      </w:r>
      <w:r w:rsidR="007F1985" w:rsidRPr="007F1985">
        <w:rPr>
          <w:rFonts w:ascii="Times New Roman" w:hAnsi="Times New Roman" w:cs="Times New Roman"/>
        </w:rPr>
        <w:t>. We can see that OPN3 is a very well-interacted-with receptor, having connections with immune ligand genes such as PTPN1, PTPN11, PTPRC, PTPN6, and PTPRS. These genes are Protein Tyrosine Phosphatase genes and are often involved in immune</w:t>
      </w:r>
      <w:r w:rsidR="007F1985">
        <w:rPr>
          <w:rFonts w:ascii="Times New Roman" w:hAnsi="Times New Roman" w:cs="Times New Roman"/>
        </w:rPr>
        <w:t xml:space="preserve"> </w:t>
      </w:r>
      <w:r w:rsidR="007F1985" w:rsidRPr="007F1985">
        <w:rPr>
          <w:rFonts w:ascii="Times New Roman" w:hAnsi="Times New Roman" w:cs="Times New Roman"/>
        </w:rPr>
        <w:t>system regulation by interacting with interleukins and other immune system related molecules. We can also see that</w:t>
      </w:r>
      <w:r w:rsidR="007F1985">
        <w:rPr>
          <w:rFonts w:ascii="Times New Roman" w:hAnsi="Times New Roman" w:cs="Times New Roman"/>
        </w:rPr>
        <w:t xml:space="preserve"> </w:t>
      </w:r>
      <w:r w:rsidR="007F1985" w:rsidRPr="007F1985">
        <w:rPr>
          <w:rFonts w:ascii="Times New Roman" w:hAnsi="Times New Roman" w:cs="Times New Roman"/>
        </w:rPr>
        <w:t>CD80, a molecule that plays a role in T cell activation, interacts with RHO which is the gene responsible</w:t>
      </w:r>
      <w:r w:rsidR="007F1985">
        <w:rPr>
          <w:rFonts w:ascii="Times New Roman" w:hAnsi="Times New Roman" w:cs="Times New Roman"/>
        </w:rPr>
        <w:t xml:space="preserve"> </w:t>
      </w:r>
      <w:r w:rsidR="007F1985" w:rsidRPr="007F1985">
        <w:rPr>
          <w:rFonts w:ascii="Times New Roman" w:hAnsi="Times New Roman" w:cs="Times New Roman"/>
        </w:rPr>
        <w:t xml:space="preserve">for making rhodopsin. Another interesting view in the </w:t>
      </w:r>
      <w:r w:rsidR="007F1985" w:rsidRPr="007F1985">
        <w:rPr>
          <w:rFonts w:ascii="Times New Roman" w:hAnsi="Times New Roman" w:cs="Times New Roman"/>
        </w:rPr>
        <w:lastRenderedPageBreak/>
        <w:t>network graph is that PTPRS binds to both OPN3 and RGR which</w:t>
      </w:r>
      <w:r w:rsidR="007F1985">
        <w:rPr>
          <w:rFonts w:ascii="Times New Roman" w:hAnsi="Times New Roman" w:cs="Times New Roman"/>
        </w:rPr>
        <w:t xml:space="preserve"> </w:t>
      </w:r>
      <w:r w:rsidR="007F1985" w:rsidRPr="007F1985">
        <w:rPr>
          <w:rFonts w:ascii="Times New Roman" w:hAnsi="Times New Roman" w:cs="Times New Roman"/>
        </w:rPr>
        <w:t xml:space="preserve">shows that there is non-specific binding </w:t>
      </w:r>
      <w:r w:rsidR="00FE7DB3" w:rsidRPr="007F1985">
        <w:rPr>
          <w:rFonts w:ascii="Times New Roman" w:hAnsi="Times New Roman" w:cs="Times New Roman"/>
        </w:rPr>
        <w:t>occurring</w:t>
      </w:r>
      <w:r w:rsidR="007F1985" w:rsidRPr="007F1985">
        <w:rPr>
          <w:rFonts w:ascii="Times New Roman" w:hAnsi="Times New Roman" w:cs="Times New Roman"/>
        </w:rPr>
        <w:t xml:space="preserve"> between those molecules. This means that there is a potential</w:t>
      </w:r>
      <w:r w:rsidR="007F1985">
        <w:rPr>
          <w:rFonts w:ascii="Times New Roman" w:hAnsi="Times New Roman" w:cs="Times New Roman"/>
        </w:rPr>
        <w:t xml:space="preserve"> </w:t>
      </w:r>
      <w:r w:rsidR="007F1985" w:rsidRPr="007F1985">
        <w:rPr>
          <w:rFonts w:ascii="Times New Roman" w:hAnsi="Times New Roman" w:cs="Times New Roman"/>
        </w:rPr>
        <w:t>for there to be even more non-specific binding and protein</w:t>
      </w:r>
      <w:r w:rsidR="00EE07F1">
        <w:rPr>
          <w:rFonts w:ascii="Times New Roman" w:hAnsi="Times New Roman" w:cs="Times New Roman"/>
        </w:rPr>
        <w:t>-</w:t>
      </w:r>
      <w:r w:rsidR="007F1985" w:rsidRPr="007F1985">
        <w:rPr>
          <w:rFonts w:ascii="Times New Roman" w:hAnsi="Times New Roman" w:cs="Times New Roman"/>
        </w:rPr>
        <w:t>protein interactions if the list of predicted</w:t>
      </w:r>
      <w:r w:rsidR="007F1985">
        <w:rPr>
          <w:rFonts w:ascii="Times New Roman" w:hAnsi="Times New Roman" w:cs="Times New Roman"/>
        </w:rPr>
        <w:t xml:space="preserve"> </w:t>
      </w:r>
      <w:r w:rsidR="007F1985" w:rsidRPr="007F1985">
        <w:rPr>
          <w:rFonts w:ascii="Times New Roman" w:hAnsi="Times New Roman" w:cs="Times New Roman"/>
        </w:rPr>
        <w:t>interactions used for this analysis was extended to include Scores below 1</w:t>
      </w:r>
      <w:r w:rsidR="007F1985">
        <w:rPr>
          <w:rFonts w:ascii="Times New Roman" w:hAnsi="Times New Roman" w:cs="Times New Roman"/>
        </w:rPr>
        <w:t>.</w:t>
      </w:r>
    </w:p>
    <w:p w14:paraId="0E4F942A" w14:textId="1DF3C030" w:rsidR="00EE07F1" w:rsidRDefault="00EE07F1" w:rsidP="007F1985">
      <w:pPr>
        <w:rPr>
          <w:rFonts w:ascii="Times New Roman" w:hAnsi="Times New Roman" w:cs="Times New Roman"/>
        </w:rPr>
      </w:pPr>
    </w:p>
    <w:p w14:paraId="2B20BC5E" w14:textId="2848DFBD" w:rsidR="00EE07F1" w:rsidRPr="007F1985" w:rsidRDefault="00AC0DA6" w:rsidP="00FE7DB3">
      <w:pPr>
        <w:jc w:val="center"/>
        <w:rPr>
          <w:rFonts w:ascii="Times New Roman" w:hAnsi="Times New Roman" w:cs="Times New Roman"/>
          <w:b/>
          <w:bCs/>
        </w:rPr>
      </w:pPr>
      <w:r>
        <w:rPr>
          <w:rFonts w:ascii="Times New Roman" w:hAnsi="Times New Roman" w:cs="Times New Roman"/>
          <w:b/>
          <w:bCs/>
          <w:noProof/>
        </w:rPr>
        <w:drawing>
          <wp:inline distT="0" distB="0" distL="0" distR="0" wp14:anchorId="0EBC137B" wp14:editId="4E60E5D4">
            <wp:extent cx="4458602" cy="34354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67413" cy="3442199"/>
                    </a:xfrm>
                    <a:prstGeom prst="rect">
                      <a:avLst/>
                    </a:prstGeom>
                  </pic:spPr>
                </pic:pic>
              </a:graphicData>
            </a:graphic>
          </wp:inline>
        </w:drawing>
      </w:r>
    </w:p>
    <w:p w14:paraId="0FB119AC" w14:textId="183282E6" w:rsidR="00C55F23" w:rsidRDefault="00C55F23" w:rsidP="00CA5593">
      <w:pPr>
        <w:rPr>
          <w:rFonts w:ascii="Times New Roman" w:hAnsi="Times New Roman" w:cs="Times New Roman"/>
        </w:rPr>
      </w:pPr>
    </w:p>
    <w:p w14:paraId="7253C0A1" w14:textId="765DC79C" w:rsidR="000E79B7" w:rsidRDefault="00C55F23" w:rsidP="000E79B7">
      <w:pPr>
        <w:rPr>
          <w:rFonts w:ascii="Times New Roman" w:hAnsi="Times New Roman" w:cs="Times New Roman"/>
          <w:b/>
          <w:bCs/>
        </w:rPr>
      </w:pPr>
      <w:r>
        <w:rPr>
          <w:rFonts w:ascii="Times New Roman" w:hAnsi="Times New Roman" w:cs="Times New Roman"/>
          <w:b/>
          <w:bCs/>
        </w:rPr>
        <w:t>Sources:</w:t>
      </w:r>
    </w:p>
    <w:p w14:paraId="06BFA476" w14:textId="77777777" w:rsidR="000E79B7" w:rsidRPr="000E79B7" w:rsidRDefault="000E79B7" w:rsidP="000E79B7">
      <w:pPr>
        <w:rPr>
          <w:rFonts w:ascii="Times New Roman" w:hAnsi="Times New Roman" w:cs="Times New Roman"/>
          <w:b/>
          <w:bCs/>
        </w:rPr>
      </w:pPr>
    </w:p>
    <w:p w14:paraId="508FD2F2" w14:textId="77777777" w:rsidR="000E79B7" w:rsidRDefault="000E79B7" w:rsidP="000E79B7">
      <w:pPr>
        <w:rPr>
          <w:rFonts w:ascii="Times New Roman" w:eastAsia="Times New Roman" w:hAnsi="Times New Roman" w:cs="Times New Roman"/>
        </w:rPr>
      </w:pPr>
      <w:r w:rsidRPr="000E79B7">
        <w:rPr>
          <w:rFonts w:ascii="Times New Roman" w:eastAsia="Times New Roman" w:hAnsi="Times New Roman" w:cs="Times New Roman"/>
        </w:rPr>
        <w:t xml:space="preserve">Ashburner M, Ball CA, Blake JA, Botstein D, Butler H, Cherry JM, Davis AP, Dolinski K, </w:t>
      </w:r>
    </w:p>
    <w:p w14:paraId="156C6570" w14:textId="1211D11C" w:rsidR="000E79B7" w:rsidRDefault="000E79B7" w:rsidP="000E79B7">
      <w:pPr>
        <w:ind w:left="720"/>
        <w:rPr>
          <w:rFonts w:ascii="Times New Roman" w:eastAsia="Times New Roman" w:hAnsi="Times New Roman" w:cs="Times New Roman"/>
        </w:rPr>
      </w:pPr>
      <w:r w:rsidRPr="000E79B7">
        <w:rPr>
          <w:rFonts w:ascii="Times New Roman" w:eastAsia="Times New Roman" w:hAnsi="Times New Roman" w:cs="Times New Roman"/>
        </w:rPr>
        <w:t>Dwight SS, Eppig JT, Harris MA, Hill DP, Issel-Tarver L, Kasarskis A, Lewis S, Matese JC, Richardson JE, Ringwald M, Rubin GM, Sherlock G. Gene ontology: tool for the unification of biology. The Gene Ontology Consortium. Nat Genet. 2000 May;25(1):25-9. doi: 10.1038/75556. PMID: 10802651; PMCID: PMC3037419.</w:t>
      </w:r>
    </w:p>
    <w:p w14:paraId="0A32C79A" w14:textId="77777777" w:rsidR="000E79B7" w:rsidRDefault="000E79B7" w:rsidP="000E79B7">
      <w:pPr>
        <w:rPr>
          <w:rFonts w:ascii="Times New Roman" w:eastAsia="Times New Roman" w:hAnsi="Times New Roman" w:cs="Times New Roman"/>
          <w:color w:val="212121"/>
          <w:shd w:val="clear" w:color="auto" w:fill="FFFFFF"/>
        </w:rPr>
      </w:pPr>
    </w:p>
    <w:p w14:paraId="05A0EC50" w14:textId="77777777" w:rsidR="000E79B7" w:rsidRDefault="000E79B7" w:rsidP="000E79B7">
      <w:pPr>
        <w:rPr>
          <w:rFonts w:ascii="Times New Roman" w:eastAsia="Times New Roman" w:hAnsi="Times New Roman" w:cs="Times New Roman"/>
          <w:color w:val="212121"/>
          <w:shd w:val="clear" w:color="auto" w:fill="FFFFFF"/>
        </w:rPr>
      </w:pPr>
      <w:r w:rsidRPr="000E79B7">
        <w:rPr>
          <w:rFonts w:ascii="Times New Roman" w:eastAsia="Times New Roman" w:hAnsi="Times New Roman" w:cs="Times New Roman"/>
          <w:color w:val="212121"/>
          <w:shd w:val="clear" w:color="auto" w:fill="FFFFFF"/>
        </w:rPr>
        <w:t xml:space="preserve">Gene Ontology Consortium. The Gene Ontology resource: enriching a GOld mine. Nucleic </w:t>
      </w:r>
    </w:p>
    <w:p w14:paraId="59D94459" w14:textId="09967B14" w:rsidR="000E79B7" w:rsidRPr="000E79B7" w:rsidRDefault="000E79B7" w:rsidP="000E79B7">
      <w:pPr>
        <w:ind w:left="720"/>
        <w:rPr>
          <w:rFonts w:ascii="Times New Roman" w:eastAsia="Times New Roman" w:hAnsi="Times New Roman" w:cs="Times New Roman"/>
          <w:color w:val="212121"/>
          <w:shd w:val="clear" w:color="auto" w:fill="FFFFFF"/>
        </w:rPr>
      </w:pPr>
      <w:r w:rsidRPr="000E79B7">
        <w:rPr>
          <w:rFonts w:ascii="Times New Roman" w:eastAsia="Times New Roman" w:hAnsi="Times New Roman" w:cs="Times New Roman"/>
          <w:color w:val="212121"/>
          <w:shd w:val="clear" w:color="auto" w:fill="FFFFFF"/>
        </w:rPr>
        <w:t>Acids Res. 2021 Jan 8;49(D1):D325-D334. doi: 10.1093/nar/gkaa1113. PMID: 33290552; MCID: PMC7779012.</w:t>
      </w:r>
    </w:p>
    <w:p w14:paraId="253FA367" w14:textId="77777777" w:rsidR="000E79B7" w:rsidRDefault="000E79B7" w:rsidP="00CA5593">
      <w:pPr>
        <w:rPr>
          <w:rFonts w:ascii="Times New Roman" w:hAnsi="Times New Roman" w:cs="Times New Roman"/>
          <w:b/>
          <w:bCs/>
        </w:rPr>
      </w:pPr>
    </w:p>
    <w:p w14:paraId="2963E604" w14:textId="77777777" w:rsidR="000E79B7" w:rsidRDefault="000E79B7" w:rsidP="000E79B7">
      <w:pPr>
        <w:rPr>
          <w:rFonts w:ascii="Times New Roman" w:eastAsia="Times New Roman" w:hAnsi="Times New Roman" w:cs="Times New Roman"/>
        </w:rPr>
      </w:pPr>
      <w:r w:rsidRPr="000E79B7">
        <w:rPr>
          <w:rFonts w:ascii="Times New Roman" w:eastAsia="Times New Roman" w:hAnsi="Times New Roman" w:cs="Times New Roman"/>
        </w:rPr>
        <w:t xml:space="preserve">Qi Y, Dhiman HK, Bhola N, Budyak I, Kar S, Man D, Dutta A, Tirupula K, Carr BI, Grandis J, </w:t>
      </w:r>
    </w:p>
    <w:p w14:paraId="3AEE4C92" w14:textId="6CFC62B7" w:rsidR="000E79B7" w:rsidRDefault="000E79B7" w:rsidP="000E79B7">
      <w:pPr>
        <w:ind w:left="720"/>
        <w:rPr>
          <w:rFonts w:ascii="Times New Roman" w:eastAsia="Times New Roman" w:hAnsi="Times New Roman" w:cs="Times New Roman"/>
        </w:rPr>
      </w:pPr>
      <w:r w:rsidRPr="000E79B7">
        <w:rPr>
          <w:rFonts w:ascii="Times New Roman" w:eastAsia="Times New Roman" w:hAnsi="Times New Roman" w:cs="Times New Roman"/>
        </w:rPr>
        <w:t>Bar-Joseph Z, Klein-Seetharaman J. Systematic prediction of human membrane receptor interactions. Proteomics. 2009 Dec;9(23):5243-55. doi: 10.1002/pmic.200900259. PMID: 19798668; PMCID: PMC3076061.</w:t>
      </w:r>
    </w:p>
    <w:p w14:paraId="3EEE0537" w14:textId="77777777" w:rsidR="000E79B7" w:rsidRDefault="000E79B7" w:rsidP="000E79B7">
      <w:pPr>
        <w:rPr>
          <w:rFonts w:ascii="Times New Roman" w:eastAsia="Times New Roman" w:hAnsi="Times New Roman" w:cs="Times New Roman"/>
        </w:rPr>
      </w:pPr>
    </w:p>
    <w:p w14:paraId="32D460F6" w14:textId="77777777" w:rsidR="000E79B7" w:rsidRDefault="000E79B7" w:rsidP="000E79B7">
      <w:pPr>
        <w:rPr>
          <w:rFonts w:ascii="Times New Roman" w:eastAsia="Times New Roman" w:hAnsi="Times New Roman" w:cs="Times New Roman"/>
        </w:rPr>
      </w:pPr>
      <w:r w:rsidRPr="000E79B7">
        <w:rPr>
          <w:rFonts w:ascii="Times New Roman" w:eastAsia="Times New Roman" w:hAnsi="Times New Roman" w:cs="Times New Roman"/>
        </w:rPr>
        <w:t xml:space="preserve">Seal RL, Braschi B, Gray K, Jones TEM, Tweedie S, Haim-Vilmovsky L, Bruford EA. </w:t>
      </w:r>
    </w:p>
    <w:p w14:paraId="02380A1B" w14:textId="1373EFCB" w:rsidR="00C55F23" w:rsidRPr="004F1CC3" w:rsidRDefault="000E79B7" w:rsidP="004F1CC3">
      <w:pPr>
        <w:ind w:left="720"/>
        <w:rPr>
          <w:rFonts w:ascii="Times New Roman" w:eastAsia="Times New Roman" w:hAnsi="Times New Roman" w:cs="Times New Roman"/>
        </w:rPr>
      </w:pPr>
      <w:r w:rsidRPr="000E79B7">
        <w:rPr>
          <w:rFonts w:ascii="Times New Roman" w:eastAsia="Times New Roman" w:hAnsi="Times New Roman" w:cs="Times New Roman"/>
        </w:rPr>
        <w:t>Genenames.org: the HGNC resources in 2023. Nucleic Acids Res. 2023 Jan 6;51(D1):D1003-D1009. doi: 10.1093/nar/gkac888. PMID: 36243972; PMCID: PMC9825485.</w:t>
      </w:r>
    </w:p>
    <w:sectPr w:rsidR="00C55F23" w:rsidRPr="004F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93"/>
    <w:rsid w:val="0002528B"/>
    <w:rsid w:val="000E79B7"/>
    <w:rsid w:val="001016C3"/>
    <w:rsid w:val="001162B7"/>
    <w:rsid w:val="00163B1A"/>
    <w:rsid w:val="001A0141"/>
    <w:rsid w:val="001F58B5"/>
    <w:rsid w:val="00265D51"/>
    <w:rsid w:val="0031358C"/>
    <w:rsid w:val="00352EE2"/>
    <w:rsid w:val="003708FE"/>
    <w:rsid w:val="00423716"/>
    <w:rsid w:val="004F1CC3"/>
    <w:rsid w:val="005856B0"/>
    <w:rsid w:val="007C5852"/>
    <w:rsid w:val="007F1985"/>
    <w:rsid w:val="008008D6"/>
    <w:rsid w:val="00863739"/>
    <w:rsid w:val="009A79B7"/>
    <w:rsid w:val="00A615C9"/>
    <w:rsid w:val="00AC0DA6"/>
    <w:rsid w:val="00B91FA9"/>
    <w:rsid w:val="00C4081E"/>
    <w:rsid w:val="00C55F23"/>
    <w:rsid w:val="00C678DF"/>
    <w:rsid w:val="00C71689"/>
    <w:rsid w:val="00CA5593"/>
    <w:rsid w:val="00CB616A"/>
    <w:rsid w:val="00EE07F1"/>
    <w:rsid w:val="00FE6A55"/>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C98CA"/>
  <w15:chartTrackingRefBased/>
  <w15:docId w15:val="{21CF43EE-651E-4040-9769-743C027E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F23"/>
    <w:rPr>
      <w:color w:val="0563C1" w:themeColor="hyperlink"/>
      <w:u w:val="single"/>
    </w:rPr>
  </w:style>
  <w:style w:type="character" w:styleId="UnresolvedMention">
    <w:name w:val="Unresolved Mention"/>
    <w:basedOn w:val="DefaultParagraphFont"/>
    <w:uiPriority w:val="99"/>
    <w:semiHidden/>
    <w:unhideWhenUsed/>
    <w:rsid w:val="00C55F23"/>
    <w:rPr>
      <w:color w:val="605E5C"/>
      <w:shd w:val="clear" w:color="auto" w:fill="E1DFDD"/>
    </w:rPr>
  </w:style>
  <w:style w:type="character" w:styleId="FollowedHyperlink">
    <w:name w:val="FollowedHyperlink"/>
    <w:basedOn w:val="DefaultParagraphFont"/>
    <w:uiPriority w:val="99"/>
    <w:semiHidden/>
    <w:unhideWhenUsed/>
    <w:rsid w:val="00116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0196">
      <w:bodyDiv w:val="1"/>
      <w:marLeft w:val="0"/>
      <w:marRight w:val="0"/>
      <w:marTop w:val="0"/>
      <w:marBottom w:val="0"/>
      <w:divBdr>
        <w:top w:val="none" w:sz="0" w:space="0" w:color="auto"/>
        <w:left w:val="none" w:sz="0" w:space="0" w:color="auto"/>
        <w:bottom w:val="none" w:sz="0" w:space="0" w:color="auto"/>
        <w:right w:val="none" w:sz="0" w:space="0" w:color="auto"/>
      </w:divBdr>
    </w:div>
    <w:div w:id="374937429">
      <w:bodyDiv w:val="1"/>
      <w:marLeft w:val="0"/>
      <w:marRight w:val="0"/>
      <w:marTop w:val="0"/>
      <w:marBottom w:val="0"/>
      <w:divBdr>
        <w:top w:val="none" w:sz="0" w:space="0" w:color="auto"/>
        <w:left w:val="none" w:sz="0" w:space="0" w:color="auto"/>
        <w:bottom w:val="none" w:sz="0" w:space="0" w:color="auto"/>
        <w:right w:val="none" w:sz="0" w:space="0" w:color="auto"/>
      </w:divBdr>
      <w:divsChild>
        <w:div w:id="1595281179">
          <w:marLeft w:val="0"/>
          <w:marRight w:val="0"/>
          <w:marTop w:val="0"/>
          <w:marBottom w:val="0"/>
          <w:divBdr>
            <w:top w:val="single" w:sz="6" w:space="0" w:color="5B616B"/>
            <w:left w:val="single" w:sz="6" w:space="0" w:color="5B616B"/>
            <w:bottom w:val="single" w:sz="6" w:space="0" w:color="5B616B"/>
            <w:right w:val="single" w:sz="6" w:space="0" w:color="5B616B"/>
          </w:divBdr>
        </w:div>
        <w:div w:id="2108694010">
          <w:marLeft w:val="0"/>
          <w:marRight w:val="0"/>
          <w:marTop w:val="0"/>
          <w:marBottom w:val="0"/>
          <w:divBdr>
            <w:top w:val="none" w:sz="0" w:space="0" w:color="auto"/>
            <w:left w:val="none" w:sz="0" w:space="0" w:color="auto"/>
            <w:bottom w:val="none" w:sz="0" w:space="0" w:color="auto"/>
            <w:right w:val="none" w:sz="0" w:space="0" w:color="auto"/>
          </w:divBdr>
        </w:div>
      </w:divsChild>
    </w:div>
    <w:div w:id="774910002">
      <w:bodyDiv w:val="1"/>
      <w:marLeft w:val="0"/>
      <w:marRight w:val="0"/>
      <w:marTop w:val="0"/>
      <w:marBottom w:val="0"/>
      <w:divBdr>
        <w:top w:val="none" w:sz="0" w:space="0" w:color="auto"/>
        <w:left w:val="none" w:sz="0" w:space="0" w:color="auto"/>
        <w:bottom w:val="none" w:sz="0" w:space="0" w:color="auto"/>
        <w:right w:val="none" w:sz="0" w:space="0" w:color="auto"/>
      </w:divBdr>
      <w:divsChild>
        <w:div w:id="1888027828">
          <w:marLeft w:val="0"/>
          <w:marRight w:val="0"/>
          <w:marTop w:val="0"/>
          <w:marBottom w:val="0"/>
          <w:divBdr>
            <w:top w:val="single" w:sz="6" w:space="0" w:color="5B616B"/>
            <w:left w:val="single" w:sz="6" w:space="0" w:color="5B616B"/>
            <w:bottom w:val="single" w:sz="6" w:space="0" w:color="5B616B"/>
            <w:right w:val="single" w:sz="6" w:space="0" w:color="5B616B"/>
          </w:divBdr>
        </w:div>
        <w:div w:id="2024236140">
          <w:marLeft w:val="0"/>
          <w:marRight w:val="0"/>
          <w:marTop w:val="0"/>
          <w:marBottom w:val="0"/>
          <w:divBdr>
            <w:top w:val="none" w:sz="0" w:space="0" w:color="auto"/>
            <w:left w:val="none" w:sz="0" w:space="0" w:color="auto"/>
            <w:bottom w:val="none" w:sz="0" w:space="0" w:color="auto"/>
            <w:right w:val="none" w:sz="0" w:space="0" w:color="auto"/>
          </w:divBdr>
        </w:div>
      </w:divsChild>
    </w:div>
    <w:div w:id="1507355820">
      <w:bodyDiv w:val="1"/>
      <w:marLeft w:val="0"/>
      <w:marRight w:val="0"/>
      <w:marTop w:val="0"/>
      <w:marBottom w:val="0"/>
      <w:divBdr>
        <w:top w:val="none" w:sz="0" w:space="0" w:color="auto"/>
        <w:left w:val="none" w:sz="0" w:space="0" w:color="auto"/>
        <w:bottom w:val="none" w:sz="0" w:space="0" w:color="auto"/>
        <w:right w:val="none" w:sz="0" w:space="0" w:color="auto"/>
      </w:divBdr>
      <w:divsChild>
        <w:div w:id="467669474">
          <w:marLeft w:val="0"/>
          <w:marRight w:val="0"/>
          <w:marTop w:val="0"/>
          <w:marBottom w:val="0"/>
          <w:divBdr>
            <w:top w:val="single" w:sz="6" w:space="0" w:color="5B616B"/>
            <w:left w:val="single" w:sz="6" w:space="0" w:color="5B616B"/>
            <w:bottom w:val="single" w:sz="6" w:space="0" w:color="5B616B"/>
            <w:right w:val="single" w:sz="6" w:space="0" w:color="5B616B"/>
          </w:divBdr>
        </w:div>
        <w:div w:id="539706632">
          <w:marLeft w:val="0"/>
          <w:marRight w:val="0"/>
          <w:marTop w:val="0"/>
          <w:marBottom w:val="0"/>
          <w:divBdr>
            <w:top w:val="none" w:sz="0" w:space="0" w:color="auto"/>
            <w:left w:val="none" w:sz="0" w:space="0" w:color="auto"/>
            <w:bottom w:val="none" w:sz="0" w:space="0" w:color="auto"/>
            <w:right w:val="none" w:sz="0" w:space="0" w:color="auto"/>
          </w:divBdr>
        </w:div>
      </w:divsChild>
    </w:div>
    <w:div w:id="1684942601">
      <w:bodyDiv w:val="1"/>
      <w:marLeft w:val="0"/>
      <w:marRight w:val="0"/>
      <w:marTop w:val="0"/>
      <w:marBottom w:val="0"/>
      <w:divBdr>
        <w:top w:val="none" w:sz="0" w:space="0" w:color="auto"/>
        <w:left w:val="none" w:sz="0" w:space="0" w:color="auto"/>
        <w:bottom w:val="none" w:sz="0" w:space="0" w:color="auto"/>
        <w:right w:val="none" w:sz="0" w:space="0" w:color="auto"/>
      </w:divBdr>
    </w:div>
    <w:div w:id="197166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Nagapurkar</dc:creator>
  <cp:keywords/>
  <dc:description/>
  <cp:lastModifiedBy>Akash Nagapurkar</cp:lastModifiedBy>
  <cp:revision>31</cp:revision>
  <dcterms:created xsi:type="dcterms:W3CDTF">2023-05-01T19:04:00Z</dcterms:created>
  <dcterms:modified xsi:type="dcterms:W3CDTF">2023-05-01T19:53:00Z</dcterms:modified>
</cp:coreProperties>
</file>