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F44C" w14:textId="11865D25" w:rsidR="00EC1ECB" w:rsidRPr="009974FB" w:rsidRDefault="009974FB" w:rsidP="009974FB">
      <w:pPr>
        <w:ind w:left="720"/>
        <w:rPr>
          <w:b/>
          <w:bCs/>
          <w:sz w:val="72"/>
          <w:szCs w:val="72"/>
          <w:u w:val="single"/>
          <w:lang w:val="en-US"/>
        </w:rPr>
      </w:pPr>
      <w:r w:rsidRPr="009974FB">
        <w:rPr>
          <w:b/>
          <w:bCs/>
          <w:color w:val="FF0000"/>
          <w:sz w:val="72"/>
          <w:szCs w:val="72"/>
          <w:lang w:val="en-US"/>
        </w:rPr>
        <w:t xml:space="preserve">   </w:t>
      </w:r>
      <w:r w:rsidRPr="009974FB">
        <w:rPr>
          <w:b/>
          <w:bCs/>
          <w:color w:val="FF0000"/>
          <w:sz w:val="72"/>
          <w:szCs w:val="72"/>
          <w:u w:val="single"/>
          <w:lang w:val="en-US"/>
        </w:rPr>
        <w:t>COMPUTER VISION &amp; IMAGE UNDERSTANDING</w:t>
      </w:r>
    </w:p>
    <w:p w14:paraId="50B9FE46" w14:textId="625FAC2A" w:rsidR="00EC1ECB" w:rsidRDefault="00ED1226" w:rsidP="00ED1226">
      <w:pPr>
        <w:ind w:left="720" w:firstLine="720"/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</w:pPr>
      <w:proofErr w:type="gramStart"/>
      <w:r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  <w:t>EYE</w:t>
      </w:r>
      <w:r w:rsidRPr="00ED1226">
        <w:rPr>
          <w:b/>
          <w:bCs/>
          <w:color w:val="2E74B5" w:themeColor="accent5" w:themeShade="BF"/>
          <w:sz w:val="56"/>
          <w:szCs w:val="56"/>
          <w:lang w:val="en-US"/>
        </w:rPr>
        <w:t xml:space="preserve">  </w:t>
      </w:r>
      <w:r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  <w:t>POSITION</w:t>
      </w:r>
      <w:proofErr w:type="gramEnd"/>
      <w:r w:rsidRPr="00ED1226">
        <w:rPr>
          <w:b/>
          <w:bCs/>
          <w:color w:val="2E74B5" w:themeColor="accent5" w:themeShade="BF"/>
          <w:sz w:val="56"/>
          <w:szCs w:val="56"/>
          <w:lang w:val="en-US"/>
        </w:rPr>
        <w:t xml:space="preserve">  </w:t>
      </w:r>
      <w:r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  <w:t>ESTIMATOR</w:t>
      </w:r>
    </w:p>
    <w:p w14:paraId="0B5CA1ED" w14:textId="77777777" w:rsidR="005E6F13" w:rsidRPr="00BA4418" w:rsidRDefault="005E6F13" w:rsidP="00ED1226">
      <w:pPr>
        <w:ind w:left="720" w:firstLine="720"/>
        <w:rPr>
          <w:b/>
          <w:bCs/>
          <w:sz w:val="24"/>
          <w:szCs w:val="24"/>
          <w:u w:val="single"/>
          <w:lang w:val="en-US"/>
        </w:rPr>
      </w:pPr>
    </w:p>
    <w:p w14:paraId="0A5C94A8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Problem Statement:</w:t>
      </w:r>
    </w:p>
    <w:p w14:paraId="04ABE9AB" w14:textId="5990A7E2" w:rsidR="0091438B" w:rsidRPr="003465ED" w:rsidRDefault="00EC1ECB" w:rsidP="00495A0A">
      <w:pPr>
        <w:rPr>
          <w:color w:val="C45911" w:themeColor="accent2" w:themeShade="BF"/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 w:rsidR="00495A0A">
        <w:rPr>
          <w:color w:val="C45911" w:themeColor="accent2" w:themeShade="BF"/>
          <w:sz w:val="36"/>
          <w:szCs w:val="36"/>
          <w:lang w:val="en-US"/>
        </w:rPr>
        <w:t xml:space="preserve">In various medical treatment or eye operation, accurate image scan of both eyes </w:t>
      </w:r>
      <w:proofErr w:type="gramStart"/>
      <w:r w:rsidR="00495A0A">
        <w:rPr>
          <w:color w:val="C45911" w:themeColor="accent2" w:themeShade="BF"/>
          <w:sz w:val="36"/>
          <w:szCs w:val="36"/>
          <w:lang w:val="en-US"/>
        </w:rPr>
        <w:t>are</w:t>
      </w:r>
      <w:proofErr w:type="gramEnd"/>
      <w:r w:rsidR="00495A0A">
        <w:rPr>
          <w:color w:val="C45911" w:themeColor="accent2" w:themeShade="BF"/>
          <w:sz w:val="36"/>
          <w:szCs w:val="36"/>
          <w:lang w:val="en-US"/>
        </w:rPr>
        <w:t xml:space="preserve"> necessary. Along with that, the eyes image scan should be with better accuracy of both eyes position and also there should not be any eye blinking error. </w:t>
      </w:r>
    </w:p>
    <w:p w14:paraId="7E81679F" w14:textId="77777777" w:rsidR="00EC1ECB" w:rsidRPr="004655BC" w:rsidRDefault="00EC1ECB" w:rsidP="00EC1ECB">
      <w:pPr>
        <w:rPr>
          <w:sz w:val="20"/>
          <w:szCs w:val="20"/>
          <w:lang w:val="en-US"/>
        </w:rPr>
      </w:pPr>
    </w:p>
    <w:p w14:paraId="45712EA1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Tools or Technologies:</w:t>
      </w:r>
    </w:p>
    <w:p w14:paraId="2216B7AC" w14:textId="77777777" w:rsidR="00EC1ECB" w:rsidRPr="003465ED" w:rsidRDefault="00EC1ECB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1.) Python</w:t>
      </w:r>
    </w:p>
    <w:p w14:paraId="4B21E822" w14:textId="7AE4BD9D" w:rsidR="003D2905" w:rsidRPr="003465ED" w:rsidRDefault="00EC1ECB" w:rsidP="00ED1226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 xml:space="preserve">2.) </w:t>
      </w:r>
      <w:proofErr w:type="spellStart"/>
      <w:r w:rsidRPr="003465ED">
        <w:rPr>
          <w:color w:val="C45911" w:themeColor="accent2" w:themeShade="BF"/>
          <w:sz w:val="36"/>
          <w:szCs w:val="36"/>
          <w:lang w:val="en-US"/>
        </w:rPr>
        <w:t>OpenCv</w:t>
      </w:r>
      <w:proofErr w:type="spellEnd"/>
    </w:p>
    <w:p w14:paraId="65684628" w14:textId="7F1C0018" w:rsidR="00ED1226" w:rsidRDefault="00ED1226" w:rsidP="00ED1226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>3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 xml:space="preserve">.) Image </w:t>
      </w:r>
      <w:r w:rsidR="00495A0A">
        <w:rPr>
          <w:color w:val="C45911" w:themeColor="accent2" w:themeShade="BF"/>
          <w:sz w:val="36"/>
          <w:szCs w:val="36"/>
          <w:lang w:val="en-US"/>
        </w:rPr>
        <w:t xml:space="preserve">Processing &amp; 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 xml:space="preserve">Understanding using CNN </w:t>
      </w:r>
      <w:r w:rsidR="00CE74EC">
        <w:rPr>
          <w:color w:val="C45911" w:themeColor="accent2" w:themeShade="BF"/>
          <w:sz w:val="36"/>
          <w:szCs w:val="36"/>
          <w:lang w:val="en-US"/>
        </w:rPr>
        <w:t xml:space="preserve"> </w:t>
      </w:r>
      <w:proofErr w:type="gramStart"/>
      <w:r w:rsidR="00CE74EC">
        <w:rPr>
          <w:color w:val="C45911" w:themeColor="accent2" w:themeShade="BF"/>
          <w:sz w:val="36"/>
          <w:szCs w:val="36"/>
          <w:lang w:val="en-US"/>
        </w:rPr>
        <w:t xml:space="preserve">   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>(</w:t>
      </w:r>
      <w:proofErr w:type="gramEnd"/>
      <w:r w:rsidR="003D2905" w:rsidRPr="003465ED">
        <w:rPr>
          <w:color w:val="C45911" w:themeColor="accent2" w:themeShade="BF"/>
          <w:sz w:val="36"/>
          <w:szCs w:val="36"/>
          <w:lang w:val="en-US"/>
        </w:rPr>
        <w:t>Conv</w:t>
      </w:r>
      <w:r w:rsidR="00F87F58">
        <w:rPr>
          <w:color w:val="C45911" w:themeColor="accent2" w:themeShade="BF"/>
          <w:sz w:val="36"/>
          <w:szCs w:val="36"/>
          <w:lang w:val="en-US"/>
        </w:rPr>
        <w:t>o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>l</w:t>
      </w:r>
      <w:r w:rsidR="00F87F58">
        <w:rPr>
          <w:color w:val="C45911" w:themeColor="accent2" w:themeShade="BF"/>
          <w:sz w:val="36"/>
          <w:szCs w:val="36"/>
          <w:lang w:val="en-US"/>
        </w:rPr>
        <w:t>u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>tion</w:t>
      </w:r>
      <w:r w:rsidR="00F87F58">
        <w:rPr>
          <w:color w:val="C45911" w:themeColor="accent2" w:themeShade="BF"/>
          <w:sz w:val="36"/>
          <w:szCs w:val="36"/>
          <w:lang w:val="en-US"/>
        </w:rPr>
        <w:t>al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 xml:space="preserve"> Neural Network)</w:t>
      </w:r>
      <w:r>
        <w:rPr>
          <w:color w:val="C45911" w:themeColor="accent2" w:themeShade="BF"/>
          <w:sz w:val="36"/>
          <w:szCs w:val="36"/>
          <w:lang w:val="en-US"/>
        </w:rPr>
        <w:t xml:space="preserve"> or </w:t>
      </w:r>
      <w:proofErr w:type="spellStart"/>
      <w:r>
        <w:rPr>
          <w:color w:val="C45911" w:themeColor="accent2" w:themeShade="BF"/>
          <w:sz w:val="36"/>
          <w:szCs w:val="36"/>
          <w:lang w:val="en-US"/>
        </w:rPr>
        <w:t>Mediapipe</w:t>
      </w:r>
      <w:proofErr w:type="spellEnd"/>
      <w:r>
        <w:rPr>
          <w:color w:val="C45911" w:themeColor="accent2" w:themeShade="BF"/>
          <w:sz w:val="36"/>
          <w:szCs w:val="36"/>
          <w:lang w:val="en-US"/>
        </w:rPr>
        <w:t xml:space="preserve"> library in python</w:t>
      </w:r>
    </w:p>
    <w:p w14:paraId="2880861C" w14:textId="77777777" w:rsidR="002B087E" w:rsidRPr="003465ED" w:rsidRDefault="002B087E" w:rsidP="00ED1226">
      <w:pPr>
        <w:rPr>
          <w:color w:val="C45911" w:themeColor="accent2" w:themeShade="BF"/>
          <w:sz w:val="36"/>
          <w:szCs w:val="36"/>
          <w:lang w:val="en-US"/>
        </w:rPr>
      </w:pPr>
    </w:p>
    <w:p w14:paraId="7A187F99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Overview and Solution:</w:t>
      </w:r>
    </w:p>
    <w:p w14:paraId="1F03201F" w14:textId="77777777" w:rsidR="002B087E" w:rsidRDefault="00EC1ECB" w:rsidP="002B087E">
      <w:pPr>
        <w:rPr>
          <w:color w:val="C45911" w:themeColor="accent2" w:themeShade="BF"/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 w:rsidR="002B087E">
        <w:rPr>
          <w:color w:val="C45911" w:themeColor="accent2" w:themeShade="BF"/>
          <w:sz w:val="36"/>
          <w:szCs w:val="36"/>
          <w:lang w:val="en-US"/>
        </w:rPr>
        <w:t xml:space="preserve">As mentioned about the eye image scan accuracy problem in medical treatment, here we will be creating a python GUI based model where we will be detecting the position of eyeballs of both the left and right eyes. Along with </w:t>
      </w:r>
      <w:r w:rsidR="002B087E">
        <w:rPr>
          <w:color w:val="C45911" w:themeColor="accent2" w:themeShade="BF"/>
          <w:sz w:val="36"/>
          <w:szCs w:val="36"/>
          <w:lang w:val="en-US"/>
        </w:rPr>
        <w:lastRenderedPageBreak/>
        <w:t>that we will also mention with which accuracy that eyeballs positions are being detected.</w:t>
      </w:r>
    </w:p>
    <w:p w14:paraId="46277424" w14:textId="77777777" w:rsidR="005E6F13" w:rsidRDefault="002B087E" w:rsidP="002B087E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ab/>
        <w:t>Also</w:t>
      </w:r>
      <w:r w:rsidR="005E6F13">
        <w:rPr>
          <w:color w:val="C45911" w:themeColor="accent2" w:themeShade="BF"/>
          <w:sz w:val="36"/>
          <w:szCs w:val="36"/>
          <w:lang w:val="en-US"/>
        </w:rPr>
        <w:t>, we will be implementing the code for estimating the eye blinking error using image processing.</w:t>
      </w:r>
    </w:p>
    <w:p w14:paraId="1812A752" w14:textId="32ABBCA5" w:rsidR="00EC1ECB" w:rsidRDefault="005E6F13" w:rsidP="002B087E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ab/>
        <w:t>Using this model, further can be implemented on large scale and will be definitely be useful in some or the other ways.</w:t>
      </w:r>
      <w:r w:rsidR="002B087E">
        <w:rPr>
          <w:color w:val="C45911" w:themeColor="accent2" w:themeShade="BF"/>
          <w:sz w:val="36"/>
          <w:szCs w:val="36"/>
          <w:lang w:val="en-US"/>
        </w:rPr>
        <w:t xml:space="preserve"> </w:t>
      </w:r>
    </w:p>
    <w:p w14:paraId="0170E075" w14:textId="77777777" w:rsidR="005E6F13" w:rsidRPr="003465ED" w:rsidRDefault="005E6F13" w:rsidP="002B087E">
      <w:pPr>
        <w:rPr>
          <w:color w:val="C45911" w:themeColor="accent2" w:themeShade="BF"/>
          <w:sz w:val="36"/>
          <w:szCs w:val="36"/>
          <w:lang w:val="en-US"/>
        </w:rPr>
      </w:pPr>
    </w:p>
    <w:p w14:paraId="1EA9AD36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Team Members:</w:t>
      </w:r>
    </w:p>
    <w:p w14:paraId="6E66C1D6" w14:textId="77777777" w:rsidR="00EC1ECB" w:rsidRPr="003465ED" w:rsidRDefault="00EC1ECB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 xml:space="preserve">Reg No. </w:t>
      </w:r>
      <w:r w:rsidRPr="003465ED">
        <w:rPr>
          <w:color w:val="C45911" w:themeColor="accent2" w:themeShade="BF"/>
          <w:sz w:val="36"/>
          <w:szCs w:val="36"/>
          <w:lang w:val="en-US"/>
        </w:rPr>
        <w:tab/>
      </w:r>
      <w:r w:rsidRPr="003465ED">
        <w:rPr>
          <w:color w:val="C45911" w:themeColor="accent2" w:themeShade="BF"/>
          <w:sz w:val="36"/>
          <w:szCs w:val="36"/>
          <w:lang w:val="en-US"/>
        </w:rPr>
        <w:tab/>
      </w:r>
      <w:r w:rsidRPr="003465ED">
        <w:rPr>
          <w:color w:val="C45911" w:themeColor="accent2" w:themeShade="BF"/>
          <w:sz w:val="36"/>
          <w:szCs w:val="36"/>
          <w:lang w:val="en-US"/>
        </w:rPr>
        <w:tab/>
        <w:t>Name</w:t>
      </w:r>
    </w:p>
    <w:p w14:paraId="77272B0C" w14:textId="42C99C7C" w:rsidR="00EC1ECB" w:rsidRPr="003465ED" w:rsidRDefault="00EC1ECB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>435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Akash Ramanand Rajak</w:t>
      </w:r>
    </w:p>
    <w:p w14:paraId="34AB5263" w14:textId="6EE626C6" w:rsidR="00EC1ECB" w:rsidRPr="003465ED" w:rsidRDefault="00EC1ECB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>4</w:t>
      </w:r>
      <w:r w:rsidR="00ED1226">
        <w:rPr>
          <w:color w:val="BF8F00" w:themeColor="accent4" w:themeShade="BF"/>
          <w:sz w:val="36"/>
          <w:szCs w:val="36"/>
          <w:lang w:val="en-US"/>
        </w:rPr>
        <w:t>44</w:t>
      </w:r>
      <w:r w:rsidRPr="003465ED">
        <w:rPr>
          <w:color w:val="BF8F00" w:themeColor="accent4" w:themeShade="BF"/>
          <w:sz w:val="36"/>
          <w:szCs w:val="36"/>
          <w:lang w:val="en-US"/>
        </w:rPr>
        <w:t xml:space="preserve"> 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A</w:t>
      </w:r>
      <w:r w:rsidR="00ED1226">
        <w:rPr>
          <w:color w:val="BF8F00" w:themeColor="accent4" w:themeShade="BF"/>
          <w:sz w:val="36"/>
          <w:szCs w:val="36"/>
          <w:lang w:val="en-US"/>
        </w:rPr>
        <w:t>run Kumar</w:t>
      </w:r>
    </w:p>
    <w:p w14:paraId="2B847084" w14:textId="3EDC1281" w:rsidR="00EC1ECB" w:rsidRPr="003465ED" w:rsidRDefault="003D2905" w:rsidP="00ED1226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>4</w:t>
      </w:r>
      <w:r w:rsidR="00ED1226">
        <w:rPr>
          <w:color w:val="BF8F00" w:themeColor="accent4" w:themeShade="BF"/>
          <w:sz w:val="36"/>
          <w:szCs w:val="36"/>
          <w:lang w:val="en-US"/>
        </w:rPr>
        <w:t>82</w:t>
      </w:r>
      <w:r w:rsidRPr="003465ED">
        <w:rPr>
          <w:color w:val="BF8F00" w:themeColor="accent4" w:themeShade="BF"/>
          <w:sz w:val="36"/>
          <w:szCs w:val="36"/>
          <w:lang w:val="en-US"/>
        </w:rPr>
        <w:t xml:space="preserve"> 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proofErr w:type="spellStart"/>
      <w:r w:rsidR="00ED1226">
        <w:rPr>
          <w:color w:val="BF8F00" w:themeColor="accent4" w:themeShade="BF"/>
          <w:sz w:val="36"/>
          <w:szCs w:val="36"/>
          <w:lang w:val="en-US"/>
        </w:rPr>
        <w:t>Palli</w:t>
      </w:r>
      <w:proofErr w:type="spellEnd"/>
      <w:r w:rsidR="00ED1226">
        <w:rPr>
          <w:color w:val="BF8F00" w:themeColor="accent4" w:themeShade="BF"/>
          <w:sz w:val="36"/>
          <w:szCs w:val="36"/>
          <w:lang w:val="en-US"/>
        </w:rPr>
        <w:t xml:space="preserve"> </w:t>
      </w:r>
      <w:proofErr w:type="spellStart"/>
      <w:r w:rsidR="00ED1226">
        <w:rPr>
          <w:color w:val="BF8F00" w:themeColor="accent4" w:themeShade="BF"/>
          <w:sz w:val="36"/>
          <w:szCs w:val="36"/>
          <w:lang w:val="en-US"/>
        </w:rPr>
        <w:t>Hritam</w:t>
      </w:r>
      <w:proofErr w:type="spellEnd"/>
      <w:r w:rsidR="00ED1226">
        <w:rPr>
          <w:color w:val="BF8F00" w:themeColor="accent4" w:themeShade="BF"/>
          <w:sz w:val="36"/>
          <w:szCs w:val="36"/>
          <w:lang w:val="en-US"/>
        </w:rPr>
        <w:t xml:space="preserve"> Rao</w:t>
      </w:r>
    </w:p>
    <w:p w14:paraId="2FD13AAB" w14:textId="77777777" w:rsidR="004266AE" w:rsidRPr="00EC1ECB" w:rsidRDefault="004266AE" w:rsidP="00EC1ECB"/>
    <w:sectPr w:rsidR="004266AE" w:rsidRPr="00EC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613"/>
    <w:multiLevelType w:val="hybridMultilevel"/>
    <w:tmpl w:val="7190084C"/>
    <w:lvl w:ilvl="0" w:tplc="80CA48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2A"/>
    <w:rsid w:val="001D1A72"/>
    <w:rsid w:val="00232204"/>
    <w:rsid w:val="002B087E"/>
    <w:rsid w:val="003465ED"/>
    <w:rsid w:val="003D2905"/>
    <w:rsid w:val="004266AE"/>
    <w:rsid w:val="00495A0A"/>
    <w:rsid w:val="004E3A3C"/>
    <w:rsid w:val="005351B6"/>
    <w:rsid w:val="005E6F13"/>
    <w:rsid w:val="0091438B"/>
    <w:rsid w:val="009974FB"/>
    <w:rsid w:val="00C4030C"/>
    <w:rsid w:val="00CE74EC"/>
    <w:rsid w:val="00E3312A"/>
    <w:rsid w:val="00E71040"/>
    <w:rsid w:val="00EC1ECB"/>
    <w:rsid w:val="00ED1226"/>
    <w:rsid w:val="00F8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7166"/>
  <w15:chartTrackingRefBased/>
  <w15:docId w15:val="{B4B638E6-C4FC-40ED-8057-FD43F3BC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31</cp:revision>
  <cp:lastPrinted>2022-02-15T09:19:00Z</cp:lastPrinted>
  <dcterms:created xsi:type="dcterms:W3CDTF">2022-02-15T08:35:00Z</dcterms:created>
  <dcterms:modified xsi:type="dcterms:W3CDTF">2022-03-20T17:17:00Z</dcterms:modified>
</cp:coreProperties>
</file>