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BCA in Cyber Security &amp; Ethical Hacking at TMU - Admissions Open</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Online BCA in Cyber Security &amp; Ethical Hacking, covering eligibility, fees, careers, skills, admission, and course details.</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Focus keyword- </w:t>
      </w:r>
      <w:r w:rsidDel="00000000" w:rsidR="00000000" w:rsidRPr="00000000">
        <w:rPr>
          <w:sz w:val="24"/>
          <w:szCs w:val="24"/>
          <w:rtl w:val="0"/>
        </w:rPr>
        <w:t xml:space="preserve">Online BCA in Cyber Security &amp; Ethical Hacking</w:t>
      </w: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BCA in Cyber Security &amp; Ethical Hacking</w: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BCA in Cyber Security &amp; Ethical Hacking</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An Online BCA in Cyber Security &amp; Ethical Hacking prepares students for careers in cybersecurity, ethical hacking, network security and digital forensics. Build practical skills to identify vulnerabilities, protect systems and respond to evolving cyber threats. </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H2- Online BCA in Cyber Security &amp; Ethical Hacking Programme Details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An Online BCA in Cyber Security &amp; Ethical Hacking is a specialised undergraduate programme designed for students who want to build careers in cybersecurity, ethical hacking, network security, and information protection. The programme combines core computer science concepts with practical knowledge of cybersecurity principles, ethical hacking techniques, network defence, digital forensics, cryptography, vulnerability assessment, and cyber risk management.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Students learn how computer networks, operating systems, applications, databases, and digital systems can be protected against cyber threats such as malware, phishing, ransomware, data breaches, and unauthorised access. The curriculum typically develops skills in programming, networking, Linux, security tools, penetration testing, web application security, and incident response, helping learners understand both how cyberattacks occur and how security professionals identify and address vulnerabilities. </w:t>
      </w:r>
    </w:p>
    <w:p w:rsidR="00000000" w:rsidDel="00000000" w:rsidP="00000000" w:rsidRDefault="00000000" w:rsidRPr="00000000" w14:paraId="0000000F">
      <w:pPr>
        <w:pStyle w:val="Heading2"/>
        <w:rPr>
          <w:b w:val="1"/>
          <w:bCs w:val="1"/>
          <w:sz w:val="24"/>
          <w:szCs w:val="24"/>
        </w:rPr>
      </w:pPr>
      <w:bookmarkStart w:colFirst="0" w:colLast="0" w:name="_qtq0wrv3c8am" w:id="0"/>
      <w:bookmarkEnd w:id="0"/>
      <w:r w:rsidDel="00000000" w:rsidR="00000000" w:rsidRPr="00000000">
        <w:rPr>
          <w:b w:val="1"/>
          <w:bCs w:val="1"/>
          <w:sz w:val="24"/>
          <w:szCs w:val="24"/>
          <w:rtl w:val="0"/>
        </w:rPr>
        <w:t xml:space="preserve">&lt;h2&gt;Why Choose an Online BCA in Cyber Security &amp; Ethical Hacking?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An Online BCA in Cyber Security &amp; Ethical Hacking combines computer science fundamentals with practical cybersecurity skills. It can help students build knowledge to protect systems, networks, applications, and data.</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rPr>
          <w:sz w:val="24"/>
          <w:szCs w:val="24"/>
          <w:u w:val="none"/>
        </w:rPr>
      </w:pPr>
      <w:r w:rsidDel="00000000" w:rsidR="00000000" w:rsidRPr="00000000">
        <w:rPr>
          <w:sz w:val="24"/>
          <w:szCs w:val="24"/>
          <w:rtl w:val="0"/>
        </w:rPr>
        <w:t xml:space="preserve">High demand for cybersecurity skills</w:t>
      </w:r>
    </w:p>
    <w:p w:rsidR="00000000" w:rsidDel="00000000" w:rsidP="00000000" w:rsidRDefault="00000000" w:rsidRPr="00000000" w14:paraId="00000014">
      <w:pPr>
        <w:numPr>
          <w:ilvl w:val="0"/>
          <w:numId w:val="2"/>
        </w:numPr>
        <w:ind w:left="720" w:hanging="360"/>
        <w:rPr>
          <w:sz w:val="24"/>
          <w:szCs w:val="24"/>
          <w:u w:val="none"/>
        </w:rPr>
      </w:pPr>
      <w:r w:rsidDel="00000000" w:rsidR="00000000" w:rsidRPr="00000000">
        <w:rPr>
          <w:sz w:val="24"/>
          <w:szCs w:val="24"/>
          <w:rtl w:val="0"/>
        </w:rPr>
        <w:t xml:space="preserve">Learn ethical hacking</w:t>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Flexible online study</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Build IT skills</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Learn cyber threat detection</w:t>
      </w:r>
    </w:p>
    <w:p w:rsidR="00000000" w:rsidDel="00000000" w:rsidP="00000000" w:rsidRDefault="00000000" w:rsidRPr="00000000" w14:paraId="00000018">
      <w:pPr>
        <w:numPr>
          <w:ilvl w:val="0"/>
          <w:numId w:val="2"/>
        </w:numPr>
        <w:ind w:left="720" w:hanging="360"/>
        <w:rPr>
          <w:sz w:val="24"/>
          <w:szCs w:val="24"/>
          <w:u w:val="none"/>
        </w:rPr>
      </w:pPr>
      <w:r w:rsidDel="00000000" w:rsidR="00000000" w:rsidRPr="00000000">
        <w:rPr>
          <w:sz w:val="24"/>
          <w:szCs w:val="24"/>
          <w:rtl w:val="0"/>
        </w:rPr>
        <w:t xml:space="preserve">Explore cybersecurity careers</w:t>
      </w:r>
    </w:p>
    <w:p w:rsidR="00000000" w:rsidDel="00000000" w:rsidP="00000000" w:rsidRDefault="00000000" w:rsidRPr="00000000" w14:paraId="00000019">
      <w:pPr>
        <w:numPr>
          <w:ilvl w:val="0"/>
          <w:numId w:val="2"/>
        </w:numPr>
        <w:ind w:left="720" w:hanging="360"/>
        <w:rPr>
          <w:sz w:val="24"/>
          <w:szCs w:val="24"/>
          <w:u w:val="none"/>
        </w:rPr>
      </w:pPr>
      <w:r w:rsidDel="00000000" w:rsidR="00000000" w:rsidRPr="00000000">
        <w:rPr>
          <w:sz w:val="24"/>
          <w:szCs w:val="24"/>
          <w:rtl w:val="0"/>
        </w:rPr>
        <w:t xml:space="preserve">Gain practical knowledge</w:t>
      </w:r>
    </w:p>
    <w:p w:rsidR="00000000" w:rsidDel="00000000" w:rsidP="00000000" w:rsidRDefault="00000000" w:rsidRPr="00000000" w14:paraId="0000001A">
      <w:pPr>
        <w:numPr>
          <w:ilvl w:val="0"/>
          <w:numId w:val="2"/>
        </w:numPr>
        <w:ind w:left="720" w:hanging="360"/>
        <w:rPr>
          <w:sz w:val="24"/>
          <w:szCs w:val="24"/>
          <w:u w:val="none"/>
        </w:rPr>
      </w:pPr>
      <w:r w:rsidDel="00000000" w:rsidR="00000000" w:rsidRPr="00000000">
        <w:rPr>
          <w:sz w:val="24"/>
          <w:szCs w:val="24"/>
          <w:rtl w:val="0"/>
        </w:rPr>
        <w:t xml:space="preserve">Future-ready career path</w:t>
      </w:r>
    </w:p>
    <w:p w:rsidR="00000000" w:rsidDel="00000000" w:rsidP="00000000" w:rsidRDefault="00000000" w:rsidRPr="00000000" w14:paraId="0000001B">
      <w:pPr>
        <w:pStyle w:val="Heading2"/>
        <w:rPr>
          <w:b w:val="1"/>
          <w:bCs w:val="1"/>
          <w:sz w:val="24"/>
          <w:szCs w:val="24"/>
        </w:rPr>
      </w:pPr>
      <w:bookmarkStart w:colFirst="0" w:colLast="0" w:name="_mhatvfbtgrz" w:id="1"/>
      <w:bookmarkEnd w:id="1"/>
      <w:r w:rsidDel="00000000" w:rsidR="00000000" w:rsidRPr="00000000">
        <w:rPr>
          <w:b w:val="1"/>
          <w:bCs w:val="1"/>
          <w:sz w:val="24"/>
          <w:szCs w:val="24"/>
          <w:rtl w:val="0"/>
        </w:rPr>
        <w:t xml:space="preserve">H2- Career Paths After BCA in Cyber Security &amp; Ethical Hacking</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An Online BCA in Cyber Security &amp; Ethical Hacking can prepare graduates for roles in cybersecurity, network protection, threat detection, and information security.</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sz w:val="24"/>
          <w:szCs w:val="24"/>
          <w:u w:val="none"/>
        </w:rPr>
      </w:pPr>
      <w:r w:rsidDel="00000000" w:rsidR="00000000" w:rsidRPr="00000000">
        <w:rPr>
          <w:sz w:val="24"/>
          <w:szCs w:val="24"/>
          <w:rtl w:val="0"/>
        </w:rPr>
        <w:t xml:space="preserve">Cybersecurity Analyst</w:t>
      </w:r>
    </w:p>
    <w:p w:rsidR="00000000" w:rsidDel="00000000" w:rsidP="00000000" w:rsidRDefault="00000000" w:rsidRPr="00000000" w14:paraId="00000020">
      <w:pPr>
        <w:numPr>
          <w:ilvl w:val="0"/>
          <w:numId w:val="3"/>
        </w:numPr>
        <w:ind w:left="720" w:hanging="360"/>
        <w:rPr>
          <w:sz w:val="24"/>
          <w:szCs w:val="24"/>
          <w:u w:val="none"/>
        </w:rPr>
      </w:pPr>
      <w:r w:rsidDel="00000000" w:rsidR="00000000" w:rsidRPr="00000000">
        <w:rPr>
          <w:sz w:val="24"/>
          <w:szCs w:val="24"/>
          <w:rtl w:val="0"/>
        </w:rPr>
        <w:t xml:space="preserve">Ethical Hacker</w:t>
      </w:r>
    </w:p>
    <w:p w:rsidR="00000000" w:rsidDel="00000000" w:rsidP="00000000" w:rsidRDefault="00000000" w:rsidRPr="00000000" w14:paraId="00000021">
      <w:pPr>
        <w:numPr>
          <w:ilvl w:val="0"/>
          <w:numId w:val="3"/>
        </w:numPr>
        <w:ind w:left="720" w:hanging="360"/>
        <w:rPr>
          <w:sz w:val="24"/>
          <w:szCs w:val="24"/>
          <w:u w:val="none"/>
        </w:rPr>
      </w:pPr>
      <w:r w:rsidDel="00000000" w:rsidR="00000000" w:rsidRPr="00000000">
        <w:rPr>
          <w:sz w:val="24"/>
          <w:szCs w:val="24"/>
          <w:rtl w:val="0"/>
        </w:rPr>
        <w:t xml:space="preserve">Penetration Tester</w:t>
      </w:r>
    </w:p>
    <w:p w:rsidR="00000000" w:rsidDel="00000000" w:rsidP="00000000" w:rsidRDefault="00000000" w:rsidRPr="00000000" w14:paraId="00000022">
      <w:pPr>
        <w:numPr>
          <w:ilvl w:val="0"/>
          <w:numId w:val="3"/>
        </w:numPr>
        <w:ind w:left="720" w:hanging="360"/>
        <w:rPr>
          <w:sz w:val="24"/>
          <w:szCs w:val="24"/>
          <w:u w:val="none"/>
        </w:rPr>
      </w:pPr>
      <w:r w:rsidDel="00000000" w:rsidR="00000000" w:rsidRPr="00000000">
        <w:rPr>
          <w:sz w:val="24"/>
          <w:szCs w:val="24"/>
          <w:rtl w:val="0"/>
        </w:rPr>
        <w:t xml:space="preserve">SOC Analyst</w:t>
      </w:r>
    </w:p>
    <w:p w:rsidR="00000000" w:rsidDel="00000000" w:rsidP="00000000" w:rsidRDefault="00000000" w:rsidRPr="00000000" w14:paraId="00000023">
      <w:pPr>
        <w:numPr>
          <w:ilvl w:val="0"/>
          <w:numId w:val="3"/>
        </w:numPr>
        <w:ind w:left="720" w:hanging="360"/>
        <w:rPr>
          <w:sz w:val="24"/>
          <w:szCs w:val="24"/>
          <w:u w:val="none"/>
        </w:rPr>
      </w:pPr>
      <w:r w:rsidDel="00000000" w:rsidR="00000000" w:rsidRPr="00000000">
        <w:rPr>
          <w:sz w:val="24"/>
          <w:szCs w:val="24"/>
          <w:rtl w:val="0"/>
        </w:rPr>
        <w:t xml:space="preserve">Security Analyst</w:t>
      </w:r>
    </w:p>
    <w:p w:rsidR="00000000" w:rsidDel="00000000" w:rsidP="00000000" w:rsidRDefault="00000000" w:rsidRPr="00000000" w14:paraId="00000024">
      <w:pPr>
        <w:numPr>
          <w:ilvl w:val="0"/>
          <w:numId w:val="3"/>
        </w:numPr>
        <w:ind w:left="720" w:hanging="360"/>
        <w:rPr>
          <w:sz w:val="24"/>
          <w:szCs w:val="24"/>
          <w:u w:val="none"/>
        </w:rPr>
      </w:pPr>
      <w:r w:rsidDel="00000000" w:rsidR="00000000" w:rsidRPr="00000000">
        <w:rPr>
          <w:sz w:val="24"/>
          <w:szCs w:val="24"/>
          <w:rtl w:val="0"/>
        </w:rPr>
        <w:t xml:space="preserve">Network Security Specialist</w:t>
      </w:r>
    </w:p>
    <w:p w:rsidR="00000000" w:rsidDel="00000000" w:rsidP="00000000" w:rsidRDefault="00000000" w:rsidRPr="00000000" w14:paraId="00000025">
      <w:pPr>
        <w:numPr>
          <w:ilvl w:val="0"/>
          <w:numId w:val="3"/>
        </w:numPr>
        <w:ind w:left="720" w:hanging="360"/>
        <w:rPr>
          <w:sz w:val="24"/>
          <w:szCs w:val="24"/>
          <w:u w:val="none"/>
        </w:rPr>
      </w:pPr>
      <w:r w:rsidDel="00000000" w:rsidR="00000000" w:rsidRPr="00000000">
        <w:rPr>
          <w:sz w:val="24"/>
          <w:szCs w:val="24"/>
          <w:rtl w:val="0"/>
        </w:rPr>
        <w:t xml:space="preserve">Information Security Analyst</w:t>
      </w:r>
    </w:p>
    <w:p w:rsidR="00000000" w:rsidDel="00000000" w:rsidP="00000000" w:rsidRDefault="00000000" w:rsidRPr="00000000" w14:paraId="00000026">
      <w:pPr>
        <w:numPr>
          <w:ilvl w:val="0"/>
          <w:numId w:val="3"/>
        </w:numPr>
        <w:ind w:left="720" w:hanging="360"/>
        <w:rPr>
          <w:sz w:val="24"/>
          <w:szCs w:val="24"/>
          <w:u w:val="none"/>
        </w:rPr>
      </w:pPr>
      <w:r w:rsidDel="00000000" w:rsidR="00000000" w:rsidRPr="00000000">
        <w:rPr>
          <w:sz w:val="24"/>
          <w:szCs w:val="24"/>
          <w:rtl w:val="0"/>
        </w:rPr>
        <w:t xml:space="preserve">Cybersecurity Consultant</w:t>
      </w:r>
    </w:p>
    <w:p w:rsidR="00000000" w:rsidDel="00000000" w:rsidP="00000000" w:rsidRDefault="00000000" w:rsidRPr="00000000" w14:paraId="00000027">
      <w:pPr>
        <w:numPr>
          <w:ilvl w:val="0"/>
          <w:numId w:val="3"/>
        </w:numPr>
        <w:ind w:left="720" w:hanging="360"/>
        <w:rPr>
          <w:sz w:val="24"/>
          <w:szCs w:val="24"/>
          <w:u w:val="none"/>
        </w:rPr>
      </w:pPr>
      <w:r w:rsidDel="00000000" w:rsidR="00000000" w:rsidRPr="00000000">
        <w:rPr>
          <w:sz w:val="24"/>
          <w:szCs w:val="24"/>
          <w:rtl w:val="0"/>
        </w:rPr>
        <w:t xml:space="preserve">Vulnerability Analyst</w:t>
      </w:r>
    </w:p>
    <w:p w:rsidR="00000000" w:rsidDel="00000000" w:rsidP="00000000" w:rsidRDefault="00000000" w:rsidRPr="00000000" w14:paraId="00000028">
      <w:pPr>
        <w:numPr>
          <w:ilvl w:val="0"/>
          <w:numId w:val="3"/>
        </w:numPr>
        <w:ind w:left="720" w:hanging="360"/>
        <w:rPr>
          <w:sz w:val="24"/>
          <w:szCs w:val="24"/>
          <w:u w:val="none"/>
        </w:rPr>
      </w:pPr>
      <w:r w:rsidDel="00000000" w:rsidR="00000000" w:rsidRPr="00000000">
        <w:rPr>
          <w:sz w:val="24"/>
          <w:szCs w:val="24"/>
          <w:rtl w:val="0"/>
        </w:rPr>
        <w:t xml:space="preserve">Security Engineer</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Passed Class 12 from a recognised board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Minimum required marks as per university norms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Students from any stream can apply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Basic computer knowledge is preferred</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Mathematics/Computer Science background may be beneficial</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H2- FAQ</w:t>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Q1. What is an Online BCA in Cyber Security &amp; Ethical Hacking?</w:t>
        <w:br w:type="textWrapping"/>
        <w:t xml:space="preserve">Ans. </w:t>
      </w:r>
      <w:r w:rsidDel="00000000" w:rsidR="00000000" w:rsidRPr="00000000">
        <w:rPr>
          <w:sz w:val="24"/>
          <w:szCs w:val="24"/>
          <w:rtl w:val="0"/>
        </w:rPr>
        <w:t xml:space="preserve">It is a 3-year undergraduate programme covering computer applications, cybersecurity, ethical hacking, network security, and data protection.</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Q2. Is an Online BCA in Cyber Security good for a career?</w:t>
        <w:br w:type="textWrapping"/>
        <w:t xml:space="preserve">Ans. </w:t>
      </w:r>
      <w:r w:rsidDel="00000000" w:rsidR="00000000" w:rsidRPr="00000000">
        <w:rPr>
          <w:sz w:val="24"/>
          <w:szCs w:val="24"/>
          <w:rtl w:val="0"/>
        </w:rPr>
        <w:t xml:space="preserve">Yes, it can help build foundational skills for careers in cybersecurity and information security.</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Q3. What can I do after BCA in Cyber Security?</w:t>
        <w:br w:type="textWrapping"/>
        <w:t xml:space="preserve">Ans. </w:t>
      </w:r>
      <w:r w:rsidDel="00000000" w:rsidR="00000000" w:rsidRPr="00000000">
        <w:rPr>
          <w:sz w:val="24"/>
          <w:szCs w:val="24"/>
          <w:rtl w:val="0"/>
        </w:rPr>
        <w:t xml:space="preserve">Graduates can explore roles such as Cybersecurity Analyst, Ethical Hacker, SOC Analyst, Penetration Tester, and Security Analyst.</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Q4. Who can apply for an Online BCA in Cyber Security?</w:t>
        <w:br w:type="textWrapping"/>
        <w:t xml:space="preserve">Ans. </w:t>
      </w:r>
      <w:r w:rsidDel="00000000" w:rsidR="00000000" w:rsidRPr="00000000">
        <w:rPr>
          <w:sz w:val="24"/>
          <w:szCs w:val="24"/>
          <w:rtl w:val="0"/>
        </w:rPr>
        <w:t xml:space="preserve">Students who have completed Class 12 from a recognised board can apply, subject to the university's eligibility requirements.</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Q5. What subjects are taught in Cyber Security &amp; Ethical Hacking?</w:t>
        <w:br w:type="textWrapping"/>
        <w:t xml:space="preserve">Ans. </w:t>
      </w:r>
      <w:r w:rsidDel="00000000" w:rsidR="00000000" w:rsidRPr="00000000">
        <w:rPr>
          <w:sz w:val="24"/>
          <w:szCs w:val="24"/>
          <w:rtl w:val="0"/>
        </w:rPr>
        <w:t xml:space="preserve">Common subjects include programming, computer networks, cybersecurity, ethical hacking, cryptography, and information security.</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rtl w:val="0"/>
        </w:rPr>
        <w:t xml:space="preserve">Q6. Can I pursue an Online BCA after Class 12?</w:t>
        <w:br w:type="textWrapping"/>
        <w:t xml:space="preserve">Ans. </w:t>
      </w:r>
      <w:r w:rsidDel="00000000" w:rsidR="00000000" w:rsidRPr="00000000">
        <w:rPr>
          <w:sz w:val="24"/>
          <w:szCs w:val="24"/>
          <w:rtl w:val="0"/>
        </w:rPr>
        <w:t xml:space="preserve">Yes, eligible Class 12 graduates can pursue the programme.</w:t>
      </w:r>
    </w:p>
    <w:p w:rsidR="00000000" w:rsidDel="00000000" w:rsidP="00000000" w:rsidRDefault="00000000" w:rsidRPr="00000000" w14:paraId="0000003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