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529A" w14:textId="77777777" w:rsidR="005F1BA7" w:rsidRPr="008F4ABA" w:rsidRDefault="005F1BA7" w:rsidP="005F1BA7">
      <w:pPr>
        <w:pStyle w:val="1POLICYTITLE"/>
        <w:rPr>
          <w:color w:val="000000" w:themeColor="text1"/>
          <w:lang w:val="en-US"/>
        </w:rPr>
      </w:pPr>
    </w:p>
    <w:tbl>
      <w:tblPr>
        <w:tblpPr w:leftFromText="180" w:rightFromText="180" w:vertAnchor="page" w:horzAnchor="margin" w:tblpXSpec="center" w:tblpY="3965"/>
        <w:tblW w:w="8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31"/>
      </w:tblGrid>
      <w:tr w:rsidR="005F1BA7" w:rsidRPr="00864416" w14:paraId="1A5B8F4B" w14:textId="77777777" w:rsidTr="004C75AC">
        <w:trPr>
          <w:trHeight w:val="2619"/>
        </w:trPr>
        <w:tc>
          <w:tcPr>
            <w:tcW w:w="8631" w:type="dxa"/>
            <w:tcBorders>
              <w:top w:val="single" w:sz="18" w:space="0" w:color="auto"/>
              <w:left w:val="single" w:sz="18" w:space="0" w:color="auto"/>
              <w:bottom w:val="single" w:sz="18" w:space="0" w:color="auto"/>
              <w:right w:val="single" w:sz="18" w:space="0" w:color="auto"/>
            </w:tcBorders>
          </w:tcPr>
          <w:p w14:paraId="2966D3A9" w14:textId="77777777" w:rsidR="005F1BA7" w:rsidRPr="00864416" w:rsidRDefault="005F1BA7" w:rsidP="004C75AC">
            <w:pPr>
              <w:spacing w:after="120"/>
              <w:jc w:val="center"/>
              <w:rPr>
                <w:rFonts w:ascii="Barclays Sans" w:hAnsi="Barclays Sans"/>
                <w:b/>
                <w:color w:val="000000" w:themeColor="text1"/>
                <w:sz w:val="28"/>
              </w:rPr>
            </w:pPr>
          </w:p>
          <w:p w14:paraId="68D2BB94" w14:textId="77777777" w:rsidR="005F1BA7" w:rsidRPr="0006570E" w:rsidRDefault="005F1BA7" w:rsidP="004C75AC">
            <w:pPr>
              <w:spacing w:after="120"/>
              <w:jc w:val="center"/>
              <w:rPr>
                <w:rFonts w:ascii="Barclays Sans" w:eastAsia="Cambria" w:hAnsi="Barclays Sans"/>
                <w:b/>
                <w:color w:val="000000" w:themeColor="text1"/>
                <w:sz w:val="40"/>
                <w:szCs w:val="40"/>
              </w:rPr>
            </w:pPr>
            <w:r w:rsidRPr="0006570E">
              <w:rPr>
                <w:rFonts w:ascii="Barclays Sans" w:eastAsia="Cambria" w:hAnsi="Barclays Sans"/>
                <w:b/>
                <w:color w:val="000000" w:themeColor="text1"/>
                <w:sz w:val="40"/>
                <w:szCs w:val="40"/>
              </w:rPr>
              <w:t xml:space="preserve">SIT Test </w:t>
            </w:r>
            <w:r w:rsidR="009779E0">
              <w:rPr>
                <w:rFonts w:ascii="Barclays Sans" w:eastAsia="Cambria" w:hAnsi="Barclays Sans"/>
                <w:b/>
                <w:color w:val="000000" w:themeColor="text1"/>
                <w:sz w:val="40"/>
                <w:szCs w:val="40"/>
              </w:rPr>
              <w:t>Strategy</w:t>
            </w:r>
            <w:r w:rsidR="00B16310">
              <w:rPr>
                <w:rFonts w:ascii="Barclays Sans" w:eastAsia="Cambria" w:hAnsi="Barclays Sans"/>
                <w:b/>
                <w:color w:val="000000" w:themeColor="text1"/>
                <w:sz w:val="40"/>
                <w:szCs w:val="40"/>
              </w:rPr>
              <w:t xml:space="preserve"> with </w:t>
            </w:r>
            <w:r w:rsidRPr="0006570E">
              <w:rPr>
                <w:rFonts w:ascii="Barclays Sans" w:eastAsia="Cambria" w:hAnsi="Barclays Sans"/>
                <w:b/>
                <w:color w:val="000000" w:themeColor="text1"/>
                <w:sz w:val="40"/>
                <w:szCs w:val="40"/>
              </w:rPr>
              <w:t>Plan</w:t>
            </w:r>
          </w:p>
          <w:p w14:paraId="77731E04" w14:textId="77777777" w:rsidR="005F1BA7" w:rsidRPr="0006570E" w:rsidRDefault="005F1BA7" w:rsidP="004C75AC">
            <w:pPr>
              <w:pStyle w:val="BarclaysReportHeading"/>
              <w:jc w:val="center"/>
              <w:rPr>
                <w:rFonts w:ascii="Barclays Sans" w:hAnsi="Barclays Sans"/>
                <w:b/>
                <w:color w:val="000000" w:themeColor="text1"/>
                <w:sz w:val="64"/>
                <w:szCs w:val="56"/>
              </w:rPr>
            </w:pPr>
            <w:r w:rsidRPr="0006570E">
              <w:rPr>
                <w:rFonts w:ascii="Barclays Sans" w:hAnsi="Barclays Sans"/>
                <w:b/>
                <w:color w:val="000000" w:themeColor="text1"/>
                <w:sz w:val="40"/>
                <w:szCs w:val="32"/>
              </w:rPr>
              <w:t>for</w:t>
            </w:r>
          </w:p>
          <w:p w14:paraId="165365F5" w14:textId="47CA29DD" w:rsidR="00067A88" w:rsidRPr="00067A88" w:rsidRDefault="008F4ABA" w:rsidP="004C18EA">
            <w:pPr>
              <w:pStyle w:val="Title"/>
              <w:rPr>
                <w:rFonts w:ascii="Barclays Sans" w:eastAsia="Cambria" w:hAnsi="Barclays Sans"/>
                <w:bCs/>
                <w:color w:val="000000" w:themeColor="text1"/>
                <w:sz w:val="32"/>
                <w:szCs w:val="32"/>
                <w:u w:val="none"/>
                <w:lang w:val="en-GB"/>
              </w:rPr>
            </w:pPr>
            <w:r>
              <w:rPr>
                <w:rFonts w:ascii="Barclays Sans" w:eastAsia="Cambria" w:hAnsi="Barclays Sans"/>
                <w:bCs/>
                <w:color w:val="000000" w:themeColor="text1"/>
                <w:sz w:val="32"/>
                <w:szCs w:val="32"/>
                <w:u w:val="none"/>
                <w:lang w:val="en-GB"/>
              </w:rPr>
              <w:t xml:space="preserve">Free </w:t>
            </w:r>
            <w:bookmarkStart w:id="0" w:name="_Hlk64239634"/>
            <w:r>
              <w:rPr>
                <w:rFonts w:ascii="Barclays Sans" w:eastAsia="Cambria" w:hAnsi="Barclays Sans"/>
                <w:bCs/>
                <w:color w:val="000000" w:themeColor="text1"/>
                <w:sz w:val="32"/>
                <w:szCs w:val="32"/>
                <w:u w:val="none"/>
                <w:lang w:val="en-GB"/>
              </w:rPr>
              <w:t>Customer Relationship Management</w:t>
            </w:r>
            <w:bookmarkEnd w:id="0"/>
            <w:r>
              <w:rPr>
                <w:rFonts w:ascii="Barclays Sans" w:eastAsia="Cambria" w:hAnsi="Barclays Sans"/>
                <w:bCs/>
                <w:color w:val="000000" w:themeColor="text1"/>
                <w:sz w:val="32"/>
                <w:szCs w:val="32"/>
                <w:u w:val="none"/>
                <w:lang w:val="en-GB"/>
              </w:rPr>
              <w:t>(CRM)</w:t>
            </w:r>
          </w:p>
          <w:p w14:paraId="187B2E11" w14:textId="34FC631F" w:rsidR="005F1BA7" w:rsidRPr="00A534AF" w:rsidRDefault="005F1BA7" w:rsidP="00A534AF">
            <w:pPr>
              <w:spacing w:after="120"/>
              <w:jc w:val="center"/>
              <w:rPr>
                <w:rFonts w:ascii="Barclays Sans" w:eastAsia="Cambria" w:hAnsi="Barclays Sans"/>
                <w:b/>
                <w:bCs/>
                <w:color w:val="000000" w:themeColor="text1"/>
                <w:sz w:val="32"/>
                <w:szCs w:val="32"/>
              </w:rPr>
            </w:pPr>
            <w:r w:rsidRPr="00336D49">
              <w:rPr>
                <w:rFonts w:ascii="Barclays Sans" w:eastAsia="Cambria" w:hAnsi="Barclays Sans"/>
                <w:b/>
                <w:bCs/>
                <w:color w:val="000000" w:themeColor="text1"/>
                <w:sz w:val="32"/>
                <w:szCs w:val="32"/>
              </w:rPr>
              <w:t xml:space="preserve"> </w:t>
            </w:r>
            <w:r w:rsidRPr="0006570E">
              <w:rPr>
                <w:rFonts w:ascii="Barclays Sans" w:eastAsia="Cambria" w:hAnsi="Barclays Sans"/>
                <w:b/>
                <w:color w:val="000000" w:themeColor="text1"/>
                <w:sz w:val="32"/>
                <w:szCs w:val="32"/>
              </w:rPr>
              <w:t xml:space="preserve">Version: </w:t>
            </w:r>
            <w:r>
              <w:rPr>
                <w:rFonts w:ascii="Barclays Sans" w:eastAsia="Cambria" w:hAnsi="Barclays Sans"/>
                <w:b/>
                <w:color w:val="000000" w:themeColor="text1"/>
                <w:sz w:val="32"/>
                <w:szCs w:val="32"/>
              </w:rPr>
              <w:t>0</w:t>
            </w:r>
            <w:r w:rsidRPr="0006570E">
              <w:rPr>
                <w:rFonts w:ascii="Barclays Sans" w:eastAsia="Cambria" w:hAnsi="Barclays Sans"/>
                <w:b/>
                <w:color w:val="000000" w:themeColor="text1"/>
                <w:sz w:val="32"/>
                <w:szCs w:val="32"/>
              </w:rPr>
              <w:t>.</w:t>
            </w:r>
            <w:r w:rsidR="00C45F06">
              <w:rPr>
                <w:rFonts w:ascii="Barclays Sans" w:eastAsia="Cambria" w:hAnsi="Barclays Sans"/>
                <w:b/>
                <w:color w:val="000000" w:themeColor="text1"/>
                <w:sz w:val="32"/>
                <w:szCs w:val="32"/>
              </w:rPr>
              <w:t>1</w:t>
            </w:r>
          </w:p>
          <w:p w14:paraId="48A2EF48" w14:textId="37698E83" w:rsidR="005F1BA7" w:rsidRPr="0006570E" w:rsidRDefault="005F1BA7" w:rsidP="004C75AC">
            <w:pPr>
              <w:spacing w:after="120"/>
              <w:jc w:val="center"/>
              <w:rPr>
                <w:rFonts w:ascii="Barclays Sans" w:eastAsia="Cambria" w:hAnsi="Barclays Sans"/>
                <w:b/>
                <w:color w:val="000000" w:themeColor="text1"/>
                <w:sz w:val="32"/>
                <w:szCs w:val="32"/>
              </w:rPr>
            </w:pPr>
            <w:r>
              <w:rPr>
                <w:rFonts w:ascii="Barclays Sans" w:eastAsia="Cambria" w:hAnsi="Barclays Sans"/>
                <w:b/>
                <w:color w:val="000000" w:themeColor="text1"/>
                <w:sz w:val="32"/>
                <w:szCs w:val="32"/>
              </w:rPr>
              <w:t>Author:</w:t>
            </w:r>
            <w:r w:rsidR="008314AD">
              <w:rPr>
                <w:rFonts w:ascii="Barclays Sans" w:eastAsia="Cambria" w:hAnsi="Barclays Sans"/>
                <w:b/>
                <w:color w:val="000000" w:themeColor="text1"/>
                <w:sz w:val="32"/>
                <w:szCs w:val="32"/>
              </w:rPr>
              <w:t xml:space="preserve"> </w:t>
            </w:r>
            <w:r w:rsidR="00C90B09">
              <w:rPr>
                <w:rFonts w:ascii="Barclays Sans" w:eastAsia="Cambria" w:hAnsi="Barclays Sans"/>
                <w:b/>
                <w:color w:val="000000" w:themeColor="text1"/>
                <w:sz w:val="32"/>
                <w:szCs w:val="32"/>
              </w:rPr>
              <w:t>Akash Mishra</w:t>
            </w:r>
          </w:p>
          <w:p w14:paraId="2DC28455" w14:textId="28ACA8E5" w:rsidR="005F1BA7" w:rsidRPr="00864416" w:rsidRDefault="005F1BA7" w:rsidP="004C75AC">
            <w:pPr>
              <w:spacing w:after="120"/>
              <w:jc w:val="center"/>
              <w:rPr>
                <w:rFonts w:ascii="Barclays Sans" w:hAnsi="Barclays Sans"/>
                <w:color w:val="000000" w:themeColor="text1"/>
              </w:rPr>
            </w:pPr>
            <w:r w:rsidRPr="0006570E">
              <w:rPr>
                <w:rFonts w:ascii="Barclays Sans" w:eastAsia="Cambria" w:hAnsi="Barclays Sans"/>
                <w:b/>
                <w:color w:val="000000" w:themeColor="text1"/>
                <w:sz w:val="32"/>
                <w:szCs w:val="32"/>
              </w:rPr>
              <w:t xml:space="preserve">Issue date: </w:t>
            </w:r>
            <w:r w:rsidR="0007134B">
              <w:rPr>
                <w:rFonts w:ascii="Barclays Sans" w:eastAsia="Cambria" w:hAnsi="Barclays Sans"/>
                <w:b/>
                <w:color w:val="000000" w:themeColor="text1"/>
                <w:sz w:val="32"/>
                <w:szCs w:val="32"/>
              </w:rPr>
              <w:t>09</w:t>
            </w:r>
            <w:r w:rsidRPr="0006570E">
              <w:rPr>
                <w:rFonts w:ascii="Barclays Sans" w:eastAsia="Cambria" w:hAnsi="Barclays Sans"/>
                <w:b/>
                <w:color w:val="000000" w:themeColor="text1"/>
                <w:sz w:val="32"/>
                <w:szCs w:val="32"/>
              </w:rPr>
              <w:t>-</w:t>
            </w:r>
            <w:r w:rsidR="00C45F06">
              <w:rPr>
                <w:rFonts w:ascii="Barclays Sans" w:eastAsia="Cambria" w:hAnsi="Barclays Sans"/>
                <w:b/>
                <w:color w:val="000000" w:themeColor="text1"/>
                <w:sz w:val="32"/>
                <w:szCs w:val="32"/>
              </w:rPr>
              <w:t>Feb</w:t>
            </w:r>
            <w:r w:rsidRPr="0006570E">
              <w:rPr>
                <w:rFonts w:ascii="Barclays Sans" w:eastAsia="Cambria" w:hAnsi="Barclays Sans"/>
                <w:b/>
                <w:color w:val="000000" w:themeColor="text1"/>
                <w:sz w:val="32"/>
                <w:szCs w:val="32"/>
              </w:rPr>
              <w:t>-20</w:t>
            </w:r>
            <w:r w:rsidR="00F46D11">
              <w:rPr>
                <w:rFonts w:ascii="Barclays Sans" w:eastAsia="Cambria" w:hAnsi="Barclays Sans"/>
                <w:b/>
                <w:color w:val="000000" w:themeColor="text1"/>
                <w:sz w:val="32"/>
                <w:szCs w:val="32"/>
              </w:rPr>
              <w:t>2</w:t>
            </w:r>
            <w:r w:rsidR="00C45F06">
              <w:rPr>
                <w:rFonts w:ascii="Barclays Sans" w:eastAsia="Cambria" w:hAnsi="Barclays Sans"/>
                <w:b/>
                <w:color w:val="000000" w:themeColor="text1"/>
                <w:sz w:val="32"/>
                <w:szCs w:val="32"/>
              </w:rPr>
              <w:t>1</w:t>
            </w:r>
          </w:p>
        </w:tc>
      </w:tr>
    </w:tbl>
    <w:p w14:paraId="4594DEA0" w14:textId="77777777" w:rsidR="005F1BA7" w:rsidRPr="00864416" w:rsidRDefault="005F1BA7" w:rsidP="005F1BA7">
      <w:pPr>
        <w:jc w:val="center"/>
        <w:rPr>
          <w:rFonts w:ascii="Barclays Sans" w:hAnsi="Barclays Sans"/>
          <w:b/>
          <w:color w:val="000000" w:themeColor="text1"/>
        </w:rPr>
      </w:pPr>
    </w:p>
    <w:p w14:paraId="7B2D8AAB" w14:textId="77777777" w:rsidR="005F1BA7" w:rsidRPr="00864416" w:rsidRDefault="005F1BA7" w:rsidP="005F1BA7">
      <w:pPr>
        <w:jc w:val="center"/>
        <w:rPr>
          <w:rFonts w:ascii="Barclays Sans" w:hAnsi="Barclays Sans"/>
          <w:b/>
          <w:color w:val="000000" w:themeColor="text1"/>
        </w:rPr>
      </w:pPr>
    </w:p>
    <w:p w14:paraId="1D2DCD91" w14:textId="77777777" w:rsidR="005F1BA7" w:rsidRPr="00864416" w:rsidRDefault="005F1BA7" w:rsidP="005F1BA7">
      <w:pPr>
        <w:jc w:val="center"/>
        <w:rPr>
          <w:rFonts w:ascii="Barclays Sans" w:hAnsi="Barclays Sans"/>
          <w:b/>
          <w:color w:val="000000" w:themeColor="text1"/>
        </w:rPr>
      </w:pPr>
    </w:p>
    <w:p w14:paraId="0133E881" w14:textId="77777777" w:rsidR="005F1BA7" w:rsidRPr="00864416" w:rsidRDefault="005F1BA7" w:rsidP="005F1BA7">
      <w:pPr>
        <w:jc w:val="center"/>
        <w:rPr>
          <w:rFonts w:ascii="Barclays Sans" w:hAnsi="Barclays Sans"/>
          <w:b/>
          <w:color w:val="000000" w:themeColor="text1"/>
        </w:rPr>
      </w:pPr>
    </w:p>
    <w:p w14:paraId="3F6B5283" w14:textId="77777777" w:rsidR="005F1BA7" w:rsidRPr="00864416" w:rsidRDefault="005F1BA7" w:rsidP="005F1BA7">
      <w:pPr>
        <w:jc w:val="center"/>
        <w:rPr>
          <w:rFonts w:ascii="Barclays Sans" w:hAnsi="Barclays Sans"/>
          <w:b/>
          <w:color w:val="000000" w:themeColor="text1"/>
        </w:rPr>
      </w:pPr>
    </w:p>
    <w:p w14:paraId="13494788" w14:textId="77777777" w:rsidR="005F1BA7" w:rsidRPr="00864416" w:rsidRDefault="005F1BA7" w:rsidP="005F1BA7">
      <w:pPr>
        <w:jc w:val="center"/>
        <w:rPr>
          <w:rFonts w:ascii="Barclays Sans" w:hAnsi="Barclays Sans"/>
          <w:b/>
          <w:color w:val="000000" w:themeColor="text1"/>
        </w:rPr>
      </w:pPr>
    </w:p>
    <w:p w14:paraId="7D49E679" w14:textId="77777777" w:rsidR="005F1BA7" w:rsidRPr="00864416" w:rsidRDefault="005F1BA7" w:rsidP="005F1BA7">
      <w:pPr>
        <w:jc w:val="center"/>
        <w:rPr>
          <w:rFonts w:ascii="Barclays Sans" w:hAnsi="Barclays Sans"/>
          <w:b/>
          <w:color w:val="000000" w:themeColor="text1"/>
        </w:rPr>
      </w:pPr>
    </w:p>
    <w:p w14:paraId="171BA765" w14:textId="77777777" w:rsidR="005F1BA7" w:rsidRPr="00864416" w:rsidRDefault="005F1BA7" w:rsidP="005F1BA7">
      <w:pPr>
        <w:jc w:val="center"/>
        <w:rPr>
          <w:rFonts w:ascii="Barclays Sans" w:hAnsi="Barclays Sans"/>
          <w:b/>
          <w:color w:val="000000" w:themeColor="text1"/>
        </w:rPr>
      </w:pPr>
    </w:p>
    <w:p w14:paraId="1AF195DA" w14:textId="77777777" w:rsidR="005F1BA7" w:rsidRPr="00864416" w:rsidRDefault="005F1BA7" w:rsidP="005F1BA7">
      <w:pPr>
        <w:jc w:val="center"/>
        <w:rPr>
          <w:rFonts w:ascii="Barclays Sans" w:hAnsi="Barclays Sans"/>
          <w:b/>
          <w:color w:val="000000" w:themeColor="text1"/>
        </w:rPr>
      </w:pPr>
    </w:p>
    <w:p w14:paraId="410E7C99" w14:textId="77777777" w:rsidR="005F1BA7" w:rsidRPr="00864416" w:rsidRDefault="005F1BA7" w:rsidP="005F1BA7">
      <w:pPr>
        <w:jc w:val="center"/>
        <w:rPr>
          <w:rFonts w:ascii="Barclays Sans" w:hAnsi="Barclays Sans"/>
          <w:b/>
          <w:color w:val="000000" w:themeColor="text1"/>
        </w:rPr>
      </w:pPr>
    </w:p>
    <w:p w14:paraId="63CEE075" w14:textId="77777777" w:rsidR="005F1BA7" w:rsidRPr="00864416" w:rsidRDefault="005F1BA7" w:rsidP="005F1BA7">
      <w:pPr>
        <w:jc w:val="center"/>
        <w:rPr>
          <w:rFonts w:ascii="Barclays Sans" w:hAnsi="Barclays Sans"/>
          <w:b/>
          <w:color w:val="000000" w:themeColor="text1"/>
        </w:rPr>
      </w:pPr>
    </w:p>
    <w:p w14:paraId="1285D168" w14:textId="77777777" w:rsidR="005F1BA7" w:rsidRPr="00864416" w:rsidRDefault="005F1BA7" w:rsidP="005F1BA7">
      <w:pPr>
        <w:jc w:val="center"/>
        <w:rPr>
          <w:rFonts w:ascii="Barclays Sans" w:hAnsi="Barclays Sans"/>
          <w:b/>
          <w:color w:val="000000" w:themeColor="text1"/>
        </w:rPr>
      </w:pPr>
    </w:p>
    <w:p w14:paraId="32BF41A6" w14:textId="77777777" w:rsidR="005F1BA7" w:rsidRDefault="005F1BA7" w:rsidP="005F1BA7">
      <w:pPr>
        <w:jc w:val="center"/>
        <w:rPr>
          <w:rFonts w:ascii="Barclays Sans" w:hAnsi="Barclays Sans"/>
          <w:b/>
          <w:color w:val="000000" w:themeColor="text1"/>
        </w:rPr>
      </w:pPr>
    </w:p>
    <w:p w14:paraId="6E463FFD" w14:textId="77777777" w:rsidR="00F46D11" w:rsidRPr="00864416" w:rsidRDefault="00F46D11" w:rsidP="005F1BA7">
      <w:pPr>
        <w:jc w:val="center"/>
        <w:rPr>
          <w:rFonts w:ascii="Barclays Sans" w:hAnsi="Barclays Sans"/>
          <w:b/>
          <w:color w:val="000000" w:themeColor="text1"/>
        </w:rPr>
      </w:pPr>
    </w:p>
    <w:p w14:paraId="1811C014" w14:textId="77777777" w:rsidR="005F1BA7" w:rsidRPr="00864416" w:rsidRDefault="005F1BA7" w:rsidP="005F1BA7">
      <w:pPr>
        <w:jc w:val="center"/>
        <w:rPr>
          <w:rFonts w:ascii="Barclays Sans" w:hAnsi="Barclays Sans"/>
          <w:b/>
          <w:color w:val="000000" w:themeColor="text1"/>
        </w:rPr>
      </w:pPr>
    </w:p>
    <w:p w14:paraId="7C0279C8" w14:textId="77777777" w:rsidR="005F1BA7" w:rsidRPr="00864416" w:rsidRDefault="005F1BA7" w:rsidP="005F1BA7">
      <w:pPr>
        <w:jc w:val="center"/>
        <w:rPr>
          <w:rFonts w:ascii="Barclays Sans" w:hAnsi="Barclays Sans"/>
          <w:b/>
          <w:color w:val="000000" w:themeColor="text1"/>
        </w:rPr>
      </w:pPr>
    </w:p>
    <w:p w14:paraId="0606E88B" w14:textId="77777777" w:rsidR="005F1BA7" w:rsidRPr="00864416" w:rsidRDefault="005F1BA7" w:rsidP="005F1BA7">
      <w:pPr>
        <w:jc w:val="center"/>
        <w:rPr>
          <w:rFonts w:ascii="Barclays Sans" w:hAnsi="Barclays Sans"/>
          <w:b/>
          <w:color w:val="000000" w:themeColor="text1"/>
        </w:rPr>
      </w:pPr>
    </w:p>
    <w:p w14:paraId="5213CBC6" w14:textId="77777777" w:rsidR="005F1BA7" w:rsidRPr="00864416" w:rsidRDefault="005F1BA7" w:rsidP="005F1BA7">
      <w:pPr>
        <w:jc w:val="center"/>
        <w:rPr>
          <w:rFonts w:ascii="Barclays Sans" w:hAnsi="Barclays Sans"/>
          <w:b/>
          <w:color w:val="000000" w:themeColor="text1"/>
        </w:rPr>
      </w:pPr>
    </w:p>
    <w:p w14:paraId="5C7D5C5F" w14:textId="77777777" w:rsidR="005F1BA7" w:rsidRPr="00864416" w:rsidRDefault="005F1BA7" w:rsidP="005F1BA7">
      <w:pPr>
        <w:jc w:val="center"/>
        <w:rPr>
          <w:rFonts w:ascii="Barclays Sans" w:hAnsi="Barclays Sans"/>
          <w:b/>
          <w:color w:val="000000" w:themeColor="text1"/>
        </w:rPr>
      </w:pPr>
    </w:p>
    <w:p w14:paraId="504D8280" w14:textId="77777777" w:rsidR="005F1BA7" w:rsidRPr="00864416" w:rsidRDefault="005F1BA7" w:rsidP="005F1BA7">
      <w:pPr>
        <w:jc w:val="center"/>
        <w:rPr>
          <w:rFonts w:ascii="Barclays Sans" w:hAnsi="Barclays Sans"/>
          <w:b/>
          <w:color w:val="000000" w:themeColor="text1"/>
        </w:rPr>
      </w:pPr>
    </w:p>
    <w:p w14:paraId="4894481C" w14:textId="21B19943" w:rsidR="001F5F9C" w:rsidRDefault="001F5F9C">
      <w:pPr>
        <w:keepLines w:val="0"/>
        <w:spacing w:before="0" w:after="160" w:line="259" w:lineRule="auto"/>
        <w:rPr>
          <w:rFonts w:ascii="Barclays Sans" w:hAnsi="Barclays Sans"/>
          <w:b/>
          <w:color w:val="000000" w:themeColor="text1"/>
        </w:rPr>
      </w:pPr>
      <w:r>
        <w:rPr>
          <w:rFonts w:ascii="Barclays Sans" w:hAnsi="Barclays Sans"/>
          <w:b/>
          <w:color w:val="000000" w:themeColor="text1"/>
        </w:rPr>
        <w:br w:type="page"/>
      </w:r>
    </w:p>
    <w:p w14:paraId="244DB7C4" w14:textId="77777777" w:rsidR="005F1BA7" w:rsidRPr="00864416" w:rsidRDefault="005F1BA7" w:rsidP="005F1BA7">
      <w:pPr>
        <w:rPr>
          <w:rFonts w:ascii="Barclays Sans" w:hAnsi="Barclays Sans"/>
          <w:b/>
          <w:color w:val="000000" w:themeColor="text1"/>
          <w:sz w:val="24"/>
          <w:szCs w:val="24"/>
        </w:rPr>
      </w:pPr>
      <w:r w:rsidRPr="00864416">
        <w:rPr>
          <w:rFonts w:ascii="Barclays Sans" w:hAnsi="Barclays Sans"/>
          <w:b/>
          <w:color w:val="000000" w:themeColor="text1"/>
          <w:sz w:val="24"/>
          <w:szCs w:val="24"/>
        </w:rPr>
        <w:lastRenderedPageBreak/>
        <w:t>Reviewers:</w:t>
      </w:r>
    </w:p>
    <w:tbl>
      <w:tblPr>
        <w:tblW w:w="5000" w:type="pct"/>
        <w:tblCellMar>
          <w:left w:w="0" w:type="dxa"/>
          <w:right w:w="0" w:type="dxa"/>
        </w:tblCellMar>
        <w:tblLook w:val="0600" w:firstRow="0" w:lastRow="0" w:firstColumn="0" w:lastColumn="0" w:noHBand="1" w:noVBand="1"/>
      </w:tblPr>
      <w:tblGrid>
        <w:gridCol w:w="2089"/>
        <w:gridCol w:w="2351"/>
        <w:gridCol w:w="2281"/>
        <w:gridCol w:w="2286"/>
      </w:tblGrid>
      <w:tr w:rsidR="005F1BA7" w:rsidRPr="00864416" w14:paraId="4A0B295C" w14:textId="77777777" w:rsidTr="001F5F9C">
        <w:trPr>
          <w:trHeight w:val="213"/>
        </w:trPr>
        <w:tc>
          <w:tcPr>
            <w:tcW w:w="1160"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548F9F10" w14:textId="77777777" w:rsidR="005F1BA7" w:rsidRPr="009E1EDC" w:rsidRDefault="005F1BA7" w:rsidP="004C75AC">
            <w:pPr>
              <w:rPr>
                <w:rFonts w:ascii="Barclays Sans" w:hAnsi="Barclays Sans"/>
                <w:b/>
                <w:color w:val="FFFFFF" w:themeColor="background1"/>
                <w:sz w:val="22"/>
                <w:szCs w:val="24"/>
                <w:lang w:val="en-US"/>
              </w:rPr>
            </w:pPr>
            <w:r w:rsidRPr="009E1EDC">
              <w:rPr>
                <w:rFonts w:ascii="Barclays Sans" w:hAnsi="Barclays Sans"/>
                <w:b/>
                <w:bCs/>
                <w:color w:val="FFFFFF" w:themeColor="background1"/>
                <w:sz w:val="22"/>
                <w:szCs w:val="24"/>
                <w:lang w:val="en-US"/>
              </w:rPr>
              <w:t>Name</w:t>
            </w:r>
          </w:p>
        </w:tc>
        <w:tc>
          <w:tcPr>
            <w:tcW w:w="1305"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24D5FFE2" w14:textId="77777777" w:rsidR="005F1BA7" w:rsidRPr="009E1EDC" w:rsidRDefault="005F1BA7" w:rsidP="004C75AC">
            <w:pPr>
              <w:rPr>
                <w:rFonts w:ascii="Barclays Sans" w:hAnsi="Barclays Sans"/>
                <w:b/>
                <w:color w:val="FFFFFF" w:themeColor="background1"/>
                <w:sz w:val="22"/>
                <w:szCs w:val="24"/>
                <w:lang w:val="en-US"/>
              </w:rPr>
            </w:pPr>
            <w:r w:rsidRPr="009E1EDC">
              <w:rPr>
                <w:rFonts w:ascii="Barclays Sans" w:hAnsi="Barclays Sans"/>
                <w:b/>
                <w:bCs/>
                <w:color w:val="FFFFFF" w:themeColor="background1"/>
                <w:sz w:val="22"/>
                <w:szCs w:val="24"/>
                <w:lang w:val="en-US"/>
              </w:rPr>
              <w:t>Role</w:t>
            </w:r>
          </w:p>
        </w:tc>
        <w:tc>
          <w:tcPr>
            <w:tcW w:w="1266"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40C63720" w14:textId="77777777" w:rsidR="005F1BA7" w:rsidRPr="009E1EDC" w:rsidRDefault="005F1BA7" w:rsidP="004C75AC">
            <w:pPr>
              <w:rPr>
                <w:rFonts w:ascii="Barclays Sans" w:hAnsi="Barclays Sans"/>
                <w:b/>
                <w:color w:val="FFFFFF" w:themeColor="background1"/>
                <w:sz w:val="22"/>
                <w:szCs w:val="24"/>
                <w:lang w:val="en-US"/>
              </w:rPr>
            </w:pPr>
            <w:r w:rsidRPr="009E1EDC">
              <w:rPr>
                <w:rFonts w:ascii="Barclays Sans" w:hAnsi="Barclays Sans"/>
                <w:b/>
                <w:bCs/>
                <w:color w:val="FFFFFF" w:themeColor="background1"/>
                <w:sz w:val="22"/>
                <w:szCs w:val="24"/>
                <w:lang w:val="en-US"/>
              </w:rPr>
              <w:t>Area</w:t>
            </w:r>
          </w:p>
        </w:tc>
        <w:tc>
          <w:tcPr>
            <w:tcW w:w="1269"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0F3D9F0B" w14:textId="77777777" w:rsidR="005F1BA7" w:rsidRPr="009E1EDC" w:rsidRDefault="005F1BA7" w:rsidP="004C75AC">
            <w:pPr>
              <w:rPr>
                <w:rFonts w:ascii="Barclays Sans" w:hAnsi="Barclays Sans"/>
                <w:b/>
                <w:color w:val="FFFFFF" w:themeColor="background1"/>
                <w:sz w:val="22"/>
                <w:szCs w:val="24"/>
                <w:lang w:val="en-US"/>
              </w:rPr>
            </w:pPr>
            <w:r w:rsidRPr="009E1EDC">
              <w:rPr>
                <w:rFonts w:ascii="Barclays Sans" w:hAnsi="Barclays Sans"/>
                <w:b/>
                <w:bCs/>
                <w:color w:val="FFFFFF" w:themeColor="background1"/>
                <w:sz w:val="22"/>
                <w:szCs w:val="24"/>
                <w:lang w:val="en-US"/>
              </w:rPr>
              <w:t>Reviewed Date</w:t>
            </w:r>
          </w:p>
        </w:tc>
      </w:tr>
      <w:tr w:rsidR="00067A88" w:rsidRPr="00864416" w14:paraId="4A8120EF" w14:textId="77777777" w:rsidTr="00067A88">
        <w:trPr>
          <w:trHeight w:val="32"/>
        </w:trPr>
        <w:tc>
          <w:tcPr>
            <w:tcW w:w="11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3E8963" w14:textId="628BC70F" w:rsidR="00067A88" w:rsidRPr="00DA32DF" w:rsidRDefault="00C45F06" w:rsidP="00067A88">
            <w:pPr>
              <w:pStyle w:val="NormalWeb"/>
              <w:spacing w:before="120" w:beforeAutospacing="0" w:after="0" w:afterAutospacing="0"/>
              <w:textAlignment w:val="baseline"/>
              <w:rPr>
                <w:rFonts w:ascii="Arial" w:hAnsi="Arial" w:cs="Arial"/>
                <w:color w:val="000000" w:themeColor="dark1"/>
                <w:kern w:val="24"/>
                <w:sz w:val="20"/>
                <w:szCs w:val="20"/>
              </w:rPr>
            </w:pPr>
            <w:r>
              <w:rPr>
                <w:rFonts w:ascii="Helvetica" w:hAnsi="Helvetica"/>
                <w:color w:val="222222"/>
                <w:sz w:val="21"/>
                <w:szCs w:val="21"/>
                <w:shd w:val="clear" w:color="auto" w:fill="FFFFFF"/>
              </w:rPr>
              <w:t>Noel Scerri </w:t>
            </w:r>
          </w:p>
        </w:tc>
        <w:tc>
          <w:tcPr>
            <w:tcW w:w="130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296212" w14:textId="52C5C8D0" w:rsidR="00067A88" w:rsidRPr="00DA32DF" w:rsidRDefault="00C45F06" w:rsidP="00067A88">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QA</w:t>
            </w:r>
            <w:r w:rsidR="00067A88" w:rsidRPr="00067A88">
              <w:rPr>
                <w:rFonts w:ascii="Arial" w:hAnsi="Arial" w:cs="Arial"/>
                <w:color w:val="000000" w:themeColor="dark1"/>
                <w:kern w:val="24"/>
                <w:sz w:val="20"/>
                <w:szCs w:val="20"/>
              </w:rPr>
              <w:t xml:space="preserve"> Manager</w:t>
            </w:r>
          </w:p>
        </w:tc>
        <w:tc>
          <w:tcPr>
            <w:tcW w:w="12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A434D7" w14:textId="77777777" w:rsidR="00067A88" w:rsidRPr="00DA32DF" w:rsidRDefault="00067A88" w:rsidP="00067A88">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Technology Delivery</w:t>
            </w:r>
          </w:p>
        </w:tc>
        <w:tc>
          <w:tcPr>
            <w:tcW w:w="1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8BEFF4" w14:textId="77777777" w:rsidR="00067A88" w:rsidRDefault="00067A88" w:rsidP="00067A88">
            <w:pPr>
              <w:rPr>
                <w:rFonts w:cs="Arial"/>
                <w:sz w:val="36"/>
                <w:szCs w:val="36"/>
              </w:rPr>
            </w:pPr>
          </w:p>
        </w:tc>
      </w:tr>
      <w:tr w:rsidR="00A96F65" w:rsidRPr="00864416" w14:paraId="0490A087" w14:textId="77777777" w:rsidTr="004C75AC">
        <w:trPr>
          <w:trHeight w:val="32"/>
        </w:trPr>
        <w:tc>
          <w:tcPr>
            <w:tcW w:w="11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D93AA1" w14:textId="1576248F" w:rsidR="00A96F65" w:rsidRPr="00DA32DF" w:rsidRDefault="00C45F06" w:rsidP="00A96F65">
            <w:pPr>
              <w:pStyle w:val="NormalWeb"/>
              <w:spacing w:before="120" w:beforeAutospacing="0" w:after="0" w:afterAutospacing="0"/>
              <w:textAlignment w:val="baseline"/>
              <w:rPr>
                <w:rFonts w:ascii="Arial" w:hAnsi="Arial" w:cs="Arial"/>
                <w:color w:val="000000" w:themeColor="dark1"/>
                <w:kern w:val="24"/>
                <w:sz w:val="20"/>
                <w:szCs w:val="20"/>
              </w:rPr>
            </w:pPr>
            <w:proofErr w:type="spellStart"/>
            <w:r w:rsidRPr="00C45F06">
              <w:rPr>
                <w:rFonts w:ascii="Arial" w:hAnsi="Arial" w:cs="Arial"/>
                <w:color w:val="000000" w:themeColor="dark1"/>
                <w:kern w:val="24"/>
                <w:sz w:val="20"/>
                <w:szCs w:val="20"/>
              </w:rPr>
              <w:t>Vincienne</w:t>
            </w:r>
            <w:proofErr w:type="spellEnd"/>
            <w:r w:rsidRPr="00C45F06">
              <w:rPr>
                <w:rFonts w:ascii="Arial" w:hAnsi="Arial" w:cs="Arial"/>
                <w:color w:val="000000" w:themeColor="dark1"/>
                <w:kern w:val="24"/>
                <w:sz w:val="20"/>
                <w:szCs w:val="20"/>
              </w:rPr>
              <w:t xml:space="preserve"> </w:t>
            </w:r>
            <w:proofErr w:type="spellStart"/>
            <w:r w:rsidRPr="00C45F06">
              <w:rPr>
                <w:rFonts w:ascii="Arial" w:hAnsi="Arial" w:cs="Arial"/>
                <w:color w:val="000000" w:themeColor="dark1"/>
                <w:kern w:val="24"/>
                <w:sz w:val="20"/>
                <w:szCs w:val="20"/>
              </w:rPr>
              <w:t>Sammut</w:t>
            </w:r>
            <w:proofErr w:type="spellEnd"/>
          </w:p>
        </w:tc>
        <w:tc>
          <w:tcPr>
            <w:tcW w:w="130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AB091A" w14:textId="65C40D3D" w:rsidR="00A96F65" w:rsidRPr="00DA32DF" w:rsidRDefault="00C45F06" w:rsidP="00A96F65">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HR</w:t>
            </w:r>
          </w:p>
        </w:tc>
        <w:tc>
          <w:tcPr>
            <w:tcW w:w="12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8929C0" w14:textId="77777777" w:rsidR="00A96F65" w:rsidRPr="00DA32DF" w:rsidRDefault="00A96F65" w:rsidP="00A96F65">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Technology Delivery</w:t>
            </w:r>
          </w:p>
        </w:tc>
        <w:tc>
          <w:tcPr>
            <w:tcW w:w="1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137588" w14:textId="77777777" w:rsidR="00A96F65" w:rsidRDefault="00A96F65" w:rsidP="00A96F65">
            <w:pPr>
              <w:rPr>
                <w:rFonts w:cs="Arial"/>
                <w:sz w:val="36"/>
                <w:szCs w:val="36"/>
              </w:rPr>
            </w:pPr>
          </w:p>
        </w:tc>
      </w:tr>
    </w:tbl>
    <w:p w14:paraId="202CBE12" w14:textId="77777777" w:rsidR="005F1BA7" w:rsidRPr="00864416" w:rsidRDefault="005F1BA7" w:rsidP="005F1BA7">
      <w:pPr>
        <w:rPr>
          <w:rFonts w:ascii="Barclays Sans" w:hAnsi="Barclays Sans"/>
          <w:b/>
          <w:color w:val="000000" w:themeColor="text1"/>
        </w:rPr>
      </w:pPr>
    </w:p>
    <w:p w14:paraId="6F84705C" w14:textId="77777777" w:rsidR="005F1BA7" w:rsidRPr="00864416" w:rsidRDefault="005F1BA7" w:rsidP="005F1BA7">
      <w:pPr>
        <w:rPr>
          <w:rFonts w:ascii="Barclays Sans" w:hAnsi="Barclays Sans"/>
          <w:b/>
          <w:color w:val="000000" w:themeColor="text1"/>
          <w:sz w:val="24"/>
          <w:szCs w:val="24"/>
        </w:rPr>
      </w:pPr>
      <w:r w:rsidRPr="00864416">
        <w:rPr>
          <w:rFonts w:ascii="Barclays Sans" w:hAnsi="Barclays Sans"/>
          <w:b/>
          <w:color w:val="000000" w:themeColor="text1"/>
          <w:sz w:val="24"/>
          <w:szCs w:val="24"/>
        </w:rPr>
        <w:t>Approvals:</w:t>
      </w:r>
    </w:p>
    <w:tbl>
      <w:tblPr>
        <w:tblW w:w="5000" w:type="pct"/>
        <w:tblCellMar>
          <w:left w:w="0" w:type="dxa"/>
          <w:right w:w="0" w:type="dxa"/>
        </w:tblCellMar>
        <w:tblLook w:val="0600" w:firstRow="0" w:lastRow="0" w:firstColumn="0" w:lastColumn="0" w:noHBand="1" w:noVBand="1"/>
      </w:tblPr>
      <w:tblGrid>
        <w:gridCol w:w="3232"/>
        <w:gridCol w:w="1863"/>
        <w:gridCol w:w="1864"/>
        <w:gridCol w:w="2048"/>
      </w:tblGrid>
      <w:tr w:rsidR="005F1BA7" w:rsidRPr="00864416" w14:paraId="302A0D5C" w14:textId="77777777" w:rsidTr="001F5F9C">
        <w:trPr>
          <w:trHeight w:val="213"/>
        </w:trPr>
        <w:tc>
          <w:tcPr>
            <w:tcW w:w="1794"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46D75FA0" w14:textId="77777777" w:rsidR="005F1BA7" w:rsidRPr="009E1EDC" w:rsidRDefault="005F1BA7" w:rsidP="004C75AC">
            <w:pPr>
              <w:rPr>
                <w:rFonts w:ascii="Calibri" w:hAnsi="Calibri" w:cs="Calibri"/>
                <w:b/>
                <w:color w:val="FFFFFF" w:themeColor="background1"/>
                <w:sz w:val="22"/>
                <w:szCs w:val="22"/>
                <w:lang w:val="en-US"/>
              </w:rPr>
            </w:pPr>
            <w:r w:rsidRPr="009E1EDC">
              <w:rPr>
                <w:rFonts w:ascii="Calibri" w:hAnsi="Calibri" w:cs="Calibri"/>
                <w:b/>
                <w:bCs/>
                <w:color w:val="FFFFFF" w:themeColor="background1"/>
                <w:sz w:val="22"/>
                <w:szCs w:val="22"/>
                <w:lang w:val="en-US"/>
              </w:rPr>
              <w:t>Name</w:t>
            </w:r>
          </w:p>
        </w:tc>
        <w:tc>
          <w:tcPr>
            <w:tcW w:w="1034"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4F7C4DAC" w14:textId="77777777" w:rsidR="005F1BA7" w:rsidRPr="009E1EDC" w:rsidRDefault="005F1BA7" w:rsidP="004C75AC">
            <w:pPr>
              <w:rPr>
                <w:rFonts w:ascii="Calibri" w:hAnsi="Calibri" w:cs="Calibri"/>
                <w:b/>
                <w:color w:val="FFFFFF" w:themeColor="background1"/>
                <w:sz w:val="22"/>
                <w:szCs w:val="22"/>
                <w:lang w:val="en-US"/>
              </w:rPr>
            </w:pPr>
            <w:r w:rsidRPr="009E1EDC">
              <w:rPr>
                <w:rFonts w:ascii="Calibri" w:hAnsi="Calibri" w:cs="Calibri"/>
                <w:b/>
                <w:bCs/>
                <w:color w:val="FFFFFF" w:themeColor="background1"/>
                <w:sz w:val="22"/>
                <w:szCs w:val="22"/>
                <w:lang w:val="en-US"/>
              </w:rPr>
              <w:t>Role</w:t>
            </w:r>
          </w:p>
        </w:tc>
        <w:tc>
          <w:tcPr>
            <w:tcW w:w="1035"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6EBCA370" w14:textId="77777777" w:rsidR="005F1BA7" w:rsidRPr="009E1EDC" w:rsidRDefault="005F1BA7" w:rsidP="004C75AC">
            <w:pPr>
              <w:rPr>
                <w:rFonts w:ascii="Calibri" w:hAnsi="Calibri" w:cs="Calibri"/>
                <w:b/>
                <w:color w:val="FFFFFF" w:themeColor="background1"/>
                <w:sz w:val="22"/>
                <w:szCs w:val="22"/>
                <w:lang w:val="en-US"/>
              </w:rPr>
            </w:pPr>
            <w:r w:rsidRPr="009E1EDC">
              <w:rPr>
                <w:rFonts w:ascii="Calibri" w:hAnsi="Calibri" w:cs="Calibri"/>
                <w:b/>
                <w:bCs/>
                <w:color w:val="FFFFFF" w:themeColor="background1"/>
                <w:sz w:val="22"/>
                <w:szCs w:val="22"/>
                <w:lang w:val="en-US"/>
              </w:rPr>
              <w:t>Area</w:t>
            </w:r>
          </w:p>
        </w:tc>
        <w:tc>
          <w:tcPr>
            <w:tcW w:w="1137" w:type="pct"/>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14:paraId="55D6E55D" w14:textId="77777777" w:rsidR="005F1BA7" w:rsidRPr="009E1EDC" w:rsidRDefault="005F1BA7" w:rsidP="004C75AC">
            <w:pPr>
              <w:rPr>
                <w:rFonts w:ascii="Calibri" w:hAnsi="Calibri" w:cs="Calibri"/>
                <w:b/>
                <w:color w:val="FFFFFF" w:themeColor="background1"/>
                <w:sz w:val="22"/>
                <w:szCs w:val="22"/>
                <w:lang w:val="en-US"/>
              </w:rPr>
            </w:pPr>
            <w:r w:rsidRPr="009E1EDC">
              <w:rPr>
                <w:rFonts w:ascii="Calibri" w:hAnsi="Calibri" w:cs="Calibri"/>
                <w:b/>
                <w:bCs/>
                <w:color w:val="FFFFFF" w:themeColor="background1"/>
                <w:sz w:val="22"/>
                <w:szCs w:val="22"/>
                <w:lang w:val="en-US"/>
              </w:rPr>
              <w:t>Approved Date</w:t>
            </w:r>
          </w:p>
        </w:tc>
      </w:tr>
      <w:tr w:rsidR="00C45F06" w:rsidRPr="00864416" w14:paraId="74E9917A" w14:textId="77777777" w:rsidTr="00C45F06">
        <w:trPr>
          <w:trHeight w:val="378"/>
        </w:trPr>
        <w:tc>
          <w:tcPr>
            <w:tcW w:w="179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84F3D77" w14:textId="5C108E1D" w:rsidR="00C45F06" w:rsidRPr="00DA32DF" w:rsidRDefault="00C45F06" w:rsidP="00C45F06">
            <w:pPr>
              <w:pStyle w:val="NormalWeb"/>
              <w:spacing w:before="120" w:beforeAutospacing="0" w:after="0" w:afterAutospacing="0"/>
              <w:textAlignment w:val="baseline"/>
              <w:rPr>
                <w:rFonts w:ascii="Arial" w:hAnsi="Arial" w:cs="Arial"/>
                <w:color w:val="000000" w:themeColor="dark1"/>
                <w:kern w:val="24"/>
                <w:sz w:val="20"/>
                <w:szCs w:val="20"/>
              </w:rPr>
            </w:pPr>
            <w:r>
              <w:rPr>
                <w:rFonts w:ascii="Helvetica" w:hAnsi="Helvetica"/>
                <w:color w:val="222222"/>
                <w:sz w:val="21"/>
                <w:szCs w:val="21"/>
                <w:shd w:val="clear" w:color="auto" w:fill="FFFFFF"/>
              </w:rPr>
              <w:t>Noel Scerri </w:t>
            </w:r>
          </w:p>
        </w:tc>
        <w:tc>
          <w:tcPr>
            <w:tcW w:w="103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F5DD29" w14:textId="0D375D16" w:rsidR="00C45F06" w:rsidRPr="00DA32DF" w:rsidRDefault="00C45F06" w:rsidP="00C45F06">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QA</w:t>
            </w:r>
            <w:r w:rsidRPr="00067A88">
              <w:rPr>
                <w:rFonts w:ascii="Arial" w:hAnsi="Arial" w:cs="Arial"/>
                <w:color w:val="000000" w:themeColor="dark1"/>
                <w:kern w:val="24"/>
                <w:sz w:val="20"/>
                <w:szCs w:val="20"/>
              </w:rPr>
              <w:t xml:space="preserve"> Manager</w:t>
            </w:r>
          </w:p>
        </w:tc>
        <w:tc>
          <w:tcPr>
            <w:tcW w:w="103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32736A" w14:textId="77777777" w:rsidR="00C45F06" w:rsidRDefault="00C45F06" w:rsidP="00C45F06">
            <w:pPr>
              <w:pStyle w:val="NormalWeb"/>
              <w:spacing w:before="120" w:beforeAutospacing="0" w:after="0" w:afterAutospacing="0"/>
              <w:textAlignment w:val="baseline"/>
              <w:rPr>
                <w:rFonts w:ascii="Arial" w:hAnsi="Arial" w:cs="Arial"/>
                <w:sz w:val="36"/>
                <w:szCs w:val="36"/>
              </w:rPr>
            </w:pPr>
            <w:r>
              <w:rPr>
                <w:rFonts w:ascii="Arial" w:hAnsi="Arial" w:cs="Arial"/>
                <w:color w:val="000000" w:themeColor="dark1"/>
                <w:kern w:val="24"/>
                <w:sz w:val="20"/>
                <w:szCs w:val="20"/>
              </w:rPr>
              <w:t>Technology Delivery</w:t>
            </w:r>
            <w:r>
              <w:rPr>
                <w:rFonts w:ascii="Arial" w:hAnsi="Arial" w:cs="Arial"/>
                <w:b/>
                <w:bCs/>
                <w:color w:val="FFFFFF" w:themeColor="light1"/>
                <w:kern w:val="24"/>
                <w:sz w:val="20"/>
                <w:szCs w:val="20"/>
              </w:rPr>
              <w:t xml:space="preserve"> </w:t>
            </w:r>
          </w:p>
        </w:tc>
        <w:tc>
          <w:tcPr>
            <w:tcW w:w="11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829DB8" w14:textId="77777777" w:rsidR="00C45F06" w:rsidRDefault="00C45F06" w:rsidP="00C45F06">
            <w:pPr>
              <w:rPr>
                <w:rFonts w:cs="Arial"/>
                <w:sz w:val="36"/>
                <w:szCs w:val="36"/>
              </w:rPr>
            </w:pPr>
          </w:p>
        </w:tc>
      </w:tr>
      <w:tr w:rsidR="00C45F06" w:rsidRPr="00864416" w14:paraId="749D613E" w14:textId="77777777" w:rsidTr="00C45F06">
        <w:trPr>
          <w:trHeight w:val="378"/>
        </w:trPr>
        <w:tc>
          <w:tcPr>
            <w:tcW w:w="179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7EFC6B" w14:textId="51FCFCB4" w:rsidR="00C45F06" w:rsidRPr="001D4A3D" w:rsidRDefault="00C45F06" w:rsidP="00C45F06">
            <w:pPr>
              <w:spacing w:before="60" w:after="60"/>
              <w:rPr>
                <w:rFonts w:cs="Arial"/>
                <w:highlight w:val="yellow"/>
              </w:rPr>
            </w:pPr>
            <w:proofErr w:type="spellStart"/>
            <w:r w:rsidRPr="00C45F06">
              <w:rPr>
                <w:rFonts w:cs="Arial"/>
                <w:color w:val="000000" w:themeColor="dark1"/>
                <w:kern w:val="24"/>
              </w:rPr>
              <w:t>Vincienne</w:t>
            </w:r>
            <w:proofErr w:type="spellEnd"/>
            <w:r w:rsidRPr="00C45F06">
              <w:rPr>
                <w:rFonts w:cs="Arial"/>
                <w:color w:val="000000" w:themeColor="dark1"/>
                <w:kern w:val="24"/>
              </w:rPr>
              <w:t xml:space="preserve"> </w:t>
            </w:r>
            <w:proofErr w:type="spellStart"/>
            <w:r w:rsidRPr="00C45F06">
              <w:rPr>
                <w:rFonts w:cs="Arial"/>
                <w:color w:val="000000" w:themeColor="dark1"/>
                <w:kern w:val="24"/>
              </w:rPr>
              <w:t>Sammut</w:t>
            </w:r>
            <w:proofErr w:type="spellEnd"/>
          </w:p>
        </w:tc>
        <w:tc>
          <w:tcPr>
            <w:tcW w:w="103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A65B88" w14:textId="79A8FAD5" w:rsidR="00C45F06" w:rsidRPr="001D4A3D" w:rsidRDefault="00C45F06" w:rsidP="00C45F06">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HR</w:t>
            </w:r>
          </w:p>
        </w:tc>
        <w:tc>
          <w:tcPr>
            <w:tcW w:w="103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122EE5" w14:textId="77777777" w:rsidR="00C45F06" w:rsidRDefault="00C45F06" w:rsidP="00C45F06">
            <w:pPr>
              <w:pStyle w:val="NormalWeb"/>
              <w:spacing w:before="120" w:beforeAutospacing="0" w:after="0" w:afterAutospacing="0"/>
              <w:textAlignment w:val="baseline"/>
              <w:rPr>
                <w:rFonts w:ascii="Arial" w:hAnsi="Arial" w:cs="Arial"/>
                <w:color w:val="000000" w:themeColor="dark1"/>
                <w:kern w:val="24"/>
                <w:sz w:val="20"/>
                <w:szCs w:val="20"/>
              </w:rPr>
            </w:pPr>
            <w:r>
              <w:rPr>
                <w:rFonts w:ascii="Arial" w:hAnsi="Arial" w:cs="Arial"/>
                <w:color w:val="000000" w:themeColor="dark1"/>
                <w:kern w:val="24"/>
                <w:sz w:val="20"/>
                <w:szCs w:val="20"/>
              </w:rPr>
              <w:t>Technology Delivery</w:t>
            </w:r>
            <w:r>
              <w:rPr>
                <w:rFonts w:ascii="Arial" w:hAnsi="Arial" w:cs="Arial"/>
                <w:b/>
                <w:bCs/>
                <w:color w:val="FFFFFF" w:themeColor="light1"/>
                <w:kern w:val="24"/>
                <w:sz w:val="20"/>
                <w:szCs w:val="20"/>
              </w:rPr>
              <w:t xml:space="preserve"> </w:t>
            </w:r>
          </w:p>
        </w:tc>
        <w:tc>
          <w:tcPr>
            <w:tcW w:w="11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9DF3C4" w14:textId="77777777" w:rsidR="00C45F06" w:rsidRDefault="00C45F06" w:rsidP="00C45F06">
            <w:pPr>
              <w:rPr>
                <w:rFonts w:cs="Arial"/>
                <w:sz w:val="36"/>
                <w:szCs w:val="36"/>
              </w:rPr>
            </w:pPr>
          </w:p>
        </w:tc>
      </w:tr>
    </w:tbl>
    <w:p w14:paraId="3D47B114" w14:textId="77777777" w:rsidR="005F1BA7" w:rsidRPr="00864416" w:rsidRDefault="005F1BA7" w:rsidP="005F1BA7">
      <w:pPr>
        <w:rPr>
          <w:rFonts w:ascii="Barclays Sans" w:hAnsi="Barclays Sans"/>
          <w:b/>
          <w:color w:val="000000" w:themeColor="text1"/>
        </w:rPr>
      </w:pPr>
    </w:p>
    <w:p w14:paraId="026120B7" w14:textId="77777777" w:rsidR="005F1BA7" w:rsidRPr="00864416" w:rsidRDefault="005F1BA7" w:rsidP="005F1BA7">
      <w:pPr>
        <w:rPr>
          <w:rFonts w:ascii="Barclays Sans" w:hAnsi="Barclays Sans"/>
          <w:b/>
          <w:color w:val="000000" w:themeColor="text1"/>
          <w:sz w:val="24"/>
          <w:szCs w:val="24"/>
        </w:rPr>
      </w:pPr>
      <w:r w:rsidRPr="00864416">
        <w:rPr>
          <w:rFonts w:ascii="Barclays Sans" w:hAnsi="Barclays Sans"/>
          <w:b/>
          <w:color w:val="000000" w:themeColor="text1"/>
          <w:sz w:val="24"/>
          <w:szCs w:val="24"/>
        </w:rPr>
        <w:t>Document Control:</w:t>
      </w:r>
    </w:p>
    <w:tbl>
      <w:tblPr>
        <w:tblStyle w:val="TableGrid"/>
        <w:tblW w:w="9134" w:type="dxa"/>
        <w:tblLook w:val="04A0" w:firstRow="1" w:lastRow="0" w:firstColumn="1" w:lastColumn="0" w:noHBand="0" w:noVBand="1"/>
      </w:tblPr>
      <w:tblGrid>
        <w:gridCol w:w="1069"/>
        <w:gridCol w:w="1523"/>
        <w:gridCol w:w="1672"/>
        <w:gridCol w:w="4870"/>
      </w:tblGrid>
      <w:tr w:rsidR="005F1BA7" w:rsidRPr="00864416" w14:paraId="0C503B2D" w14:textId="77777777" w:rsidTr="001F5F9C">
        <w:tc>
          <w:tcPr>
            <w:tcW w:w="1069" w:type="dxa"/>
            <w:shd w:val="clear" w:color="auto" w:fill="9CC2E5" w:themeFill="accent1" w:themeFillTint="99"/>
            <w:vAlign w:val="center"/>
          </w:tcPr>
          <w:p w14:paraId="6330B4CA" w14:textId="77777777" w:rsidR="005F1BA7" w:rsidRPr="009E1EDC" w:rsidRDefault="005F1BA7" w:rsidP="004C75AC">
            <w:pPr>
              <w:jc w:val="center"/>
              <w:rPr>
                <w:rFonts w:ascii="Calibri" w:hAnsi="Calibri" w:cs="Calibri"/>
                <w:b/>
                <w:color w:val="FFFFFF" w:themeColor="background1"/>
                <w:sz w:val="22"/>
                <w:szCs w:val="22"/>
              </w:rPr>
            </w:pPr>
            <w:r w:rsidRPr="009E1EDC">
              <w:rPr>
                <w:rFonts w:ascii="Calibri" w:hAnsi="Calibri" w:cs="Calibri"/>
                <w:b/>
                <w:color w:val="FFFFFF" w:themeColor="background1"/>
                <w:sz w:val="22"/>
                <w:szCs w:val="22"/>
              </w:rPr>
              <w:t>Version</w:t>
            </w:r>
          </w:p>
        </w:tc>
        <w:tc>
          <w:tcPr>
            <w:tcW w:w="1523" w:type="dxa"/>
            <w:shd w:val="clear" w:color="auto" w:fill="9CC2E5" w:themeFill="accent1" w:themeFillTint="99"/>
          </w:tcPr>
          <w:p w14:paraId="5E949EF2" w14:textId="77777777" w:rsidR="005F1BA7" w:rsidRPr="009E1EDC" w:rsidRDefault="005F1BA7" w:rsidP="004C75AC">
            <w:pPr>
              <w:jc w:val="center"/>
              <w:rPr>
                <w:rFonts w:ascii="Calibri" w:hAnsi="Calibri" w:cs="Calibri"/>
                <w:b/>
                <w:color w:val="FFFFFF" w:themeColor="background1"/>
                <w:sz w:val="22"/>
                <w:szCs w:val="22"/>
              </w:rPr>
            </w:pPr>
            <w:r w:rsidRPr="009E1EDC">
              <w:rPr>
                <w:rFonts w:ascii="Calibri" w:hAnsi="Calibri" w:cs="Calibri"/>
                <w:b/>
                <w:color w:val="FFFFFF" w:themeColor="background1"/>
                <w:sz w:val="22"/>
                <w:szCs w:val="22"/>
              </w:rPr>
              <w:t>Date</w:t>
            </w:r>
          </w:p>
        </w:tc>
        <w:tc>
          <w:tcPr>
            <w:tcW w:w="1672" w:type="dxa"/>
            <w:shd w:val="clear" w:color="auto" w:fill="9CC2E5" w:themeFill="accent1" w:themeFillTint="99"/>
            <w:vAlign w:val="center"/>
          </w:tcPr>
          <w:p w14:paraId="06A29A89" w14:textId="77777777" w:rsidR="005F1BA7" w:rsidRPr="009E1EDC" w:rsidRDefault="005F1BA7" w:rsidP="004C75AC">
            <w:pPr>
              <w:jc w:val="center"/>
              <w:rPr>
                <w:rFonts w:ascii="Calibri" w:hAnsi="Calibri" w:cs="Calibri"/>
                <w:b/>
                <w:color w:val="FFFFFF" w:themeColor="background1"/>
                <w:sz w:val="22"/>
                <w:szCs w:val="22"/>
              </w:rPr>
            </w:pPr>
            <w:r w:rsidRPr="009E1EDC">
              <w:rPr>
                <w:rFonts w:ascii="Calibri" w:hAnsi="Calibri" w:cs="Calibri"/>
                <w:b/>
                <w:color w:val="FFFFFF" w:themeColor="background1"/>
                <w:sz w:val="22"/>
                <w:szCs w:val="22"/>
              </w:rPr>
              <w:t>Author</w:t>
            </w:r>
          </w:p>
        </w:tc>
        <w:tc>
          <w:tcPr>
            <w:tcW w:w="4870" w:type="dxa"/>
            <w:shd w:val="clear" w:color="auto" w:fill="9CC2E5" w:themeFill="accent1" w:themeFillTint="99"/>
            <w:vAlign w:val="center"/>
          </w:tcPr>
          <w:p w14:paraId="270F2D79" w14:textId="77777777" w:rsidR="005F1BA7" w:rsidRPr="009E1EDC" w:rsidRDefault="005F1BA7" w:rsidP="004C75AC">
            <w:pPr>
              <w:jc w:val="center"/>
              <w:rPr>
                <w:rFonts w:ascii="Calibri" w:hAnsi="Calibri" w:cs="Calibri"/>
                <w:b/>
                <w:color w:val="FFFFFF" w:themeColor="background1"/>
                <w:sz w:val="22"/>
                <w:szCs w:val="22"/>
              </w:rPr>
            </w:pPr>
            <w:r w:rsidRPr="009E1EDC">
              <w:rPr>
                <w:rFonts w:ascii="Calibri" w:hAnsi="Calibri" w:cs="Calibri"/>
                <w:b/>
                <w:color w:val="FFFFFF" w:themeColor="background1"/>
                <w:sz w:val="22"/>
                <w:szCs w:val="22"/>
              </w:rPr>
              <w:t>Change</w:t>
            </w:r>
          </w:p>
        </w:tc>
      </w:tr>
      <w:tr w:rsidR="005F1BA7" w:rsidRPr="00864416" w14:paraId="66514DC0" w14:textId="77777777" w:rsidTr="00067A88">
        <w:tc>
          <w:tcPr>
            <w:tcW w:w="1069" w:type="dxa"/>
          </w:tcPr>
          <w:p w14:paraId="7CFAD402" w14:textId="77777777" w:rsidR="005F1BA7" w:rsidRPr="00864416" w:rsidRDefault="005F1BA7" w:rsidP="004C75AC">
            <w:pPr>
              <w:keepLines w:val="0"/>
              <w:spacing w:before="0"/>
              <w:rPr>
                <w:rFonts w:ascii="Calibri" w:hAnsi="Calibri" w:cs="Calibri"/>
                <w:color w:val="000000" w:themeColor="text1"/>
                <w:sz w:val="22"/>
                <w:szCs w:val="22"/>
                <w:lang w:val="en-US"/>
              </w:rPr>
            </w:pPr>
            <w:r w:rsidRPr="00864416">
              <w:rPr>
                <w:rFonts w:ascii="Calibri" w:hAnsi="Calibri" w:cs="Calibri"/>
                <w:color w:val="000000" w:themeColor="text1"/>
                <w:sz w:val="22"/>
                <w:szCs w:val="22"/>
                <w:lang w:val="en-US"/>
              </w:rPr>
              <w:t>0.1</w:t>
            </w:r>
          </w:p>
        </w:tc>
        <w:tc>
          <w:tcPr>
            <w:tcW w:w="1523" w:type="dxa"/>
          </w:tcPr>
          <w:p w14:paraId="3DA44670" w14:textId="6DC5848C" w:rsidR="005F1BA7" w:rsidRPr="00864416" w:rsidRDefault="005F7E76" w:rsidP="004C75AC">
            <w:pPr>
              <w:keepLines w:val="0"/>
              <w:spacing w:before="0"/>
              <w:rPr>
                <w:rFonts w:ascii="Calibri" w:hAnsi="Calibri" w:cs="Calibri"/>
                <w:color w:val="000000" w:themeColor="text1"/>
                <w:sz w:val="22"/>
                <w:szCs w:val="22"/>
                <w:lang w:val="en-US"/>
              </w:rPr>
            </w:pPr>
            <w:r>
              <w:rPr>
                <w:rFonts w:ascii="Calibri" w:hAnsi="Calibri" w:cs="Calibri"/>
                <w:color w:val="000000" w:themeColor="text1"/>
                <w:sz w:val="22"/>
                <w:szCs w:val="22"/>
                <w:lang w:val="en-US"/>
              </w:rPr>
              <w:t>09</w:t>
            </w:r>
            <w:r w:rsidR="007033D2">
              <w:rPr>
                <w:rFonts w:ascii="Calibri" w:hAnsi="Calibri" w:cs="Calibri"/>
                <w:color w:val="000000" w:themeColor="text1"/>
                <w:sz w:val="22"/>
                <w:szCs w:val="22"/>
                <w:lang w:val="en-US"/>
              </w:rPr>
              <w:t>-</w:t>
            </w:r>
            <w:r w:rsidR="00C45F06">
              <w:rPr>
                <w:rFonts w:ascii="Calibri" w:hAnsi="Calibri" w:cs="Calibri"/>
                <w:color w:val="000000" w:themeColor="text1"/>
                <w:sz w:val="22"/>
                <w:szCs w:val="22"/>
                <w:lang w:val="en-US"/>
              </w:rPr>
              <w:t>Feb</w:t>
            </w:r>
            <w:r w:rsidR="005F1BA7" w:rsidRPr="00864416">
              <w:rPr>
                <w:rFonts w:ascii="Calibri" w:hAnsi="Calibri" w:cs="Calibri"/>
                <w:color w:val="000000" w:themeColor="text1"/>
                <w:sz w:val="22"/>
                <w:szCs w:val="22"/>
                <w:lang w:val="en-US"/>
              </w:rPr>
              <w:t>-20</w:t>
            </w:r>
            <w:r w:rsidR="00CE5237">
              <w:rPr>
                <w:rFonts w:ascii="Calibri" w:hAnsi="Calibri" w:cs="Calibri"/>
                <w:color w:val="000000" w:themeColor="text1"/>
                <w:sz w:val="22"/>
                <w:szCs w:val="22"/>
                <w:lang w:val="en-US"/>
              </w:rPr>
              <w:t>2</w:t>
            </w:r>
            <w:r w:rsidR="00C45F06">
              <w:rPr>
                <w:rFonts w:ascii="Calibri" w:hAnsi="Calibri" w:cs="Calibri"/>
                <w:color w:val="000000" w:themeColor="text1"/>
                <w:sz w:val="22"/>
                <w:szCs w:val="22"/>
                <w:lang w:val="en-US"/>
              </w:rPr>
              <w:t>1</w:t>
            </w:r>
          </w:p>
        </w:tc>
        <w:tc>
          <w:tcPr>
            <w:tcW w:w="1672" w:type="dxa"/>
          </w:tcPr>
          <w:p w14:paraId="622F1E50" w14:textId="0B05B08E" w:rsidR="005F1BA7" w:rsidRPr="00864416" w:rsidRDefault="008314AD" w:rsidP="004C75AC">
            <w:pPr>
              <w:keepLines w:val="0"/>
              <w:spacing w:before="0"/>
              <w:rPr>
                <w:rFonts w:ascii="Calibri" w:hAnsi="Calibri" w:cs="Calibri"/>
                <w:color w:val="000000" w:themeColor="text1"/>
                <w:sz w:val="22"/>
                <w:szCs w:val="22"/>
                <w:lang w:val="en-US"/>
              </w:rPr>
            </w:pPr>
            <w:r>
              <w:rPr>
                <w:rFonts w:ascii="Calibri" w:hAnsi="Calibri" w:cs="Calibri"/>
                <w:color w:val="000000" w:themeColor="text1"/>
                <w:sz w:val="22"/>
                <w:szCs w:val="22"/>
                <w:lang w:val="en-US"/>
              </w:rPr>
              <w:t>Akash Mishra</w:t>
            </w:r>
          </w:p>
        </w:tc>
        <w:tc>
          <w:tcPr>
            <w:tcW w:w="4870" w:type="dxa"/>
          </w:tcPr>
          <w:p w14:paraId="44AAC4EB" w14:textId="77777777" w:rsidR="005F1BA7" w:rsidRPr="00864416" w:rsidRDefault="005F1BA7" w:rsidP="004C75AC">
            <w:pPr>
              <w:keepLines w:val="0"/>
              <w:spacing w:before="0"/>
              <w:rPr>
                <w:rFonts w:ascii="Calibri" w:hAnsi="Calibri" w:cs="Calibri"/>
                <w:color w:val="000000" w:themeColor="text1"/>
                <w:sz w:val="22"/>
                <w:szCs w:val="22"/>
                <w:lang w:val="en-US"/>
              </w:rPr>
            </w:pPr>
            <w:r w:rsidRPr="00864416">
              <w:rPr>
                <w:rFonts w:ascii="Calibri" w:hAnsi="Calibri" w:cs="Calibri"/>
                <w:color w:val="000000" w:themeColor="text1"/>
                <w:sz w:val="22"/>
                <w:szCs w:val="22"/>
                <w:lang w:val="en-US"/>
              </w:rPr>
              <w:t xml:space="preserve">Initial </w:t>
            </w:r>
            <w:r>
              <w:rPr>
                <w:rFonts w:ascii="Calibri" w:hAnsi="Calibri" w:cs="Calibri"/>
                <w:color w:val="000000" w:themeColor="text1"/>
                <w:sz w:val="22"/>
                <w:szCs w:val="22"/>
                <w:lang w:val="en-US"/>
              </w:rPr>
              <w:t>Draft</w:t>
            </w:r>
          </w:p>
        </w:tc>
      </w:tr>
    </w:tbl>
    <w:p w14:paraId="5AD70FE8" w14:textId="77777777" w:rsidR="005F1BA7" w:rsidRDefault="005F1BA7" w:rsidP="005F1BA7">
      <w:pPr>
        <w:rPr>
          <w:rFonts w:ascii="Barclays Sans" w:hAnsi="Barclays Sans"/>
          <w:b/>
          <w:color w:val="000000" w:themeColor="text1"/>
          <w:sz w:val="24"/>
          <w:szCs w:val="24"/>
        </w:rPr>
      </w:pPr>
    </w:p>
    <w:p w14:paraId="4AC32DAC" w14:textId="7452EF68" w:rsidR="005F1BA7" w:rsidRDefault="005F1BA7" w:rsidP="005F1BA7">
      <w:pPr>
        <w:rPr>
          <w:rFonts w:ascii="Barclays Sans" w:hAnsi="Barclays Sans"/>
          <w:b/>
          <w:color w:val="000000" w:themeColor="text1"/>
          <w:sz w:val="24"/>
          <w:szCs w:val="24"/>
        </w:rPr>
      </w:pPr>
    </w:p>
    <w:p w14:paraId="2CB74EFC" w14:textId="0F5DEA19" w:rsidR="00C45F06" w:rsidRDefault="00C45F06" w:rsidP="005F1BA7">
      <w:pPr>
        <w:rPr>
          <w:rFonts w:ascii="Barclays Sans" w:hAnsi="Barclays Sans"/>
          <w:b/>
          <w:color w:val="000000" w:themeColor="text1"/>
          <w:sz w:val="24"/>
          <w:szCs w:val="24"/>
        </w:rPr>
      </w:pPr>
    </w:p>
    <w:p w14:paraId="20EA7EAD" w14:textId="5F0A7229" w:rsidR="00C45F06" w:rsidRDefault="00C45F06" w:rsidP="005F1BA7">
      <w:pPr>
        <w:rPr>
          <w:rFonts w:ascii="Barclays Sans" w:hAnsi="Barclays Sans"/>
          <w:b/>
          <w:color w:val="000000" w:themeColor="text1"/>
          <w:sz w:val="24"/>
          <w:szCs w:val="24"/>
        </w:rPr>
      </w:pPr>
    </w:p>
    <w:p w14:paraId="2ECA7B64" w14:textId="28EC85C5" w:rsidR="00C45F06" w:rsidRDefault="00C45F06">
      <w:pPr>
        <w:keepLines w:val="0"/>
        <w:spacing w:before="0" w:after="160" w:line="259" w:lineRule="auto"/>
        <w:rPr>
          <w:rFonts w:ascii="Barclays Sans" w:hAnsi="Barclays Sans"/>
          <w:b/>
          <w:color w:val="000000" w:themeColor="text1"/>
          <w:sz w:val="24"/>
          <w:szCs w:val="24"/>
        </w:rPr>
      </w:pPr>
      <w:r>
        <w:rPr>
          <w:rFonts w:ascii="Barclays Sans" w:hAnsi="Barclays Sans"/>
          <w:b/>
          <w:color w:val="000000" w:themeColor="text1"/>
          <w:sz w:val="24"/>
          <w:szCs w:val="24"/>
        </w:rPr>
        <w:br w:type="page"/>
      </w:r>
    </w:p>
    <w:p w14:paraId="6EA2CF15" w14:textId="77777777" w:rsidR="005F1BA7" w:rsidRPr="00864416" w:rsidRDefault="005F1BA7" w:rsidP="005F1BA7">
      <w:pPr>
        <w:pStyle w:val="3CONTENTSPAGE"/>
        <w:ind w:left="720"/>
        <w:rPr>
          <w:rFonts w:ascii="Barclays Sans" w:hAnsi="Barclays Sans"/>
          <w:color w:val="000000" w:themeColor="text1"/>
        </w:rPr>
      </w:pPr>
      <w:r w:rsidRPr="00864416">
        <w:rPr>
          <w:rFonts w:ascii="Barclays Sans" w:hAnsi="Barclays Sans"/>
          <w:color w:val="000000" w:themeColor="text1"/>
        </w:rPr>
        <w:lastRenderedPageBreak/>
        <w:t>Contents</w:t>
      </w:r>
    </w:p>
    <w:p w14:paraId="76EF4DBD" w14:textId="77777777" w:rsidR="00F518AE" w:rsidRDefault="008B5360">
      <w:pPr>
        <w:pStyle w:val="TOC1"/>
        <w:rPr>
          <w:rFonts w:asciiTheme="minorHAnsi" w:eastAsiaTheme="minorEastAsia" w:hAnsiTheme="minorHAnsi" w:cstheme="minorBidi"/>
          <w:noProof/>
          <w:sz w:val="22"/>
          <w:szCs w:val="22"/>
          <w:lang w:val="en-US"/>
        </w:rPr>
      </w:pPr>
      <w:r w:rsidRPr="00243B5E">
        <w:rPr>
          <w:rFonts w:cs="Arial"/>
          <w:color w:val="000000" w:themeColor="text1"/>
          <w:sz w:val="18"/>
          <w:szCs w:val="18"/>
        </w:rPr>
        <w:fldChar w:fldCharType="begin"/>
      </w:r>
      <w:r w:rsidR="005F1BA7" w:rsidRPr="00243B5E">
        <w:rPr>
          <w:rFonts w:cs="Arial"/>
          <w:color w:val="000000" w:themeColor="text1"/>
          <w:sz w:val="18"/>
          <w:szCs w:val="18"/>
        </w:rPr>
        <w:instrText xml:space="preserve"> TOC \o "1-2" \h \z \u </w:instrText>
      </w:r>
      <w:r w:rsidRPr="00243B5E">
        <w:rPr>
          <w:rFonts w:cs="Arial"/>
          <w:color w:val="000000" w:themeColor="text1"/>
          <w:sz w:val="18"/>
          <w:szCs w:val="18"/>
        </w:rPr>
        <w:fldChar w:fldCharType="separate"/>
      </w:r>
      <w:hyperlink w:anchor="_Toc41050699" w:history="1">
        <w:r w:rsidR="00F518AE" w:rsidRPr="00FB04BB">
          <w:rPr>
            <w:rStyle w:val="Hyperlink"/>
            <w:noProof/>
          </w:rPr>
          <w:t>1.</w:t>
        </w:r>
        <w:r w:rsidR="00F518AE">
          <w:rPr>
            <w:rFonts w:asciiTheme="minorHAnsi" w:eastAsiaTheme="minorEastAsia" w:hAnsiTheme="minorHAnsi" w:cstheme="minorBidi"/>
            <w:noProof/>
            <w:sz w:val="22"/>
            <w:szCs w:val="22"/>
            <w:lang w:val="en-US"/>
          </w:rPr>
          <w:tab/>
        </w:r>
        <w:r w:rsidR="00F518AE" w:rsidRPr="00FB04BB">
          <w:rPr>
            <w:rStyle w:val="Hyperlink"/>
            <w:noProof/>
          </w:rPr>
          <w:t>Introduction</w:t>
        </w:r>
        <w:r w:rsidR="00F518AE">
          <w:rPr>
            <w:noProof/>
            <w:webHidden/>
          </w:rPr>
          <w:tab/>
        </w:r>
        <w:r>
          <w:rPr>
            <w:noProof/>
            <w:webHidden/>
          </w:rPr>
          <w:fldChar w:fldCharType="begin"/>
        </w:r>
        <w:r w:rsidR="00F518AE">
          <w:rPr>
            <w:noProof/>
            <w:webHidden/>
          </w:rPr>
          <w:instrText xml:space="preserve"> PAGEREF _Toc41050699 \h </w:instrText>
        </w:r>
        <w:r>
          <w:rPr>
            <w:noProof/>
            <w:webHidden/>
          </w:rPr>
        </w:r>
        <w:r>
          <w:rPr>
            <w:noProof/>
            <w:webHidden/>
          </w:rPr>
          <w:fldChar w:fldCharType="separate"/>
        </w:r>
        <w:r w:rsidR="00F518AE">
          <w:rPr>
            <w:noProof/>
            <w:webHidden/>
          </w:rPr>
          <w:t>4</w:t>
        </w:r>
        <w:r>
          <w:rPr>
            <w:noProof/>
            <w:webHidden/>
          </w:rPr>
          <w:fldChar w:fldCharType="end"/>
        </w:r>
      </w:hyperlink>
    </w:p>
    <w:p w14:paraId="55864844" w14:textId="77777777" w:rsidR="00F518AE" w:rsidRDefault="003A39FA">
      <w:pPr>
        <w:pStyle w:val="TOC1"/>
        <w:rPr>
          <w:rFonts w:asciiTheme="minorHAnsi" w:eastAsiaTheme="minorEastAsia" w:hAnsiTheme="minorHAnsi" w:cstheme="minorBidi"/>
          <w:noProof/>
          <w:sz w:val="22"/>
          <w:szCs w:val="22"/>
          <w:lang w:val="en-US"/>
        </w:rPr>
      </w:pPr>
      <w:hyperlink w:anchor="_Toc41050700" w:history="1">
        <w:r w:rsidR="00F518AE" w:rsidRPr="00FB04BB">
          <w:rPr>
            <w:rStyle w:val="Hyperlink"/>
            <w:noProof/>
          </w:rPr>
          <w:t>1.1</w:t>
        </w:r>
        <w:r w:rsidR="00F518AE">
          <w:rPr>
            <w:rFonts w:asciiTheme="minorHAnsi" w:eastAsiaTheme="minorEastAsia" w:hAnsiTheme="minorHAnsi" w:cstheme="minorBidi"/>
            <w:noProof/>
            <w:sz w:val="22"/>
            <w:szCs w:val="22"/>
            <w:lang w:val="en-US"/>
          </w:rPr>
          <w:tab/>
        </w:r>
        <w:r w:rsidR="00F518AE" w:rsidRPr="00FB04BB">
          <w:rPr>
            <w:rStyle w:val="Hyperlink"/>
            <w:noProof/>
          </w:rPr>
          <w:t>Overview</w:t>
        </w:r>
        <w:r w:rsidR="00F518AE">
          <w:rPr>
            <w:noProof/>
            <w:webHidden/>
          </w:rPr>
          <w:tab/>
        </w:r>
        <w:r w:rsidR="008B5360">
          <w:rPr>
            <w:noProof/>
            <w:webHidden/>
          </w:rPr>
          <w:fldChar w:fldCharType="begin"/>
        </w:r>
        <w:r w:rsidR="00F518AE">
          <w:rPr>
            <w:noProof/>
            <w:webHidden/>
          </w:rPr>
          <w:instrText xml:space="preserve"> PAGEREF _Toc41050700 \h </w:instrText>
        </w:r>
        <w:r w:rsidR="008B5360">
          <w:rPr>
            <w:noProof/>
            <w:webHidden/>
          </w:rPr>
        </w:r>
        <w:r w:rsidR="008B5360">
          <w:rPr>
            <w:noProof/>
            <w:webHidden/>
          </w:rPr>
          <w:fldChar w:fldCharType="separate"/>
        </w:r>
        <w:r w:rsidR="00F518AE">
          <w:rPr>
            <w:noProof/>
            <w:webHidden/>
          </w:rPr>
          <w:t>4</w:t>
        </w:r>
        <w:r w:rsidR="008B5360">
          <w:rPr>
            <w:noProof/>
            <w:webHidden/>
          </w:rPr>
          <w:fldChar w:fldCharType="end"/>
        </w:r>
      </w:hyperlink>
    </w:p>
    <w:p w14:paraId="1B8F353E" w14:textId="77777777" w:rsidR="00F518AE" w:rsidRDefault="003A39FA">
      <w:pPr>
        <w:pStyle w:val="TOC1"/>
        <w:rPr>
          <w:rFonts w:asciiTheme="minorHAnsi" w:eastAsiaTheme="minorEastAsia" w:hAnsiTheme="minorHAnsi" w:cstheme="minorBidi"/>
          <w:noProof/>
          <w:sz w:val="22"/>
          <w:szCs w:val="22"/>
          <w:lang w:val="en-US"/>
        </w:rPr>
      </w:pPr>
      <w:hyperlink w:anchor="_Toc41050701" w:history="1">
        <w:r w:rsidR="00F518AE" w:rsidRPr="00FB04BB">
          <w:rPr>
            <w:rStyle w:val="Hyperlink"/>
            <w:noProof/>
          </w:rPr>
          <w:t>1.2</w:t>
        </w:r>
        <w:r w:rsidR="00F518AE">
          <w:rPr>
            <w:rFonts w:asciiTheme="minorHAnsi" w:eastAsiaTheme="minorEastAsia" w:hAnsiTheme="minorHAnsi" w:cstheme="minorBidi"/>
            <w:noProof/>
            <w:sz w:val="22"/>
            <w:szCs w:val="22"/>
            <w:lang w:val="en-US"/>
          </w:rPr>
          <w:tab/>
        </w:r>
        <w:r w:rsidR="00F518AE" w:rsidRPr="00FB04BB">
          <w:rPr>
            <w:rStyle w:val="Hyperlink"/>
            <w:noProof/>
          </w:rPr>
          <w:t>In Scope for SIT</w:t>
        </w:r>
        <w:r w:rsidR="00F518AE">
          <w:rPr>
            <w:noProof/>
            <w:webHidden/>
          </w:rPr>
          <w:tab/>
        </w:r>
        <w:r w:rsidR="008B5360">
          <w:rPr>
            <w:noProof/>
            <w:webHidden/>
          </w:rPr>
          <w:fldChar w:fldCharType="begin"/>
        </w:r>
        <w:r w:rsidR="00F518AE">
          <w:rPr>
            <w:noProof/>
            <w:webHidden/>
          </w:rPr>
          <w:instrText xml:space="preserve"> PAGEREF _Toc41050701 \h </w:instrText>
        </w:r>
        <w:r w:rsidR="008B5360">
          <w:rPr>
            <w:noProof/>
            <w:webHidden/>
          </w:rPr>
        </w:r>
        <w:r w:rsidR="008B5360">
          <w:rPr>
            <w:noProof/>
            <w:webHidden/>
          </w:rPr>
          <w:fldChar w:fldCharType="separate"/>
        </w:r>
        <w:r w:rsidR="00F518AE">
          <w:rPr>
            <w:noProof/>
            <w:webHidden/>
          </w:rPr>
          <w:t>4</w:t>
        </w:r>
        <w:r w:rsidR="008B5360">
          <w:rPr>
            <w:noProof/>
            <w:webHidden/>
          </w:rPr>
          <w:fldChar w:fldCharType="end"/>
        </w:r>
      </w:hyperlink>
    </w:p>
    <w:p w14:paraId="202FBF14" w14:textId="091EB7B5" w:rsidR="00F518AE" w:rsidRDefault="003A39FA">
      <w:pPr>
        <w:pStyle w:val="TOC1"/>
        <w:rPr>
          <w:rFonts w:asciiTheme="minorHAnsi" w:eastAsiaTheme="minorEastAsia" w:hAnsiTheme="minorHAnsi" w:cstheme="minorBidi"/>
          <w:noProof/>
          <w:sz w:val="22"/>
          <w:szCs w:val="22"/>
          <w:lang w:val="en-US"/>
        </w:rPr>
      </w:pPr>
      <w:hyperlink w:anchor="_Toc41050703" w:history="1">
        <w:r w:rsidR="00F518AE" w:rsidRPr="00FB04BB">
          <w:rPr>
            <w:rStyle w:val="Hyperlink"/>
            <w:noProof/>
          </w:rPr>
          <w:t>1.</w:t>
        </w:r>
        <w:r w:rsidR="00C45F06">
          <w:rPr>
            <w:rStyle w:val="Hyperlink"/>
            <w:noProof/>
          </w:rPr>
          <w:t>3</w:t>
        </w:r>
        <w:r w:rsidR="00F518AE">
          <w:rPr>
            <w:rFonts w:asciiTheme="minorHAnsi" w:eastAsiaTheme="minorEastAsia" w:hAnsiTheme="minorHAnsi" w:cstheme="minorBidi"/>
            <w:noProof/>
            <w:sz w:val="22"/>
            <w:szCs w:val="22"/>
            <w:lang w:val="en-US"/>
          </w:rPr>
          <w:tab/>
        </w:r>
        <w:r w:rsidR="00F518AE" w:rsidRPr="00FB04BB">
          <w:rPr>
            <w:rStyle w:val="Hyperlink"/>
            <w:noProof/>
          </w:rPr>
          <w:t>Out of Scope for SIT</w:t>
        </w:r>
        <w:r w:rsidR="00F518AE">
          <w:rPr>
            <w:noProof/>
            <w:webHidden/>
          </w:rPr>
          <w:tab/>
        </w:r>
        <w:r w:rsidR="008B5360">
          <w:rPr>
            <w:noProof/>
            <w:webHidden/>
          </w:rPr>
          <w:fldChar w:fldCharType="begin"/>
        </w:r>
        <w:r w:rsidR="00F518AE">
          <w:rPr>
            <w:noProof/>
            <w:webHidden/>
          </w:rPr>
          <w:instrText xml:space="preserve"> PAGEREF _Toc41050703 \h </w:instrText>
        </w:r>
        <w:r w:rsidR="008B5360">
          <w:rPr>
            <w:noProof/>
            <w:webHidden/>
          </w:rPr>
        </w:r>
        <w:r w:rsidR="008B5360">
          <w:rPr>
            <w:noProof/>
            <w:webHidden/>
          </w:rPr>
          <w:fldChar w:fldCharType="separate"/>
        </w:r>
        <w:r w:rsidR="00F518AE">
          <w:rPr>
            <w:noProof/>
            <w:webHidden/>
          </w:rPr>
          <w:t>4</w:t>
        </w:r>
        <w:r w:rsidR="008B5360">
          <w:rPr>
            <w:noProof/>
            <w:webHidden/>
          </w:rPr>
          <w:fldChar w:fldCharType="end"/>
        </w:r>
      </w:hyperlink>
    </w:p>
    <w:p w14:paraId="62C2179D" w14:textId="77777777" w:rsidR="00F518AE" w:rsidRDefault="003A39FA">
      <w:pPr>
        <w:pStyle w:val="TOC1"/>
        <w:rPr>
          <w:rFonts w:asciiTheme="minorHAnsi" w:eastAsiaTheme="minorEastAsia" w:hAnsiTheme="minorHAnsi" w:cstheme="minorBidi"/>
          <w:noProof/>
          <w:sz w:val="22"/>
          <w:szCs w:val="22"/>
          <w:lang w:val="en-US"/>
        </w:rPr>
      </w:pPr>
      <w:hyperlink w:anchor="_Toc41050704" w:history="1">
        <w:r w:rsidR="00F518AE" w:rsidRPr="00FB04BB">
          <w:rPr>
            <w:rStyle w:val="Hyperlink"/>
            <w:noProof/>
          </w:rPr>
          <w:t>2.</w:t>
        </w:r>
        <w:r w:rsidR="00F518AE">
          <w:rPr>
            <w:rFonts w:asciiTheme="minorHAnsi" w:eastAsiaTheme="minorEastAsia" w:hAnsiTheme="minorHAnsi" w:cstheme="minorBidi"/>
            <w:noProof/>
            <w:sz w:val="22"/>
            <w:szCs w:val="22"/>
            <w:lang w:val="en-US"/>
          </w:rPr>
          <w:tab/>
        </w:r>
        <w:r w:rsidR="00F518AE" w:rsidRPr="00FB04BB">
          <w:rPr>
            <w:rStyle w:val="Hyperlink"/>
            <w:noProof/>
          </w:rPr>
          <w:t>Planned Testing</w:t>
        </w:r>
        <w:r w:rsidR="00F518AE">
          <w:rPr>
            <w:noProof/>
            <w:webHidden/>
          </w:rPr>
          <w:tab/>
        </w:r>
        <w:r w:rsidR="008B5360">
          <w:rPr>
            <w:noProof/>
            <w:webHidden/>
          </w:rPr>
          <w:fldChar w:fldCharType="begin"/>
        </w:r>
        <w:r w:rsidR="00F518AE">
          <w:rPr>
            <w:noProof/>
            <w:webHidden/>
          </w:rPr>
          <w:instrText xml:space="preserve"> PAGEREF _Toc41050704 \h </w:instrText>
        </w:r>
        <w:r w:rsidR="008B5360">
          <w:rPr>
            <w:noProof/>
            <w:webHidden/>
          </w:rPr>
        </w:r>
        <w:r w:rsidR="008B5360">
          <w:rPr>
            <w:noProof/>
            <w:webHidden/>
          </w:rPr>
          <w:fldChar w:fldCharType="separate"/>
        </w:r>
        <w:r w:rsidR="00F518AE">
          <w:rPr>
            <w:noProof/>
            <w:webHidden/>
          </w:rPr>
          <w:t>5</w:t>
        </w:r>
        <w:r w:rsidR="008B5360">
          <w:rPr>
            <w:noProof/>
            <w:webHidden/>
          </w:rPr>
          <w:fldChar w:fldCharType="end"/>
        </w:r>
      </w:hyperlink>
    </w:p>
    <w:p w14:paraId="4B10C876" w14:textId="77777777" w:rsidR="00F518AE" w:rsidRDefault="003A39FA">
      <w:pPr>
        <w:pStyle w:val="TOC2"/>
        <w:rPr>
          <w:rFonts w:asciiTheme="minorHAnsi" w:eastAsiaTheme="minorEastAsia" w:hAnsiTheme="minorHAnsi" w:cstheme="minorBidi"/>
          <w:noProof/>
          <w:sz w:val="22"/>
          <w:szCs w:val="22"/>
          <w:lang w:val="en-US"/>
        </w:rPr>
      </w:pPr>
      <w:hyperlink w:anchor="_Toc41050705" w:history="1">
        <w:r w:rsidR="00F518AE" w:rsidRPr="00FB04BB">
          <w:rPr>
            <w:rStyle w:val="Hyperlink"/>
            <w:rFonts w:ascii="Barclays Sans" w:eastAsia="Barclays Sans" w:hAnsi="Barclays Sans" w:cs="Barclays Sans"/>
            <w:noProof/>
          </w:rPr>
          <w:t>2.1</w:t>
        </w:r>
        <w:r w:rsidR="00F518AE">
          <w:rPr>
            <w:rFonts w:asciiTheme="minorHAnsi" w:eastAsiaTheme="minorEastAsia" w:hAnsiTheme="minorHAnsi" w:cstheme="minorBidi"/>
            <w:noProof/>
            <w:sz w:val="22"/>
            <w:szCs w:val="22"/>
            <w:lang w:val="en-US"/>
          </w:rPr>
          <w:tab/>
        </w:r>
        <w:r w:rsidR="00F518AE" w:rsidRPr="00FB04BB">
          <w:rPr>
            <w:rStyle w:val="Hyperlink"/>
            <w:rFonts w:ascii="Barclays Sans" w:hAnsi="Barclays Sans"/>
            <w:noProof/>
          </w:rPr>
          <w:t>Testing phases:</w:t>
        </w:r>
        <w:r w:rsidR="00F518AE">
          <w:rPr>
            <w:noProof/>
            <w:webHidden/>
          </w:rPr>
          <w:tab/>
        </w:r>
        <w:r w:rsidR="008B5360">
          <w:rPr>
            <w:noProof/>
            <w:webHidden/>
          </w:rPr>
          <w:fldChar w:fldCharType="begin"/>
        </w:r>
        <w:r w:rsidR="00F518AE">
          <w:rPr>
            <w:noProof/>
            <w:webHidden/>
          </w:rPr>
          <w:instrText xml:space="preserve"> PAGEREF _Toc41050705 \h </w:instrText>
        </w:r>
        <w:r w:rsidR="008B5360">
          <w:rPr>
            <w:noProof/>
            <w:webHidden/>
          </w:rPr>
        </w:r>
        <w:r w:rsidR="008B5360">
          <w:rPr>
            <w:noProof/>
            <w:webHidden/>
          </w:rPr>
          <w:fldChar w:fldCharType="separate"/>
        </w:r>
        <w:r w:rsidR="00F518AE">
          <w:rPr>
            <w:noProof/>
            <w:webHidden/>
          </w:rPr>
          <w:t>5</w:t>
        </w:r>
        <w:r w:rsidR="008B5360">
          <w:rPr>
            <w:noProof/>
            <w:webHidden/>
          </w:rPr>
          <w:fldChar w:fldCharType="end"/>
        </w:r>
      </w:hyperlink>
    </w:p>
    <w:p w14:paraId="5DE73C52" w14:textId="77777777" w:rsidR="00F518AE" w:rsidRDefault="003A39FA">
      <w:pPr>
        <w:pStyle w:val="TOC1"/>
        <w:rPr>
          <w:rFonts w:asciiTheme="minorHAnsi" w:eastAsiaTheme="minorEastAsia" w:hAnsiTheme="minorHAnsi" w:cstheme="minorBidi"/>
          <w:noProof/>
          <w:sz w:val="22"/>
          <w:szCs w:val="22"/>
          <w:lang w:val="en-US"/>
        </w:rPr>
      </w:pPr>
      <w:hyperlink w:anchor="_Toc41050706" w:history="1">
        <w:r w:rsidR="00F518AE" w:rsidRPr="00FB04BB">
          <w:rPr>
            <w:rStyle w:val="Hyperlink"/>
            <w:noProof/>
          </w:rPr>
          <w:t>3.</w:t>
        </w:r>
        <w:r w:rsidR="00F518AE">
          <w:rPr>
            <w:rFonts w:asciiTheme="minorHAnsi" w:eastAsiaTheme="minorEastAsia" w:hAnsiTheme="minorHAnsi" w:cstheme="minorBidi"/>
            <w:noProof/>
            <w:sz w:val="22"/>
            <w:szCs w:val="22"/>
            <w:lang w:val="en-US"/>
          </w:rPr>
          <w:tab/>
        </w:r>
        <w:r w:rsidR="00F518AE" w:rsidRPr="00FB04BB">
          <w:rPr>
            <w:rStyle w:val="Hyperlink"/>
            <w:noProof/>
          </w:rPr>
          <w:t>Testing Scenarios</w:t>
        </w:r>
        <w:r w:rsidR="00F518AE">
          <w:rPr>
            <w:noProof/>
            <w:webHidden/>
          </w:rPr>
          <w:tab/>
        </w:r>
        <w:r w:rsidR="008B5360">
          <w:rPr>
            <w:noProof/>
            <w:webHidden/>
          </w:rPr>
          <w:fldChar w:fldCharType="begin"/>
        </w:r>
        <w:r w:rsidR="00F518AE">
          <w:rPr>
            <w:noProof/>
            <w:webHidden/>
          </w:rPr>
          <w:instrText xml:space="preserve"> PAGEREF _Toc41050706 \h </w:instrText>
        </w:r>
        <w:r w:rsidR="008B5360">
          <w:rPr>
            <w:noProof/>
            <w:webHidden/>
          </w:rPr>
        </w:r>
        <w:r w:rsidR="008B5360">
          <w:rPr>
            <w:noProof/>
            <w:webHidden/>
          </w:rPr>
          <w:fldChar w:fldCharType="separate"/>
        </w:r>
        <w:r w:rsidR="00F518AE">
          <w:rPr>
            <w:noProof/>
            <w:webHidden/>
          </w:rPr>
          <w:t>6</w:t>
        </w:r>
        <w:r w:rsidR="008B5360">
          <w:rPr>
            <w:noProof/>
            <w:webHidden/>
          </w:rPr>
          <w:fldChar w:fldCharType="end"/>
        </w:r>
      </w:hyperlink>
    </w:p>
    <w:p w14:paraId="7D77F8AF" w14:textId="182A91BB" w:rsidR="00F518AE" w:rsidRDefault="003A39FA">
      <w:pPr>
        <w:pStyle w:val="TOC2"/>
        <w:rPr>
          <w:rFonts w:asciiTheme="minorHAnsi" w:eastAsiaTheme="minorEastAsia" w:hAnsiTheme="minorHAnsi" w:cstheme="minorBidi"/>
          <w:noProof/>
          <w:sz w:val="22"/>
          <w:szCs w:val="22"/>
          <w:lang w:val="en-US"/>
        </w:rPr>
      </w:pPr>
      <w:hyperlink w:anchor="_Toc41050716" w:history="1">
        <w:r w:rsidR="00756855">
          <w:rPr>
            <w:rStyle w:val="Hyperlink"/>
            <w:rFonts w:ascii="Barclays Sans" w:hAnsi="Barclays Sans"/>
            <w:noProof/>
          </w:rPr>
          <w:t>4</w:t>
        </w:r>
        <w:r w:rsidR="00F518AE" w:rsidRPr="00FB04BB">
          <w:rPr>
            <w:rStyle w:val="Hyperlink"/>
            <w:rFonts w:ascii="Barclays Sans" w:hAnsi="Barclays Sans"/>
            <w:noProof/>
          </w:rPr>
          <w:t>.   Defect Management Process</w:t>
        </w:r>
        <w:r w:rsidR="00F518AE">
          <w:rPr>
            <w:noProof/>
            <w:webHidden/>
          </w:rPr>
          <w:tab/>
        </w:r>
        <w:r w:rsidR="00205FDC">
          <w:rPr>
            <w:noProof/>
            <w:webHidden/>
          </w:rPr>
          <w:t>7</w:t>
        </w:r>
      </w:hyperlink>
    </w:p>
    <w:p w14:paraId="7E8C5119" w14:textId="18310849" w:rsidR="00F518AE" w:rsidRDefault="003A39FA">
      <w:pPr>
        <w:pStyle w:val="TOC2"/>
        <w:rPr>
          <w:rFonts w:asciiTheme="minorHAnsi" w:eastAsiaTheme="minorEastAsia" w:hAnsiTheme="minorHAnsi" w:cstheme="minorBidi"/>
          <w:noProof/>
          <w:sz w:val="22"/>
          <w:szCs w:val="22"/>
          <w:lang w:val="en-US"/>
        </w:rPr>
      </w:pPr>
      <w:hyperlink w:anchor="_Toc41050717" w:history="1">
        <w:r w:rsidR="00756855">
          <w:rPr>
            <w:rStyle w:val="Hyperlink"/>
            <w:rFonts w:ascii="Barclays Sans" w:hAnsi="Barclays Sans"/>
            <w:noProof/>
          </w:rPr>
          <w:t>5</w:t>
        </w:r>
        <w:r w:rsidR="00F518AE" w:rsidRPr="00FB04BB">
          <w:rPr>
            <w:rStyle w:val="Hyperlink"/>
            <w:rFonts w:ascii="Barclays Sans" w:hAnsi="Barclays Sans"/>
            <w:noProof/>
          </w:rPr>
          <w:t>.  Test Environment</w:t>
        </w:r>
        <w:r w:rsidR="00F518AE">
          <w:rPr>
            <w:noProof/>
            <w:webHidden/>
          </w:rPr>
          <w:tab/>
        </w:r>
        <w:r w:rsidR="008B5360">
          <w:rPr>
            <w:noProof/>
            <w:webHidden/>
          </w:rPr>
          <w:fldChar w:fldCharType="begin"/>
        </w:r>
        <w:r w:rsidR="00F518AE">
          <w:rPr>
            <w:noProof/>
            <w:webHidden/>
          </w:rPr>
          <w:instrText xml:space="preserve"> PAGEREF _Toc41050717 \h </w:instrText>
        </w:r>
        <w:r w:rsidR="008B5360">
          <w:rPr>
            <w:noProof/>
            <w:webHidden/>
          </w:rPr>
        </w:r>
        <w:r w:rsidR="008B5360">
          <w:rPr>
            <w:noProof/>
            <w:webHidden/>
          </w:rPr>
          <w:fldChar w:fldCharType="end"/>
        </w:r>
      </w:hyperlink>
      <w:r w:rsidR="00205FDC">
        <w:rPr>
          <w:rFonts w:asciiTheme="minorHAnsi" w:eastAsiaTheme="minorEastAsia" w:hAnsiTheme="minorHAnsi" w:cstheme="minorBidi"/>
          <w:noProof/>
          <w:sz w:val="22"/>
          <w:szCs w:val="22"/>
          <w:lang w:val="en-US"/>
        </w:rPr>
        <w:t>7</w:t>
      </w:r>
    </w:p>
    <w:p w14:paraId="68103247" w14:textId="59855C9D" w:rsidR="00F518AE" w:rsidRDefault="003A39FA">
      <w:pPr>
        <w:pStyle w:val="TOC2"/>
        <w:rPr>
          <w:rFonts w:asciiTheme="minorHAnsi" w:eastAsiaTheme="minorEastAsia" w:hAnsiTheme="minorHAnsi" w:cstheme="minorBidi"/>
          <w:noProof/>
          <w:sz w:val="22"/>
          <w:szCs w:val="22"/>
          <w:lang w:val="en-US"/>
        </w:rPr>
      </w:pPr>
      <w:hyperlink w:anchor="_Toc41050718" w:history="1">
        <w:r w:rsidR="005D2E15">
          <w:rPr>
            <w:rStyle w:val="Hyperlink"/>
            <w:rFonts w:ascii="Barclays Sans" w:hAnsi="Barclays Sans"/>
            <w:noProof/>
          </w:rPr>
          <w:t>5</w:t>
        </w:r>
        <w:r w:rsidR="00F518AE" w:rsidRPr="00FB04BB">
          <w:rPr>
            <w:rStyle w:val="Hyperlink"/>
            <w:rFonts w:ascii="Barclays Sans" w:hAnsi="Barclays Sans"/>
            <w:noProof/>
          </w:rPr>
          <w:t>.1 Test Environment</w:t>
        </w:r>
        <w:r w:rsidR="00F518AE">
          <w:rPr>
            <w:noProof/>
            <w:webHidden/>
          </w:rPr>
          <w:tab/>
        </w:r>
        <w:r w:rsidR="00205FDC">
          <w:rPr>
            <w:noProof/>
            <w:webHidden/>
          </w:rPr>
          <w:t>7</w:t>
        </w:r>
      </w:hyperlink>
    </w:p>
    <w:p w14:paraId="5065B3EB" w14:textId="43CD1670" w:rsidR="00F518AE" w:rsidRDefault="003A39FA">
      <w:pPr>
        <w:pStyle w:val="TOC2"/>
        <w:rPr>
          <w:rFonts w:asciiTheme="minorHAnsi" w:eastAsiaTheme="minorEastAsia" w:hAnsiTheme="minorHAnsi" w:cstheme="minorBidi"/>
          <w:noProof/>
          <w:sz w:val="22"/>
          <w:szCs w:val="22"/>
          <w:lang w:val="en-US"/>
        </w:rPr>
      </w:pPr>
      <w:hyperlink w:anchor="_Toc41050719" w:history="1">
        <w:r w:rsidR="005D2E15">
          <w:rPr>
            <w:rStyle w:val="Hyperlink"/>
            <w:rFonts w:ascii="Barclays Sans" w:hAnsi="Barclays Sans"/>
            <w:noProof/>
          </w:rPr>
          <w:t>5</w:t>
        </w:r>
        <w:r w:rsidR="00F518AE" w:rsidRPr="00FB04BB">
          <w:rPr>
            <w:rStyle w:val="Hyperlink"/>
            <w:rFonts w:ascii="Barclays Sans" w:hAnsi="Barclays Sans"/>
            <w:noProof/>
          </w:rPr>
          <w:t>.2 Test Environment Stability</w:t>
        </w:r>
        <w:r w:rsidR="00F518AE">
          <w:rPr>
            <w:noProof/>
            <w:webHidden/>
          </w:rPr>
          <w:tab/>
        </w:r>
        <w:r w:rsidR="00205FDC">
          <w:rPr>
            <w:noProof/>
            <w:webHidden/>
          </w:rPr>
          <w:t>7</w:t>
        </w:r>
      </w:hyperlink>
    </w:p>
    <w:p w14:paraId="63619B23" w14:textId="6BB09BA4" w:rsidR="00F518AE" w:rsidRDefault="003A39FA">
      <w:pPr>
        <w:pStyle w:val="TOC1"/>
        <w:rPr>
          <w:rFonts w:asciiTheme="minorHAnsi" w:eastAsiaTheme="minorEastAsia" w:hAnsiTheme="minorHAnsi" w:cstheme="minorBidi"/>
          <w:noProof/>
          <w:sz w:val="22"/>
          <w:szCs w:val="22"/>
          <w:lang w:val="en-US"/>
        </w:rPr>
      </w:pPr>
      <w:hyperlink w:anchor="_Toc41050721" w:history="1">
        <w:r w:rsidR="005D2E15">
          <w:rPr>
            <w:rStyle w:val="Hyperlink"/>
            <w:noProof/>
          </w:rPr>
          <w:t>6</w:t>
        </w:r>
        <w:r w:rsidR="00F518AE" w:rsidRPr="00FB04BB">
          <w:rPr>
            <w:rStyle w:val="Hyperlink"/>
            <w:noProof/>
          </w:rPr>
          <w:t>.   Impediments / RAIDs</w:t>
        </w:r>
        <w:r w:rsidR="00F518AE">
          <w:rPr>
            <w:noProof/>
            <w:webHidden/>
          </w:rPr>
          <w:tab/>
        </w:r>
        <w:r w:rsidR="00205FDC">
          <w:rPr>
            <w:noProof/>
            <w:webHidden/>
          </w:rPr>
          <w:t>8</w:t>
        </w:r>
      </w:hyperlink>
    </w:p>
    <w:p w14:paraId="32897305" w14:textId="2E3ABA4D" w:rsidR="00F518AE" w:rsidRDefault="003A39FA">
      <w:pPr>
        <w:pStyle w:val="TOC2"/>
        <w:rPr>
          <w:rFonts w:asciiTheme="minorHAnsi" w:eastAsiaTheme="minorEastAsia" w:hAnsiTheme="minorHAnsi" w:cstheme="minorBidi"/>
          <w:noProof/>
          <w:sz w:val="22"/>
          <w:szCs w:val="22"/>
          <w:lang w:val="en-US"/>
        </w:rPr>
      </w:pPr>
      <w:hyperlink w:anchor="_Toc41050722" w:history="1">
        <w:r w:rsidR="00572192">
          <w:rPr>
            <w:rStyle w:val="Hyperlink"/>
            <w:rFonts w:ascii="Barclays Sans" w:hAnsi="Barclays Sans"/>
            <w:noProof/>
          </w:rPr>
          <w:t>6</w:t>
        </w:r>
        <w:r w:rsidR="00F518AE" w:rsidRPr="00FB04BB">
          <w:rPr>
            <w:rStyle w:val="Hyperlink"/>
            <w:rFonts w:ascii="Barclays Sans" w:hAnsi="Barclays Sans"/>
            <w:noProof/>
          </w:rPr>
          <w:t>.1 Risks</w:t>
        </w:r>
        <w:r w:rsidR="00F518AE">
          <w:rPr>
            <w:noProof/>
            <w:webHidden/>
          </w:rPr>
          <w:tab/>
          <w:t>………………………………………………………………………………………………………</w:t>
        </w:r>
        <w:r w:rsidR="00205FDC">
          <w:rPr>
            <w:noProof/>
            <w:webHidden/>
          </w:rPr>
          <w:t>….8</w:t>
        </w:r>
      </w:hyperlink>
    </w:p>
    <w:p w14:paraId="5E0E5078" w14:textId="6BD37F65" w:rsidR="00F518AE" w:rsidRDefault="003A39FA">
      <w:pPr>
        <w:pStyle w:val="TOC2"/>
        <w:rPr>
          <w:rFonts w:asciiTheme="minorHAnsi" w:eastAsiaTheme="minorEastAsia" w:hAnsiTheme="minorHAnsi" w:cstheme="minorBidi"/>
          <w:noProof/>
          <w:sz w:val="22"/>
          <w:szCs w:val="22"/>
          <w:lang w:val="en-US"/>
        </w:rPr>
      </w:pPr>
      <w:hyperlink w:anchor="_Toc41050723" w:history="1">
        <w:r w:rsidR="00572192">
          <w:rPr>
            <w:rStyle w:val="Hyperlink"/>
            <w:rFonts w:ascii="Barclays Sans" w:hAnsi="Barclays Sans"/>
            <w:noProof/>
          </w:rPr>
          <w:t>6</w:t>
        </w:r>
        <w:r w:rsidR="00F518AE" w:rsidRPr="00FB04BB">
          <w:rPr>
            <w:rStyle w:val="Hyperlink"/>
            <w:rFonts w:ascii="Barclays Sans" w:hAnsi="Barclays Sans"/>
            <w:noProof/>
          </w:rPr>
          <w:t>.2 Assumptions</w:t>
        </w:r>
        <w:r w:rsidR="00F518AE">
          <w:rPr>
            <w:noProof/>
            <w:webHidden/>
          </w:rPr>
          <w:tab/>
        </w:r>
        <w:r w:rsidR="00205FDC">
          <w:rPr>
            <w:noProof/>
            <w:webHidden/>
          </w:rPr>
          <w:t>8</w:t>
        </w:r>
      </w:hyperlink>
    </w:p>
    <w:p w14:paraId="6631FAA3" w14:textId="681136F3" w:rsidR="00F518AE" w:rsidRDefault="003A39FA">
      <w:pPr>
        <w:pStyle w:val="TOC2"/>
        <w:rPr>
          <w:rFonts w:asciiTheme="minorHAnsi" w:eastAsiaTheme="minorEastAsia" w:hAnsiTheme="minorHAnsi" w:cstheme="minorBidi"/>
          <w:noProof/>
          <w:sz w:val="22"/>
          <w:szCs w:val="22"/>
          <w:lang w:val="en-US"/>
        </w:rPr>
      </w:pPr>
      <w:hyperlink w:anchor="_Toc41050724" w:history="1">
        <w:r w:rsidR="00572192">
          <w:rPr>
            <w:rStyle w:val="Hyperlink"/>
            <w:rFonts w:ascii="Barclays Sans" w:hAnsi="Barclays Sans"/>
            <w:noProof/>
          </w:rPr>
          <w:t>6</w:t>
        </w:r>
        <w:r w:rsidR="00F518AE" w:rsidRPr="00FB04BB">
          <w:rPr>
            <w:rStyle w:val="Hyperlink"/>
            <w:rFonts w:ascii="Barclays Sans" w:hAnsi="Barclays Sans"/>
            <w:noProof/>
          </w:rPr>
          <w:t>.3 Dependencies</w:t>
        </w:r>
        <w:r w:rsidR="00F518AE">
          <w:rPr>
            <w:noProof/>
            <w:webHidden/>
          </w:rPr>
          <w:tab/>
        </w:r>
        <w:r w:rsidR="00205FDC">
          <w:rPr>
            <w:noProof/>
            <w:webHidden/>
          </w:rPr>
          <w:t>9</w:t>
        </w:r>
      </w:hyperlink>
    </w:p>
    <w:p w14:paraId="26692066" w14:textId="025074FA" w:rsidR="00F518AE" w:rsidRDefault="003A39FA">
      <w:pPr>
        <w:pStyle w:val="TOC1"/>
        <w:rPr>
          <w:rFonts w:asciiTheme="minorHAnsi" w:eastAsiaTheme="minorEastAsia" w:hAnsiTheme="minorHAnsi" w:cstheme="minorBidi"/>
          <w:noProof/>
          <w:sz w:val="22"/>
          <w:szCs w:val="22"/>
          <w:lang w:val="en-US"/>
        </w:rPr>
      </w:pPr>
      <w:hyperlink w:anchor="_Toc41050725" w:history="1">
        <w:r w:rsidR="00572192">
          <w:rPr>
            <w:rStyle w:val="Hyperlink"/>
            <w:noProof/>
          </w:rPr>
          <w:t>7</w:t>
        </w:r>
        <w:r w:rsidR="00F518AE" w:rsidRPr="00FB04BB">
          <w:rPr>
            <w:rStyle w:val="Hyperlink"/>
            <w:noProof/>
          </w:rPr>
          <w:t>.   Acceptance Criteria</w:t>
        </w:r>
        <w:r w:rsidR="00F518AE">
          <w:rPr>
            <w:noProof/>
            <w:webHidden/>
          </w:rPr>
          <w:tab/>
        </w:r>
        <w:r w:rsidR="00205FDC">
          <w:rPr>
            <w:noProof/>
            <w:webHidden/>
          </w:rPr>
          <w:t>9</w:t>
        </w:r>
      </w:hyperlink>
    </w:p>
    <w:p w14:paraId="2A0CB316" w14:textId="31A747EC" w:rsidR="00F518AE" w:rsidRDefault="003A39FA">
      <w:pPr>
        <w:pStyle w:val="TOC2"/>
        <w:rPr>
          <w:rFonts w:asciiTheme="minorHAnsi" w:eastAsiaTheme="minorEastAsia" w:hAnsiTheme="minorHAnsi" w:cstheme="minorBidi"/>
          <w:noProof/>
          <w:sz w:val="22"/>
          <w:szCs w:val="22"/>
          <w:lang w:val="en-US"/>
        </w:rPr>
      </w:pPr>
      <w:hyperlink w:anchor="_Toc41050726" w:history="1">
        <w:r w:rsidR="00572192">
          <w:rPr>
            <w:rStyle w:val="Hyperlink"/>
            <w:rFonts w:ascii="Barclays Sans" w:hAnsi="Barclays Sans"/>
            <w:noProof/>
          </w:rPr>
          <w:t>7</w:t>
        </w:r>
        <w:r w:rsidR="00F518AE" w:rsidRPr="00FB04BB">
          <w:rPr>
            <w:rStyle w:val="Hyperlink"/>
            <w:rFonts w:ascii="Barclays Sans" w:hAnsi="Barclays Sans"/>
            <w:noProof/>
          </w:rPr>
          <w:t>.1 ENTRY CRITERIA</w:t>
        </w:r>
        <w:r w:rsidR="00F518AE">
          <w:rPr>
            <w:noProof/>
            <w:webHidden/>
          </w:rPr>
          <w:tab/>
        </w:r>
        <w:r w:rsidR="00205FDC">
          <w:rPr>
            <w:noProof/>
            <w:webHidden/>
          </w:rPr>
          <w:t>9</w:t>
        </w:r>
      </w:hyperlink>
    </w:p>
    <w:p w14:paraId="443F1827" w14:textId="0F3FAADA" w:rsidR="00F518AE" w:rsidRDefault="003A39FA">
      <w:pPr>
        <w:pStyle w:val="TOC2"/>
        <w:rPr>
          <w:rFonts w:asciiTheme="minorHAnsi" w:eastAsiaTheme="minorEastAsia" w:hAnsiTheme="minorHAnsi" w:cstheme="minorBidi"/>
          <w:noProof/>
          <w:sz w:val="22"/>
          <w:szCs w:val="22"/>
          <w:lang w:val="en-US"/>
        </w:rPr>
      </w:pPr>
      <w:hyperlink w:anchor="_Toc41050727" w:history="1">
        <w:r w:rsidR="00572192">
          <w:rPr>
            <w:rStyle w:val="Hyperlink"/>
            <w:rFonts w:ascii="Barclays Sans" w:hAnsi="Barclays Sans"/>
            <w:noProof/>
          </w:rPr>
          <w:t>7</w:t>
        </w:r>
        <w:r w:rsidR="00F518AE" w:rsidRPr="00FB04BB">
          <w:rPr>
            <w:rStyle w:val="Hyperlink"/>
            <w:rFonts w:ascii="Barclays Sans" w:hAnsi="Barclays Sans"/>
            <w:noProof/>
          </w:rPr>
          <w:t>.2 EXIT CRITERIA / Definition of Done</w:t>
        </w:r>
        <w:r w:rsidR="00F518AE">
          <w:rPr>
            <w:noProof/>
            <w:webHidden/>
          </w:rPr>
          <w:tab/>
        </w:r>
        <w:r w:rsidR="00205FDC">
          <w:rPr>
            <w:noProof/>
            <w:webHidden/>
          </w:rPr>
          <w:t>10</w:t>
        </w:r>
      </w:hyperlink>
    </w:p>
    <w:p w14:paraId="438E5CBF" w14:textId="021A2A20" w:rsidR="00F518AE" w:rsidRDefault="003A39FA">
      <w:pPr>
        <w:pStyle w:val="TOC1"/>
        <w:rPr>
          <w:rFonts w:asciiTheme="minorHAnsi" w:eastAsiaTheme="minorEastAsia" w:hAnsiTheme="minorHAnsi" w:cstheme="minorBidi"/>
          <w:noProof/>
          <w:sz w:val="22"/>
          <w:szCs w:val="22"/>
          <w:lang w:val="en-US"/>
        </w:rPr>
      </w:pPr>
      <w:hyperlink w:anchor="_Toc41050728" w:history="1">
        <w:r w:rsidR="00572192">
          <w:rPr>
            <w:rStyle w:val="Hyperlink"/>
            <w:noProof/>
          </w:rPr>
          <w:t>8</w:t>
        </w:r>
        <w:r w:rsidR="00F518AE" w:rsidRPr="00FB04BB">
          <w:rPr>
            <w:rStyle w:val="Hyperlink"/>
            <w:noProof/>
          </w:rPr>
          <w:t>.   Test Schedule</w:t>
        </w:r>
        <w:r w:rsidR="00F518AE">
          <w:rPr>
            <w:noProof/>
            <w:webHidden/>
          </w:rPr>
          <w:tab/>
        </w:r>
        <w:r w:rsidR="00205FDC">
          <w:rPr>
            <w:noProof/>
            <w:webHidden/>
          </w:rPr>
          <w:t>10</w:t>
        </w:r>
      </w:hyperlink>
    </w:p>
    <w:p w14:paraId="4788D74A" w14:textId="302D0143" w:rsidR="00F518AE" w:rsidRDefault="003A39FA">
      <w:pPr>
        <w:pStyle w:val="TOC1"/>
        <w:rPr>
          <w:rFonts w:asciiTheme="minorHAnsi" w:eastAsiaTheme="minorEastAsia" w:hAnsiTheme="minorHAnsi" w:cstheme="minorBidi"/>
          <w:noProof/>
          <w:sz w:val="22"/>
          <w:szCs w:val="22"/>
          <w:lang w:val="en-US"/>
        </w:rPr>
      </w:pPr>
      <w:hyperlink w:anchor="_Toc41050729" w:history="1">
        <w:r w:rsidR="00572192">
          <w:rPr>
            <w:rStyle w:val="Hyperlink"/>
            <w:noProof/>
          </w:rPr>
          <w:t>9</w:t>
        </w:r>
        <w:r w:rsidR="00F518AE" w:rsidRPr="00FB04BB">
          <w:rPr>
            <w:rStyle w:val="Hyperlink"/>
            <w:noProof/>
          </w:rPr>
          <w:t>.   Agreed SLAs</w:t>
        </w:r>
        <w:r w:rsidR="00F518AE">
          <w:rPr>
            <w:noProof/>
            <w:webHidden/>
          </w:rPr>
          <w:tab/>
        </w:r>
        <w:r w:rsidR="00205FDC">
          <w:rPr>
            <w:noProof/>
            <w:webHidden/>
          </w:rPr>
          <w:t>10</w:t>
        </w:r>
      </w:hyperlink>
    </w:p>
    <w:p w14:paraId="67B80BCB" w14:textId="62C038CE" w:rsidR="00F518AE" w:rsidRDefault="003A39FA">
      <w:pPr>
        <w:pStyle w:val="TOC2"/>
        <w:rPr>
          <w:rFonts w:asciiTheme="minorHAnsi" w:eastAsiaTheme="minorEastAsia" w:hAnsiTheme="minorHAnsi" w:cstheme="minorBidi"/>
          <w:noProof/>
          <w:sz w:val="22"/>
          <w:szCs w:val="22"/>
          <w:lang w:val="en-US"/>
        </w:rPr>
      </w:pPr>
      <w:hyperlink w:anchor="_Toc41050730" w:history="1">
        <w:r w:rsidR="00572192">
          <w:rPr>
            <w:rStyle w:val="Hyperlink"/>
            <w:rFonts w:ascii="Barclays Sans" w:hAnsi="Barclays Sans"/>
            <w:noProof/>
          </w:rPr>
          <w:t>9</w:t>
        </w:r>
        <w:r w:rsidR="00F518AE" w:rsidRPr="00FB04BB">
          <w:rPr>
            <w:rStyle w:val="Hyperlink"/>
            <w:rFonts w:ascii="Barclays Sans" w:hAnsi="Barclays Sans"/>
            <w:noProof/>
          </w:rPr>
          <w:t>.1 Fix Priority</w:t>
        </w:r>
        <w:r w:rsidR="00F518AE">
          <w:rPr>
            <w:noProof/>
            <w:webHidden/>
          </w:rPr>
          <w:tab/>
        </w:r>
        <w:r w:rsidR="00205FDC">
          <w:rPr>
            <w:noProof/>
            <w:webHidden/>
          </w:rPr>
          <w:t>10</w:t>
        </w:r>
      </w:hyperlink>
    </w:p>
    <w:p w14:paraId="1AA969C1" w14:textId="4CC4A75C" w:rsidR="00F518AE" w:rsidRDefault="003A39FA">
      <w:pPr>
        <w:pStyle w:val="TOC2"/>
        <w:rPr>
          <w:rFonts w:asciiTheme="minorHAnsi" w:eastAsiaTheme="minorEastAsia" w:hAnsiTheme="minorHAnsi" w:cstheme="minorBidi"/>
          <w:noProof/>
          <w:sz w:val="22"/>
          <w:szCs w:val="22"/>
          <w:lang w:val="en-US"/>
        </w:rPr>
      </w:pPr>
      <w:hyperlink w:anchor="_Toc41050731" w:history="1">
        <w:r w:rsidR="00572192">
          <w:rPr>
            <w:rStyle w:val="Hyperlink"/>
            <w:rFonts w:ascii="Barclays Sans" w:hAnsi="Barclays Sans"/>
            <w:noProof/>
          </w:rPr>
          <w:t>9</w:t>
        </w:r>
        <w:r w:rsidR="00F518AE" w:rsidRPr="00FB04BB">
          <w:rPr>
            <w:rStyle w:val="Hyperlink"/>
            <w:rFonts w:ascii="Barclays Sans" w:hAnsi="Barclays Sans"/>
            <w:noProof/>
          </w:rPr>
          <w:t>.2 Impact</w:t>
        </w:r>
        <w:r w:rsidR="00F518AE">
          <w:rPr>
            <w:noProof/>
            <w:webHidden/>
          </w:rPr>
          <w:tab/>
        </w:r>
        <w:r w:rsidR="00205FDC">
          <w:rPr>
            <w:noProof/>
            <w:webHidden/>
          </w:rPr>
          <w:t>11</w:t>
        </w:r>
      </w:hyperlink>
    </w:p>
    <w:p w14:paraId="704AC004" w14:textId="62B6087F" w:rsidR="00F518AE" w:rsidRDefault="003A39FA">
      <w:pPr>
        <w:pStyle w:val="TOC2"/>
        <w:rPr>
          <w:rFonts w:asciiTheme="minorHAnsi" w:eastAsiaTheme="minorEastAsia" w:hAnsiTheme="minorHAnsi" w:cstheme="minorBidi"/>
          <w:noProof/>
          <w:sz w:val="22"/>
          <w:szCs w:val="22"/>
          <w:lang w:val="en-US"/>
        </w:rPr>
      </w:pPr>
      <w:hyperlink w:anchor="_Toc41050732" w:history="1">
        <w:r w:rsidR="00572192">
          <w:rPr>
            <w:rStyle w:val="Hyperlink"/>
            <w:rFonts w:ascii="Barclays Sans" w:hAnsi="Barclays Sans"/>
            <w:noProof/>
          </w:rPr>
          <w:t>9</w:t>
        </w:r>
        <w:r w:rsidR="00F518AE" w:rsidRPr="00FB04BB">
          <w:rPr>
            <w:rStyle w:val="Hyperlink"/>
            <w:rFonts w:ascii="Barclays Sans" w:hAnsi="Barclays Sans"/>
            <w:noProof/>
          </w:rPr>
          <w:t>.3 Service Level Agreement</w:t>
        </w:r>
        <w:r w:rsidR="00F518AE">
          <w:rPr>
            <w:noProof/>
            <w:webHidden/>
          </w:rPr>
          <w:tab/>
        </w:r>
        <w:r w:rsidR="00205FDC">
          <w:rPr>
            <w:noProof/>
            <w:webHidden/>
          </w:rPr>
          <w:t>12</w:t>
        </w:r>
      </w:hyperlink>
    </w:p>
    <w:p w14:paraId="0C8E272E" w14:textId="4E646CD5" w:rsidR="00F518AE" w:rsidRDefault="003A39FA">
      <w:pPr>
        <w:pStyle w:val="TOC1"/>
        <w:rPr>
          <w:rFonts w:asciiTheme="minorHAnsi" w:eastAsiaTheme="minorEastAsia" w:hAnsiTheme="minorHAnsi" w:cstheme="minorBidi"/>
          <w:noProof/>
          <w:sz w:val="22"/>
          <w:szCs w:val="22"/>
          <w:lang w:val="en-US"/>
        </w:rPr>
      </w:pPr>
      <w:hyperlink w:anchor="_Toc41050734" w:history="1">
        <w:r w:rsidR="00F518AE" w:rsidRPr="00FB04BB">
          <w:rPr>
            <w:rStyle w:val="Hyperlink"/>
            <w:noProof/>
          </w:rPr>
          <w:t>1</w:t>
        </w:r>
        <w:r w:rsidR="00572192">
          <w:rPr>
            <w:rStyle w:val="Hyperlink"/>
            <w:noProof/>
          </w:rPr>
          <w:t>0</w:t>
        </w:r>
        <w:r w:rsidR="00F518AE" w:rsidRPr="00FB04BB">
          <w:rPr>
            <w:rStyle w:val="Hyperlink"/>
            <w:noProof/>
          </w:rPr>
          <w:t>.  Glossary/Acronym</w:t>
        </w:r>
        <w:r w:rsidR="00F518AE">
          <w:rPr>
            <w:noProof/>
            <w:webHidden/>
          </w:rPr>
          <w:tab/>
        </w:r>
        <w:r w:rsidR="00205FDC">
          <w:rPr>
            <w:noProof/>
            <w:webHidden/>
          </w:rPr>
          <w:t>12</w:t>
        </w:r>
      </w:hyperlink>
    </w:p>
    <w:p w14:paraId="4481CE20" w14:textId="77777777" w:rsidR="005F1BA7" w:rsidRPr="00864416" w:rsidRDefault="008B5360" w:rsidP="005F1BA7">
      <w:pPr>
        <w:pStyle w:val="3CONTENTSPAGE"/>
        <w:shd w:val="clear" w:color="auto" w:fill="FFFFFF" w:themeFill="background1"/>
        <w:spacing w:before="0"/>
        <w:jc w:val="left"/>
        <w:rPr>
          <w:rFonts w:ascii="Barclays Sans" w:hAnsi="Barclays Sans" w:cs="Arial"/>
          <w:color w:val="000000" w:themeColor="text1"/>
          <w:sz w:val="20"/>
          <w:szCs w:val="20"/>
        </w:rPr>
      </w:pPr>
      <w:r w:rsidRPr="00243B5E">
        <w:rPr>
          <w:rFonts w:ascii="Barclays Sans" w:hAnsi="Barclays Sans" w:cs="Arial"/>
          <w:color w:val="000000" w:themeColor="text1"/>
          <w:sz w:val="18"/>
          <w:szCs w:val="18"/>
        </w:rPr>
        <w:fldChar w:fldCharType="end"/>
      </w:r>
      <w:bookmarkStart w:id="1" w:name="_Toc320778620"/>
      <w:bookmarkStart w:id="2" w:name="_Toc321138962"/>
      <w:bookmarkStart w:id="3" w:name="_Toc373485568"/>
      <w:bookmarkStart w:id="4" w:name="_Toc373486675"/>
      <w:bookmarkStart w:id="5" w:name="_Toc373502123"/>
      <w:bookmarkStart w:id="6" w:name="_Toc373504369"/>
      <w:bookmarkStart w:id="7" w:name="_Toc373504523"/>
      <w:bookmarkStart w:id="8" w:name="_Toc373507178"/>
    </w:p>
    <w:p w14:paraId="42CD873A" w14:textId="77777777" w:rsidR="005F1BA7" w:rsidRPr="00864416" w:rsidRDefault="005F1BA7" w:rsidP="005F1BA7">
      <w:pPr>
        <w:keepLines w:val="0"/>
        <w:spacing w:before="0"/>
        <w:rPr>
          <w:rFonts w:ascii="Barclays Sans" w:hAnsi="Barclays Sans" w:cs="Arial"/>
          <w:b/>
          <w:bCs/>
          <w:color w:val="000000" w:themeColor="text1"/>
          <w:lang w:val="en-US"/>
        </w:rPr>
      </w:pPr>
      <w:r w:rsidRPr="00864416">
        <w:rPr>
          <w:rFonts w:ascii="Barclays Sans" w:hAnsi="Barclays Sans" w:cs="Arial"/>
          <w:color w:val="000000" w:themeColor="text1"/>
        </w:rPr>
        <w:br w:type="page"/>
      </w:r>
    </w:p>
    <w:p w14:paraId="61C9A199" w14:textId="77777777" w:rsidR="005F1BA7" w:rsidRPr="00864416" w:rsidRDefault="005F1BA7" w:rsidP="002855F0">
      <w:pPr>
        <w:pStyle w:val="Heading1"/>
        <w:numPr>
          <w:ilvl w:val="0"/>
          <w:numId w:val="10"/>
        </w:numPr>
        <w:ind w:left="993" w:hanging="709"/>
        <w:rPr>
          <w:color w:val="000000" w:themeColor="text1"/>
          <w:sz w:val="32"/>
          <w:szCs w:val="32"/>
        </w:rPr>
      </w:pPr>
      <w:bookmarkStart w:id="9" w:name="_Toc508616894"/>
      <w:bookmarkStart w:id="10" w:name="_Toc41050699"/>
      <w:bookmarkStart w:id="11" w:name="_Toc320778632"/>
      <w:bookmarkStart w:id="12" w:name="_Toc321138974"/>
      <w:bookmarkStart w:id="13" w:name="_Toc373485579"/>
      <w:bookmarkStart w:id="14" w:name="_Toc373486680"/>
      <w:bookmarkStart w:id="15" w:name="_Toc373502128"/>
      <w:bookmarkStart w:id="16" w:name="_Toc373504374"/>
      <w:bookmarkStart w:id="17" w:name="_Toc373504528"/>
      <w:bookmarkStart w:id="18" w:name="_Toc373507183"/>
      <w:bookmarkEnd w:id="1"/>
      <w:bookmarkEnd w:id="2"/>
      <w:bookmarkEnd w:id="3"/>
      <w:bookmarkEnd w:id="4"/>
      <w:bookmarkEnd w:id="5"/>
      <w:bookmarkEnd w:id="6"/>
      <w:bookmarkEnd w:id="7"/>
      <w:bookmarkEnd w:id="8"/>
      <w:r w:rsidRPr="00864416">
        <w:rPr>
          <w:color w:val="000000" w:themeColor="text1"/>
          <w:sz w:val="32"/>
          <w:szCs w:val="32"/>
        </w:rPr>
        <w:lastRenderedPageBreak/>
        <w:t>Introduction</w:t>
      </w:r>
      <w:bookmarkEnd w:id="9"/>
      <w:bookmarkEnd w:id="10"/>
    </w:p>
    <w:bookmarkEnd w:id="11"/>
    <w:bookmarkEnd w:id="12"/>
    <w:bookmarkEnd w:id="13"/>
    <w:bookmarkEnd w:id="14"/>
    <w:bookmarkEnd w:id="15"/>
    <w:bookmarkEnd w:id="16"/>
    <w:bookmarkEnd w:id="17"/>
    <w:bookmarkEnd w:id="18"/>
    <w:p w14:paraId="0987CCC3" w14:textId="607DD50C" w:rsidR="005F1BA7" w:rsidRPr="00280A1B" w:rsidRDefault="007033D2" w:rsidP="00280A1B">
      <w:pPr>
        <w:pStyle w:val="ListParagraph"/>
        <w:numPr>
          <w:ilvl w:val="0"/>
          <w:numId w:val="33"/>
        </w:numPr>
        <w:spacing w:line="276" w:lineRule="auto"/>
        <w:rPr>
          <w:rFonts w:asciiTheme="minorHAnsi" w:hAnsiTheme="minorHAnsi" w:cstheme="minorHAnsi"/>
          <w:bCs/>
          <w:color w:val="000000" w:themeColor="text1"/>
          <w:sz w:val="22"/>
          <w:szCs w:val="22"/>
        </w:rPr>
      </w:pPr>
      <w:r w:rsidRPr="00280A1B">
        <w:rPr>
          <w:rFonts w:asciiTheme="minorHAnsi" w:hAnsiTheme="minorHAnsi" w:cstheme="minorHAnsi"/>
          <w:bCs/>
          <w:color w:val="000000" w:themeColor="text1"/>
          <w:sz w:val="22"/>
          <w:szCs w:val="22"/>
        </w:rPr>
        <w:t xml:space="preserve">This document is </w:t>
      </w:r>
      <w:r w:rsidR="00D30E61" w:rsidRPr="00280A1B">
        <w:rPr>
          <w:rFonts w:asciiTheme="minorHAnsi" w:hAnsiTheme="minorHAnsi" w:cstheme="minorHAnsi"/>
          <w:bCs/>
          <w:color w:val="000000" w:themeColor="text1"/>
          <w:sz w:val="22"/>
          <w:szCs w:val="22"/>
        </w:rPr>
        <w:t>SIT</w:t>
      </w:r>
      <w:r w:rsidRPr="00280A1B">
        <w:rPr>
          <w:rFonts w:asciiTheme="minorHAnsi" w:hAnsiTheme="minorHAnsi" w:cstheme="minorHAnsi"/>
          <w:bCs/>
          <w:color w:val="000000" w:themeColor="text1"/>
          <w:sz w:val="22"/>
          <w:szCs w:val="22"/>
        </w:rPr>
        <w:t xml:space="preserve"> </w:t>
      </w:r>
      <w:r w:rsidR="00D30E61" w:rsidRPr="00280A1B">
        <w:rPr>
          <w:rFonts w:asciiTheme="minorHAnsi" w:hAnsiTheme="minorHAnsi" w:cstheme="minorHAnsi"/>
          <w:bCs/>
          <w:color w:val="000000" w:themeColor="text1"/>
          <w:sz w:val="22"/>
          <w:szCs w:val="22"/>
        </w:rPr>
        <w:t>for ‘</w:t>
      </w:r>
      <w:r w:rsidR="008F4ABA" w:rsidRPr="00280A1B">
        <w:rPr>
          <w:rFonts w:asciiTheme="minorHAnsi" w:hAnsiTheme="minorHAnsi" w:cstheme="minorHAnsi"/>
          <w:bCs/>
          <w:color w:val="000000" w:themeColor="text1"/>
          <w:sz w:val="22"/>
          <w:szCs w:val="22"/>
        </w:rPr>
        <w:t>Free Customer Relationship Management(CRM)</w:t>
      </w:r>
      <w:r w:rsidR="00966014" w:rsidRPr="00280A1B">
        <w:rPr>
          <w:rFonts w:asciiTheme="minorHAnsi" w:hAnsiTheme="minorHAnsi" w:cstheme="minorHAnsi"/>
          <w:bCs/>
          <w:color w:val="000000" w:themeColor="text1"/>
          <w:sz w:val="22"/>
          <w:szCs w:val="22"/>
        </w:rPr>
        <w:t>’</w:t>
      </w:r>
      <w:r w:rsidR="00790515" w:rsidRPr="00280A1B">
        <w:rPr>
          <w:rFonts w:asciiTheme="minorHAnsi" w:hAnsiTheme="minorHAnsi" w:cstheme="minorHAnsi"/>
          <w:bCs/>
          <w:color w:val="000000" w:themeColor="text1"/>
          <w:sz w:val="22"/>
          <w:szCs w:val="22"/>
        </w:rPr>
        <w:t xml:space="preserve"> </w:t>
      </w:r>
      <w:r w:rsidR="00280A1B" w:rsidRPr="00280A1B">
        <w:rPr>
          <w:rFonts w:asciiTheme="minorHAnsi" w:hAnsiTheme="minorHAnsi" w:cstheme="minorHAnsi"/>
          <w:bCs/>
          <w:color w:val="000000" w:themeColor="text1"/>
          <w:sz w:val="22"/>
          <w:szCs w:val="22"/>
        </w:rPr>
        <w:t xml:space="preserve"> </w:t>
      </w:r>
      <w:r w:rsidR="005F1BA7" w:rsidRPr="00280A1B">
        <w:rPr>
          <w:rFonts w:asciiTheme="minorHAnsi" w:hAnsiTheme="minorHAnsi" w:cstheme="minorHAnsi"/>
          <w:bCs/>
          <w:color w:val="000000" w:themeColor="text1"/>
          <w:sz w:val="22"/>
          <w:szCs w:val="22"/>
        </w:rPr>
        <w:t>Test Plan enlists all test phases and testing type for this project release with timeline for each applicable testing phase.</w:t>
      </w:r>
    </w:p>
    <w:p w14:paraId="39C710C8" w14:textId="77777777" w:rsidR="00D30E61" w:rsidRPr="00864416" w:rsidRDefault="00D30E61" w:rsidP="005F1BA7">
      <w:pPr>
        <w:pStyle w:val="ListParagraph"/>
        <w:spacing w:line="276" w:lineRule="auto"/>
        <w:ind w:left="1440"/>
        <w:rPr>
          <w:rFonts w:asciiTheme="minorHAnsi" w:hAnsiTheme="minorHAnsi" w:cstheme="minorHAnsi"/>
          <w:bCs/>
          <w:color w:val="000000" w:themeColor="text1"/>
          <w:sz w:val="22"/>
          <w:szCs w:val="22"/>
        </w:rPr>
      </w:pPr>
    </w:p>
    <w:p w14:paraId="24DBAE7C" w14:textId="77777777" w:rsidR="00C048FD" w:rsidRDefault="005F1BA7" w:rsidP="002855F0">
      <w:pPr>
        <w:pStyle w:val="Heading1"/>
        <w:numPr>
          <w:ilvl w:val="1"/>
          <w:numId w:val="10"/>
        </w:numPr>
      </w:pPr>
      <w:bookmarkStart w:id="19" w:name="_Toc508616895"/>
      <w:bookmarkStart w:id="20" w:name="_Toc41050700"/>
      <w:r w:rsidRPr="003F469C">
        <w:t>Overview</w:t>
      </w:r>
      <w:bookmarkEnd w:id="19"/>
      <w:bookmarkEnd w:id="20"/>
    </w:p>
    <w:p w14:paraId="11021419" w14:textId="724FDD51" w:rsidR="00B8699C" w:rsidRPr="00AB573C" w:rsidRDefault="00C45F06" w:rsidP="00AB573C">
      <w:pPr>
        <w:pStyle w:val="ListParagraph"/>
        <w:numPr>
          <w:ilvl w:val="0"/>
          <w:numId w:val="33"/>
        </w:numPr>
        <w:spacing w:line="276" w:lineRule="auto"/>
        <w:rPr>
          <w:rFonts w:asciiTheme="minorHAnsi" w:hAnsiTheme="minorHAnsi" w:cstheme="minorHAnsi"/>
          <w:bCs/>
          <w:color w:val="000000" w:themeColor="text1"/>
          <w:sz w:val="22"/>
          <w:szCs w:val="22"/>
          <w:lang w:val="en-US"/>
        </w:rPr>
      </w:pPr>
      <w:bookmarkStart w:id="21" w:name="_Toc508616896"/>
      <w:r w:rsidRPr="00AB573C">
        <w:rPr>
          <w:rFonts w:asciiTheme="minorHAnsi" w:eastAsiaTheme="minorHAnsi" w:hAnsiTheme="minorHAnsi" w:cstheme="minorHAnsi"/>
          <w:sz w:val="22"/>
          <w:szCs w:val="22"/>
        </w:rPr>
        <w:t>Free CRM website delivers not just cloud-based Free CRM but a full range of software and choice in how you want it - licensed, on-demand, private label, and custom services.</w:t>
      </w:r>
    </w:p>
    <w:p w14:paraId="7CEA59D1" w14:textId="77777777" w:rsidR="00280A1B" w:rsidRPr="00D81C94" w:rsidRDefault="00280A1B" w:rsidP="00D81C94">
      <w:pPr>
        <w:pStyle w:val="ListParagraph"/>
        <w:spacing w:line="276" w:lineRule="auto"/>
        <w:ind w:left="1440"/>
        <w:rPr>
          <w:rFonts w:asciiTheme="minorHAnsi" w:hAnsiTheme="minorHAnsi" w:cstheme="minorHAnsi"/>
          <w:bCs/>
          <w:color w:val="000000" w:themeColor="text1"/>
          <w:sz w:val="22"/>
          <w:szCs w:val="22"/>
          <w:lang w:val="en-US"/>
        </w:rPr>
      </w:pPr>
    </w:p>
    <w:p w14:paraId="17C9C087" w14:textId="77777777" w:rsidR="005F1BA7" w:rsidRPr="00864416" w:rsidRDefault="005F1BA7" w:rsidP="002855F0">
      <w:pPr>
        <w:pStyle w:val="Heading1"/>
        <w:numPr>
          <w:ilvl w:val="1"/>
          <w:numId w:val="10"/>
        </w:numPr>
      </w:pPr>
      <w:bookmarkStart w:id="22" w:name="_Toc41050701"/>
      <w:r w:rsidRPr="00864416">
        <w:t>In Scope</w:t>
      </w:r>
      <w:bookmarkEnd w:id="21"/>
      <w:r w:rsidRPr="00864416">
        <w:t xml:space="preserve"> </w:t>
      </w:r>
      <w:r>
        <w:t>for SIT</w:t>
      </w:r>
      <w:bookmarkEnd w:id="22"/>
    </w:p>
    <w:p w14:paraId="18DD5DBB" w14:textId="126A4435" w:rsidR="00280A1B" w:rsidRPr="00280A1B" w:rsidRDefault="00DA1A0B" w:rsidP="00854308">
      <w:pPr>
        <w:pStyle w:val="ListParagraph"/>
        <w:numPr>
          <w:ilvl w:val="0"/>
          <w:numId w:val="18"/>
        </w:numPr>
        <w:shd w:val="clear" w:color="auto" w:fill="FFFFFF"/>
        <w:spacing w:before="0" w:after="240"/>
        <w:rPr>
          <w:rFonts w:ascii="Segoe UI" w:hAnsi="Segoe UI" w:cs="Segoe UI"/>
          <w:color w:val="282829"/>
          <w:sz w:val="23"/>
          <w:szCs w:val="23"/>
        </w:rPr>
      </w:pPr>
      <w:bookmarkStart w:id="23" w:name="_Toc508616897"/>
      <w:bookmarkStart w:id="24" w:name="_Toc41050702"/>
      <w:r w:rsidRPr="00280A1B">
        <w:rPr>
          <w:rFonts w:asciiTheme="minorHAnsi" w:hAnsiTheme="minorHAnsi" w:cstheme="minorHAnsi"/>
          <w:sz w:val="22"/>
          <w:szCs w:val="22"/>
        </w:rPr>
        <w:t xml:space="preserve">The objective of this document is to test the functionality of the </w:t>
      </w:r>
      <w:r w:rsidRPr="00280A1B">
        <w:rPr>
          <w:rFonts w:asciiTheme="minorHAnsi" w:hAnsiTheme="minorHAnsi" w:cstheme="minorHAnsi"/>
          <w:bCs/>
          <w:color w:val="000000" w:themeColor="text1"/>
          <w:sz w:val="22"/>
          <w:szCs w:val="22"/>
        </w:rPr>
        <w:t>Free Customer Relationship Management(CRM)</w:t>
      </w:r>
      <w:r w:rsidRPr="00280A1B">
        <w:rPr>
          <w:rFonts w:asciiTheme="minorHAnsi" w:hAnsiTheme="minorHAnsi" w:cstheme="minorHAnsi"/>
          <w:sz w:val="22"/>
          <w:szCs w:val="22"/>
        </w:rPr>
        <w:t xml:space="preserve"> Web Application.</w:t>
      </w:r>
    </w:p>
    <w:p w14:paraId="2219C5A5" w14:textId="77777777" w:rsidR="00887119" w:rsidRPr="00280A1B" w:rsidRDefault="00887119" w:rsidP="00887119">
      <w:pPr>
        <w:pStyle w:val="q-text"/>
        <w:numPr>
          <w:ilvl w:val="0"/>
          <w:numId w:val="18"/>
        </w:numPr>
        <w:shd w:val="clear" w:color="auto" w:fill="FFFFFF"/>
        <w:spacing w:before="0" w:beforeAutospacing="0" w:after="240" w:afterAutospacing="0"/>
        <w:rPr>
          <w:rFonts w:asciiTheme="minorHAnsi" w:hAnsiTheme="minorHAnsi" w:cstheme="minorHAnsi"/>
          <w:sz w:val="22"/>
          <w:szCs w:val="22"/>
          <w:lang w:val="en-GB" w:bidi="ar-SA"/>
        </w:rPr>
      </w:pPr>
      <w:r w:rsidRPr="00280A1B">
        <w:rPr>
          <w:rFonts w:asciiTheme="minorHAnsi" w:hAnsiTheme="minorHAnsi" w:cstheme="minorHAnsi"/>
          <w:sz w:val="22"/>
          <w:szCs w:val="22"/>
          <w:lang w:val="en-GB" w:bidi="ar-SA"/>
        </w:rPr>
        <w:t>The features which are to be tested, are:</w:t>
      </w:r>
    </w:p>
    <w:p w14:paraId="51C0077C" w14:textId="4CC5A989" w:rsidR="00887119" w:rsidRPr="00280A1B" w:rsidRDefault="00887119" w:rsidP="00280A1B">
      <w:pPr>
        <w:pStyle w:val="q-text"/>
        <w:shd w:val="clear" w:color="auto" w:fill="FFFFFF"/>
        <w:spacing w:before="0" w:beforeAutospacing="0" w:after="240" w:afterAutospacing="0"/>
        <w:ind w:left="720"/>
        <w:rPr>
          <w:rFonts w:asciiTheme="minorHAnsi" w:hAnsiTheme="minorHAnsi" w:cstheme="minorHAnsi"/>
          <w:sz w:val="22"/>
          <w:szCs w:val="22"/>
          <w:lang w:val="en-GB" w:bidi="ar-SA"/>
        </w:rPr>
      </w:pPr>
      <w:r w:rsidRPr="00280A1B">
        <w:rPr>
          <w:rFonts w:asciiTheme="minorHAnsi" w:hAnsiTheme="minorHAnsi" w:cstheme="minorHAnsi"/>
          <w:sz w:val="22"/>
          <w:szCs w:val="22"/>
          <w:lang w:val="en-GB" w:bidi="ar-SA"/>
        </w:rPr>
        <w:t>1. Login</w:t>
      </w:r>
      <w:r w:rsidR="00280A1B" w:rsidRPr="00280A1B">
        <w:rPr>
          <w:rFonts w:asciiTheme="minorHAnsi" w:hAnsiTheme="minorHAnsi" w:cstheme="minorHAnsi"/>
          <w:sz w:val="22"/>
          <w:szCs w:val="22"/>
          <w:lang w:val="en-GB" w:bidi="ar-SA"/>
        </w:rPr>
        <w:t xml:space="preserve"> </w:t>
      </w:r>
      <w:r w:rsidRPr="00280A1B">
        <w:rPr>
          <w:rFonts w:asciiTheme="minorHAnsi" w:hAnsiTheme="minorHAnsi" w:cstheme="minorHAnsi"/>
          <w:sz w:val="22"/>
          <w:szCs w:val="22"/>
          <w:lang w:val="en-GB" w:bidi="ar-SA"/>
        </w:rPr>
        <w:t>Page</w:t>
      </w:r>
    </w:p>
    <w:p w14:paraId="4EEBF0E5" w14:textId="3447560D" w:rsidR="00887119" w:rsidRPr="00280A1B" w:rsidRDefault="00887119" w:rsidP="00280A1B">
      <w:pPr>
        <w:pStyle w:val="q-text"/>
        <w:shd w:val="clear" w:color="auto" w:fill="FFFFFF"/>
        <w:spacing w:before="0" w:beforeAutospacing="0" w:after="240" w:afterAutospacing="0"/>
        <w:ind w:left="720"/>
        <w:rPr>
          <w:rFonts w:asciiTheme="minorHAnsi" w:hAnsiTheme="minorHAnsi" w:cstheme="minorHAnsi"/>
          <w:sz w:val="22"/>
          <w:szCs w:val="22"/>
          <w:lang w:val="en-GB" w:bidi="ar-SA"/>
        </w:rPr>
      </w:pPr>
      <w:r w:rsidRPr="00280A1B">
        <w:rPr>
          <w:rFonts w:asciiTheme="minorHAnsi" w:hAnsiTheme="minorHAnsi" w:cstheme="minorHAnsi"/>
          <w:sz w:val="22"/>
          <w:szCs w:val="22"/>
          <w:lang w:val="en-GB" w:bidi="ar-SA"/>
        </w:rPr>
        <w:t>2. Home Page</w:t>
      </w:r>
    </w:p>
    <w:p w14:paraId="5A71CFCB" w14:textId="3DAA48A1" w:rsidR="005A4EDC" w:rsidRPr="00280A1B" w:rsidRDefault="00280A1B" w:rsidP="00280A1B">
      <w:pPr>
        <w:pStyle w:val="q-text"/>
        <w:shd w:val="clear" w:color="auto" w:fill="FFFFFF"/>
        <w:spacing w:before="0" w:beforeAutospacing="0" w:after="240" w:afterAutospacing="0"/>
        <w:ind w:left="720"/>
        <w:rPr>
          <w:rFonts w:asciiTheme="minorHAnsi" w:hAnsiTheme="minorHAnsi" w:cstheme="minorHAnsi"/>
          <w:sz w:val="22"/>
          <w:szCs w:val="22"/>
          <w:lang w:val="en-GB" w:bidi="ar-SA"/>
        </w:rPr>
      </w:pPr>
      <w:r w:rsidRPr="00280A1B">
        <w:rPr>
          <w:rFonts w:asciiTheme="minorHAnsi" w:hAnsiTheme="minorHAnsi" w:cstheme="minorHAnsi"/>
          <w:sz w:val="22"/>
          <w:szCs w:val="22"/>
          <w:lang w:val="en-GB" w:bidi="ar-SA"/>
        </w:rPr>
        <w:t>3. Contacts Page</w:t>
      </w:r>
    </w:p>
    <w:bookmarkEnd w:id="23"/>
    <w:bookmarkEnd w:id="24"/>
    <w:p w14:paraId="750B1529" w14:textId="77777777" w:rsidR="005D3202" w:rsidRPr="005D3202" w:rsidRDefault="005D3202" w:rsidP="005D3202"/>
    <w:p w14:paraId="4537CBA4" w14:textId="77777777" w:rsidR="005A4EDC" w:rsidRPr="00882982" w:rsidRDefault="005D3202" w:rsidP="005A4EDC">
      <w:pPr>
        <w:pStyle w:val="Heading1"/>
        <w:numPr>
          <w:ilvl w:val="1"/>
          <w:numId w:val="10"/>
        </w:numPr>
      </w:pPr>
      <w:bookmarkStart w:id="25" w:name="_Toc41050703"/>
      <w:r w:rsidRPr="00864416">
        <w:t>Out of Scope for SIT</w:t>
      </w:r>
      <w:bookmarkStart w:id="26" w:name="_Toc320778635"/>
      <w:bookmarkStart w:id="27" w:name="_Toc321138977"/>
      <w:bookmarkEnd w:id="25"/>
    </w:p>
    <w:p w14:paraId="6B882C2D" w14:textId="70E23C5B" w:rsidR="00D04CB0" w:rsidRPr="00280A1B" w:rsidRDefault="00D04CB0" w:rsidP="00280A1B">
      <w:pPr>
        <w:pStyle w:val="ListParagraph"/>
        <w:keepLines w:val="0"/>
        <w:numPr>
          <w:ilvl w:val="0"/>
          <w:numId w:val="34"/>
        </w:numPr>
        <w:spacing w:before="0" w:after="160" w:line="259" w:lineRule="auto"/>
        <w:rPr>
          <w:rFonts w:asciiTheme="minorHAnsi" w:hAnsiTheme="minorHAnsi" w:cstheme="minorHAnsi"/>
          <w:sz w:val="22"/>
          <w:szCs w:val="22"/>
        </w:rPr>
      </w:pPr>
      <w:bookmarkStart w:id="28" w:name="_Toc508616898"/>
      <w:bookmarkStart w:id="29" w:name="_Toc41050704"/>
      <w:r w:rsidRPr="00280A1B">
        <w:rPr>
          <w:rFonts w:asciiTheme="minorHAnsi" w:hAnsiTheme="minorHAnsi" w:cstheme="minorHAnsi"/>
          <w:sz w:val="22"/>
          <w:szCs w:val="22"/>
        </w:rPr>
        <w:t>No</w:t>
      </w:r>
      <w:r w:rsidR="000B028B" w:rsidRPr="00280A1B">
        <w:rPr>
          <w:rFonts w:asciiTheme="minorHAnsi" w:hAnsiTheme="minorHAnsi" w:cstheme="minorHAnsi"/>
          <w:sz w:val="22"/>
          <w:szCs w:val="22"/>
        </w:rPr>
        <w:t>thing</w:t>
      </w:r>
      <w:r w:rsidRPr="00280A1B">
        <w:rPr>
          <w:rFonts w:asciiTheme="minorHAnsi" w:hAnsiTheme="minorHAnsi" w:cstheme="minorHAnsi"/>
          <w:sz w:val="22"/>
          <w:szCs w:val="22"/>
        </w:rPr>
        <w:t xml:space="preserve"> other than mentioned above in section </w:t>
      </w:r>
      <w:r w:rsidR="00544991" w:rsidRPr="00280A1B">
        <w:rPr>
          <w:rFonts w:asciiTheme="minorHAnsi" w:hAnsiTheme="minorHAnsi" w:cstheme="minorHAnsi"/>
          <w:sz w:val="22"/>
          <w:szCs w:val="22"/>
        </w:rPr>
        <w:t>1.2</w:t>
      </w:r>
    </w:p>
    <w:p w14:paraId="729C7F05" w14:textId="77777777" w:rsidR="005F1BA7" w:rsidRDefault="005F1BA7" w:rsidP="002855F0">
      <w:pPr>
        <w:pStyle w:val="Heading1"/>
        <w:numPr>
          <w:ilvl w:val="0"/>
          <w:numId w:val="10"/>
        </w:numPr>
        <w:ind w:left="993" w:hanging="709"/>
        <w:rPr>
          <w:color w:val="000000" w:themeColor="text1"/>
          <w:sz w:val="32"/>
          <w:szCs w:val="32"/>
        </w:rPr>
      </w:pPr>
      <w:r w:rsidRPr="00864416">
        <w:rPr>
          <w:color w:val="000000" w:themeColor="text1"/>
          <w:sz w:val="32"/>
          <w:szCs w:val="32"/>
        </w:rPr>
        <w:t>Planned Testing</w:t>
      </w:r>
      <w:bookmarkEnd w:id="28"/>
      <w:bookmarkEnd w:id="29"/>
    </w:p>
    <w:p w14:paraId="78C1E0EB" w14:textId="77777777" w:rsidR="002622B4" w:rsidRDefault="002622B4" w:rsidP="002622B4"/>
    <w:p w14:paraId="40DE8C2F" w14:textId="77777777" w:rsidR="005F1BA7" w:rsidRPr="00DB3793" w:rsidRDefault="005F1BA7" w:rsidP="00955BA5">
      <w:pPr>
        <w:pStyle w:val="ParaXX"/>
        <w:numPr>
          <w:ilvl w:val="1"/>
          <w:numId w:val="10"/>
        </w:numPr>
        <w:rPr>
          <w:rFonts w:ascii="Barclays Sans" w:eastAsia="Barclays Sans" w:hAnsi="Barclays Sans" w:cs="Barclays Sans"/>
          <w:b w:val="0"/>
          <w:color w:val="000000" w:themeColor="text1"/>
          <w:sz w:val="20"/>
          <w:szCs w:val="20"/>
        </w:rPr>
      </w:pPr>
      <w:bookmarkStart w:id="30" w:name="_Toc508616899"/>
      <w:bookmarkStart w:id="31" w:name="_Toc41050705"/>
      <w:r w:rsidRPr="00DB3793">
        <w:rPr>
          <w:rFonts w:ascii="Barclays Sans" w:hAnsi="Barclays Sans"/>
          <w:color w:val="000000" w:themeColor="text1"/>
          <w:sz w:val="20"/>
          <w:szCs w:val="20"/>
          <w:lang w:val="en-GB"/>
        </w:rPr>
        <w:t>Testing phases:</w:t>
      </w:r>
      <w:bookmarkEnd w:id="30"/>
      <w:bookmarkEnd w:id="31"/>
    </w:p>
    <w:p w14:paraId="34B4C7CF" w14:textId="572DEC92" w:rsidR="005F1BA7" w:rsidRPr="00955BA5" w:rsidRDefault="005F1BA7" w:rsidP="000B028B">
      <w:pPr>
        <w:pStyle w:val="ListParagraph"/>
        <w:spacing w:line="276" w:lineRule="auto"/>
        <w:ind w:left="1370"/>
        <w:jc w:val="both"/>
        <w:rPr>
          <w:rFonts w:ascii="Calibri" w:hAnsi="Calibri" w:cs="Calibri"/>
          <w:color w:val="000000" w:themeColor="text1"/>
          <w:sz w:val="22"/>
          <w:szCs w:val="22"/>
          <w:lang w:val="en-US"/>
        </w:rPr>
      </w:pPr>
      <w:r w:rsidRPr="00DB3793">
        <w:rPr>
          <w:rFonts w:ascii="Calibri" w:hAnsi="Calibri" w:cs="Calibri"/>
          <w:color w:val="000000" w:themeColor="text1"/>
          <w:sz w:val="22"/>
          <w:szCs w:val="22"/>
          <w:lang w:val="en-US"/>
        </w:rPr>
        <w:t xml:space="preserve">Below are the different Testing phases planned for </w:t>
      </w:r>
      <w:r w:rsidR="00D81C94" w:rsidRPr="00DB3793">
        <w:rPr>
          <w:rFonts w:ascii="Calibri" w:hAnsi="Calibri" w:cs="Calibri"/>
          <w:color w:val="000000" w:themeColor="text1"/>
          <w:sz w:val="22"/>
          <w:szCs w:val="22"/>
          <w:lang w:val="en-US"/>
        </w:rPr>
        <w:t>‘</w:t>
      </w:r>
      <w:r w:rsidR="008F4ABA">
        <w:rPr>
          <w:rFonts w:ascii="Calibri" w:hAnsi="Calibri" w:cs="Calibri"/>
          <w:color w:val="000000" w:themeColor="text1"/>
          <w:sz w:val="22"/>
          <w:szCs w:val="22"/>
          <w:lang w:val="en-US"/>
        </w:rPr>
        <w:t>Free Customer Relationship Management(CRM)</w:t>
      </w:r>
      <w:r w:rsidR="00F15C8F" w:rsidRPr="00955BA5">
        <w:rPr>
          <w:rFonts w:ascii="Calibri" w:hAnsi="Calibri" w:cs="Calibri"/>
          <w:color w:val="000000" w:themeColor="text1"/>
          <w:sz w:val="22"/>
          <w:szCs w:val="22"/>
          <w:lang w:val="en-US"/>
        </w:rPr>
        <w:t>’</w:t>
      </w:r>
      <w:r w:rsidR="004C75AC" w:rsidRPr="00955BA5">
        <w:rPr>
          <w:rFonts w:ascii="Calibri" w:hAnsi="Calibri" w:cs="Calibri"/>
          <w:color w:val="000000" w:themeColor="text1"/>
          <w:sz w:val="22"/>
          <w:szCs w:val="22"/>
          <w:lang w:val="en-US"/>
        </w:rPr>
        <w:t>:</w:t>
      </w:r>
    </w:p>
    <w:p w14:paraId="166216C9" w14:textId="77777777" w:rsidR="005F1BA7" w:rsidRPr="00864416" w:rsidRDefault="005F1BA7" w:rsidP="005F1BA7">
      <w:pPr>
        <w:pStyle w:val="ListParagraph"/>
        <w:spacing w:line="276" w:lineRule="auto"/>
        <w:ind w:left="1440"/>
        <w:jc w:val="both"/>
        <w:rPr>
          <w:rFonts w:ascii="Barclays Sans" w:hAnsi="Barclays Sans"/>
          <w:color w:val="000000" w:themeColor="text1"/>
          <w:lang w:val="en-US"/>
        </w:rPr>
      </w:pPr>
    </w:p>
    <w:tbl>
      <w:tblPr>
        <w:tblW w:w="7371" w:type="dxa"/>
        <w:tblInd w:w="1262" w:type="dxa"/>
        <w:tblLook w:val="04A0" w:firstRow="1" w:lastRow="0" w:firstColumn="1" w:lastColumn="0" w:noHBand="0" w:noVBand="1"/>
      </w:tblPr>
      <w:tblGrid>
        <w:gridCol w:w="3685"/>
        <w:gridCol w:w="3686"/>
      </w:tblGrid>
      <w:tr w:rsidR="005F1BA7" w:rsidRPr="00864416" w14:paraId="459159AF" w14:textId="77777777" w:rsidTr="001F5F9C">
        <w:trPr>
          <w:trHeight w:val="300"/>
        </w:trPr>
        <w:tc>
          <w:tcPr>
            <w:tcW w:w="3685" w:type="dxa"/>
            <w:tcBorders>
              <w:top w:val="single" w:sz="8" w:space="0" w:color="auto"/>
              <w:left w:val="single" w:sz="8" w:space="0" w:color="auto"/>
              <w:bottom w:val="single" w:sz="4" w:space="0" w:color="auto"/>
              <w:right w:val="single" w:sz="4" w:space="0" w:color="auto"/>
            </w:tcBorders>
            <w:shd w:val="clear" w:color="auto" w:fill="9CC2E5" w:themeFill="accent1" w:themeFillTint="99"/>
            <w:noWrap/>
            <w:vAlign w:val="bottom"/>
            <w:hideMark/>
          </w:tcPr>
          <w:p w14:paraId="4C10D48A" w14:textId="77777777" w:rsidR="005F1BA7" w:rsidRPr="009E1EDC" w:rsidRDefault="005F1BA7" w:rsidP="004C75AC">
            <w:pPr>
              <w:keepLines w:val="0"/>
              <w:spacing w:before="0"/>
              <w:jc w:val="center"/>
              <w:rPr>
                <w:rFonts w:ascii="Calibri" w:hAnsi="Calibri" w:cs="Calibri"/>
                <w:b/>
                <w:color w:val="FFFFFF" w:themeColor="background1"/>
                <w:sz w:val="22"/>
                <w:szCs w:val="22"/>
                <w:lang w:eastAsia="en-GB"/>
              </w:rPr>
            </w:pPr>
            <w:r w:rsidRPr="009E1EDC">
              <w:rPr>
                <w:rFonts w:ascii="Calibri" w:hAnsi="Calibri" w:cs="Calibri"/>
                <w:b/>
                <w:color w:val="FFFFFF" w:themeColor="background1"/>
                <w:sz w:val="22"/>
                <w:szCs w:val="22"/>
                <w:lang w:eastAsia="en-GB"/>
              </w:rPr>
              <w:t>In Scope</w:t>
            </w:r>
          </w:p>
        </w:tc>
        <w:tc>
          <w:tcPr>
            <w:tcW w:w="3686" w:type="dxa"/>
            <w:tcBorders>
              <w:top w:val="single" w:sz="8" w:space="0" w:color="auto"/>
              <w:left w:val="nil"/>
              <w:bottom w:val="single" w:sz="4" w:space="0" w:color="auto"/>
              <w:right w:val="single" w:sz="8" w:space="0" w:color="auto"/>
            </w:tcBorders>
            <w:shd w:val="clear" w:color="auto" w:fill="9CC2E5" w:themeFill="accent1" w:themeFillTint="99"/>
            <w:noWrap/>
            <w:vAlign w:val="bottom"/>
            <w:hideMark/>
          </w:tcPr>
          <w:p w14:paraId="3CB6A2D3" w14:textId="77777777" w:rsidR="005F1BA7" w:rsidRPr="009E1EDC" w:rsidRDefault="005F1BA7" w:rsidP="004C75AC">
            <w:pPr>
              <w:keepLines w:val="0"/>
              <w:spacing w:before="0"/>
              <w:jc w:val="center"/>
              <w:rPr>
                <w:rFonts w:ascii="Calibri" w:hAnsi="Calibri" w:cs="Calibri"/>
                <w:b/>
                <w:color w:val="FFFFFF" w:themeColor="background1"/>
                <w:sz w:val="22"/>
                <w:szCs w:val="22"/>
                <w:lang w:eastAsia="en-GB"/>
              </w:rPr>
            </w:pPr>
            <w:r w:rsidRPr="009E1EDC">
              <w:rPr>
                <w:rFonts w:ascii="Calibri" w:hAnsi="Calibri" w:cs="Calibri"/>
                <w:b/>
                <w:color w:val="FFFFFF" w:themeColor="background1"/>
                <w:sz w:val="22"/>
                <w:szCs w:val="22"/>
                <w:lang w:eastAsia="en-GB"/>
              </w:rPr>
              <w:t>Responsible Team</w:t>
            </w:r>
          </w:p>
        </w:tc>
      </w:tr>
      <w:tr w:rsidR="005F1BA7" w:rsidRPr="00864416" w14:paraId="5CEE5B9A" w14:textId="77777777" w:rsidTr="002E6FCB">
        <w:trPr>
          <w:trHeight w:val="300"/>
        </w:trPr>
        <w:tc>
          <w:tcPr>
            <w:tcW w:w="3685" w:type="dxa"/>
            <w:tcBorders>
              <w:top w:val="nil"/>
              <w:left w:val="single" w:sz="8" w:space="0" w:color="auto"/>
              <w:bottom w:val="single" w:sz="4" w:space="0" w:color="auto"/>
              <w:right w:val="single" w:sz="4" w:space="0" w:color="auto"/>
            </w:tcBorders>
            <w:shd w:val="clear" w:color="auto" w:fill="auto"/>
            <w:noWrap/>
            <w:vAlign w:val="bottom"/>
            <w:hideMark/>
          </w:tcPr>
          <w:p w14:paraId="742A7107" w14:textId="77777777" w:rsidR="005F1BA7" w:rsidRPr="00864416" w:rsidRDefault="005F1BA7"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Component Integration Testing (CIT)</w:t>
            </w:r>
          </w:p>
        </w:tc>
        <w:tc>
          <w:tcPr>
            <w:tcW w:w="3686" w:type="dxa"/>
            <w:tcBorders>
              <w:top w:val="nil"/>
              <w:left w:val="nil"/>
              <w:bottom w:val="single" w:sz="4" w:space="0" w:color="auto"/>
              <w:right w:val="single" w:sz="8" w:space="0" w:color="auto"/>
            </w:tcBorders>
            <w:shd w:val="clear" w:color="auto" w:fill="auto"/>
            <w:noWrap/>
            <w:vAlign w:val="bottom"/>
            <w:hideMark/>
          </w:tcPr>
          <w:p w14:paraId="1B3F0D4F" w14:textId="77777777" w:rsidR="005F1BA7" w:rsidRPr="00864416" w:rsidRDefault="005F1BA7"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Development Team</w:t>
            </w:r>
          </w:p>
        </w:tc>
      </w:tr>
      <w:tr w:rsidR="005F1BA7" w:rsidRPr="00864416" w14:paraId="7894D594" w14:textId="77777777" w:rsidTr="002E6FCB">
        <w:trPr>
          <w:trHeight w:val="300"/>
        </w:trPr>
        <w:tc>
          <w:tcPr>
            <w:tcW w:w="3685" w:type="dxa"/>
            <w:tcBorders>
              <w:top w:val="nil"/>
              <w:left w:val="single" w:sz="8" w:space="0" w:color="auto"/>
              <w:bottom w:val="single" w:sz="4" w:space="0" w:color="auto"/>
              <w:right w:val="single" w:sz="4" w:space="0" w:color="auto"/>
            </w:tcBorders>
            <w:shd w:val="clear" w:color="auto" w:fill="auto"/>
            <w:noWrap/>
            <w:vAlign w:val="bottom"/>
            <w:hideMark/>
          </w:tcPr>
          <w:p w14:paraId="3F3CFCDC" w14:textId="77777777" w:rsidR="005F1BA7" w:rsidRPr="00864416" w:rsidRDefault="005F1BA7"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System Integration Testing (SIT)</w:t>
            </w:r>
          </w:p>
        </w:tc>
        <w:tc>
          <w:tcPr>
            <w:tcW w:w="3686" w:type="dxa"/>
            <w:tcBorders>
              <w:top w:val="nil"/>
              <w:left w:val="nil"/>
              <w:bottom w:val="single" w:sz="4" w:space="0" w:color="auto"/>
              <w:right w:val="single" w:sz="8" w:space="0" w:color="auto"/>
            </w:tcBorders>
            <w:shd w:val="clear" w:color="auto" w:fill="auto"/>
            <w:noWrap/>
            <w:vAlign w:val="center"/>
          </w:tcPr>
          <w:p w14:paraId="21BD5C90" w14:textId="77777777" w:rsidR="005F1BA7" w:rsidRPr="0076244E" w:rsidRDefault="0043374A" w:rsidP="004C75AC">
            <w:pPr>
              <w:keepLines w:val="0"/>
              <w:spacing w:before="0"/>
              <w:rPr>
                <w:rFonts w:ascii="Calibri" w:hAnsi="Calibri" w:cs="Calibri"/>
                <w:color w:val="000000" w:themeColor="text1"/>
                <w:sz w:val="22"/>
                <w:szCs w:val="22"/>
                <w:lang w:val="en-US" w:eastAsia="en-GB"/>
              </w:rPr>
            </w:pPr>
            <w:r>
              <w:rPr>
                <w:rFonts w:ascii="Calibri" w:hAnsi="Calibri" w:cs="Calibri"/>
                <w:color w:val="000000" w:themeColor="text1"/>
                <w:sz w:val="22"/>
                <w:szCs w:val="22"/>
                <w:lang w:eastAsia="en-GB"/>
              </w:rPr>
              <w:t xml:space="preserve">SIT </w:t>
            </w:r>
            <w:r w:rsidR="005F1BA7" w:rsidRPr="00864416">
              <w:rPr>
                <w:rFonts w:ascii="Calibri" w:hAnsi="Calibri" w:cs="Calibri"/>
                <w:color w:val="000000" w:themeColor="text1"/>
                <w:sz w:val="22"/>
                <w:szCs w:val="22"/>
                <w:lang w:eastAsia="en-GB"/>
              </w:rPr>
              <w:t>Testing Team</w:t>
            </w:r>
          </w:p>
        </w:tc>
      </w:tr>
      <w:tr w:rsidR="005F1BA7" w:rsidRPr="00864416" w14:paraId="547CB9DD" w14:textId="77777777" w:rsidTr="002E6FCB">
        <w:trPr>
          <w:trHeight w:val="315"/>
        </w:trPr>
        <w:tc>
          <w:tcPr>
            <w:tcW w:w="36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0D283BC" w14:textId="77777777" w:rsidR="005F1BA7" w:rsidRPr="00864416" w:rsidRDefault="005F1BA7"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User Acceptance Testing (UAT)</w:t>
            </w:r>
          </w:p>
        </w:tc>
        <w:tc>
          <w:tcPr>
            <w:tcW w:w="3686" w:type="dxa"/>
            <w:tcBorders>
              <w:top w:val="single" w:sz="4" w:space="0" w:color="auto"/>
              <w:left w:val="nil"/>
              <w:bottom w:val="single" w:sz="4" w:space="0" w:color="auto"/>
              <w:right w:val="single" w:sz="8" w:space="0" w:color="auto"/>
            </w:tcBorders>
            <w:shd w:val="clear" w:color="auto" w:fill="auto"/>
            <w:noWrap/>
            <w:vAlign w:val="bottom"/>
          </w:tcPr>
          <w:p w14:paraId="2714653E" w14:textId="77777777" w:rsidR="005F1BA7" w:rsidRPr="00864416" w:rsidRDefault="0043374A" w:rsidP="004C75AC">
            <w:pPr>
              <w:keepLines w:val="0"/>
              <w:spacing w:before="0"/>
              <w:rPr>
                <w:rFonts w:ascii="Calibri" w:hAnsi="Calibri" w:cs="Calibri"/>
                <w:color w:val="000000" w:themeColor="text1"/>
                <w:sz w:val="22"/>
                <w:szCs w:val="22"/>
                <w:lang w:eastAsia="en-GB"/>
              </w:rPr>
            </w:pPr>
            <w:r>
              <w:rPr>
                <w:rFonts w:ascii="Calibri" w:hAnsi="Calibri" w:cs="Calibri"/>
                <w:color w:val="000000" w:themeColor="text1"/>
                <w:sz w:val="22"/>
                <w:szCs w:val="22"/>
                <w:lang w:eastAsia="en-GB"/>
              </w:rPr>
              <w:t>In country Business</w:t>
            </w:r>
          </w:p>
        </w:tc>
      </w:tr>
      <w:tr w:rsidR="0043374A" w:rsidRPr="00864416" w14:paraId="1FC80228" w14:textId="77777777" w:rsidTr="002E6FCB">
        <w:trPr>
          <w:trHeight w:val="315"/>
        </w:trPr>
        <w:tc>
          <w:tcPr>
            <w:tcW w:w="3685" w:type="dxa"/>
            <w:tcBorders>
              <w:top w:val="single" w:sz="4" w:space="0" w:color="auto"/>
              <w:left w:val="single" w:sz="8" w:space="0" w:color="auto"/>
              <w:bottom w:val="single" w:sz="4" w:space="0" w:color="auto"/>
              <w:right w:val="single" w:sz="4" w:space="0" w:color="auto"/>
            </w:tcBorders>
            <w:shd w:val="clear" w:color="auto" w:fill="auto"/>
            <w:noWrap/>
            <w:vAlign w:val="bottom"/>
          </w:tcPr>
          <w:p w14:paraId="4FF33D6C" w14:textId="77777777" w:rsidR="0043374A" w:rsidRPr="00864416" w:rsidRDefault="0043374A" w:rsidP="004C75AC">
            <w:pPr>
              <w:keepLines w:val="0"/>
              <w:spacing w:before="0"/>
              <w:rPr>
                <w:rFonts w:ascii="Calibri" w:hAnsi="Calibri" w:cs="Calibri"/>
                <w:color w:val="000000" w:themeColor="text1"/>
                <w:sz w:val="22"/>
                <w:szCs w:val="22"/>
                <w:lang w:eastAsia="en-GB"/>
              </w:rPr>
            </w:pPr>
            <w:r>
              <w:rPr>
                <w:rFonts w:ascii="Calibri" w:hAnsi="Calibri" w:cs="Calibri"/>
                <w:color w:val="000000" w:themeColor="text1"/>
                <w:sz w:val="22"/>
                <w:szCs w:val="22"/>
                <w:lang w:eastAsia="en-GB"/>
              </w:rPr>
              <w:t>Dress Rehearsal</w:t>
            </w:r>
          </w:p>
        </w:tc>
        <w:tc>
          <w:tcPr>
            <w:tcW w:w="3686" w:type="dxa"/>
            <w:tcBorders>
              <w:top w:val="single" w:sz="4" w:space="0" w:color="auto"/>
              <w:left w:val="nil"/>
              <w:bottom w:val="single" w:sz="4" w:space="0" w:color="auto"/>
              <w:right w:val="single" w:sz="8" w:space="0" w:color="auto"/>
            </w:tcBorders>
            <w:shd w:val="clear" w:color="auto" w:fill="auto"/>
            <w:noWrap/>
            <w:vAlign w:val="bottom"/>
          </w:tcPr>
          <w:p w14:paraId="41882A35" w14:textId="77777777" w:rsidR="0043374A" w:rsidRPr="00864416" w:rsidRDefault="0043374A"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Business Users</w:t>
            </w:r>
          </w:p>
        </w:tc>
      </w:tr>
      <w:tr w:rsidR="005F1BA7" w:rsidRPr="00864416" w14:paraId="48927F77" w14:textId="77777777" w:rsidTr="002E6FCB">
        <w:trPr>
          <w:trHeight w:val="315"/>
        </w:trPr>
        <w:tc>
          <w:tcPr>
            <w:tcW w:w="3685"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7077645" w14:textId="77777777" w:rsidR="005F1BA7" w:rsidRPr="00864416" w:rsidRDefault="005F1BA7" w:rsidP="004C75AC">
            <w:pPr>
              <w:keepLines w:val="0"/>
              <w:spacing w:before="0"/>
              <w:rPr>
                <w:rFonts w:ascii="Calibri" w:hAnsi="Calibri" w:cs="Calibri"/>
                <w:color w:val="000000" w:themeColor="text1"/>
                <w:sz w:val="22"/>
                <w:szCs w:val="22"/>
              </w:rPr>
            </w:pPr>
            <w:r w:rsidRPr="00864416">
              <w:rPr>
                <w:rFonts w:ascii="Calibri" w:hAnsi="Calibri" w:cs="Calibri"/>
                <w:color w:val="000000" w:themeColor="text1"/>
                <w:sz w:val="22"/>
                <w:szCs w:val="22"/>
              </w:rPr>
              <w:t>Live Confidence Test (LCT)</w:t>
            </w:r>
          </w:p>
        </w:tc>
        <w:tc>
          <w:tcPr>
            <w:tcW w:w="3686" w:type="dxa"/>
            <w:tcBorders>
              <w:top w:val="single" w:sz="4" w:space="0" w:color="auto"/>
              <w:left w:val="nil"/>
              <w:bottom w:val="single" w:sz="4" w:space="0" w:color="auto"/>
              <w:right w:val="single" w:sz="8" w:space="0" w:color="auto"/>
            </w:tcBorders>
            <w:shd w:val="clear" w:color="auto" w:fill="auto"/>
            <w:noWrap/>
            <w:vAlign w:val="bottom"/>
          </w:tcPr>
          <w:p w14:paraId="545128AE" w14:textId="77777777" w:rsidR="005F1BA7" w:rsidRPr="00864416" w:rsidRDefault="005F1BA7" w:rsidP="004C75AC">
            <w:pPr>
              <w:keepLines w:val="0"/>
              <w:spacing w:before="0"/>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Business Users</w:t>
            </w:r>
          </w:p>
        </w:tc>
      </w:tr>
    </w:tbl>
    <w:p w14:paraId="3730D36B" w14:textId="2655F97C" w:rsidR="005F1BA7" w:rsidRDefault="005F1BA7" w:rsidP="005F1BA7">
      <w:pPr>
        <w:pStyle w:val="ListParagraph"/>
        <w:keepLines w:val="0"/>
        <w:spacing w:before="0"/>
        <w:ind w:left="1800"/>
        <w:rPr>
          <w:rFonts w:ascii="Barclays Sans" w:hAnsi="Barclays Sans"/>
          <w:color w:val="000000" w:themeColor="text1"/>
        </w:rPr>
      </w:pPr>
    </w:p>
    <w:p w14:paraId="4B50DC05" w14:textId="78157AB6" w:rsidR="009448F8" w:rsidRDefault="009448F8" w:rsidP="005F1BA7">
      <w:pPr>
        <w:pStyle w:val="ListParagraph"/>
        <w:keepLines w:val="0"/>
        <w:spacing w:before="0"/>
        <w:ind w:left="1800"/>
        <w:rPr>
          <w:rFonts w:ascii="Barclays Sans" w:hAnsi="Barclays Sans"/>
          <w:color w:val="000000" w:themeColor="text1"/>
        </w:rPr>
      </w:pPr>
    </w:p>
    <w:p w14:paraId="6B11A295" w14:textId="4D537D7A" w:rsidR="009448F8" w:rsidRDefault="009448F8" w:rsidP="005F1BA7">
      <w:pPr>
        <w:pStyle w:val="ListParagraph"/>
        <w:keepLines w:val="0"/>
        <w:spacing w:before="0"/>
        <w:ind w:left="1800"/>
        <w:rPr>
          <w:rFonts w:ascii="Barclays Sans" w:hAnsi="Barclays Sans"/>
          <w:color w:val="000000" w:themeColor="text1"/>
        </w:rPr>
      </w:pPr>
    </w:p>
    <w:p w14:paraId="1701908F" w14:textId="32136C42" w:rsidR="00547D9D" w:rsidRDefault="00547D9D" w:rsidP="005F1BA7">
      <w:pPr>
        <w:pStyle w:val="ListParagraph"/>
        <w:keepLines w:val="0"/>
        <w:spacing w:before="0"/>
        <w:ind w:left="1800"/>
        <w:rPr>
          <w:rFonts w:ascii="Barclays Sans" w:hAnsi="Barclays Sans"/>
          <w:color w:val="000000" w:themeColor="text1"/>
        </w:rPr>
      </w:pPr>
    </w:p>
    <w:p w14:paraId="2E2CDD32" w14:textId="253897F6" w:rsidR="00280A1B" w:rsidRDefault="00280A1B">
      <w:pPr>
        <w:keepLines w:val="0"/>
        <w:spacing w:before="0" w:after="160" w:line="259" w:lineRule="auto"/>
        <w:rPr>
          <w:rFonts w:ascii="Barclays Sans" w:hAnsi="Barclays Sans"/>
          <w:color w:val="000000" w:themeColor="text1"/>
        </w:rPr>
      </w:pPr>
      <w:r>
        <w:rPr>
          <w:rFonts w:ascii="Barclays Sans" w:hAnsi="Barclays Sans"/>
          <w:color w:val="000000" w:themeColor="text1"/>
        </w:rPr>
        <w:br w:type="page"/>
      </w:r>
    </w:p>
    <w:p w14:paraId="672B8BE2" w14:textId="77777777" w:rsidR="005F1BA7" w:rsidRPr="00DB3793" w:rsidRDefault="005F1BA7" w:rsidP="005F1BA7">
      <w:pPr>
        <w:pStyle w:val="7ANumberedParagraph"/>
        <w:ind w:left="851"/>
        <w:rPr>
          <w:rFonts w:ascii="Barclays Sans" w:hAnsi="Barclays Sans"/>
          <w:color w:val="000000" w:themeColor="text1"/>
          <w:szCs w:val="20"/>
        </w:rPr>
      </w:pPr>
      <w:r w:rsidRPr="00DB3793">
        <w:rPr>
          <w:rFonts w:ascii="Barclays Sans" w:hAnsi="Barclays Sans"/>
          <w:color w:val="000000" w:themeColor="text1"/>
          <w:szCs w:val="20"/>
        </w:rPr>
        <w:lastRenderedPageBreak/>
        <w:t>2.1.1</w:t>
      </w:r>
      <w:r w:rsidRPr="00DB3793">
        <w:rPr>
          <w:rFonts w:ascii="Barclays Sans" w:hAnsi="Barclays Sans"/>
          <w:color w:val="000000" w:themeColor="text1"/>
          <w:szCs w:val="20"/>
        </w:rPr>
        <w:tab/>
        <w:t xml:space="preserve">Component Integration Testing (CIT): </w:t>
      </w:r>
    </w:p>
    <w:p w14:paraId="0CA2390B" w14:textId="77777777" w:rsidR="005F1BA7" w:rsidRPr="00864416" w:rsidRDefault="005F1BA7" w:rsidP="005F1BA7">
      <w:pPr>
        <w:pStyle w:val="ListParagraph"/>
        <w:keepLines w:val="0"/>
        <w:spacing w:before="0"/>
        <w:ind w:left="1418"/>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Development team will perform CIT testing &amp; Sign off to be provided to SIT team prior to Testing start date. Development team is to share the CIT artefacts with the SIT testing team.</w:t>
      </w:r>
    </w:p>
    <w:p w14:paraId="4673099A" w14:textId="77777777" w:rsidR="005F1BA7" w:rsidRPr="00864416" w:rsidRDefault="005F1BA7" w:rsidP="005F1BA7">
      <w:pPr>
        <w:keepLines w:val="0"/>
        <w:spacing w:before="0"/>
        <w:rPr>
          <w:rFonts w:ascii="Barclays Sans" w:hAnsi="Barclays Sans" w:cs="Calibri"/>
          <w:color w:val="000000" w:themeColor="text1"/>
          <w:lang w:eastAsia="en-GB"/>
        </w:rPr>
      </w:pPr>
    </w:p>
    <w:p w14:paraId="46443209" w14:textId="77777777" w:rsidR="005F1BA7" w:rsidRPr="00DB3793" w:rsidRDefault="005F1BA7" w:rsidP="005F1BA7">
      <w:pPr>
        <w:pStyle w:val="7ANumberedParagraph"/>
        <w:ind w:left="851"/>
        <w:rPr>
          <w:rFonts w:ascii="Barclays Sans" w:hAnsi="Barclays Sans"/>
          <w:color w:val="000000" w:themeColor="text1"/>
          <w:szCs w:val="20"/>
        </w:rPr>
      </w:pPr>
      <w:r w:rsidRPr="00DB3793">
        <w:rPr>
          <w:rFonts w:ascii="Barclays Sans" w:hAnsi="Barclays Sans"/>
          <w:color w:val="000000" w:themeColor="text1"/>
          <w:szCs w:val="20"/>
        </w:rPr>
        <w:t>2.1.2</w:t>
      </w:r>
      <w:r w:rsidRPr="00DB3793">
        <w:rPr>
          <w:rFonts w:ascii="Barclays Sans" w:hAnsi="Barclays Sans"/>
          <w:color w:val="000000" w:themeColor="text1"/>
          <w:szCs w:val="20"/>
        </w:rPr>
        <w:tab/>
        <w:t xml:space="preserve">System Integration Testing (SIT): </w:t>
      </w:r>
    </w:p>
    <w:p w14:paraId="41405BFC" w14:textId="5D2DFBC9" w:rsidR="005F1BA7" w:rsidRDefault="005F1BA7" w:rsidP="00955BA5">
      <w:pPr>
        <w:pStyle w:val="ListParagraph"/>
        <w:keepLines w:val="0"/>
        <w:spacing w:before="0"/>
        <w:ind w:left="1418"/>
        <w:rPr>
          <w:rFonts w:ascii="Calibri" w:hAnsi="Calibri" w:cs="Calibri"/>
          <w:color w:val="000000" w:themeColor="text1"/>
          <w:sz w:val="22"/>
          <w:szCs w:val="22"/>
          <w:lang w:eastAsia="en-GB"/>
        </w:rPr>
      </w:pPr>
      <w:r w:rsidRPr="00864416">
        <w:rPr>
          <w:rFonts w:ascii="Calibri" w:hAnsi="Calibri" w:cs="Calibri"/>
          <w:color w:val="000000" w:themeColor="text1"/>
          <w:sz w:val="22"/>
          <w:szCs w:val="22"/>
          <w:lang w:eastAsia="en-GB"/>
        </w:rPr>
        <w:t xml:space="preserve">SIT will be performed by testing team. SIT test cases </w:t>
      </w:r>
      <w:r>
        <w:rPr>
          <w:rFonts w:ascii="Calibri" w:hAnsi="Calibri" w:cs="Calibri"/>
          <w:color w:val="000000" w:themeColor="text1"/>
          <w:sz w:val="22"/>
          <w:szCs w:val="22"/>
          <w:lang w:eastAsia="en-GB"/>
        </w:rPr>
        <w:t>will be</w:t>
      </w:r>
      <w:r w:rsidRPr="00864416">
        <w:rPr>
          <w:rFonts w:ascii="Calibri" w:hAnsi="Calibri" w:cs="Calibri"/>
          <w:color w:val="000000" w:themeColor="text1"/>
          <w:sz w:val="22"/>
          <w:szCs w:val="22"/>
          <w:lang w:eastAsia="en-GB"/>
        </w:rPr>
        <w:t xml:space="preserve"> prepared by testing</w:t>
      </w:r>
      <w:r>
        <w:rPr>
          <w:rFonts w:ascii="Calibri" w:hAnsi="Calibri" w:cs="Calibri"/>
          <w:color w:val="000000" w:themeColor="text1"/>
          <w:sz w:val="22"/>
          <w:szCs w:val="22"/>
          <w:lang w:eastAsia="en-GB"/>
        </w:rPr>
        <w:t xml:space="preserve"> team</w:t>
      </w:r>
      <w:r w:rsidR="00BE45E4">
        <w:rPr>
          <w:rFonts w:ascii="Calibri" w:hAnsi="Calibri" w:cs="Calibri"/>
          <w:color w:val="000000" w:themeColor="text1"/>
          <w:sz w:val="22"/>
          <w:szCs w:val="22"/>
          <w:lang w:eastAsia="en-GB"/>
        </w:rPr>
        <w:t xml:space="preserve"> </w:t>
      </w:r>
      <w:r w:rsidR="00BE45E4" w:rsidRPr="00BE45E4">
        <w:rPr>
          <w:rFonts w:ascii="Calibri" w:hAnsi="Calibri" w:cs="Calibri"/>
          <w:color w:val="000000" w:themeColor="text1"/>
          <w:sz w:val="22"/>
          <w:szCs w:val="22"/>
          <w:lang w:eastAsia="en-GB"/>
        </w:rPr>
        <w:t>based on F</w:t>
      </w:r>
      <w:r w:rsidR="009063A1">
        <w:rPr>
          <w:rFonts w:ascii="Calibri" w:hAnsi="Calibri" w:cs="Calibri"/>
          <w:color w:val="000000" w:themeColor="text1"/>
          <w:sz w:val="22"/>
          <w:szCs w:val="22"/>
          <w:lang w:eastAsia="en-GB"/>
        </w:rPr>
        <w:t xml:space="preserve">unctional document. </w:t>
      </w:r>
      <w:r w:rsidRPr="00962383">
        <w:rPr>
          <w:rFonts w:ascii="Calibri" w:hAnsi="Calibri" w:cs="Calibri"/>
          <w:color w:val="000000" w:themeColor="text1"/>
          <w:sz w:val="22"/>
          <w:szCs w:val="22"/>
          <w:lang w:eastAsia="en-GB"/>
        </w:rPr>
        <w:t>Project</w:t>
      </w:r>
      <w:r w:rsidRPr="00864416">
        <w:rPr>
          <w:rFonts w:ascii="Calibri" w:hAnsi="Calibri" w:cs="Calibri"/>
          <w:color w:val="000000" w:themeColor="text1"/>
          <w:sz w:val="22"/>
          <w:szCs w:val="22"/>
          <w:lang w:eastAsia="en-GB"/>
        </w:rPr>
        <w:t xml:space="preserve"> Manager to ensure depth and breadth of testing coverage is adequate, provide the sign-off and obtain sign-off from </w:t>
      </w:r>
      <w:r w:rsidR="008F4ABA">
        <w:rPr>
          <w:rFonts w:ascii="Calibri" w:hAnsi="Calibri" w:cs="Calibri"/>
          <w:color w:val="000000" w:themeColor="text1"/>
          <w:sz w:val="22"/>
          <w:szCs w:val="22"/>
          <w:lang w:eastAsia="en-GB"/>
        </w:rPr>
        <w:t>Free Customer Relationship Management(CRM)</w:t>
      </w:r>
      <w:r w:rsidR="00882982">
        <w:rPr>
          <w:rFonts w:ascii="Calibri" w:hAnsi="Calibri" w:cs="Calibri"/>
          <w:color w:val="000000" w:themeColor="text1"/>
          <w:sz w:val="22"/>
          <w:szCs w:val="22"/>
          <w:lang w:eastAsia="en-GB"/>
        </w:rPr>
        <w:t xml:space="preserve"> </w:t>
      </w:r>
      <w:r w:rsidRPr="00864416">
        <w:rPr>
          <w:rFonts w:ascii="Calibri" w:hAnsi="Calibri" w:cs="Calibri"/>
          <w:color w:val="000000" w:themeColor="text1"/>
          <w:sz w:val="22"/>
          <w:szCs w:val="22"/>
          <w:lang w:eastAsia="en-GB"/>
        </w:rPr>
        <w:t>stakeholders.</w:t>
      </w:r>
    </w:p>
    <w:p w14:paraId="5D15AEC8" w14:textId="77777777" w:rsidR="002E6FCB" w:rsidRDefault="002E6FCB" w:rsidP="005F1BA7">
      <w:pPr>
        <w:pStyle w:val="ListParagraph"/>
        <w:keepLines w:val="0"/>
        <w:spacing w:before="0"/>
        <w:ind w:left="1418"/>
        <w:rPr>
          <w:rFonts w:ascii="Calibri" w:hAnsi="Calibri" w:cs="Calibri"/>
          <w:color w:val="000000" w:themeColor="text1"/>
          <w:sz w:val="22"/>
          <w:szCs w:val="22"/>
          <w:lang w:eastAsia="en-GB"/>
        </w:rPr>
      </w:pPr>
    </w:p>
    <w:p w14:paraId="23DF1F80" w14:textId="77777777" w:rsidR="002E6FCB" w:rsidRPr="002E6FCB" w:rsidRDefault="002E6FCB" w:rsidP="002E6FCB">
      <w:pPr>
        <w:pStyle w:val="ListParagraph"/>
        <w:ind w:left="1418"/>
        <w:rPr>
          <w:rFonts w:ascii="Calibri" w:hAnsi="Calibri" w:cs="Calibri"/>
          <w:color w:val="000000" w:themeColor="text1"/>
          <w:sz w:val="22"/>
          <w:szCs w:val="22"/>
          <w:lang w:val="en-US" w:eastAsia="en-GB"/>
        </w:rPr>
      </w:pPr>
      <w:r w:rsidRPr="002E6FCB">
        <w:rPr>
          <w:rFonts w:ascii="Calibri" w:hAnsi="Calibri" w:cs="Calibri"/>
          <w:b/>
          <w:bCs/>
          <w:color w:val="000000" w:themeColor="text1"/>
          <w:sz w:val="22"/>
          <w:szCs w:val="22"/>
          <w:lang w:val="en-US" w:eastAsia="en-GB"/>
        </w:rPr>
        <w:t>Functional Testing</w:t>
      </w:r>
    </w:p>
    <w:p w14:paraId="41C83A1B" w14:textId="361E3A26" w:rsidR="009A21A4" w:rsidRPr="00612853" w:rsidRDefault="002E6FCB" w:rsidP="00612853">
      <w:pPr>
        <w:pStyle w:val="ListParagraph"/>
        <w:ind w:left="1418"/>
        <w:rPr>
          <w:rFonts w:ascii="Calibri" w:hAnsi="Calibri" w:cs="Calibri"/>
          <w:color w:val="000000" w:themeColor="text1"/>
          <w:sz w:val="22"/>
          <w:szCs w:val="22"/>
          <w:lang w:eastAsia="en-GB"/>
        </w:rPr>
      </w:pPr>
      <w:r w:rsidRPr="002E6FCB">
        <w:rPr>
          <w:rFonts w:ascii="Calibri" w:hAnsi="Calibri" w:cs="Calibri"/>
          <w:color w:val="000000" w:themeColor="text1"/>
          <w:sz w:val="22"/>
          <w:szCs w:val="22"/>
          <w:lang w:val="en-US" w:eastAsia="en-GB"/>
        </w:rPr>
        <w:t>To ensure all the functional requirements coverage across all the impacted systems as per stated and defined in business requirements</w:t>
      </w:r>
      <w:r w:rsidR="009063A1">
        <w:rPr>
          <w:rFonts w:ascii="Calibri" w:hAnsi="Calibri" w:cs="Calibri"/>
          <w:color w:val="000000" w:themeColor="text1"/>
          <w:sz w:val="22"/>
          <w:szCs w:val="22"/>
          <w:lang w:val="en-US" w:eastAsia="en-GB"/>
        </w:rPr>
        <w:t>.</w:t>
      </w:r>
    </w:p>
    <w:p w14:paraId="3969F806" w14:textId="77777777" w:rsidR="009A21A4" w:rsidRPr="002E6FCB" w:rsidRDefault="009A21A4" w:rsidP="002E6FCB">
      <w:pPr>
        <w:pStyle w:val="ListParagraph"/>
        <w:ind w:left="1418"/>
        <w:rPr>
          <w:rFonts w:ascii="Calibri" w:hAnsi="Calibri" w:cs="Calibri"/>
          <w:color w:val="000000" w:themeColor="text1"/>
          <w:sz w:val="22"/>
          <w:szCs w:val="22"/>
          <w:lang w:val="en-US" w:eastAsia="en-GB"/>
        </w:rPr>
      </w:pPr>
    </w:p>
    <w:p w14:paraId="315CCC55" w14:textId="1600A068" w:rsidR="002E6FCB" w:rsidRPr="002E6FCB" w:rsidRDefault="009063A1" w:rsidP="002E6FCB">
      <w:pPr>
        <w:pStyle w:val="ListParagraph"/>
        <w:ind w:left="1418"/>
        <w:rPr>
          <w:rFonts w:ascii="Calibri" w:hAnsi="Calibri" w:cs="Calibri"/>
          <w:color w:val="000000" w:themeColor="text1"/>
          <w:sz w:val="22"/>
          <w:szCs w:val="22"/>
          <w:lang w:val="en-US" w:eastAsia="en-GB"/>
        </w:rPr>
      </w:pPr>
      <w:r>
        <w:rPr>
          <w:rFonts w:ascii="Calibri" w:hAnsi="Calibri" w:cs="Calibri"/>
          <w:b/>
          <w:bCs/>
          <w:color w:val="000000" w:themeColor="text1"/>
          <w:sz w:val="22"/>
          <w:szCs w:val="22"/>
          <w:lang w:val="en-US" w:eastAsia="en-GB"/>
        </w:rPr>
        <w:t>Automation</w:t>
      </w:r>
      <w:r w:rsidR="002E6FCB" w:rsidRPr="002E6FCB">
        <w:rPr>
          <w:rFonts w:ascii="Calibri" w:hAnsi="Calibri" w:cs="Calibri"/>
          <w:b/>
          <w:bCs/>
          <w:color w:val="000000" w:themeColor="text1"/>
          <w:sz w:val="22"/>
          <w:szCs w:val="22"/>
          <w:lang w:val="en-US" w:eastAsia="en-GB"/>
        </w:rPr>
        <w:t xml:space="preserve"> Testing</w:t>
      </w:r>
    </w:p>
    <w:p w14:paraId="50179DAA" w14:textId="77777777" w:rsidR="002E6FCB" w:rsidRDefault="002E6FCB" w:rsidP="002E6FCB">
      <w:pPr>
        <w:pStyle w:val="ListParagraph"/>
        <w:ind w:left="1418"/>
        <w:rPr>
          <w:rFonts w:ascii="Calibri" w:hAnsi="Calibri" w:cs="Calibri"/>
          <w:color w:val="000000" w:themeColor="text1"/>
          <w:sz w:val="22"/>
          <w:szCs w:val="22"/>
          <w:lang w:val="en-US" w:eastAsia="en-GB"/>
        </w:rPr>
      </w:pPr>
      <w:r w:rsidRPr="002E6FCB">
        <w:rPr>
          <w:rFonts w:ascii="Calibri" w:hAnsi="Calibri" w:cs="Calibri"/>
          <w:color w:val="000000" w:themeColor="text1"/>
          <w:sz w:val="22"/>
          <w:szCs w:val="22"/>
          <w:lang w:val="en-US" w:eastAsia="en-GB"/>
        </w:rPr>
        <w:t xml:space="preserve">After successful completion of test execution of planned functional test scenarios another cycle of testing will be performed which will cover UI, functional changes (if any) and defects found in Cycle 1. </w:t>
      </w:r>
    </w:p>
    <w:p w14:paraId="350852DB" w14:textId="77777777" w:rsidR="002E6FCB" w:rsidRDefault="002E6FCB" w:rsidP="00955BA5">
      <w:pPr>
        <w:keepLines w:val="0"/>
        <w:spacing w:before="0"/>
        <w:rPr>
          <w:rFonts w:ascii="Calibri" w:hAnsi="Calibri" w:cs="Calibri"/>
          <w:color w:val="000000" w:themeColor="text1"/>
          <w:sz w:val="22"/>
          <w:szCs w:val="22"/>
          <w:lang w:eastAsia="en-GB"/>
        </w:rPr>
      </w:pPr>
    </w:p>
    <w:p w14:paraId="1B5F7C12" w14:textId="77777777" w:rsidR="007A71B2" w:rsidRPr="00955BA5" w:rsidRDefault="007A71B2" w:rsidP="00955BA5">
      <w:pPr>
        <w:keepLines w:val="0"/>
        <w:spacing w:before="0"/>
        <w:rPr>
          <w:rFonts w:ascii="Calibri" w:hAnsi="Calibri" w:cs="Calibri"/>
          <w:color w:val="000000" w:themeColor="text1"/>
          <w:sz w:val="22"/>
          <w:szCs w:val="22"/>
          <w:lang w:eastAsia="en-GB"/>
        </w:rPr>
      </w:pPr>
    </w:p>
    <w:p w14:paraId="39277038" w14:textId="77777777" w:rsidR="005F1BA7" w:rsidRPr="00DB3793" w:rsidRDefault="005F1BA7" w:rsidP="005F1BA7">
      <w:pPr>
        <w:pStyle w:val="7ANumberedParagraph"/>
        <w:ind w:left="851"/>
        <w:rPr>
          <w:rFonts w:ascii="Barclays Sans" w:hAnsi="Barclays Sans"/>
          <w:color w:val="000000" w:themeColor="text1"/>
          <w:szCs w:val="20"/>
        </w:rPr>
      </w:pPr>
      <w:r w:rsidRPr="00DB3793">
        <w:rPr>
          <w:rFonts w:ascii="Barclays Sans" w:hAnsi="Barclays Sans"/>
          <w:color w:val="000000" w:themeColor="text1"/>
          <w:szCs w:val="20"/>
        </w:rPr>
        <w:t>2.1.3</w:t>
      </w:r>
      <w:r w:rsidRPr="00DB3793">
        <w:rPr>
          <w:rFonts w:ascii="Barclays Sans" w:hAnsi="Barclays Sans"/>
          <w:color w:val="000000" w:themeColor="text1"/>
          <w:szCs w:val="20"/>
        </w:rPr>
        <w:tab/>
        <w:t>User Acceptance Testing (UAT):</w:t>
      </w:r>
    </w:p>
    <w:p w14:paraId="3908D83B" w14:textId="77777777" w:rsidR="00890E7E" w:rsidRPr="00612853" w:rsidRDefault="005F1BA7" w:rsidP="00612853">
      <w:pPr>
        <w:pStyle w:val="ListParagraph"/>
        <w:ind w:left="1418"/>
        <w:rPr>
          <w:rFonts w:ascii="Calibri" w:hAnsi="Calibri" w:cs="Calibri"/>
          <w:color w:val="000000" w:themeColor="text1"/>
          <w:sz w:val="22"/>
          <w:szCs w:val="22"/>
          <w:lang w:val="en-US" w:eastAsia="en-GB"/>
        </w:rPr>
      </w:pPr>
      <w:r w:rsidRPr="00955BA5">
        <w:rPr>
          <w:rFonts w:ascii="Calibri" w:hAnsi="Calibri" w:cs="Calibri"/>
          <w:color w:val="000000" w:themeColor="text1"/>
          <w:sz w:val="22"/>
          <w:szCs w:val="22"/>
          <w:lang w:val="en-US" w:eastAsia="en-GB"/>
        </w:rPr>
        <w:t>UAT will be performed by in country team after successful completion of SIT. Testing team does not recommend any parallel testing of UAT with SIT, exception approval to be taken from Portfolio Test Lead (PTL) and Lead Technology Partner (LTP) for such plan. UAT test cases to be shared with entire project team prior to UAT commencement. It is responsibility of Business/UAT team to ensure that UAT test cases are reviewed &amp; executed prior to production implementation including minimal product regression.</w:t>
      </w:r>
      <w:bookmarkStart w:id="32" w:name="_Toc508614267"/>
    </w:p>
    <w:p w14:paraId="235C18A4" w14:textId="77777777" w:rsidR="0026567B" w:rsidRDefault="0026567B" w:rsidP="00D81C94">
      <w:pPr>
        <w:pStyle w:val="ListParagraph"/>
        <w:keepLines w:val="0"/>
        <w:spacing w:before="0"/>
        <w:ind w:left="1418"/>
        <w:rPr>
          <w:rFonts w:ascii="Calibri" w:hAnsi="Calibri" w:cs="Calibri"/>
          <w:color w:val="000000" w:themeColor="text1"/>
          <w:sz w:val="22"/>
          <w:szCs w:val="22"/>
          <w:lang w:eastAsia="en-GB"/>
        </w:rPr>
      </w:pPr>
    </w:p>
    <w:p w14:paraId="1F2A10D0" w14:textId="77777777" w:rsidR="00BE45E4" w:rsidRPr="007A1D78" w:rsidRDefault="00BE45E4" w:rsidP="002855F0">
      <w:pPr>
        <w:pStyle w:val="7ANumberedParagraph"/>
        <w:numPr>
          <w:ilvl w:val="2"/>
          <w:numId w:val="10"/>
        </w:numPr>
        <w:rPr>
          <w:rFonts w:ascii="Barclays Sans" w:hAnsi="Barclays Sans"/>
          <w:color w:val="000000" w:themeColor="text1"/>
        </w:rPr>
      </w:pPr>
      <w:r w:rsidRPr="007A1D78">
        <w:rPr>
          <w:rFonts w:ascii="Barclays Sans" w:hAnsi="Barclays Sans"/>
          <w:color w:val="000000" w:themeColor="text1"/>
        </w:rPr>
        <w:t>Live Confidence Testing (LCT):</w:t>
      </w:r>
    </w:p>
    <w:p w14:paraId="2BD3CF1C" w14:textId="77777777" w:rsidR="00B6317F" w:rsidRDefault="00BE45E4" w:rsidP="007A71B2">
      <w:pPr>
        <w:pStyle w:val="6Internalsectionheader"/>
        <w:ind w:left="1440"/>
        <w:rPr>
          <w:rFonts w:ascii="Calibri" w:hAnsi="Calibri" w:cs="Calibri"/>
          <w:color w:val="000000" w:themeColor="text1"/>
          <w:sz w:val="22"/>
          <w:szCs w:val="22"/>
          <w:lang w:eastAsia="en-GB"/>
        </w:rPr>
      </w:pPr>
      <w:r w:rsidRPr="00BE45E4">
        <w:rPr>
          <w:rFonts w:ascii="Calibri" w:hAnsi="Calibri" w:cs="Calibri"/>
          <w:b w:val="0"/>
          <w:color w:val="000000" w:themeColor="text1"/>
          <w:sz w:val="22"/>
          <w:szCs w:val="22"/>
          <w:lang w:val="en-GB" w:eastAsia="en-GB"/>
        </w:rPr>
        <w:t xml:space="preserve">Program team will engage LCT manager to conduct test in production environment after successful </w:t>
      </w:r>
      <w:r w:rsidR="00EF2B8A">
        <w:rPr>
          <w:rFonts w:ascii="Calibri" w:hAnsi="Calibri" w:cs="Calibri"/>
          <w:b w:val="0"/>
          <w:color w:val="000000" w:themeColor="text1"/>
          <w:sz w:val="22"/>
          <w:szCs w:val="22"/>
          <w:lang w:val="en-GB" w:eastAsia="en-GB"/>
        </w:rPr>
        <w:t>deployment</w:t>
      </w:r>
      <w:r w:rsidRPr="00BE45E4">
        <w:rPr>
          <w:rFonts w:ascii="Calibri" w:hAnsi="Calibri" w:cs="Calibri"/>
          <w:b w:val="0"/>
          <w:color w:val="000000" w:themeColor="text1"/>
          <w:sz w:val="22"/>
          <w:szCs w:val="22"/>
          <w:lang w:val="en-GB" w:eastAsia="en-GB"/>
        </w:rPr>
        <w:t xml:space="preserve">. Details of Production environment will </w:t>
      </w:r>
      <w:r w:rsidR="00EF2B8A" w:rsidRPr="00BE45E4">
        <w:rPr>
          <w:rFonts w:ascii="Calibri" w:hAnsi="Calibri" w:cs="Calibri"/>
          <w:b w:val="0"/>
          <w:color w:val="000000" w:themeColor="text1"/>
          <w:sz w:val="22"/>
          <w:szCs w:val="22"/>
          <w:lang w:val="en-GB" w:eastAsia="en-GB"/>
        </w:rPr>
        <w:t>be provided</w:t>
      </w:r>
      <w:r w:rsidRPr="00BE45E4">
        <w:rPr>
          <w:rFonts w:ascii="Calibri" w:hAnsi="Calibri" w:cs="Calibri"/>
          <w:b w:val="0"/>
          <w:color w:val="000000" w:themeColor="text1"/>
          <w:sz w:val="22"/>
          <w:szCs w:val="22"/>
          <w:lang w:val="en-GB" w:eastAsia="en-GB"/>
        </w:rPr>
        <w:t xml:space="preserve"> before LCT commence. LCT should cover testing of E2E business flows in integration with all upstream and downstream applications/interfaces and verify business critical flows are working. To take ‘Go’ and ‘No Go’ decision based on LCT results.</w:t>
      </w:r>
    </w:p>
    <w:p w14:paraId="77BD2CF3" w14:textId="77777777" w:rsidR="00B6317F" w:rsidRDefault="00B6317F" w:rsidP="00060A89">
      <w:pPr>
        <w:keepLines w:val="0"/>
        <w:spacing w:before="0"/>
        <w:rPr>
          <w:rFonts w:ascii="Calibri" w:hAnsi="Calibri" w:cs="Calibri"/>
          <w:color w:val="000000" w:themeColor="text1"/>
          <w:sz w:val="22"/>
          <w:szCs w:val="22"/>
          <w:lang w:eastAsia="en-GB"/>
        </w:rPr>
      </w:pPr>
    </w:p>
    <w:p w14:paraId="2F7266EE" w14:textId="6A9BBF3A" w:rsidR="0076244E" w:rsidRDefault="0076244E">
      <w:pPr>
        <w:keepLines w:val="0"/>
        <w:spacing w:before="0" w:after="160" w:line="259" w:lineRule="auto"/>
        <w:rPr>
          <w:rFonts w:ascii="Calibri" w:hAnsi="Calibri" w:cs="Calibri"/>
          <w:color w:val="000000" w:themeColor="text1"/>
          <w:sz w:val="22"/>
          <w:szCs w:val="22"/>
          <w:lang w:eastAsia="en-GB"/>
        </w:rPr>
      </w:pPr>
      <w:r>
        <w:rPr>
          <w:rFonts w:ascii="Calibri" w:hAnsi="Calibri" w:cs="Calibri"/>
          <w:color w:val="000000" w:themeColor="text1"/>
          <w:sz w:val="22"/>
          <w:szCs w:val="22"/>
          <w:lang w:eastAsia="en-GB"/>
        </w:rPr>
        <w:br w:type="page"/>
      </w:r>
    </w:p>
    <w:p w14:paraId="27CF6809" w14:textId="4E9EE76D" w:rsidR="00AB573C" w:rsidRPr="00AB573C" w:rsidRDefault="005F1BA7" w:rsidP="00AB573C">
      <w:pPr>
        <w:pStyle w:val="Heading1"/>
        <w:numPr>
          <w:ilvl w:val="0"/>
          <w:numId w:val="10"/>
        </w:numPr>
        <w:ind w:left="993" w:hanging="709"/>
        <w:rPr>
          <w:color w:val="000000" w:themeColor="text1"/>
          <w:sz w:val="32"/>
          <w:szCs w:val="32"/>
        </w:rPr>
      </w:pPr>
      <w:bookmarkStart w:id="33" w:name="_Toc41050706"/>
      <w:bookmarkEnd w:id="32"/>
      <w:r w:rsidRPr="00676FE8">
        <w:rPr>
          <w:color w:val="000000" w:themeColor="text1"/>
          <w:sz w:val="32"/>
          <w:szCs w:val="32"/>
        </w:rPr>
        <w:lastRenderedPageBreak/>
        <w:t>Testing Scenarios</w:t>
      </w:r>
      <w:bookmarkEnd w:id="33"/>
    </w:p>
    <w:p w14:paraId="7EBE2DA9" w14:textId="77777777" w:rsidR="0013347C" w:rsidRDefault="0013347C" w:rsidP="0013347C"/>
    <w:p w14:paraId="60EA9F1C" w14:textId="75382062" w:rsidR="005F1BA7" w:rsidRDefault="00C01C2C" w:rsidP="009C5C89">
      <w:pPr>
        <w:pStyle w:val="CharCharCharChar1"/>
        <w:ind w:left="720"/>
        <w:rPr>
          <w:rFonts w:asciiTheme="minorHAnsi" w:hAnsiTheme="minorHAnsi" w:cstheme="minorHAnsi"/>
          <w:color w:val="000000" w:themeColor="text1"/>
          <w:szCs w:val="20"/>
        </w:rPr>
      </w:pPr>
      <w:r>
        <w:rPr>
          <w:rFonts w:asciiTheme="minorHAnsi" w:hAnsiTheme="minorHAnsi" w:cstheme="minorHAnsi"/>
          <w:color w:val="000000" w:themeColor="text1"/>
          <w:szCs w:val="20"/>
        </w:rPr>
        <w:t>T</w:t>
      </w:r>
      <w:r w:rsidR="005F1BA7" w:rsidRPr="0013347C">
        <w:rPr>
          <w:rFonts w:asciiTheme="minorHAnsi" w:hAnsiTheme="minorHAnsi" w:cstheme="minorHAnsi"/>
          <w:color w:val="000000" w:themeColor="text1"/>
          <w:szCs w:val="20"/>
        </w:rPr>
        <w:t>esting Scenarios</w:t>
      </w:r>
      <w:bookmarkStart w:id="34" w:name="_Toc508616906"/>
      <w:r w:rsidR="0013347C">
        <w:rPr>
          <w:rFonts w:asciiTheme="minorHAnsi" w:hAnsiTheme="minorHAnsi" w:cstheme="minorHAnsi"/>
          <w:color w:val="000000" w:themeColor="text1"/>
          <w:szCs w:val="20"/>
        </w:rPr>
        <w:t xml:space="preserve"> for </w:t>
      </w:r>
      <w:r w:rsidR="008F4ABA">
        <w:rPr>
          <w:rFonts w:asciiTheme="minorHAnsi" w:hAnsiTheme="minorHAnsi" w:cstheme="minorHAnsi"/>
          <w:color w:val="000000" w:themeColor="text1"/>
          <w:szCs w:val="20"/>
        </w:rPr>
        <w:t>Free Customer Relationship Management(CRM)</w:t>
      </w:r>
      <w:r w:rsidR="002E6FCB">
        <w:rPr>
          <w:rFonts w:asciiTheme="minorHAnsi" w:hAnsiTheme="minorHAnsi" w:cstheme="minorHAnsi"/>
          <w:color w:val="000000" w:themeColor="text1"/>
          <w:szCs w:val="20"/>
        </w:rPr>
        <w:t xml:space="preserve"> are listed</w:t>
      </w:r>
      <w:r w:rsidR="0013347C">
        <w:rPr>
          <w:rFonts w:asciiTheme="minorHAnsi" w:hAnsiTheme="minorHAnsi" w:cstheme="minorHAnsi"/>
          <w:color w:val="000000" w:themeColor="text1"/>
          <w:szCs w:val="20"/>
        </w:rPr>
        <w:t xml:space="preserve"> below</w:t>
      </w:r>
      <w:r w:rsidR="00545791">
        <w:rPr>
          <w:rFonts w:asciiTheme="minorHAnsi" w:hAnsiTheme="minorHAnsi" w:cstheme="minorHAnsi"/>
          <w:color w:val="000000" w:themeColor="text1"/>
          <w:szCs w:val="20"/>
        </w:rPr>
        <w:t xml:space="preserve"> </w:t>
      </w:r>
      <w:r w:rsidR="0076244E">
        <w:rPr>
          <w:rFonts w:asciiTheme="minorHAnsi" w:hAnsiTheme="minorHAnsi" w:cstheme="minorHAnsi"/>
          <w:color w:val="000000" w:themeColor="text1"/>
          <w:szCs w:val="20"/>
        </w:rPr>
        <w:t>:</w:t>
      </w:r>
    </w:p>
    <w:p w14:paraId="4B5BAAC7" w14:textId="159251F6" w:rsidR="0076244E" w:rsidRDefault="0076244E" w:rsidP="0076244E">
      <w:pPr>
        <w:pStyle w:val="ListParagraph"/>
        <w:numPr>
          <w:ilvl w:val="0"/>
          <w:numId w:val="34"/>
        </w:numPr>
        <w:rPr>
          <w:rFonts w:asciiTheme="minorHAnsi" w:hAnsiTheme="minorHAnsi" w:cstheme="minorHAnsi"/>
          <w:color w:val="000000" w:themeColor="text1"/>
          <w:sz w:val="22"/>
        </w:rPr>
      </w:pPr>
      <w:r w:rsidRPr="0076244E">
        <w:rPr>
          <w:rFonts w:asciiTheme="minorHAnsi" w:hAnsiTheme="minorHAnsi" w:cstheme="minorHAnsi"/>
          <w:color w:val="000000" w:themeColor="text1"/>
          <w:sz w:val="22"/>
        </w:rPr>
        <w:t xml:space="preserve">Test Scenario 1: </w:t>
      </w:r>
      <w:r>
        <w:rPr>
          <w:rFonts w:asciiTheme="minorHAnsi" w:hAnsiTheme="minorHAnsi" w:cstheme="minorHAnsi"/>
          <w:color w:val="000000" w:themeColor="text1"/>
          <w:sz w:val="22"/>
        </w:rPr>
        <w:t>Verify</w:t>
      </w:r>
      <w:r w:rsidRPr="0076244E">
        <w:rPr>
          <w:rFonts w:asciiTheme="minorHAnsi" w:hAnsiTheme="minorHAnsi" w:cstheme="minorHAnsi"/>
          <w:color w:val="000000" w:themeColor="text1"/>
          <w:sz w:val="22"/>
        </w:rPr>
        <w:t xml:space="preserve"> the Login Functionality.</w:t>
      </w:r>
    </w:p>
    <w:p w14:paraId="3C3A010A" w14:textId="2B9873A2" w:rsidR="0076244E" w:rsidRDefault="0076244E" w:rsidP="0076244E">
      <w:pPr>
        <w:pStyle w:val="ListParagraph"/>
        <w:numPr>
          <w:ilvl w:val="0"/>
          <w:numId w:val="34"/>
        </w:numPr>
        <w:rPr>
          <w:rFonts w:asciiTheme="minorHAnsi" w:hAnsiTheme="minorHAnsi" w:cstheme="minorHAnsi"/>
          <w:color w:val="000000" w:themeColor="text1"/>
          <w:sz w:val="22"/>
        </w:rPr>
      </w:pPr>
      <w:r w:rsidRPr="0076244E">
        <w:rPr>
          <w:rFonts w:asciiTheme="minorHAnsi" w:hAnsiTheme="minorHAnsi" w:cstheme="minorHAnsi"/>
          <w:color w:val="000000" w:themeColor="text1"/>
          <w:sz w:val="22"/>
        </w:rPr>
        <w:t xml:space="preserve">Test Scenario </w:t>
      </w:r>
      <w:r>
        <w:rPr>
          <w:rFonts w:asciiTheme="minorHAnsi" w:hAnsiTheme="minorHAnsi" w:cstheme="minorHAnsi"/>
          <w:color w:val="000000" w:themeColor="text1"/>
          <w:sz w:val="22"/>
        </w:rPr>
        <w:t>2</w:t>
      </w:r>
      <w:r w:rsidRPr="0076244E">
        <w:rPr>
          <w:rFonts w:asciiTheme="minorHAnsi" w:hAnsiTheme="minorHAnsi" w:cstheme="minorHAnsi"/>
          <w:color w:val="000000" w:themeColor="text1"/>
          <w:sz w:val="22"/>
        </w:rPr>
        <w:t xml:space="preserve">: </w:t>
      </w:r>
      <w:r>
        <w:rPr>
          <w:rFonts w:asciiTheme="minorHAnsi" w:hAnsiTheme="minorHAnsi" w:cstheme="minorHAnsi"/>
          <w:color w:val="000000" w:themeColor="text1"/>
          <w:sz w:val="22"/>
        </w:rPr>
        <w:t>Verify</w:t>
      </w:r>
      <w:r w:rsidRPr="0076244E">
        <w:rPr>
          <w:rFonts w:asciiTheme="minorHAnsi" w:hAnsiTheme="minorHAnsi" w:cstheme="minorHAnsi"/>
          <w:color w:val="000000" w:themeColor="text1"/>
          <w:sz w:val="22"/>
        </w:rPr>
        <w:t xml:space="preserve"> the </w:t>
      </w:r>
      <w:r>
        <w:rPr>
          <w:rFonts w:asciiTheme="minorHAnsi" w:hAnsiTheme="minorHAnsi" w:cstheme="minorHAnsi"/>
          <w:color w:val="000000" w:themeColor="text1"/>
          <w:sz w:val="22"/>
        </w:rPr>
        <w:t xml:space="preserve">Home Page </w:t>
      </w:r>
      <w:r w:rsidRPr="0076244E">
        <w:rPr>
          <w:rFonts w:asciiTheme="minorHAnsi" w:hAnsiTheme="minorHAnsi" w:cstheme="minorHAnsi"/>
          <w:color w:val="000000" w:themeColor="text1"/>
          <w:sz w:val="22"/>
        </w:rPr>
        <w:t xml:space="preserve"> Functionality.</w:t>
      </w:r>
    </w:p>
    <w:p w14:paraId="69847E82" w14:textId="64695E72" w:rsidR="00922106" w:rsidRPr="005C7E2E" w:rsidRDefault="0076244E" w:rsidP="0007344C">
      <w:pPr>
        <w:pStyle w:val="CharCharCharChar1"/>
        <w:numPr>
          <w:ilvl w:val="0"/>
          <w:numId w:val="34"/>
        </w:numPr>
        <w:spacing w:line="259" w:lineRule="auto"/>
        <w:rPr>
          <w:rFonts w:asciiTheme="minorHAnsi" w:hAnsiTheme="minorHAnsi" w:cstheme="minorHAnsi"/>
          <w:color w:val="000000" w:themeColor="text1"/>
          <w:sz w:val="18"/>
          <w:szCs w:val="18"/>
          <w:lang w:val="en-US"/>
        </w:rPr>
      </w:pPr>
      <w:r w:rsidRPr="005C7E2E">
        <w:rPr>
          <w:rFonts w:asciiTheme="minorHAnsi" w:hAnsiTheme="minorHAnsi" w:cstheme="minorHAnsi"/>
          <w:color w:val="000000" w:themeColor="text1"/>
        </w:rPr>
        <w:t>Test Scenario 3:-</w:t>
      </w:r>
      <w:r w:rsidRPr="005C7E2E">
        <w:rPr>
          <w:rFonts w:asciiTheme="minorHAnsi" w:hAnsiTheme="minorHAnsi" w:cstheme="minorHAnsi"/>
          <w:color w:val="000000" w:themeColor="text1"/>
          <w:szCs w:val="20"/>
        </w:rPr>
        <w:t>Verify new Contacts can be added on the Contact Page.</w:t>
      </w:r>
      <w:bookmarkEnd w:id="34"/>
    </w:p>
    <w:p w14:paraId="0154433C" w14:textId="1629EDFE" w:rsidR="005F1BA7" w:rsidRPr="00853755" w:rsidRDefault="00FD0CAE" w:rsidP="00F80605">
      <w:pPr>
        <w:pStyle w:val="Heading1"/>
        <w:numPr>
          <w:ilvl w:val="0"/>
          <w:numId w:val="10"/>
        </w:numPr>
        <w:ind w:left="993" w:hanging="709"/>
        <w:rPr>
          <w:sz w:val="32"/>
          <w:szCs w:val="32"/>
        </w:rPr>
      </w:pPr>
      <w:r>
        <w:rPr>
          <w:rFonts w:asciiTheme="minorHAnsi" w:hAnsiTheme="minorHAnsi" w:cstheme="minorHAnsi"/>
          <w:color w:val="000000" w:themeColor="text1"/>
          <w:sz w:val="18"/>
          <w:szCs w:val="18"/>
          <w:lang w:val="en-US"/>
        </w:rPr>
        <w:br w:type="page"/>
      </w:r>
      <w:bookmarkStart w:id="35" w:name="_Toc41050716"/>
      <w:bookmarkStart w:id="36" w:name="_Toc508616907"/>
      <w:r w:rsidR="005F1BA7" w:rsidRPr="00F80605">
        <w:rPr>
          <w:color w:val="000000" w:themeColor="text1"/>
          <w:sz w:val="32"/>
          <w:szCs w:val="32"/>
        </w:rPr>
        <w:lastRenderedPageBreak/>
        <w:t xml:space="preserve"> </w:t>
      </w:r>
      <w:r w:rsidR="00AB573C" w:rsidRPr="00F80605">
        <w:rPr>
          <w:color w:val="000000" w:themeColor="text1"/>
          <w:sz w:val="32"/>
          <w:szCs w:val="32"/>
        </w:rPr>
        <w:t>D</w:t>
      </w:r>
      <w:r w:rsidR="005F1BA7" w:rsidRPr="00F80605">
        <w:rPr>
          <w:color w:val="000000" w:themeColor="text1"/>
          <w:sz w:val="32"/>
          <w:szCs w:val="32"/>
        </w:rPr>
        <w:t>efect Management Process</w:t>
      </w:r>
      <w:bookmarkEnd w:id="35"/>
      <w:bookmarkEnd w:id="36"/>
    </w:p>
    <w:p w14:paraId="18A410BE" w14:textId="75509AD4"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6923087D" w14:textId="43EDD891" w:rsidR="005F1BA7" w:rsidRPr="00864416" w:rsidRDefault="00650E75"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rPr>
        <mc:AlternateContent>
          <mc:Choice Requires="wps">
            <w:drawing>
              <wp:anchor distT="0" distB="0" distL="114300" distR="114300" simplePos="0" relativeHeight="251676672" behindDoc="0" locked="0" layoutInCell="1" allowOverlap="1" wp14:anchorId="169A0B78" wp14:editId="775985A8">
                <wp:simplePos x="0" y="0"/>
                <wp:positionH relativeFrom="column">
                  <wp:posOffset>2164080</wp:posOffset>
                </wp:positionH>
                <wp:positionV relativeFrom="paragraph">
                  <wp:posOffset>8890</wp:posOffset>
                </wp:positionV>
                <wp:extent cx="1234440" cy="8610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234440" cy="861060"/>
                        </a:xfrm>
                        <a:prstGeom prst="rect">
                          <a:avLst/>
                        </a:prstGeom>
                        <a:solidFill>
                          <a:schemeClr val="accent1">
                            <a:lumMod val="60000"/>
                            <a:lumOff val="40000"/>
                          </a:schemeClr>
                        </a:solid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07DDED9" w14:textId="10F93512" w:rsidR="00650E75" w:rsidRPr="00B90F88" w:rsidRDefault="00650E75" w:rsidP="00650E75">
                            <w:pPr>
                              <w:jc w:val="center"/>
                              <w:rPr>
                                <w:color w:val="FFFFFF" w:themeColor="background1"/>
                              </w:rPr>
                            </w:pPr>
                            <w:r w:rsidRPr="00B90F88">
                              <w:rPr>
                                <w:color w:val="FFFFFF" w:themeColor="background1"/>
                              </w:rPr>
                              <w:t>Log Defect in JIRA and communicate to Dev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A0B78" id="Rectangle 19" o:spid="_x0000_s1026" style="position:absolute;left:0;text-align:left;margin-left:170.4pt;margin-top:.7pt;width:97.2pt;height:6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S9qAIAAPkFAAAOAAAAZHJzL2Uyb0RvYy54bWysVN9P2zAQfp+0/8Hy+0jSlQIVKapATJMY&#10;VMDEs+vYbTTb59luk+6v5+ykoWNok9Dy4Nj36/N9vrvzi1YrshXO12BKWhzllAjDoarNqqTfH68/&#10;nVLiAzMVU2BESXfC04vZxw/njZ2KEaxBVcIRDGL8tLElXYdgp1nm+Vpo5o/ACoNKCU6zgEe3yirH&#10;GoyuVTbK80nWgKusAy68R+lVp6SzFF9KwcOdlF4EokqKdwtpdWldxjWbnbPpyjG7rnl/DfaOW2hW&#10;GwQdQl2xwMjG1X+E0jV34EGGIw46AylrLlIOmE2Rv8rmYc2sSLkgOd4ONPn/F5bfbheO1BW+3Rkl&#10;hml8o3tkjZmVEgRlSFBj/RTtHuzC9SeP25htK52Of8yDtInU3UCqaAPhKCxGn8fjMXLPUXc6KfJJ&#10;Yj178bbOhy8CNImbkjqET1yy7Y0PiIime5MI5kHV1XWtVDrEQhGXypEtwydmnAsTiuSuNvobVJ18&#10;kuPXPTaKsSQ68XgvRohUcjFSAvwNRJn34p4c97h/A0BdRMgizx2zaRd2SkRcZe6FxCdCLkcpseGm&#10;hzlPYnYpElpHN4kMDY4dI68cFRLVOfW20U2kphkc838jDh4JFUwYnHVtwL0VoPoxIHf2++y7nGP6&#10;oV22fbUtodphkTroutdbfl1jpdwwHxbMYbticeEICne4SAVNSaHfUbIG9+stebTHLkItJQ22f0n9&#10;zw1zghL11WB/nRWpZkM6jI9PRojhDjXLQ43Z6EvA8itw2FmettE+qP1WOtBPOKnmERVVzHDELikP&#10;bn+4DN1YwlnHxXyezHBGWBZuzIPlMXgkOHbCY/vEnO3bJWCj3cJ+VLDpq67pbKOngfkmgKxTS0WK&#10;O1576nG+pPrpZ2EcYIfnZPUysWfPAAAA//8DAFBLAwQUAAYACAAAACEAzi0Sk94AAAAJAQAADwAA&#10;AGRycy9kb3ducmV2LnhtbEyPQU7DMBBF90jcwRokdtSmSQkKcaoICSGxQKL0AE48TULicRS7bejp&#10;GVaw/Hqj/98U28WN4oRz6D1puF8pEEiNtz21GvafL3ePIEI0ZM3oCTV8Y4BteX1VmNz6M33gaRdb&#10;wSUUcqOhi3HKpQxNh86ElZ+QmB387EzkOLfSzubM5W6Ua6UepDM98UJnJnzusBl2R6eh+gpVOlyy&#10;/ft8CPR6eavtkGZa394s1ROIiEv8O4ZffVaHkp1qfyQbxKghSRWrRwYpCOabZLMGUXNOMgWyLOT/&#10;D8ofAAAA//8DAFBLAQItABQABgAIAAAAIQC2gziS/gAAAOEBAAATAAAAAAAAAAAAAAAAAAAAAABb&#10;Q29udGVudF9UeXBlc10ueG1sUEsBAi0AFAAGAAgAAAAhADj9If/WAAAAlAEAAAsAAAAAAAAAAAAA&#10;AAAALwEAAF9yZWxzLy5yZWxzUEsBAi0AFAAGAAgAAAAhAM2tRL2oAgAA+QUAAA4AAAAAAAAAAAAA&#10;AAAALgIAAGRycy9lMm9Eb2MueG1sUEsBAi0AFAAGAAgAAAAhAM4tEpPeAAAACQEAAA8AAAAAAAAA&#10;AAAAAAAAAgUAAGRycy9kb3ducmV2LnhtbFBLBQYAAAAABAAEAPMAAAANBgAAAAA=&#10;" fillcolor="#9cc2e5 [1940]" strokecolor="#2e74b5 [2404]" strokeweight="1pt">
                <v:textbox>
                  <w:txbxContent>
                    <w:p w14:paraId="007DDED9" w14:textId="10F93512" w:rsidR="00650E75" w:rsidRPr="00B90F88" w:rsidRDefault="00650E75" w:rsidP="00650E75">
                      <w:pPr>
                        <w:jc w:val="center"/>
                        <w:rPr>
                          <w:color w:val="FFFFFF" w:themeColor="background1"/>
                        </w:rPr>
                      </w:pPr>
                      <w:r w:rsidRPr="00B90F88">
                        <w:rPr>
                          <w:color w:val="FFFFFF" w:themeColor="background1"/>
                        </w:rPr>
                        <w:t>Log Defect in JIRA and communicate to Dev Team</w:t>
                      </w:r>
                    </w:p>
                  </w:txbxContent>
                </v:textbox>
              </v:rect>
            </w:pict>
          </mc:Fallback>
        </mc:AlternateContent>
      </w:r>
      <w:r>
        <w:rPr>
          <w:rFonts w:ascii="Barclays Sans" w:hAnsi="Barclays Sans"/>
          <w:b/>
          <w:noProof/>
          <w:color w:val="000000" w:themeColor="text1"/>
        </w:rPr>
        <mc:AlternateContent>
          <mc:Choice Requires="wps">
            <w:drawing>
              <wp:anchor distT="0" distB="0" distL="114300" distR="114300" simplePos="0" relativeHeight="251675648" behindDoc="0" locked="0" layoutInCell="1" allowOverlap="1" wp14:anchorId="4CA11255" wp14:editId="118ADCC9">
                <wp:simplePos x="0" y="0"/>
                <wp:positionH relativeFrom="column">
                  <wp:posOffset>205740</wp:posOffset>
                </wp:positionH>
                <wp:positionV relativeFrom="paragraph">
                  <wp:posOffset>16510</wp:posOffset>
                </wp:positionV>
                <wp:extent cx="15011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501140" cy="876300"/>
                        </a:xfrm>
                        <a:prstGeom prst="rect">
                          <a:avLst/>
                        </a:prstGeom>
                        <a:solidFill>
                          <a:schemeClr val="accent1">
                            <a:lumMod val="60000"/>
                            <a:lumOff val="40000"/>
                          </a:schemeClr>
                        </a:solid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C2C267B" w14:textId="38A13E7A" w:rsidR="00650E75" w:rsidRPr="00650E75" w:rsidRDefault="00650E75" w:rsidP="00650E75">
                            <w:pPr>
                              <w:jc w:val="center"/>
                              <w:rPr>
                                <w:color w:val="FFFFFF" w:themeColor="background1"/>
                              </w:rPr>
                            </w:pPr>
                            <w:r w:rsidRPr="00650E75">
                              <w:rPr>
                                <w:color w:val="FFFFFF" w:themeColor="background1"/>
                              </w:rPr>
                              <w:t>Defect Identified during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1255" id="Rectangle 10" o:spid="_x0000_s1027" style="position:absolute;left:0;text-align:left;margin-left:16.2pt;margin-top:1.3pt;width:118.2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pqgIAAAAGAAAOAAAAZHJzL2Uyb0RvYy54bWysVN9P2zAQfp+0/8Hy+0jSlcIqUlQVdZrE&#10;AAETz65jt9Fsn2e7Tbq/fmcnDR1Dm4TWh9T38/N9vruLy1YrshPO12BKWpzklAjDoarNuqTfHpcf&#10;zinxgZmKKTCipHvh6eXs/buLxk7FCDagKuEIJjF+2tiSbkKw0yzzfCM08ydghUGjBKdZQNGts8qx&#10;BrNrlY3yfJI14CrrgAvvUXvVGeks5ZdS8HArpReBqJLi3UL6uvRdxW82u2DTtWN2U/P+GuwNt9Cs&#10;Ngg6pLpigZGtq/9IpWvuwIMMJxx0BlLWXKQasJoif1HNw4ZZkWpBcrwdaPL/Ly2/2d05Ulf4dkiP&#10;YRrf6B5ZY2atBEEdEtRYP0W/B3vnesnjMVbbSqfjP9ZB2kTqfiBVtIFwVBaneVGMMTlH2/nZ5GOe&#10;kmbP0db58FmAJvFQUofwiUu2u/YBEdH14BLBPKi6WtZKJSE2ilgoR3YMn5hxLkwoUrja6q9QdfpJ&#10;jr/usVGNLdGpxwc1QqSWi5kS4G8gyrwV9+y0x/0bANoiQhZ57phNp7BXIuIqcy8kPhFyOUqFDTc9&#10;rnkSq0uZ0DuGSWRoCOwYeRGokKguqPeNYSINzRCY/xtxiEioYMIQrGsD7rUE1fcBufM/VN/VHMsP&#10;7art+jLeMWpWUO2xVx10Q+wtX9bYMNfMhzvmcGqxx3AThVv8SAVNSaE/UbIB9/M1ffTHYUIrJQ1u&#10;gZL6H1vmBCXqi8Ex+1SMY+uGJIxPz0YouGPL6thitnoB2IUF7jzL0zH6B3U4Sgf6CRfWPKKiiRmO&#10;2CXlwR2ERei2E648Lubz5IarwrJwbR4sj8kjz3EgHtsn5mw/NQHn7QYOG4NNXwxP5xsjDcy3AWSd&#10;JuuZ1/4FcM2kNupXYtxjx3Lyel7cs18AAAD//wMAUEsDBBQABgAIAAAAIQDI1f+X3QAAAAgBAAAP&#10;AAAAZHJzL2Rvd25yZXYueG1sTI/RSsNAEEXfBf9hGcE3uzGGtMRsShBE8EGw7QdsstMkJjsbdrdt&#10;7Nc7PunjcA93zi23i53EGX0YHCl4XCUgkFpnBuoUHPavDxsQIWoyenKECr4xwLa6vSl1YdyFPvG8&#10;i53gEgqFVtDHOBdShrZHq8PKzUicHZ23OvLpO2m8vnC5nWSaJLm0eiD+0OsZX3psx93JKqi/Qp2N&#10;1/Xhwx8DvV3fGzNma6Xu75b6GUTEJf7B8KvP6lCxU+NOZIKYFDylGZMK0hwEx2m+4SUNc1mSg6xK&#10;+X9A9QMAAP//AwBQSwECLQAUAAYACAAAACEAtoM4kv4AAADhAQAAEwAAAAAAAAAAAAAAAAAAAAAA&#10;W0NvbnRlbnRfVHlwZXNdLnhtbFBLAQItABQABgAIAAAAIQA4/SH/1gAAAJQBAAALAAAAAAAAAAAA&#10;AAAAAC8BAABfcmVscy8ucmVsc1BLAQItABQABgAIAAAAIQAo1/cpqgIAAAAGAAAOAAAAAAAAAAAA&#10;AAAAAC4CAABkcnMvZTJvRG9jLnhtbFBLAQItABQABgAIAAAAIQDI1f+X3QAAAAgBAAAPAAAAAAAA&#10;AAAAAAAAAAQFAABkcnMvZG93bnJldi54bWxQSwUGAAAAAAQABADzAAAADgYAAAAA&#10;" fillcolor="#9cc2e5 [1940]" strokecolor="#2e74b5 [2404]" strokeweight="1pt">
                <v:textbox>
                  <w:txbxContent>
                    <w:p w14:paraId="2C2C267B" w14:textId="38A13E7A" w:rsidR="00650E75" w:rsidRPr="00650E75" w:rsidRDefault="00650E75" w:rsidP="00650E75">
                      <w:pPr>
                        <w:jc w:val="center"/>
                        <w:rPr>
                          <w:color w:val="FFFFFF" w:themeColor="background1"/>
                        </w:rPr>
                      </w:pPr>
                      <w:r w:rsidRPr="00650E75">
                        <w:rPr>
                          <w:color w:val="FFFFFF" w:themeColor="background1"/>
                        </w:rPr>
                        <w:t>Defect Identified during Testing</w:t>
                      </w:r>
                    </w:p>
                  </w:txbxContent>
                </v:textbox>
              </v:rect>
            </w:pict>
          </mc:Fallback>
        </mc:AlternateContent>
      </w:r>
      <w:r w:rsidR="00B26250">
        <w:rPr>
          <w:rFonts w:ascii="Barclays Sans" w:hAnsi="Barclays Sans"/>
          <w:b/>
          <w:noProof/>
          <w:color w:val="000000" w:themeColor="text1"/>
          <w:lang w:val="en-US"/>
        </w:rPr>
        <mc:AlternateContent>
          <mc:Choice Requires="wps">
            <w:drawing>
              <wp:anchor distT="0" distB="0" distL="114300" distR="114300" simplePos="0" relativeHeight="251661312" behindDoc="0" locked="0" layoutInCell="1" allowOverlap="1" wp14:anchorId="3BD51CDD" wp14:editId="29D67359">
                <wp:simplePos x="0" y="0"/>
                <wp:positionH relativeFrom="column">
                  <wp:posOffset>3789680</wp:posOffset>
                </wp:positionH>
                <wp:positionV relativeFrom="paragraph">
                  <wp:posOffset>3175</wp:posOffset>
                </wp:positionV>
                <wp:extent cx="1628775" cy="781050"/>
                <wp:effectExtent l="0" t="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7810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D34A7" w14:textId="77777777" w:rsidR="00C45F06" w:rsidRDefault="00C45F06" w:rsidP="005F1BA7">
                            <w:pPr>
                              <w:jc w:val="center"/>
                            </w:pPr>
                            <w:r>
                              <w:t>Defect Analysis by Dev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D51CDD" id="Rectangle 5" o:spid="_x0000_s1028" style="position:absolute;left:0;text-align:left;margin-left:298.4pt;margin-top:.25pt;width:128.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rkrwIAANYFAAAOAAAAZHJzL2Uyb0RvYy54bWysVEtv2zAMvg/YfxB0X+0ESdMZdYqgRYcB&#10;WRu0HXpWZDk2JouapMTOfv0oyXa7PnYY5oNgvj6Kn0ieX3SNJAdhbA0qp5OTlBKhOBS12uX0+8P1&#10;pzNKrGOqYBKUyOlRWHqx/PjhvNWZmEIFshCGIIiyWatzWjmnsySxvBINsyeghUJjCaZhDkWzSwrD&#10;WkRvZDJN09OkBVNoA1xYi9qraKTLgF+WgrvbsrTCEZlTvJsLpwnn1p/J8pxlO8N0VfP+GuwfbtGw&#10;WmHSEeqKOUb2pn4F1dTcgIXSnXBoEijLmotQA1YzSV9Uc18xLUItSI7VI032/8Hym8PGkLrI6ZwS&#10;xRp8ojskjamdFGTu6Wm1zdDrXm+ML9DqNfAfFg3JHxYv2N6nK03jfbE80gWujyPXonOEo3JyOj1b&#10;LDApR9vibJLOw2MkLBuitbHui4CG+J+cGrxWoJgd1tb5/CwbXMLFQNbFdS1lEHz/iEtpyIHhyzPO&#10;hXKTEC73zTcoov40xS/2AKqxU6J6NqgxRehEjxQS2qckofxYcajdHaXwqaW6EyUyijVOQ8IR4fVd&#10;bMUKEdXzd3MGQI9cYnEjdizmHezITu/vQ0UYhTE4/dvFYvAYETKDcmNwUyswbwFIZLjPHP37HrGR&#10;Gs+S67Zd6Lbp0FpbKI7YgQbiaFrNr2t87zWzbsMMziJOLe4Xd4tHKaHNKfR/lFRgfr2l9/44Imil&#10;pMXZzqn9uWdGUCK/Khyez5PZzC+DIMzmiykK5rll+9yi9s0lYBNNcJNpHn69v5PDb2mgecQ1tPJZ&#10;0cQUx9w55c4MwqWLOwcXGRerVXDDBaCZW6t7zT2459n380P3yIzum97huNzAsAdY9qL3o6+PVLDa&#10;OyjrMBie6chr/wK4PEL79ovOb6fncvB6WsfL3wAAAP//AwBQSwMEFAAGAAgAAAAhALp7u+TfAAAA&#10;CAEAAA8AAABkcnMvZG93bnJldi54bWxMj8FOwzAQRO9I/IO1SFwQddIoVZvGqVChiB7bInF14iWJ&#10;Eq9D7Lbh71lOcJvVjGbe5pvJ9uKCo28dKYhnEQikypmWagXvp93jEoQPmozuHaGCb/SwKW5vcp0Z&#10;d6UDXo6hFlxCPtMKmhCGTEpfNWi1n7kBib1PN1od+BxraUZ95XLby3kULaTVLfFCowfcNlh1x7NV&#10;MNnnl8Op/Oh3Me6717eH9quLt0rd301PaxABp/AXhl98RoeCmUp3JuNFryBdLRg9sADB9jJNEhAl&#10;5+ZJCrLI5f8Hih8AAAD//wMAUEsBAi0AFAAGAAgAAAAhALaDOJL+AAAA4QEAABMAAAAAAAAAAAAA&#10;AAAAAAAAAFtDb250ZW50X1R5cGVzXS54bWxQSwECLQAUAAYACAAAACEAOP0h/9YAAACUAQAACwAA&#10;AAAAAAAAAAAAAAAvAQAAX3JlbHMvLnJlbHNQSwECLQAUAAYACAAAACEAEjrq5K8CAADWBQAADgAA&#10;AAAAAAAAAAAAAAAuAgAAZHJzL2Uyb0RvYy54bWxQSwECLQAUAAYACAAAACEAunu75N8AAAAIAQAA&#10;DwAAAAAAAAAAAAAAAAAJBQAAZHJzL2Rvd25yZXYueG1sUEsFBgAAAAAEAAQA8wAAABUGAAAAAA==&#10;" fillcolor="#9cc2e5 [1940]" strokecolor="#1f4d78 [1604]" strokeweight="1pt">
                <v:path arrowok="t"/>
                <v:textbox>
                  <w:txbxContent>
                    <w:p w14:paraId="6A9D34A7" w14:textId="77777777" w:rsidR="00C45F06" w:rsidRDefault="00C45F06" w:rsidP="005F1BA7">
                      <w:pPr>
                        <w:jc w:val="center"/>
                      </w:pPr>
                      <w:r>
                        <w:t>Defect Analysis by Dev Team.</w:t>
                      </w:r>
                    </w:p>
                  </w:txbxContent>
                </v:textbox>
              </v:rect>
            </w:pict>
          </mc:Fallback>
        </mc:AlternateContent>
      </w:r>
    </w:p>
    <w:p w14:paraId="000982FC" w14:textId="68C74FED"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07F2B7FF" w14:textId="4E58F9FA" w:rsidR="005F1BA7" w:rsidRPr="00864416" w:rsidRDefault="005F7E76"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80768" behindDoc="0" locked="0" layoutInCell="1" allowOverlap="1" wp14:anchorId="467ADB9D" wp14:editId="07D2EB88">
                <wp:simplePos x="0" y="0"/>
                <wp:positionH relativeFrom="column">
                  <wp:posOffset>1706880</wp:posOffset>
                </wp:positionH>
                <wp:positionV relativeFrom="paragraph">
                  <wp:posOffset>107315</wp:posOffset>
                </wp:positionV>
                <wp:extent cx="464820" cy="7620"/>
                <wp:effectExtent l="0" t="57150" r="30480" b="87630"/>
                <wp:wrapNone/>
                <wp:docPr id="28" name="Straight Arrow Connector 28"/>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8D133" id="_x0000_t32" coordsize="21600,21600" o:spt="32" o:oned="t" path="m,l21600,21600e" filled="f">
                <v:path arrowok="t" fillok="f" o:connecttype="none"/>
                <o:lock v:ext="edit" shapetype="t"/>
              </v:shapetype>
              <v:shape id="Straight Arrow Connector 28" o:spid="_x0000_s1026" type="#_x0000_t32" style="position:absolute;margin-left:134.4pt;margin-top:8.45pt;width:36.6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4Ey1gEAAAQEAAAOAAAAZHJzL2Uyb0RvYy54bWysU9uO0zAQfUfiHyy/07TVqqyqpivUBV4Q&#10;VCx8gNcZN5Z803ho2r9n7GSzCBASiBfHjufMnHNmvLu7eCfOgNnG0MrVYikFBB07G06t/Prl3atb&#10;KTKp0CkXA7TyClne7V++2A1pC+vYR9cBCk4S8nZIreyJ0rZpsu7Bq7yICQJfmoheER/x1HSoBs7u&#10;XbNeLjfNELFLGDXkzH/vx0u5r/mNAU2fjMlAwrWSuVFdsa6PZW32O7U9oUq91RMN9Q8svLKBi86p&#10;7hUp8Q3tL6m81RhzNLTQ0TfRGKuhamA1q+VPah56laBqYXNymm3K/y+t/ng+orBdK9fcqaA89+iB&#10;UNlTT+INYhzEIYbAPkYUHMJ+DSlvGXYIR5xOOR2xiL8Y9OXLssSlenydPYYLCc0/bzY3t2vuhOar&#10;1xvecY7mGZow03uIXpRNK/NEZeawqi6r84dMI/AJUOq6UFZS1r0NnaBrYjGEVoWTg6lOCWmKgpFz&#10;3dHVwQj/DIa9YJZjmTqFcHAozornR2kNgVZzJo4uMGOdm4HLyu+PwCm+QKFO6N+AZ0StHAPNYG9D&#10;xN9Vp8sTZTPGPzkw6i4WPMbuWrtZreFRqz2ZnkWZ5R/PFf78ePffAQAA//8DAFBLAwQUAAYACAAA&#10;ACEAq+pxht0AAAAJAQAADwAAAGRycy9kb3ducmV2LnhtbEyPwU7DMBBE70j8g7VI3KjTgKI0xKkQ&#10;Ej2CKBzg5sZbO2q8jmI3CXw9ywmOOzOafVNvF9+LCcfYBVKwXmUgkNpgOrIK3t+ebkoQMWkyug+E&#10;Cr4wwra5vKh1ZcJMrzjtkxVcQrHSClxKQyVlbB16HVdhQGLvGEavE5+jlWbUM5f7XuZZVkivO+IP&#10;Tg/46LA97c9ewYv9mHxOu04eN5/fO/tsTm5OSl1fLQ/3IBIu6S8Mv/iMDg0zHcKZTBS9grwoGT2x&#10;UWxAcOD2LudxBxbKNcimlv8XND8AAAD//wMAUEsBAi0AFAAGAAgAAAAhALaDOJL+AAAA4QEAABMA&#10;AAAAAAAAAAAAAAAAAAAAAFtDb250ZW50X1R5cGVzXS54bWxQSwECLQAUAAYACAAAACEAOP0h/9YA&#10;AACUAQAACwAAAAAAAAAAAAAAAAAvAQAAX3JlbHMvLnJlbHNQSwECLQAUAAYACAAAACEAqNeBMtYB&#10;AAAEBAAADgAAAAAAAAAAAAAAAAAuAgAAZHJzL2Uyb0RvYy54bWxQSwECLQAUAAYACAAAACEAq+px&#10;ht0AAAAJAQAADwAAAAAAAAAAAAAAAAAwBAAAZHJzL2Rvd25yZXYueG1sUEsFBgAAAAAEAAQA8wAA&#10;ADoFAAAAAA==&#10;" strokecolor="#5b9bd5 [3204]" strokeweight=".5pt">
                <v:stroke endarrow="block" joinstyle="miter"/>
              </v:shape>
            </w:pict>
          </mc:Fallback>
        </mc:AlternateContent>
      </w:r>
      <w:r>
        <w:rPr>
          <w:rFonts w:ascii="Barclays Sans" w:hAnsi="Barclays Sans"/>
          <w:b/>
          <w:noProof/>
          <w:color w:val="000000" w:themeColor="text1"/>
          <w:lang w:val="en-US"/>
        </w:rPr>
        <mc:AlternateContent>
          <mc:Choice Requires="wps">
            <w:drawing>
              <wp:anchor distT="0" distB="0" distL="114300" distR="114300" simplePos="0" relativeHeight="251679744" behindDoc="0" locked="0" layoutInCell="1" allowOverlap="1" wp14:anchorId="03F1D3F9" wp14:editId="2B94BC43">
                <wp:simplePos x="0" y="0"/>
                <wp:positionH relativeFrom="column">
                  <wp:posOffset>3398520</wp:posOffset>
                </wp:positionH>
                <wp:positionV relativeFrom="paragraph">
                  <wp:posOffset>114935</wp:posOffset>
                </wp:positionV>
                <wp:extent cx="396240" cy="0"/>
                <wp:effectExtent l="0" t="76200" r="22860" b="95250"/>
                <wp:wrapNone/>
                <wp:docPr id="25" name="Straight Arrow Connector 2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B65EC" id="Straight Arrow Connector 25" o:spid="_x0000_s1026" type="#_x0000_t32" style="position:absolute;margin-left:267.6pt;margin-top:9.05pt;width:31.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iP1AEAAAEEAAAOAAAAZHJzL2Uyb0RvYy54bWysU9uO0zAQfUfiHyy/07QFVl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UspgvJ8R/eE&#10;yvYDiTeIcRT7GAL7GFFwCvs1prxh2D4c8LLK6YBF/MmgL1+WJU7V4/PsMZxIaN58/vpm/YJvQl+P&#10;mkdcwkzvIXpRflqZLzxmAqtqsTp+yMSdGXgFlKYulEjKurehE3ROrITQqtA7KLQ5vaQ0hf5EuP7R&#10;2cEE/wyGjWCKU5s6grB3KI6Kh0dpDYFWcyXOLjBjnZuBy8rvj8BLfoFCHc+/Ac+I2jkGmsHehoi/&#10;606nK2Uz5V8dmHQXCx5id65XWa3hOateXd5EGeQf1xX++HJ33wEAAP//AwBQSwMEFAAGAAgAAAAh&#10;AJtKIirdAAAACQEAAA8AAABkcnMvZG93bnJldi54bWxMj8FOwzAMhu9IvENkJG4sXVHH1jWdEBI7&#10;ghgc2C1rvKZa41RN1haeHiMO42j/n35/LjaTa8WAfWg8KZjPEhBIlTcN1Qo+3p/vliBC1GR06wkV&#10;fGGATXl9Vejc+JHecNjFWnAJhVwrsDF2uZShsuh0mPkOibOj752OPPa1NL0eudy1Mk2ShXS6Ib5g&#10;dYdPFqvT7uwUvNafg0tp28jjav+9rV/MyY5Rqdub6XENIuIULzD86rM6lOx08GcyQbQKsvssZZSD&#10;5RwEA9nqYQHi8LeQZSH/f1D+AAAA//8DAFBLAQItABQABgAIAAAAIQC2gziS/gAAAOEBAAATAAAA&#10;AAAAAAAAAAAAAAAAAABbQ29udGVudF9UeXBlc10ueG1sUEsBAi0AFAAGAAgAAAAhADj9If/WAAAA&#10;lAEAAAsAAAAAAAAAAAAAAAAALwEAAF9yZWxzLy5yZWxzUEsBAi0AFAAGAAgAAAAhAJKGmI/UAQAA&#10;AQQAAA4AAAAAAAAAAAAAAAAALgIAAGRycy9lMm9Eb2MueG1sUEsBAi0AFAAGAAgAAAAhAJtKIird&#10;AAAACQEAAA8AAAAAAAAAAAAAAAAALgQAAGRycy9kb3ducmV2LnhtbFBLBQYAAAAABAAEAPMAAAA4&#10;BQAAAAA=&#10;" strokecolor="#5b9bd5 [3204]" strokeweight=".5pt">
                <v:stroke endarrow="block" joinstyle="miter"/>
              </v:shape>
            </w:pict>
          </mc:Fallback>
        </mc:AlternateContent>
      </w:r>
    </w:p>
    <w:p w14:paraId="058958D4" w14:textId="74E77B2E"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01217E14" w14:textId="7D3D7ADE"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7CEE6400" w14:textId="5423D215" w:rsidR="005F1BA7" w:rsidRPr="00864416" w:rsidRDefault="005F7E76"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rPr>
        <mc:AlternateContent>
          <mc:Choice Requires="wps">
            <w:drawing>
              <wp:anchor distT="0" distB="0" distL="114300" distR="114300" simplePos="0" relativeHeight="251677696" behindDoc="0" locked="0" layoutInCell="1" allowOverlap="1" wp14:anchorId="7D3F5740" wp14:editId="22B64859">
                <wp:simplePos x="0" y="0"/>
                <wp:positionH relativeFrom="column">
                  <wp:posOffset>4743450</wp:posOffset>
                </wp:positionH>
                <wp:positionV relativeFrom="paragraph">
                  <wp:posOffset>38100</wp:posOffset>
                </wp:positionV>
                <wp:extent cx="0" cy="415290"/>
                <wp:effectExtent l="7620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C29E6" id="Straight Arrow Connector 20" o:spid="_x0000_s1026" type="#_x0000_t32" style="position:absolute;margin-left:373.5pt;margin-top:3pt;width:0;height:3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TF0wEAAAEEAAAOAAAAZHJzL2Uyb0RvYy54bWysU9uO0zAQfUfiHyy/0zQVIKiarlAXeEFQ&#10;sfABXmfcWPJN46Fp/56x02YRIKRd8TKJ7TlnzhyPNzcn78QRMNsYOtkullJA0LG34dDJ798+vHgj&#10;RSYVeuVigE6eIcub7fNnmzGtYRWH6HpAwSQhr8fUyYEorZsm6wG8youYIPChiegV8RIPTY9qZHbv&#10;mtVy+boZI/YJo4acefd2OpTbym8MaPpiTAYSrpOsjWrEGu9LbLYbtT6gSoPVFxnqCSq8soGLzlS3&#10;ipT4gfYPKm81xhwNLXT0TTTGaqg9cDft8rdu7gaVoPbC5uQ025T/H63+fNyjsH0nV2xPUJ7v6I5Q&#10;2cNA4h1iHMUuhsA+RhScwn6NKa8Ztgt7vKxy2mNp/mTQly+3JU7V4/PsMZxI6GlT8+7L9tXqbaVr&#10;HnAJM32E6EX56WS+6JgFtNVidfyUiSsz8AooRV0okZR170Mv6Jy4E0KrwsFBkc3pJaUp8ifB9Y/O&#10;Dib4VzBsBEucytQRhJ1DcVQ8PEprCNTOTJxdYMY6NwOXVd8/gZf8AoU6no8Bz4haOQaawd6GiH+r&#10;TqerZDPlXx2Y+i4W3Mf+XK+yWsNzVr26vIkyyL+uK/zh5W5/AgAA//8DAFBLAwQUAAYACAAAACEA&#10;kLt9StwAAAAIAQAADwAAAGRycy9kb3ducmV2LnhtbEyPQU/DMAyF70j8h8hI3Fi6adpGaTpNk9gR&#10;xLYD3LLGS6o1TtVkbeHXY8QBTvbTs56/V6xH34geu1gHUjCdZCCQqmBqsgqOh+eHFYiYNBndBEIF&#10;nxhhXd7eFDo3YaA37PfJCg6hmGsFLqU2lzJWDr2Ok9AisXcOndeJZWel6fTA4b6RsyxbSK9r4g9O&#10;t7h1WF32V6/g1b73fka7Wp4fP7529sVc3JCUur8bN08gEo7p7xh+8BkdSmY6hSuZKBoFy/mSuyQF&#10;Cx7s/+oTL9M5yLKQ/wuU3wAAAP//AwBQSwECLQAUAAYACAAAACEAtoM4kv4AAADhAQAAEwAAAAAA&#10;AAAAAAAAAAAAAAAAW0NvbnRlbnRfVHlwZXNdLnhtbFBLAQItABQABgAIAAAAIQA4/SH/1gAAAJQB&#10;AAALAAAAAAAAAAAAAAAAAC8BAABfcmVscy8ucmVsc1BLAQItABQABgAIAAAAIQCQzLTF0wEAAAEE&#10;AAAOAAAAAAAAAAAAAAAAAC4CAABkcnMvZTJvRG9jLnhtbFBLAQItABQABgAIAAAAIQCQu31K3AAA&#10;AAgBAAAPAAAAAAAAAAAAAAAAAC0EAABkcnMvZG93bnJldi54bWxQSwUGAAAAAAQABADzAAAANgUA&#10;AAAA&#10;" strokecolor="#5b9bd5 [3204]" strokeweight=".5pt">
                <v:stroke endarrow="block" joinstyle="miter"/>
              </v:shape>
            </w:pict>
          </mc:Fallback>
        </mc:AlternateContent>
      </w:r>
    </w:p>
    <w:p w14:paraId="607F5E7C" w14:textId="38350C18"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1158B269"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12C1272F" w14:textId="6FBD69F8" w:rsidR="005F1BA7" w:rsidRPr="00864416" w:rsidRDefault="00B26250"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62336" behindDoc="0" locked="0" layoutInCell="1" allowOverlap="1" wp14:anchorId="4CACD7EE" wp14:editId="4896A66D">
                <wp:simplePos x="0" y="0"/>
                <wp:positionH relativeFrom="column">
                  <wp:posOffset>3827780</wp:posOffset>
                </wp:positionH>
                <wp:positionV relativeFrom="paragraph">
                  <wp:posOffset>-3810</wp:posOffset>
                </wp:positionV>
                <wp:extent cx="1857375" cy="1343025"/>
                <wp:effectExtent l="19050" t="19050" r="28575" b="47625"/>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1343025"/>
                        </a:xfrm>
                        <a:prstGeom prst="flowChartDecision">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A661DD" w14:textId="77777777" w:rsidR="00C45F06" w:rsidRPr="005159B1" w:rsidRDefault="00C45F06" w:rsidP="005F1BA7">
                            <w:pPr>
                              <w:jc w:val="center"/>
                              <w:rPr>
                                <w:rFonts w:ascii="Calibri" w:hAnsi="Calibri" w:cs="Calibri"/>
                                <w:sz w:val="22"/>
                                <w:szCs w:val="22"/>
                              </w:rPr>
                            </w:pPr>
                            <w:r>
                              <w:rPr>
                                <w:rFonts w:ascii="Calibri" w:hAnsi="Calibri" w:cs="Calibri"/>
                                <w:sz w:val="22"/>
                                <w:szCs w:val="22"/>
                              </w:rPr>
                              <w:t>Valid Defect</w:t>
                            </w:r>
                            <w:r w:rsidRPr="005159B1">
                              <w:rPr>
                                <w:rFonts w:ascii="Calibri" w:hAnsi="Calibri" w:cs="Calibri"/>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CD7EE" id="_x0000_t110" coordsize="21600,21600" o:spt="110" path="m10800,l,10800,10800,21600,21600,10800xe">
                <v:stroke joinstyle="miter"/>
                <v:path gradientshapeok="t" o:connecttype="rect" textboxrect="5400,5400,16200,16200"/>
              </v:shapetype>
              <v:shape id="Flowchart: Decision 6" o:spid="_x0000_s1029" type="#_x0000_t110" style="position:absolute;left:0;text-align:left;margin-left:301.4pt;margin-top:-.3pt;width:146.25pt;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uwugIAAO4FAAAOAAAAZHJzL2Uyb0RvYy54bWysVEtv2zAMvg/YfxB0X513O6NOEaTIMCBr&#10;i7VDz4os18ZkUZOU2NmvLyXZbtfHDsN8ECw+PpKfSJ5ftLUkB2FsBSqj45MRJUJxyCv1kNEfd5tP&#10;Z5RYx1TOJCiR0aOw9GL58cN5o1MxgRJkLgxBEGXTRme0dE6nSWJ5KWpmT0ALhcoCTM0cXs1DkhvW&#10;IHotk8lotEgaMLk2wIW1KL2MSroM+EUhuLsuCisckRnF3Fw4TTh3/kyW5yx9MEyXFe/SYP+QRc0q&#10;hUEHqEvmGNmb6hVUXXEDFgp3wqFOoCgqLkINWM149KKa25JpEWpBcqweaLL/D5ZfHW4MqfKMLihR&#10;rMYn2khoeMmMS8ml4JV/WbLwRDXapmh/q2+ML9XqLfCfFhXJHxp/sZ1NW5ja22KhpA2sHwfWResI&#10;R+H4bH46PZ1TwlE3ns6mo8nch0tY2rtrY90XATXxPxktMMO1z7DPL1DPDlvrol9vH9IEWeWbSspw&#10;8X0l1tKQA8OOYJwL5cbBXe7rb5BH+WKEX+wNFGMHRfGsF2NqoUM9UkjUPgUJZMT6AxPuKIUPLdV3&#10;USDTWPEkBBwQXudiS5aLKJ6/GzMAeuQCixuwYzHvYEd2OnvvKsKIDM6jvyUWnQePEBmUG5zrSoF5&#10;C0Aiw13kaN91jI3UeJZcu2tDF077RttBfsTONBBH1mq+qfDxt8y6G2ZwRnGace+4azx8P2QUuj9K&#10;SjC/35J7exwd1FLS4Mxn1P7aMyMokV8VDtXn8Wzml0S4zOanE7yY55rdc43a12vAJhrjhtM8/Hp7&#10;J/vfwkB9j+tp5aOiiimOsTPKnekvaxd3ES44LlarYIaLQTO3Vbeae3DPs+/nu/aeGd1NgMPhuYJ+&#10;P7D0Re9HW++pYLV3UFRhMDzTkdfuBXCphPbtFqDfWs/vweppTS8fAQAA//8DAFBLAwQUAAYACAAA&#10;ACEAubzEE+EAAAAJAQAADwAAAGRycy9kb3ducmV2LnhtbEyPzU7DMBCE70i8g7VIXKrWbhBRG7Kp&#10;CuLnVAGFB3DjbRIRr6PYbdM8Pe4JjqMZzXyTrwbbiiP1vnGMMJ8pEMSlMw1XCN9fL9MFCB80G906&#10;JoQzeVgV11e5zow78Scdt6ESsYR9phHqELpMSl/WZLWfuY44envXWx2i7Ctpen2K5baViVKptLrh&#10;uFDrjp5qKn+2B4vwdt6o/fj8Oq6H948xmbCZPE42iLc3w/oBRKAh/IXhgh/RoYhMO3dg40WLkKok&#10;ogeEaQoi+ovl/R2IHUIyV0uQRS7/Pyh+AQAA//8DAFBLAQItABQABgAIAAAAIQC2gziS/gAAAOEB&#10;AAATAAAAAAAAAAAAAAAAAAAAAABbQ29udGVudF9UeXBlc10ueG1sUEsBAi0AFAAGAAgAAAAhADj9&#10;If/WAAAAlAEAAAsAAAAAAAAAAAAAAAAALwEAAF9yZWxzLy5yZWxzUEsBAi0AFAAGAAgAAAAhAFxj&#10;i7C6AgAA7gUAAA4AAAAAAAAAAAAAAAAALgIAAGRycy9lMm9Eb2MueG1sUEsBAi0AFAAGAAgAAAAh&#10;ALm8xBPhAAAACQEAAA8AAAAAAAAAAAAAAAAAFAUAAGRycy9kb3ducmV2LnhtbFBLBQYAAAAABAAE&#10;APMAAAAiBgAAAAA=&#10;" fillcolor="#9cc2e5 [1940]" strokecolor="#1f4d78 [1604]" strokeweight="1pt">
                <v:path arrowok="t"/>
                <v:textbox>
                  <w:txbxContent>
                    <w:p w14:paraId="2AA661DD" w14:textId="77777777" w:rsidR="00C45F06" w:rsidRPr="005159B1" w:rsidRDefault="00C45F06" w:rsidP="005F1BA7">
                      <w:pPr>
                        <w:jc w:val="center"/>
                        <w:rPr>
                          <w:rFonts w:ascii="Calibri" w:hAnsi="Calibri" w:cs="Calibri"/>
                          <w:sz w:val="22"/>
                          <w:szCs w:val="22"/>
                        </w:rPr>
                      </w:pPr>
                      <w:r>
                        <w:rPr>
                          <w:rFonts w:ascii="Calibri" w:hAnsi="Calibri" w:cs="Calibri"/>
                          <w:sz w:val="22"/>
                          <w:szCs w:val="22"/>
                        </w:rPr>
                        <w:t>Valid Defect</w:t>
                      </w:r>
                      <w:r w:rsidRPr="005159B1">
                        <w:rPr>
                          <w:rFonts w:ascii="Calibri" w:hAnsi="Calibri" w:cs="Calibri"/>
                          <w:sz w:val="22"/>
                          <w:szCs w:val="22"/>
                        </w:rPr>
                        <w:t>?</w:t>
                      </w:r>
                    </w:p>
                  </w:txbxContent>
                </v:textbox>
              </v:shape>
            </w:pict>
          </mc:Fallback>
        </mc:AlternateContent>
      </w:r>
    </w:p>
    <w:p w14:paraId="17090307" w14:textId="21207478" w:rsidR="005F1BA7" w:rsidRPr="00864416" w:rsidRDefault="00B26250"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72576" behindDoc="0" locked="0" layoutInCell="1" allowOverlap="1" wp14:anchorId="1DE4AC1D" wp14:editId="360962CF">
                <wp:simplePos x="0" y="0"/>
                <wp:positionH relativeFrom="column">
                  <wp:posOffset>3446780</wp:posOffset>
                </wp:positionH>
                <wp:positionV relativeFrom="paragraph">
                  <wp:posOffset>104140</wp:posOffset>
                </wp:positionV>
                <wp:extent cx="330200" cy="29527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4D2CD" w14:textId="77777777" w:rsidR="00C45F06" w:rsidRDefault="00C45F06" w:rsidP="005F1BA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DE4AC1D" id="_x0000_t202" coordsize="21600,21600" o:spt="202" path="m,l,21600r21600,l21600,xe">
                <v:stroke joinstyle="miter"/>
                <v:path gradientshapeok="t" o:connecttype="rect"/>
              </v:shapetype>
              <v:shape id="Text Box 26" o:spid="_x0000_s1030" type="#_x0000_t202" style="position:absolute;left:0;text-align:left;margin-left:271.4pt;margin-top:8.2pt;width:26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dSjgIAAIMFAAAOAAAAZHJzL2Uyb0RvYy54bWysVN9P2zAQfp+0/8Hy+0hbWhgRKepATJMq&#10;QIOJZ9exaYTt82y3SffX72wnbcX2wrSXxPZ99/u7u7zqtCJb4XwDpqLjkxElwnCoG/NS0R9Pt58+&#10;U+IDMzVTYERFd8LTq/nHD5etLcUE1qBq4QgaMb5sbUXXIdiyKDxfC838CVhhUCjBaRbw6l6K2rEW&#10;rWtVTEajs6IFV1sHXHiPrzdZSOfJvpSCh3spvQhEVRRjC+nr0ncVv8X8kpUvjtl1w/sw2D9EoVlj&#10;0One1A0LjGxc84cp3XAHHmQ44aALkLLhIuWA2YxHb7J5XDMrUi5YHG/3ZfL/zyy/2z440tQVnZxR&#10;YpjGHj2JLpAv0BF8wvq01pcIe7QIDB2+Y59Trt4ugb96hBRHmKzgER3r0Umn4x8zJaiILdjtyx7d&#10;cHw8PR1hKynhKJpczCbns+i2OChb58NXAZrEQ0UddjUFwLZLHzJ0gERfBm4bpfCdlcqQtqJnp7NR&#10;UthL0LgyESASR3ozMYsceDqFnRLZyHchsUYp/viQ2CmulSNbhrxinAsTxn3QyiA6oiQG8R7FHn+I&#10;6j3KOY/BM5iwV9aNAZf7FYfqEHb9OoQsM77vo895xxKEbtUlckwHIqyg3iEPHORJ8pbfNtiUJfPh&#10;gTkcHewjroNwjx+pAIsP/YmSNbhff3uPeGQ0SilpcRQr6n9umBOUqG8GuX4xnk7j7KbLdHY+wYs7&#10;lqyOJWajrwG7MsbFY3k6RnxQw1E60M+4NRbRK4qY4ei7omE4Xoe8IHDrcLFYJBBOq2VhaR4tH+gf&#10;KffUPTNne14GJPQdDEPLyjf0zNjYXgOLTQDZJO7GOueq9vXHSU/s77dSXCXH94Q67M75bwAAAP//&#10;AwBQSwMEFAAGAAgAAAAhAExS0ZLgAAAACQEAAA8AAABkcnMvZG93bnJldi54bWxMj0FPg0AQhe8m&#10;/ofNmHiziwRIiyxNQ9KYGD209uJtYKdAZHeR3bbor3c82eOb9/LeN8V6NoM40+R7ZxU8LiIQZBun&#10;e9sqOLxvH5YgfECrcXCWFHyTh3V5e1Ngrt3F7ui8D63gEutzVNCFMOZS+qYjg37hRrLsHd1kMLCc&#10;WqknvHC5GWQcRZk02Fte6HCkqqPmc38yCl6q7Rvu6tgsf4bq+fW4Gb8OH6lS93fz5glEoDn8h+EP&#10;n9GhZKbanaz2YlCQJjGjBzayBAQH0lXCh1pBFq9AloW8/qD8BQAA//8DAFBLAQItABQABgAIAAAA&#10;IQC2gziS/gAAAOEBAAATAAAAAAAAAAAAAAAAAAAAAABbQ29udGVudF9UeXBlc10ueG1sUEsBAi0A&#10;FAAGAAgAAAAhADj9If/WAAAAlAEAAAsAAAAAAAAAAAAAAAAALwEAAF9yZWxzLy5yZWxzUEsBAi0A&#10;FAAGAAgAAAAhANIjN1KOAgAAgwUAAA4AAAAAAAAAAAAAAAAALgIAAGRycy9lMm9Eb2MueG1sUEsB&#10;Ai0AFAAGAAgAAAAhAExS0ZLgAAAACQEAAA8AAAAAAAAAAAAAAAAA6AQAAGRycy9kb3ducmV2Lnht&#10;bFBLBQYAAAAABAAEAPMAAAD1BQAAAAA=&#10;" filled="f" stroked="f" strokeweight=".5pt">
                <v:textbox>
                  <w:txbxContent>
                    <w:p w14:paraId="7A44D2CD" w14:textId="77777777" w:rsidR="00C45F06" w:rsidRDefault="00C45F06" w:rsidP="005F1BA7">
                      <w:r>
                        <w:t>Y</w:t>
                      </w:r>
                    </w:p>
                  </w:txbxContent>
                </v:textbox>
              </v:shape>
            </w:pict>
          </mc:Fallback>
        </mc:AlternateContent>
      </w:r>
      <w:r>
        <w:rPr>
          <w:rFonts w:ascii="Barclays Sans" w:hAnsi="Barclays Sans"/>
          <w:b/>
          <w:noProof/>
          <w:color w:val="000000" w:themeColor="text1"/>
          <w:lang w:val="en-US"/>
        </w:rPr>
        <mc:AlternateContent>
          <mc:Choice Requires="wps">
            <w:drawing>
              <wp:anchor distT="0" distB="0" distL="114300" distR="114300" simplePos="0" relativeHeight="251663360" behindDoc="0" locked="0" layoutInCell="1" allowOverlap="1" wp14:anchorId="68ABA887" wp14:editId="7E9E808F">
                <wp:simplePos x="0" y="0"/>
                <wp:positionH relativeFrom="column">
                  <wp:posOffset>2141855</wp:posOffset>
                </wp:positionH>
                <wp:positionV relativeFrom="paragraph">
                  <wp:posOffset>57150</wp:posOffset>
                </wp:positionV>
                <wp:extent cx="1238250" cy="7810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7810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112F9" w14:textId="77777777" w:rsidR="00C45F06" w:rsidRDefault="00C45F06" w:rsidP="005F1BA7">
                            <w:pPr>
                              <w:jc w:val="center"/>
                            </w:pPr>
                            <w:r>
                              <w:t>Defect fixing and retesting until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ABA887" id="Rectangle 7" o:spid="_x0000_s1031" style="position:absolute;left:0;text-align:left;margin-left:168.65pt;margin-top:4.5pt;width:97.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nZrgIAANYFAAAOAAAAZHJzL2Uyb0RvYy54bWysVEtv2zAMvg/YfxB0X21nSdMZdYqgRYcB&#10;WVu0HXpWZDk2JouapMTJfn0pyXa7PnYY5oMh8fGR/ETy9GzfSrITxjagCpodpZQIxaFs1KagP+4v&#10;P51QYh1TJZOgREEPwtKzxccPp53OxQRqkKUwBEGUzTtd0No5nSeJ5bVomT0CLRQqKzAtc3g1m6Q0&#10;rEP0ViaTND1OOjClNsCFtSi9iEq6CPhVJbi7riorHJEFxdxc+JvwX/t/sjhl+cYwXTe8T4P9QxYt&#10;axQGHaEumGNka5pXUG3DDVio3BGHNoGqargINWA1WfqimruaaRFqQXKsHmmy/w+WX+1uDGnKgs4p&#10;UazFJ7pF0pjaSEHmnp5O2xyt7vSN8QVavQL+06Ii+UPjL7a32Vem9bZYHtkHrg8j12LvCEdhNvl8&#10;Mpnhk3DUzU+yFM8elOWDtzbWfRXQEn8oqMG0AsVst7Iumg4mITGQTXnZSBkuvn/EuTRkx/DlGedC&#10;uSy4y237HcooP07xiz2AYuyUKJ4OYswmdKJHCrnZpyCh/FhxqN0dpPChpboVFTKKNU5CwBHhdS62&#10;ZqWI4tm7MQOgR66wuBE7FvMOdmSnt/euIozC6Jz+LbHoPHqEyKDc6Nw2CsxbABIZ7iNH+75HbKTG&#10;s+T2633ottnQWmsoD9iBBuJoWs0vG3zvFbPuhhmcRWwR3C/uGn+VhK6g0J8oqcH8fkvu7XFEUEtJ&#10;h7NdUPtry4ygRH5TODxfsunUL4Nwmc7mE7yY55r1c43atueATZThJtM8HL29k8OxMtA+4Bpa+qio&#10;Yopj7IJyZ4bLuYs7BxcZF8tlMMMFoJlbqTvNPbjn2ffz/f6BGd03vcNxuYJhD7D8Re9HW++pYLl1&#10;UDVhMDzTkdf+BXB5hPbtF53fTs/vweppHS8eAQAA//8DAFBLAwQUAAYACAAAACEAbE/WF94AAAAJ&#10;AQAADwAAAGRycy9kb3ducmV2LnhtbEyPzU7DMBCE70i8g7VIXBB1Eou/EKdChaJybIvE1YmXJEq8&#10;DrHbhrdnOcFxNKOZb4rl7AZxxCl0njSkiwQEUu1tR42G9/36+h5EiIasGTyhhm8MsCzPzwqTW3+i&#10;LR53sRFcQiE3GtoYx1zKULfoTFj4EYm9Tz85E1lOjbSTOXG5G2SWJLfSmY54oTUjrlqs+93BaZjd&#10;88t2X30M6xTf+tfNVffVpyutLy/mp0cQEef4F4ZffEaHkpkqfyAbxKBBqTvFUQ0PfIn9G5Wxrjio&#10;sgRkWcj/D8ofAAAA//8DAFBLAQItABQABgAIAAAAIQC2gziS/gAAAOEBAAATAAAAAAAAAAAAAAAA&#10;AAAAAABbQ29udGVudF9UeXBlc10ueG1sUEsBAi0AFAAGAAgAAAAhADj9If/WAAAAlAEAAAsAAAAA&#10;AAAAAAAAAAAALwEAAF9yZWxzLy5yZWxzUEsBAi0AFAAGAAgAAAAhACPFedmuAgAA1gUAAA4AAAAA&#10;AAAAAAAAAAAALgIAAGRycy9lMm9Eb2MueG1sUEsBAi0AFAAGAAgAAAAhAGxP1hfeAAAACQEAAA8A&#10;AAAAAAAAAAAAAAAACAUAAGRycy9kb3ducmV2LnhtbFBLBQYAAAAABAAEAPMAAAATBgAAAAA=&#10;" fillcolor="#9cc2e5 [1940]" strokecolor="#1f4d78 [1604]" strokeweight="1pt">
                <v:path arrowok="t"/>
                <v:textbox>
                  <w:txbxContent>
                    <w:p w14:paraId="722112F9" w14:textId="77777777" w:rsidR="00C45F06" w:rsidRDefault="00C45F06" w:rsidP="005F1BA7">
                      <w:pPr>
                        <w:jc w:val="center"/>
                      </w:pPr>
                      <w:r>
                        <w:t>Defect fixing and retesting until closed</w:t>
                      </w:r>
                    </w:p>
                  </w:txbxContent>
                </v:textbox>
              </v:rect>
            </w:pict>
          </mc:Fallback>
        </mc:AlternateContent>
      </w:r>
    </w:p>
    <w:p w14:paraId="4FC5EBEC" w14:textId="33910C80" w:rsidR="005F1BA7" w:rsidRPr="00864416" w:rsidRDefault="00B26250"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64384" behindDoc="0" locked="0" layoutInCell="1" allowOverlap="1" wp14:anchorId="1C6D34A3" wp14:editId="5F605D33">
                <wp:simplePos x="0" y="0"/>
                <wp:positionH relativeFrom="column">
                  <wp:posOffset>417830</wp:posOffset>
                </wp:positionH>
                <wp:positionV relativeFrom="paragraph">
                  <wp:posOffset>9525</wp:posOffset>
                </wp:positionV>
                <wp:extent cx="1190625" cy="561975"/>
                <wp:effectExtent l="0" t="0" r="28575" b="28575"/>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61975"/>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9F1A7" w14:textId="77777777" w:rsidR="00C45F06" w:rsidRPr="005159B1" w:rsidRDefault="00C45F06" w:rsidP="005F1BA7">
                            <w:pPr>
                              <w:jc w:val="center"/>
                              <w:rPr>
                                <w:rFonts w:ascii="Calibri" w:hAnsi="Calibri" w:cs="Calibri"/>
                                <w:sz w:val="22"/>
                                <w:szCs w:val="22"/>
                              </w:rPr>
                            </w:pPr>
                            <w:r w:rsidRPr="005159B1">
                              <w:rPr>
                                <w:rFonts w:ascii="Calibri" w:hAnsi="Calibri" w:cs="Calibri"/>
                                <w:sz w:val="22"/>
                                <w:szCs w:val="22"/>
                              </w:rPr>
                              <w:t>Defect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6D34A3" id="_x0000_t116" coordsize="21600,21600" o:spt="116" path="m3475,qx,10800,3475,21600l18125,21600qx21600,10800,18125,xe">
                <v:stroke joinstyle="miter"/>
                <v:path gradientshapeok="t" o:connecttype="rect" textboxrect="1018,3163,20582,18437"/>
              </v:shapetype>
              <v:shape id="Flowchart: Terminator 9" o:spid="_x0000_s1032" type="#_x0000_t116" style="position:absolute;left:0;text-align:left;margin-left:32.9pt;margin-top:.75pt;width:93.7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6iXugIAAPEFAAAOAAAAZHJzL2Uyb0RvYy54bWysVFtv0zAUfkfiP1h+Z0mqtqPR0qnqVIRU&#10;xsSG9uw6zhLh+BjbbVp+Pcd2ko1deEDkwbLP/Xz5zrm4PLaSHISxDaiCZmcpJUJxKBv1UNDvd5sP&#10;HymxjqmSSVCioCdh6eXy/buLTudiAjXIUhiCQZTNO13Q2jmdJ4nltWiZPQMtFCorMC1z+DQPSWlY&#10;h9FbmUzSdJ50YEptgAtrUXoVlXQZ4leV4O5rVVnhiCwo1ubCacK582eyvGD5g2G6bnhfBvuHKlrW&#10;KEw6hrpijpG9aV6EahtuwELlzji0CVRVw0XoAbvJ0mfd3NZMi9ALgmP1CJP9f2H59eHGkKYs6IIS&#10;xVr8RRsJHa+ZcTm5E6ZtFHNgyMJD1Wmbo8etvjG+Wau3wH9YVCR/aPzD9jbHyrTeFlslx4D7acRd&#10;HB3hKMyyRTqfzCjhqJvNs8X5zGdLWD54a2PdJwEt8ZeCVlji2pf4WGBAnx221kXPwSPUCbIpN42U&#10;4eGpJdbSkANDUjDOhXJZcJf79guUUT5P8Yv0QDGSKIqngxiLCyT1kUKp9jFJQCMCEKBwJyl8aqm+&#10;iQrBxpYnIeEY4WUttmaliOLZmzlDQB+5wubG2LGZN2JHdHp77yrClIzO6d8Ki86jR8gMyo3OSBYw&#10;rwWQiHCfOdr3lLERGo+SO+6OgYjzgWk7KE9ITgNxaq3mmwZ//5ZZd8MMjikONK4e9xUPz4iCQn+j&#10;pAbz6zW5t8fpQS0lHY59Qe3PPTOCEvlZ4VwtsunU74nwmM7OJ/gwTzW7pxq1b9eAJMpwyWkert7e&#10;yeFaGWjvcUOtfFZUMcUxd0G5M8Nj7eI6wh3HxWoVzHA3aOa26lZzH9zj7Pl8d7xnRvcz4HB6rmFY&#10;ESx/xv1o6z0VrPYOqiYMhkc64tr/Adwrgb79DvSL6+k7WD1u6uVvAAAA//8DAFBLAwQUAAYACAAA&#10;ACEAU0QVFN4AAAAHAQAADwAAAGRycy9kb3ducmV2LnhtbEzOwU7DMAwG4DsS7xAZiQtiyTY6baXp&#10;hKYhIXHqhsbVbby2onFKk23l7QmncbR/6/eXrUfbiTMNvnWsYTpRIIgrZ1quNXzsXx+XIHxANtg5&#10;Jg0/5GGd395kmBp34YLOu1CLWMI+RQ1NCH0qpa8asugnrieO2dENFkMch1qaAS+x3HZyptRCWmw5&#10;fmiwp01D1dfuZDW8uQd8+vTT/WZb2O/3YntYFeVB6/u78eUZRKAxXI/hjx/pkEdT6U5svOg0LJIo&#10;D3GfgIjxLJnPQZQaVkqBzDP535//AgAA//8DAFBLAQItABQABgAIAAAAIQC2gziS/gAAAOEBAAAT&#10;AAAAAAAAAAAAAAAAAAAAAABbQ29udGVudF9UeXBlc10ueG1sUEsBAi0AFAAGAAgAAAAhADj9If/W&#10;AAAAlAEAAAsAAAAAAAAAAAAAAAAALwEAAF9yZWxzLy5yZWxzUEsBAi0AFAAGAAgAAAAhANJPqJe6&#10;AgAA8QUAAA4AAAAAAAAAAAAAAAAALgIAAGRycy9lMm9Eb2MueG1sUEsBAi0AFAAGAAgAAAAhAFNE&#10;FRTeAAAABwEAAA8AAAAAAAAAAAAAAAAAFAUAAGRycy9kb3ducmV2LnhtbFBLBQYAAAAABAAEAPMA&#10;AAAfBgAAAAA=&#10;" fillcolor="#9cc2e5 [1940]" strokecolor="#1f4d78 [1604]" strokeweight="1pt">
                <v:path arrowok="t"/>
                <v:textbox>
                  <w:txbxContent>
                    <w:p w14:paraId="6909F1A7" w14:textId="77777777" w:rsidR="00C45F06" w:rsidRPr="005159B1" w:rsidRDefault="00C45F06" w:rsidP="005F1BA7">
                      <w:pPr>
                        <w:jc w:val="center"/>
                        <w:rPr>
                          <w:rFonts w:ascii="Calibri" w:hAnsi="Calibri" w:cs="Calibri"/>
                          <w:sz w:val="22"/>
                          <w:szCs w:val="22"/>
                        </w:rPr>
                      </w:pPr>
                      <w:r w:rsidRPr="005159B1">
                        <w:rPr>
                          <w:rFonts w:ascii="Calibri" w:hAnsi="Calibri" w:cs="Calibri"/>
                          <w:sz w:val="22"/>
                          <w:szCs w:val="22"/>
                        </w:rPr>
                        <w:t>Defect Closure</w:t>
                      </w:r>
                    </w:p>
                  </w:txbxContent>
                </v:textbox>
              </v:shape>
            </w:pict>
          </mc:Fallback>
        </mc:AlternateContent>
      </w:r>
    </w:p>
    <w:p w14:paraId="76F8A867" w14:textId="1C11A5AD" w:rsidR="005F1BA7" w:rsidRPr="00864416" w:rsidRDefault="005F7E76"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81792" behindDoc="0" locked="0" layoutInCell="1" allowOverlap="1" wp14:anchorId="5C2AB7CC" wp14:editId="1068B5C3">
                <wp:simplePos x="0" y="0"/>
                <wp:positionH relativeFrom="column">
                  <wp:posOffset>1609725</wp:posOffset>
                </wp:positionH>
                <wp:positionV relativeFrom="paragraph">
                  <wp:posOffset>139065</wp:posOffset>
                </wp:positionV>
                <wp:extent cx="531495" cy="7620"/>
                <wp:effectExtent l="19050" t="57150" r="0" b="87630"/>
                <wp:wrapNone/>
                <wp:docPr id="30" name="Straight Arrow Connector 30"/>
                <wp:cNvGraphicFramePr/>
                <a:graphic xmlns:a="http://schemas.openxmlformats.org/drawingml/2006/main">
                  <a:graphicData uri="http://schemas.microsoft.com/office/word/2010/wordprocessingShape">
                    <wps:wsp>
                      <wps:cNvCnPr/>
                      <wps:spPr>
                        <a:xfrm flipH="1">
                          <a:off x="0" y="0"/>
                          <a:ext cx="53149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BEE47" id="Straight Arrow Connector 30" o:spid="_x0000_s1026" type="#_x0000_t32" style="position:absolute;margin-left:126.75pt;margin-top:10.95pt;width:41.85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Ub4AEAAA4EAAAOAAAAZHJzL2Uyb0RvYy54bWysU8uOEzEQvCPxD5bvZJIsu0CUyQpleRwQ&#10;G7HwAV5PO2PJL7WbTPL3tD3JgAAhgbhY43FXdVW5vb49eicOgNnG0MrFbC4FBB07G/at/PL57bOX&#10;UmRSoVMuBmjlCbK83Tx9sh7SCpaxj64DFEwS8mpIreyJ0qppsu7BqzyLCQIfmoheEW9x33SoBmb3&#10;rlnO5zfNELFLGDXkzH/vxkO5qfzGgKZ7YzKQcK1kbVRXrOtjWZvNWq32qFJv9VmG+gcVXtnATSeq&#10;O0VKfEX7C5W3GmOOhmY6+iYaYzVUD+xmMf/JzUOvElQvHE5OU0z5/9Hqj4cdCtu18orjCcrzHT0Q&#10;KrvvSbxGjIPYxhA4x4iCSzivIeUVw7Zhh+ddTjss5o8GvTDOpvc8CjUONiiONe3TlDYcSWj+eX21&#10;eP7qWgrNRy9ulpW7GUkKWcJM7yB6UT5amc+iJjVjA3X4kIllMPACKGAXykrKujehE3RKbIvQqrB3&#10;UDxweSlpipdRff2ik4MR/gkMp8IqxzZ1HmHrUBwUT5LSGgItJiauLjBjnZuA8xrAH4Hn+gKFOqt/&#10;A54QtXMMNIG9DRF/152OF8lmrL8kMPouETzG7lTvtUbDQ1ezOj+QMtU/7iv8+zPefAMAAP//AwBQ&#10;SwMEFAAGAAgAAAAhAE3698bfAAAACQEAAA8AAABkcnMvZG93bnJldi54bWxMj8tOwzAQRfdI/IM1&#10;SOyo81ChCXEqHs2CLpAoCLF04iEJxOModtvw9x1WsJvH0Z0zxXq2gzjg5HtHCuJFBAKpcaanVsHb&#10;a3W1AuGDJqMHR6jgBz2sy/OzQufGHekFD7vQCg4hn2sFXQhjLqVvOrTaL9yIxLtPN1kduJ1aaSZ9&#10;5HA7yCSKrqXVPfGFTo/40GHzvdtbTnmq7rPN1/PHavu4te91ZdtNZpW6vJjvbkEEnMMfDL/6rA4l&#10;O9VuT8aLQUGyTJeMchFnIBhI05sERM2DNAZZFvL/B+UJAAD//wMAUEsBAi0AFAAGAAgAAAAhALaD&#10;OJL+AAAA4QEAABMAAAAAAAAAAAAAAAAAAAAAAFtDb250ZW50X1R5cGVzXS54bWxQSwECLQAUAAYA&#10;CAAAACEAOP0h/9YAAACUAQAACwAAAAAAAAAAAAAAAAAvAQAAX3JlbHMvLnJlbHNQSwECLQAUAAYA&#10;CAAAACEAkwF1G+ABAAAOBAAADgAAAAAAAAAAAAAAAAAuAgAAZHJzL2Uyb0RvYy54bWxQSwECLQAU&#10;AAYACAAAACEATfr3xt8AAAAJAQAADwAAAAAAAAAAAAAAAAA6BAAAZHJzL2Rvd25yZXYueG1sUEsF&#10;BgAAAAAEAAQA8wAAAEYFAAAAAA==&#10;" strokecolor="#5b9bd5 [3204]" strokeweight=".5pt">
                <v:stroke endarrow="block" joinstyle="miter"/>
              </v:shape>
            </w:pict>
          </mc:Fallback>
        </mc:AlternateContent>
      </w:r>
    </w:p>
    <w:p w14:paraId="3C61784C" w14:textId="610B3D9F" w:rsidR="005F1BA7" w:rsidRPr="00864416" w:rsidRDefault="005F7E76"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rPr>
        <mc:AlternateContent>
          <mc:Choice Requires="wps">
            <w:drawing>
              <wp:anchor distT="0" distB="0" distL="114300" distR="114300" simplePos="0" relativeHeight="251682816" behindDoc="0" locked="0" layoutInCell="1" allowOverlap="1" wp14:anchorId="0747F194" wp14:editId="113739CA">
                <wp:simplePos x="0" y="0"/>
                <wp:positionH relativeFrom="column">
                  <wp:posOffset>3379470</wp:posOffset>
                </wp:positionH>
                <wp:positionV relativeFrom="paragraph">
                  <wp:posOffset>66675</wp:posOffset>
                </wp:positionV>
                <wp:extent cx="43815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5825E" id="Straight Arrow Connector 31" o:spid="_x0000_s1026" type="#_x0000_t32" style="position:absolute;margin-left:266.1pt;margin-top:5.25pt;width:34.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1t93AEAAAsEAAAOAAAAZHJzL2Uyb0RvYy54bWysU8uOEzEQvCPxD5bvZJJdQKsokxXK8jgg&#10;iFj2A7yedsaSX2o3meTvaXsmAwKEtIiL5UdXuarc3tyevBNHwGxjaOVqsZQCgo6dDYdWPnx99+JG&#10;ikwqdMrFAK08Q5a32+fPNkNaw1Xso+sABZOEvB5SK3uitG6arHvwKi9igsCHJqJXxEs8NB2qgdm9&#10;a66Wy9fNELFLGDXkzLt346HcVn5jQNNnYzKQcK1kbVRHrONjGZvtRq0PqFJv9SRD/YMKr2zgS2eq&#10;O0VKfEP7G5W3GmOOhhY6+iYaYzVUD+xmtfzFzX2vElQvHE5Oc0z5/9HqT8c9Ctu18nolRVCe3+ie&#10;UNlDT+INYhzELobAOUYUXMJ5DSmvGbYLe5xWOe2xmD8Z9MI4mz5wK9Q42KA41bTPc9pwIqF58+X1&#10;zeoVv4m+HDUjQ2FKmOk9RC/KpJV5UjRLGdnV8WMm1sDAC6CAXSgjKevehk7QObEnQqvCwUExwOWl&#10;pClGRul1RmcHI/wLGI6EJY7X1GaEnUNxVNxGSmsIVKOoTFxdYMY6NwOX1f1fgVN9gUJt1KeAZ0S9&#10;OQaawd6GiH+6nU4XyWasvyQw+i4RPMbuXB+1RsMdV7Oafkdp6Z/XFf7jD2+/AwAA//8DAFBLAwQU&#10;AAYACAAAACEAfiQDeN4AAAAJAQAADwAAAGRycy9kb3ducmV2LnhtbEyPzU7DMBCE70i8g7VI3Kjd&#10;oFZtiFPx0xzooRKlqjg68ZIE4nUUu214exZxgOPOfJqdyVaj68QJh9B60jCdKBBIlbct1Rr2r8XN&#10;AkSIhqzpPKGGLwywyi8vMpNaf6YXPO1iLTiEQmo0NDH2qZShatCZMPE9EnvvfnAm8jnU0g7mzOGu&#10;k4lSc+lMS/yhMT0+Nlh97o6OU56Lh+X6Y/u22Dxt3KEsXL1eOq2vr8b7OxARx/gHw099rg45dyr9&#10;kWwQnYbZbZIwyoaagWBgrqYslL+CzDP5f0H+DQAA//8DAFBLAQItABQABgAIAAAAIQC2gziS/gAA&#10;AOEBAAATAAAAAAAAAAAAAAAAAAAAAABbQ29udGVudF9UeXBlc10ueG1sUEsBAi0AFAAGAAgAAAAh&#10;ADj9If/WAAAAlAEAAAsAAAAAAAAAAAAAAAAALwEAAF9yZWxzLy5yZWxzUEsBAi0AFAAGAAgAAAAh&#10;AE/PW33cAQAACwQAAA4AAAAAAAAAAAAAAAAALgIAAGRycy9lMm9Eb2MueG1sUEsBAi0AFAAGAAgA&#10;AAAhAH4kA3jeAAAACQEAAA8AAAAAAAAAAAAAAAAANgQAAGRycy9kb3ducmV2LnhtbFBLBQYAAAAA&#10;BAAEAPMAAABBBQAAAAA=&#10;" strokecolor="#5b9bd5 [3204]" strokeweight=".5pt">
                <v:stroke endarrow="block" joinstyle="miter"/>
              </v:shape>
            </w:pict>
          </mc:Fallback>
        </mc:AlternateContent>
      </w:r>
    </w:p>
    <w:p w14:paraId="0250BF46"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6EC694BA"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53449B88" w14:textId="33713A32"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0A0F99D5" w14:textId="41E7D92C" w:rsidR="005F1BA7" w:rsidRPr="00864416" w:rsidRDefault="005F7E76"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83840" behindDoc="0" locked="0" layoutInCell="1" allowOverlap="1" wp14:anchorId="76835535" wp14:editId="140E60BE">
                <wp:simplePos x="0" y="0"/>
                <wp:positionH relativeFrom="column">
                  <wp:posOffset>4770120</wp:posOffset>
                </wp:positionH>
                <wp:positionV relativeFrom="paragraph">
                  <wp:posOffset>147320</wp:posOffset>
                </wp:positionV>
                <wp:extent cx="7620" cy="306705"/>
                <wp:effectExtent l="76200" t="0" r="68580" b="55245"/>
                <wp:wrapNone/>
                <wp:docPr id="32" name="Straight Arrow Connector 32"/>
                <wp:cNvGraphicFramePr/>
                <a:graphic xmlns:a="http://schemas.openxmlformats.org/drawingml/2006/main">
                  <a:graphicData uri="http://schemas.microsoft.com/office/word/2010/wordprocessingShape">
                    <wps:wsp>
                      <wps:cNvCnPr/>
                      <wps:spPr>
                        <a:xfrm>
                          <a:off x="0" y="0"/>
                          <a:ext cx="762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4B9B8" id="Straight Arrow Connector 32" o:spid="_x0000_s1026" type="#_x0000_t32" style="position:absolute;margin-left:375.6pt;margin-top:11.6pt;width:.6pt;height:24.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FO1wEAAAQEAAAOAAAAZHJzL2Uyb0RvYy54bWysU9uO0zAQfUfiHyy/06Rd0UVV0xXqAi8I&#10;KhY+wOuME0u+aWya9O8ZO2kWLQgJxMsktufMnHM83t+N1rAzYNTeNXy9qjkDJ32rXdfwb1/fv3rD&#10;WUzCtcJ4Bw2/QOR3h5cv9kPYwcb33rSAjIq4uBtCw/uUwq6qouzBirjyARwdKo9WJFpiV7UoBqpu&#10;TbWp6201eGwDegkx0u79dMgPpb5SINNnpSIkZhpO3FKJWOJjjtVhL3YditBrOdMQ/8DCCu2o6VLq&#10;XiTBvqP+pZTVEn30Kq2kt5VXSksoGkjNun6m5qEXAYoWMieGxab4/8rKT+cTMt02/GbDmROW7ugh&#10;odBdn9hbRD+wo3eOfPTIKIX8GkLcEezoTjivYjhhFj8qtPlLsthYPL4sHsOYmKTN2+2G7kHSwU29&#10;va1f54rVEzRgTB/AW5Z/Gh5nKguHdXFZnD/GNAGvgNzXuByT0Oada1m6BBKTUAvXGZj75JQqK5g4&#10;l790MTDBv4AiL4jl1KZMIRwNsrOg+RFSgkvrpRJlZ5jSxizAuvD7I3DOz1AoE/o34AVROnuXFrDV&#10;zuPvuqfxSllN+VcHJt3ZgkffXsptFmto1MqdzM8iz/LP6wJ/eryHHwAAAP//AwBQSwMEFAAGAAgA&#10;AAAhAFb68NPeAAAACQEAAA8AAABkcnMvZG93bnJldi54bWxMj8FOwzAMhu9IvENkJG4sbaAMStMJ&#10;IbEjaIPDdsuaLKnWOFWTtYWnx5zgZFv+9PtztZp9x0YzxDaghHyRATPYBN2ilfD58XrzACwmhVp1&#10;AY2ELxNhVV9eVKrUYcKNGbfJMgrBWCoJLqW+5Dw2zngVF6E3SLtjGLxKNA6W60FNFO47LrLsnnvV&#10;Il1wqjcvzjSn7dlLeLe70Qtct/z4uP9e2zd9clOS8vpqfn4Clsyc/mD41Sd1qMnpEM6oI+skLItc&#10;ECpB3FIlYFmIO2AHavICeF3x/x/UPwAAAP//AwBQSwECLQAUAAYACAAAACEAtoM4kv4AAADhAQAA&#10;EwAAAAAAAAAAAAAAAAAAAAAAW0NvbnRlbnRfVHlwZXNdLnhtbFBLAQItABQABgAIAAAAIQA4/SH/&#10;1gAAAJQBAAALAAAAAAAAAAAAAAAAAC8BAABfcmVscy8ucmVsc1BLAQItABQABgAIAAAAIQBf8vFO&#10;1wEAAAQEAAAOAAAAAAAAAAAAAAAAAC4CAABkcnMvZTJvRG9jLnhtbFBLAQItABQABgAIAAAAIQBW&#10;+vDT3gAAAAkBAAAPAAAAAAAAAAAAAAAAADEEAABkcnMvZG93bnJldi54bWxQSwUGAAAAAAQABADz&#10;AAAAPAUAAAAA&#10;" strokecolor="#5b9bd5 [3204]" strokeweight=".5pt">
                <v:stroke endarrow="block" joinstyle="miter"/>
              </v:shape>
            </w:pict>
          </mc:Fallback>
        </mc:AlternateContent>
      </w:r>
      <w:r w:rsidR="00421ACB">
        <w:rPr>
          <w:rFonts w:ascii="Barclays Sans" w:hAnsi="Barclays Sans"/>
          <w:b/>
          <w:noProof/>
          <w:color w:val="000000" w:themeColor="text1"/>
          <w:lang w:val="en-US"/>
        </w:rPr>
        <mc:AlternateContent>
          <mc:Choice Requires="wps">
            <w:drawing>
              <wp:anchor distT="0" distB="0" distL="114300" distR="114300" simplePos="0" relativeHeight="251673600" behindDoc="0" locked="0" layoutInCell="1" allowOverlap="1" wp14:anchorId="1EA4AC4B" wp14:editId="29BA51BA">
                <wp:simplePos x="0" y="0"/>
                <wp:positionH relativeFrom="column">
                  <wp:posOffset>4470400</wp:posOffset>
                </wp:positionH>
                <wp:positionV relativeFrom="paragraph">
                  <wp:posOffset>6985</wp:posOffset>
                </wp:positionV>
                <wp:extent cx="330200" cy="2952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6B546" w14:textId="77777777" w:rsidR="00C45F06" w:rsidRDefault="00C45F06" w:rsidP="005F1BA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A4AC4B" id="Text Box 27" o:spid="_x0000_s1033" type="#_x0000_t202" style="position:absolute;left:0;text-align:left;margin-left:352pt;margin-top:.55pt;width:26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RLYjQIAAIMFAAAOAAAAZHJzL2Uyb0RvYy54bWysVN9P2zAQfp+0/8Hy+0hbKIyIFHUgpkkV&#10;oJWJZ9exaYTt82y3SffX72wnbcX2wrSXxPZ99/u7u7rutCJb4XwDpqLjkxElwnCoG/NS0R9Pd58+&#10;U+IDMzVTYERFd8LT69nHD1etLcUE1qBq4QgaMb5sbUXXIdiyKDxfC838CVhhUCjBaRbw6l6K2rEW&#10;rWtVTEaj86IFV1sHXHiPr7dZSGfJvpSChwcpvQhEVRRjC+nr0ncVv8XsipUvjtl1w/sw2D9EoVlj&#10;0One1C0LjGxc84cp3XAHHmQ44aALkLLhIuWA2YxHb7JZrpkVKRcsjrf7Mvn/Z5bfbx8daeqKTi4o&#10;MUxjj55EF8gX6Ag+YX1a60uELS0CQ4fv2OeUq7cL4K8eIcURJit4RMd6dNLp+MdMCSpiC3b7skc3&#10;HB9PT0fYSko4iiaX08nFNLotDsrW+fBVgCbxUFGHXU0BsO3ChwwdINGXgbtGKXxnpTKkrej56XSU&#10;FPYSNK5MBIjEkd5MzCIHnk5hp0Q28l1IrFGKPz4kdoob5ciWIa8Y58KEcR+0MoiOKIlBvEexxx+i&#10;eo9yzmPwDCbslXVjwOV+xaE6hF2/DiHLjO/76HPesQShW3WJHHsirKDeIQ8c5Enylt812JQF8+GR&#10;ORwd7COug/CAH6kAiw/9iZI1uF9/e494ZDRKKWlxFCvqf26YE5Sobwa5fjk+O4uzmy5n04sJXtyx&#10;ZHUsMRt9A9iVMS4ey9Mx4oMajtKBfsatMY9eUcQMR98VDcPxJuQFgVuHi/k8gXBaLQsLs7R8oH+k&#10;3FP3zJzteRmQ0PcwDC0r39AzY2N7Dcw3AWSTuBvrnKva1x8nPbG/30pxlRzfE+qwO2e/AQAA//8D&#10;AFBLAwQUAAYACAAAACEAfuD+rN8AAAAIAQAADwAAAGRycy9kb3ducmV2LnhtbEyPTUvDQBCG74L/&#10;YRnBm920tEmJ2ZQSKILoobUXb5PsNAnuR8xu2+ivdzzp8eUZ3nneYjNZIy40ht47BfNZAoJc43Xv&#10;WgXHt93DGkSI6DQa70jBFwXYlLc3BebaX92eLofYCi5xIUcFXYxDLmVoOrIYZn4gx+zkR4uR49hK&#10;PeKVy62RiyRJpcXe8YcOB6o6aj4OZ6vgudq94r5e2PW3qZ5eTtvh8/i+Uur+bto+gog0xb9j+NVn&#10;dSjZqfZnp4MwCrJkyVsigzkI5tkq5VwrWGYpyLKQ/weUPwAAAP//AwBQSwECLQAUAAYACAAAACEA&#10;toM4kv4AAADhAQAAEwAAAAAAAAAAAAAAAAAAAAAAW0NvbnRlbnRfVHlwZXNdLnhtbFBLAQItABQA&#10;BgAIAAAAIQA4/SH/1gAAAJQBAAALAAAAAAAAAAAAAAAAAC8BAABfcmVscy8ucmVsc1BLAQItABQA&#10;BgAIAAAAIQAm8RLYjQIAAIMFAAAOAAAAAAAAAAAAAAAAAC4CAABkcnMvZTJvRG9jLnhtbFBLAQIt&#10;ABQABgAIAAAAIQB+4P6s3wAAAAgBAAAPAAAAAAAAAAAAAAAAAOcEAABkcnMvZG93bnJldi54bWxQ&#10;SwUGAAAAAAQABADzAAAA8wUAAAAA&#10;" filled="f" stroked="f" strokeweight=".5pt">
                <v:textbox>
                  <w:txbxContent>
                    <w:p w14:paraId="3A16B546" w14:textId="77777777" w:rsidR="00C45F06" w:rsidRDefault="00C45F06" w:rsidP="005F1BA7">
                      <w:r>
                        <w:t>N</w:t>
                      </w:r>
                    </w:p>
                  </w:txbxContent>
                </v:textbox>
              </v:shape>
            </w:pict>
          </mc:Fallback>
        </mc:AlternateContent>
      </w:r>
    </w:p>
    <w:p w14:paraId="138D49A9" w14:textId="77777777" w:rsidR="005F1BA7" w:rsidRPr="005F7E76" w:rsidRDefault="005F1BA7" w:rsidP="005F1BA7">
      <w:pPr>
        <w:pStyle w:val="ListParagraph"/>
        <w:keepLines w:val="0"/>
        <w:spacing w:before="0"/>
        <w:ind w:left="2520"/>
        <w:jc w:val="both"/>
        <w:rPr>
          <w:rFonts w:ascii="Barclays Sans" w:hAnsi="Barclays Sans"/>
          <w:b/>
          <w:color w:val="000000" w:themeColor="text1"/>
          <w:lang w:val="en-US"/>
        </w:rPr>
      </w:pPr>
    </w:p>
    <w:p w14:paraId="2E4FA499" w14:textId="77777777" w:rsidR="005F1BA7" w:rsidRPr="005F7E76" w:rsidRDefault="005F1BA7" w:rsidP="005F1BA7">
      <w:pPr>
        <w:pStyle w:val="ListParagraph"/>
        <w:keepLines w:val="0"/>
        <w:spacing w:before="0"/>
        <w:ind w:left="2520"/>
        <w:jc w:val="both"/>
        <w:rPr>
          <w:rFonts w:ascii="Barclays Sans" w:hAnsi="Barclays Sans"/>
          <w:b/>
          <w:color w:val="000000" w:themeColor="text1"/>
          <w:lang w:val="en-US"/>
        </w:rPr>
      </w:pPr>
    </w:p>
    <w:p w14:paraId="406A5102" w14:textId="43C88131" w:rsidR="005F1BA7" w:rsidRPr="00864416" w:rsidRDefault="00B26250" w:rsidP="005F1BA7">
      <w:pPr>
        <w:pStyle w:val="ListParagraph"/>
        <w:keepLines w:val="0"/>
        <w:spacing w:before="0"/>
        <w:ind w:left="2520"/>
        <w:jc w:val="both"/>
        <w:rPr>
          <w:rFonts w:ascii="Barclays Sans" w:hAnsi="Barclays Sans"/>
          <w:b/>
          <w:color w:val="000000" w:themeColor="text1"/>
        </w:rPr>
      </w:pPr>
      <w:r>
        <w:rPr>
          <w:rFonts w:ascii="Barclays Sans" w:hAnsi="Barclays Sans"/>
          <w:b/>
          <w:noProof/>
          <w:color w:val="000000" w:themeColor="text1"/>
          <w:lang w:val="en-US"/>
        </w:rPr>
        <mc:AlternateContent>
          <mc:Choice Requires="wps">
            <w:drawing>
              <wp:anchor distT="0" distB="0" distL="114300" distR="114300" simplePos="0" relativeHeight="251665408" behindDoc="0" locked="0" layoutInCell="1" allowOverlap="1" wp14:anchorId="79D28392" wp14:editId="1236224F">
                <wp:simplePos x="0" y="0"/>
                <wp:positionH relativeFrom="column">
                  <wp:posOffset>4199255</wp:posOffset>
                </wp:positionH>
                <wp:positionV relativeFrom="paragraph">
                  <wp:posOffset>6985</wp:posOffset>
                </wp:positionV>
                <wp:extent cx="1190625" cy="714375"/>
                <wp:effectExtent l="0" t="0" r="28575"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714375"/>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0BB61" w14:textId="77777777" w:rsidR="00C45F06" w:rsidRDefault="00C45F06" w:rsidP="005F1BA7">
                            <w:pPr>
                              <w:jc w:val="center"/>
                            </w:pPr>
                            <w:r>
                              <w:t>Defect Rejection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D28392" id="Flowchart: Terminator 12" o:spid="_x0000_s1034" type="#_x0000_t116" style="position:absolute;left:0;text-align:left;margin-left:330.65pt;margin-top:.55pt;width:93.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ZbuwIAAPMFAAAOAAAAZHJzL2Uyb0RvYy54bWysVMlu2zAQvRfoPxC8N5JcO4sQOTAcuCjg&#10;JkGTImeaoiKhFIclacvu12dISkqapYeiOhDi7PP4Zs4v9q0kO2FsA6qg2VFKiVAcykY9FPTH3erT&#10;KSXWMVUyCUoU9CAsvZh//HDe6VxMoAZZCkMwiLJ5pwtaO6fzJLG8Fi2zR6CFQmUFpmUOr+YhKQ3r&#10;MHork0maHicdmFIb4MJalF5GJZ2H+FUluLuuKisckQXF2lw4TTg3/kzm5yx/MEzXDe/LYP9QRcsa&#10;hUnHUJfMMbI1zatQbcMNWKjcEYc2gapquAg9YDdZ+qKb25ppEXpBcKweYbL/Lyy/2t0Y0pT4dhNK&#10;FGvxjVYSOl4z43JyJ0zbKObAENQjWJ22Ofrc6hvj27V6DfynRUXyh8ZfbG+zr0zrbbFZsg/IH0bk&#10;xd4RjsIsO0uPJzNKOOpOsunnk5nPlrB88NbGui8CWuJ/ClphjUtf41OFAX+2W1sXPQePUCfIplw1&#10;UoaLJ5dYSkN2DGnBOBfKZcFdbttvUEb5cYpfJAiKkUZRPB3EWFygqY8USrVPSQIaEYAAhTtI4VNL&#10;9V1UCDe2PAkJxwiva7E1K0UUz97NGQL6yBU2N8aOzbwTO6LT23tXEeZkdE7/Vlh0Hj1CZlBudEa2&#10;gHkrgESE+8zRvqeMjdB4lNx+sw9UPB2YtoHygPQ0EOfWar5q8PnXzLobZnBQcaRx+bhrPDwjCgr9&#10;HyU1mN9vyb09zg9qKelw8Atqf22ZEZTIrwon6yybTv2mCJfp7GSCF/Ncs3muUdt2CUiiDNec5uHX&#10;2zs5/FYG2nvcUQufFVVMccxdUO7McFm6uJBwy3GxWAQz3A6aubW61dwH9zh7Pt/t75nR/Qw4nJ4r&#10;GJYEy19wP9p6TwWLrYOqCYPhkY649i+AmyXQt9+CfnU9vwerp109fwQAAP//AwBQSwMEFAAGAAgA&#10;AAAhAOGD/47dAAAACQEAAA8AAABkcnMvZG93bnJldi54bWxMj09Lw0AQxe+C32EZwYvYTWwJMWZT&#10;pFQQPKWVep0kYxLMzsbsto3f3ulJj4/f4/3J17Md1Ikm3zs2EC8iUMS1a3puDbzvX+5TUD4gNzg4&#10;JgM/5GFdXF/lmDXuzCWddqFVEsI+QwNdCGOmta87sugXbiQW9ukmi0Hk1OpmwrOE20E/RFGiLfYs&#10;DR2OtOmo/todrYFXd4erDx/vN9vSfr+V28NjWR2Mub2Zn59ABZrDnxku82U6FLKpckduvBoMJEm8&#10;FKuAGJTwdJXKleqilwnoItf/HxS/AAAA//8DAFBLAQItABQABgAIAAAAIQC2gziS/gAAAOEBAAAT&#10;AAAAAAAAAAAAAAAAAAAAAABbQ29udGVudF9UeXBlc10ueG1sUEsBAi0AFAAGAAgAAAAhADj9If/W&#10;AAAAlAEAAAsAAAAAAAAAAAAAAAAALwEAAF9yZWxzLy5yZWxzUEsBAi0AFAAGAAgAAAAhAEEvBlu7&#10;AgAA8wUAAA4AAAAAAAAAAAAAAAAALgIAAGRycy9lMm9Eb2MueG1sUEsBAi0AFAAGAAgAAAAhAOGD&#10;/47dAAAACQEAAA8AAAAAAAAAAAAAAAAAFQUAAGRycy9kb3ducmV2LnhtbFBLBQYAAAAABAAEAPMA&#10;AAAfBgAAAAA=&#10;" fillcolor="#9cc2e5 [1940]" strokecolor="#1f4d78 [1604]" strokeweight="1pt">
                <v:path arrowok="t"/>
                <v:textbox>
                  <w:txbxContent>
                    <w:p w14:paraId="51A0BB61" w14:textId="77777777" w:rsidR="00C45F06" w:rsidRDefault="00C45F06" w:rsidP="005F1BA7">
                      <w:pPr>
                        <w:jc w:val="center"/>
                      </w:pPr>
                      <w:r>
                        <w:t>Defect Rejection</w:t>
                      </w:r>
                    </w:p>
                  </w:txbxContent>
                </v:textbox>
              </v:shape>
            </w:pict>
          </mc:Fallback>
        </mc:AlternateContent>
      </w:r>
    </w:p>
    <w:p w14:paraId="49B281E2"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602D91DE"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4F41D886" w14:textId="77777777" w:rsidR="005F1BA7" w:rsidRPr="00864416" w:rsidRDefault="005F1BA7" w:rsidP="005F1BA7">
      <w:pPr>
        <w:pStyle w:val="ListParagraph"/>
        <w:keepLines w:val="0"/>
        <w:spacing w:before="0"/>
        <w:ind w:left="2520"/>
        <w:jc w:val="both"/>
        <w:rPr>
          <w:rFonts w:ascii="Barclays Sans" w:hAnsi="Barclays Sans"/>
          <w:b/>
          <w:color w:val="000000" w:themeColor="text1"/>
        </w:rPr>
      </w:pPr>
    </w:p>
    <w:p w14:paraId="5C8D0F66" w14:textId="62030E0D" w:rsidR="00421ACB" w:rsidRPr="00A04331" w:rsidRDefault="00B26250" w:rsidP="00A04331">
      <w:pPr>
        <w:keepLines w:val="0"/>
        <w:spacing w:before="0"/>
        <w:jc w:val="both"/>
        <w:rPr>
          <w:rFonts w:ascii="Barclays Sans" w:hAnsi="Barclays Sans"/>
          <w:b/>
          <w:color w:val="000000" w:themeColor="text1"/>
        </w:rPr>
      </w:pPr>
      <w:r>
        <w:rPr>
          <w:noProof/>
          <w:lang w:val="en-US"/>
        </w:rPr>
        <mc:AlternateContent>
          <mc:Choice Requires="wps">
            <w:drawing>
              <wp:anchor distT="0" distB="0" distL="114300" distR="114300" simplePos="0" relativeHeight="251674624" behindDoc="0" locked="0" layoutInCell="1" allowOverlap="1" wp14:anchorId="1C0E6B48" wp14:editId="2EC465DE">
                <wp:simplePos x="0" y="0"/>
                <wp:positionH relativeFrom="column">
                  <wp:posOffset>3570605</wp:posOffset>
                </wp:positionH>
                <wp:positionV relativeFrom="paragraph">
                  <wp:posOffset>127635</wp:posOffset>
                </wp:positionV>
                <wp:extent cx="330200" cy="29527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132D" w14:textId="77777777" w:rsidR="00C45F06" w:rsidRDefault="00C45F06" w:rsidP="005F1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0E6B48" id="Text Box 29" o:spid="_x0000_s1035" type="#_x0000_t202" style="position:absolute;left:0;text-align:left;margin-left:281.15pt;margin-top:10.05pt;width:26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EejQIAAIMFAAAOAAAAZHJzL2Uyb0RvYy54bWysVN9P2zAQfp+0/8Hy+0hbKKwRKepATJMq&#10;QIOJZ9exaYTt82y3SffX72wnbcX2wrSXxPZ99/u7u7zqtCJb4XwDpqLjkxElwnCoG/NS0R9Pt58+&#10;U+IDMzVTYERFd8LTq/nHD5etLcUE1qBq4QgaMb5sbUXXIdiyKDxfC838CVhhUCjBaRbw6l6K2rEW&#10;rWtVTEaj86IFV1sHXHiPrzdZSOfJvpSCh3spvQhEVRRjC+nr0ncVv8X8kpUvjtl1w/sw2D9EoVlj&#10;0One1A0LjGxc84cp3XAHHmQ44aALkLLhIuWA2YxHb7J5XDMrUi5YHG/3ZfL/zyy/2z440tQVncwo&#10;MUxjj55EF8gX6Ag+YX1a60uEPVoEhg7fsc8pV2+XwF89QoojTFbwiI716KTT8Y+ZElTEFuz2ZY9u&#10;OD6eno6wlZRwFE1m08nFNLotDsrW+fBVgCbxUFGHXU0BsO3ShwwdINGXgdtGKXxnpTKkrej56XSU&#10;FPYSNK5MBIjEkd5MzCIHnk5hp0Q28l1IrFGKPz4kdopr5ciWIa8Y58KEcR+0MoiOKIlBvEexxx+i&#10;eo9yzmPwDCbslXVjwOV+xaE6hF2/DiHLjO/76HPesQShW3WJHHsirKDeIQ8c5Enylt822JQl8+GB&#10;ORwd7COug3CPH6kAiw/9iZI1uF9/e494ZDRKKWlxFCvqf26YE5Sobwa5PhufncXZTZez6cUEL+5Y&#10;sjqWmI2+BuzKGBeP5ekY8UENR+lAP+PWWESvKGKGo++KhuF4HfKCwK3DxWKRQDitloWlebR8oH+k&#10;3FP3zJzteRmQ0HcwDC0r39AzY2N7DSw2AWSTuBvrnKva1x8nPbG/30pxlRzfE+qwO+e/AQAA//8D&#10;AFBLAwQUAAYACAAAACEAXHwZW+AAAAAJAQAADwAAAGRycy9kb3ducmV2LnhtbEyPTU/DMAyG70j8&#10;h8hI3FjawqKpNJ2mShMSgsPGLtzcxmsrmqQ02Vb49ZgT3Pzx6PXjYj3bQZxpCr13GtJFAoJc403v&#10;Wg2Ht+3dCkSI6AwO3pGGLwqwLq+vCsyNv7gdnfexFRziQo4auhjHXMrQdGQxLPxIjndHP1mM3E6t&#10;NBNeONwOMksSJS32ji90OFLVUfOxP1kNz9X2FXd1ZlffQ/X0ctyMn4f3pda3N/PmEUSkOf7B8KvP&#10;6lCyU+1PzgQxaFiq7J5RDVmSgmBApQ88qLlQCmRZyP8flD8AAAD//wMAUEsBAi0AFAAGAAgAAAAh&#10;ALaDOJL+AAAA4QEAABMAAAAAAAAAAAAAAAAAAAAAAFtDb250ZW50X1R5cGVzXS54bWxQSwECLQAU&#10;AAYACAAAACEAOP0h/9YAAACUAQAACwAAAAAAAAAAAAAAAAAvAQAAX3JlbHMvLnJlbHNQSwECLQAU&#10;AAYACAAAACEAA8GhHo0CAACDBQAADgAAAAAAAAAAAAAAAAAuAgAAZHJzL2Uyb0RvYy54bWxQSwEC&#10;LQAUAAYACAAAACEAXHwZW+AAAAAJAQAADwAAAAAAAAAAAAAAAADnBAAAZHJzL2Rvd25yZXYueG1s&#10;UEsFBgAAAAAEAAQA8wAAAPQFAAAAAA==&#10;" filled="f" stroked="f" strokeweight=".5pt">
                <v:textbox>
                  <w:txbxContent>
                    <w:p w14:paraId="4BA3132D" w14:textId="77777777" w:rsidR="00C45F06" w:rsidRDefault="00C45F06" w:rsidP="005F1BA7"/>
                  </w:txbxContent>
                </v:textbox>
              </v:shape>
            </w:pict>
          </mc:Fallback>
        </mc:AlternateContent>
      </w:r>
      <w:bookmarkStart w:id="37" w:name="_Toc508614276"/>
      <w:bookmarkStart w:id="38" w:name="_Toc41050717"/>
      <w:bookmarkEnd w:id="26"/>
      <w:bookmarkEnd w:id="27"/>
    </w:p>
    <w:p w14:paraId="6561F161" w14:textId="77777777" w:rsidR="00A04331" w:rsidRDefault="00A04331" w:rsidP="00A04331">
      <w:pPr>
        <w:pStyle w:val="Heading1"/>
        <w:ind w:left="993"/>
        <w:rPr>
          <w:color w:val="000000" w:themeColor="text1"/>
          <w:sz w:val="32"/>
          <w:szCs w:val="32"/>
        </w:rPr>
      </w:pPr>
    </w:p>
    <w:p w14:paraId="5AD793FE" w14:textId="3C8B8BF3" w:rsidR="005F1BA7" w:rsidRPr="008D03D2" w:rsidRDefault="005F1BA7" w:rsidP="00692A04">
      <w:pPr>
        <w:pStyle w:val="Heading1"/>
        <w:numPr>
          <w:ilvl w:val="0"/>
          <w:numId w:val="10"/>
        </w:numPr>
        <w:ind w:left="993" w:hanging="709"/>
        <w:rPr>
          <w:color w:val="000000" w:themeColor="text1"/>
          <w:sz w:val="32"/>
          <w:szCs w:val="32"/>
        </w:rPr>
      </w:pPr>
      <w:r w:rsidRPr="00692A04">
        <w:rPr>
          <w:color w:val="000000" w:themeColor="text1"/>
          <w:sz w:val="32"/>
          <w:szCs w:val="32"/>
        </w:rPr>
        <w:t xml:space="preserve"> Test Environment</w:t>
      </w:r>
      <w:bookmarkEnd w:id="37"/>
      <w:r w:rsidRPr="00853755">
        <w:rPr>
          <w:sz w:val="32"/>
          <w:szCs w:val="32"/>
        </w:rPr>
        <w:t xml:space="preserve"> </w:t>
      </w:r>
      <w:bookmarkEnd w:id="38"/>
    </w:p>
    <w:p w14:paraId="693EAAAA" w14:textId="77777777" w:rsidR="00A04331" w:rsidRDefault="00A04331" w:rsidP="004B2B71">
      <w:pPr>
        <w:pStyle w:val="CharCharCharChar1"/>
        <w:ind w:firstLine="720"/>
        <w:rPr>
          <w:rFonts w:asciiTheme="minorHAnsi" w:hAnsiTheme="minorHAnsi" w:cstheme="minorHAnsi"/>
          <w:color w:val="000000" w:themeColor="text1"/>
          <w:szCs w:val="20"/>
        </w:rPr>
      </w:pPr>
    </w:p>
    <w:p w14:paraId="4D71B2D9" w14:textId="7BC2053D" w:rsidR="00A04331" w:rsidRPr="00650E75" w:rsidRDefault="005F1BA7" w:rsidP="00650E75">
      <w:pPr>
        <w:pStyle w:val="CharCharCharChar1"/>
        <w:ind w:firstLine="720"/>
        <w:rPr>
          <w:rFonts w:ascii="Calibri" w:hAnsi="Calibri" w:cs="Calibri"/>
          <w:color w:val="FFFFFF" w:themeColor="background1"/>
        </w:rPr>
      </w:pPr>
      <w:r w:rsidRPr="00864416">
        <w:rPr>
          <w:rFonts w:asciiTheme="minorHAnsi" w:hAnsiTheme="minorHAnsi" w:cstheme="minorHAnsi"/>
          <w:color w:val="000000" w:themeColor="text1"/>
          <w:szCs w:val="20"/>
        </w:rPr>
        <w:t>This section describes information related to</w:t>
      </w:r>
      <w:r>
        <w:rPr>
          <w:rFonts w:asciiTheme="minorHAnsi" w:hAnsiTheme="minorHAnsi" w:cstheme="minorHAnsi"/>
          <w:color w:val="000000" w:themeColor="text1"/>
          <w:szCs w:val="20"/>
        </w:rPr>
        <w:t xml:space="preserve"> SIT</w:t>
      </w:r>
      <w:r w:rsidRPr="00864416">
        <w:rPr>
          <w:rFonts w:asciiTheme="minorHAnsi" w:hAnsiTheme="minorHAnsi" w:cstheme="minorHAnsi"/>
          <w:color w:val="000000" w:themeColor="text1"/>
          <w:szCs w:val="20"/>
        </w:rPr>
        <w:t xml:space="preserve"> test environment.</w:t>
      </w:r>
    </w:p>
    <w:p w14:paraId="502C9D73" w14:textId="6805A505" w:rsidR="00136B78" w:rsidRDefault="005673E8" w:rsidP="00136B78">
      <w:pPr>
        <w:pStyle w:val="ParaXX"/>
        <w:ind w:firstLine="720"/>
        <w:rPr>
          <w:rFonts w:ascii="Barclays Sans" w:hAnsi="Barclays Sans"/>
          <w:color w:val="000000" w:themeColor="text1"/>
          <w:sz w:val="20"/>
          <w:szCs w:val="20"/>
          <w:lang w:val="en-GB"/>
        </w:rPr>
      </w:pPr>
      <w:bookmarkStart w:id="39" w:name="_Toc41050718"/>
      <w:r>
        <w:rPr>
          <w:rFonts w:ascii="Barclays Sans" w:hAnsi="Barclays Sans"/>
          <w:color w:val="000000" w:themeColor="text1"/>
          <w:sz w:val="20"/>
          <w:szCs w:val="20"/>
          <w:lang w:val="en-GB"/>
        </w:rPr>
        <w:t>5</w:t>
      </w:r>
      <w:r w:rsidR="00136B78" w:rsidRPr="00853755">
        <w:rPr>
          <w:rFonts w:ascii="Barclays Sans" w:hAnsi="Barclays Sans"/>
          <w:color w:val="000000" w:themeColor="text1"/>
          <w:sz w:val="20"/>
          <w:szCs w:val="20"/>
          <w:lang w:val="en-GB"/>
        </w:rPr>
        <w:t>.1 Test Environment</w:t>
      </w:r>
      <w:bookmarkEnd w:id="39"/>
    </w:p>
    <w:p w14:paraId="5AA11254" w14:textId="77777777" w:rsidR="00136B78" w:rsidRDefault="00136B78" w:rsidP="00136B78">
      <w:pPr>
        <w:pStyle w:val="CharCharCharChar1"/>
        <w:rPr>
          <w:rFonts w:asciiTheme="minorHAnsi" w:hAnsiTheme="minorHAnsi" w:cstheme="minorHAnsi"/>
          <w:color w:val="000000" w:themeColor="text1"/>
          <w:szCs w:val="20"/>
        </w:rPr>
      </w:pPr>
    </w:p>
    <w:tbl>
      <w:tblPr>
        <w:tblW w:w="4126" w:type="pct"/>
        <w:tblInd w:w="919" w:type="dxa"/>
        <w:tblLayout w:type="fixed"/>
        <w:tblLook w:val="04A0" w:firstRow="1" w:lastRow="0" w:firstColumn="1" w:lastColumn="0" w:noHBand="0" w:noVBand="1"/>
      </w:tblPr>
      <w:tblGrid>
        <w:gridCol w:w="1461"/>
        <w:gridCol w:w="5980"/>
      </w:tblGrid>
      <w:tr w:rsidR="00B916B6" w14:paraId="24E8C70C" w14:textId="77777777" w:rsidTr="007B77F1">
        <w:trPr>
          <w:trHeight w:val="253"/>
        </w:trPr>
        <w:tc>
          <w:tcPr>
            <w:tcW w:w="982" w:type="pct"/>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7048FA47" w14:textId="6531F5B2" w:rsidR="00B916B6" w:rsidRDefault="00B916B6" w:rsidP="00F3356D">
            <w:pPr>
              <w:keepLines w:val="0"/>
              <w:spacing w:before="0"/>
              <w:jc w:val="center"/>
              <w:rPr>
                <w:rFonts w:asciiTheme="minorHAnsi" w:hAnsiTheme="minorHAnsi" w:cstheme="minorHAnsi"/>
                <w:color w:val="FFFFFF" w:themeColor="background1"/>
                <w:sz w:val="22"/>
                <w:szCs w:val="22"/>
                <w:lang w:val="en-US" w:eastAsia="en-GB"/>
              </w:rPr>
            </w:pPr>
            <w:r>
              <w:rPr>
                <w:rFonts w:asciiTheme="minorHAnsi" w:hAnsiTheme="minorHAnsi" w:cstheme="minorHAnsi"/>
                <w:color w:val="FFFFFF" w:themeColor="background1"/>
                <w:sz w:val="22"/>
                <w:szCs w:val="22"/>
                <w:lang w:val="en-US" w:eastAsia="en-GB"/>
              </w:rPr>
              <w:t xml:space="preserve">Web Application </w:t>
            </w:r>
          </w:p>
        </w:tc>
        <w:tc>
          <w:tcPr>
            <w:tcW w:w="4018"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AB666DC" w14:textId="77777777" w:rsidR="00B916B6" w:rsidRDefault="00B916B6" w:rsidP="00F3356D">
            <w:pPr>
              <w:keepLines w:val="0"/>
              <w:spacing w:before="0"/>
              <w:jc w:val="center"/>
              <w:rPr>
                <w:rFonts w:asciiTheme="minorHAnsi" w:hAnsiTheme="minorHAnsi" w:cstheme="minorHAnsi"/>
                <w:color w:val="FFFFFF" w:themeColor="background1"/>
                <w:sz w:val="22"/>
                <w:szCs w:val="22"/>
                <w:lang w:val="en-US" w:eastAsia="en-GB"/>
              </w:rPr>
            </w:pPr>
            <w:r>
              <w:rPr>
                <w:rFonts w:asciiTheme="minorHAnsi" w:hAnsiTheme="minorHAnsi" w:cstheme="minorHAnsi"/>
                <w:color w:val="FFFFFF" w:themeColor="background1"/>
                <w:sz w:val="22"/>
                <w:szCs w:val="22"/>
                <w:lang w:val="en-US" w:eastAsia="en-GB"/>
              </w:rPr>
              <w:t>Link</w:t>
            </w:r>
          </w:p>
        </w:tc>
      </w:tr>
      <w:tr w:rsidR="00B916B6" w14:paraId="11765E4A" w14:textId="77777777" w:rsidTr="004B2B71">
        <w:trPr>
          <w:trHeight w:val="253"/>
        </w:trPr>
        <w:tc>
          <w:tcPr>
            <w:tcW w:w="982" w:type="pct"/>
            <w:tcBorders>
              <w:top w:val="single" w:sz="4" w:space="0" w:color="auto"/>
              <w:left w:val="single" w:sz="4" w:space="0" w:color="auto"/>
              <w:bottom w:val="single" w:sz="4" w:space="0" w:color="auto"/>
              <w:right w:val="single" w:sz="4" w:space="0" w:color="auto"/>
            </w:tcBorders>
            <w:noWrap/>
            <w:vAlign w:val="bottom"/>
            <w:hideMark/>
          </w:tcPr>
          <w:p w14:paraId="1128E285" w14:textId="13C0FA3B" w:rsidR="00B916B6" w:rsidRDefault="00B916B6" w:rsidP="00F3356D">
            <w:pPr>
              <w:spacing w:before="0"/>
              <w:rPr>
                <w:rFonts w:asciiTheme="minorHAnsi" w:hAnsiTheme="minorHAnsi" w:cstheme="minorHAnsi"/>
                <w:color w:val="000000" w:themeColor="text1"/>
                <w:sz w:val="22"/>
                <w:szCs w:val="22"/>
                <w:lang w:eastAsia="en-GB"/>
              </w:rPr>
            </w:pPr>
            <w:r>
              <w:rPr>
                <w:rFonts w:asciiTheme="minorHAnsi" w:hAnsiTheme="minorHAnsi" w:cstheme="minorHAnsi"/>
                <w:color w:val="000000" w:themeColor="text1"/>
                <w:sz w:val="22"/>
                <w:szCs w:val="22"/>
                <w:lang w:eastAsia="en-GB"/>
              </w:rPr>
              <w:t>Free CRM</w:t>
            </w:r>
          </w:p>
        </w:tc>
        <w:tc>
          <w:tcPr>
            <w:tcW w:w="4018" w:type="pct"/>
            <w:tcBorders>
              <w:top w:val="single" w:sz="4" w:space="0" w:color="auto"/>
              <w:left w:val="single" w:sz="4" w:space="0" w:color="auto"/>
              <w:bottom w:val="single" w:sz="4" w:space="0" w:color="auto"/>
              <w:right w:val="single" w:sz="4" w:space="0" w:color="auto"/>
            </w:tcBorders>
          </w:tcPr>
          <w:p w14:paraId="6886B38C" w14:textId="7A04C36C" w:rsidR="00B916B6" w:rsidRDefault="003A39FA" w:rsidP="004B2B71">
            <w:pPr>
              <w:spacing w:before="0"/>
              <w:jc w:val="center"/>
            </w:pPr>
            <w:hyperlink r:id="rId11" w:history="1">
              <w:r w:rsidR="00B916B6" w:rsidRPr="00547D9D">
                <w:rPr>
                  <w:rStyle w:val="Hyperlink"/>
                </w:rPr>
                <w:t>https://freecrm.com/</w:t>
              </w:r>
            </w:hyperlink>
          </w:p>
        </w:tc>
      </w:tr>
    </w:tbl>
    <w:p w14:paraId="09054176" w14:textId="77777777" w:rsidR="00136B78" w:rsidRPr="00136B78" w:rsidRDefault="00136B78" w:rsidP="00136B78">
      <w:pPr>
        <w:pStyle w:val="CharCharCharChar1"/>
        <w:ind w:left="720"/>
        <w:rPr>
          <w:rFonts w:asciiTheme="minorHAnsi" w:hAnsiTheme="minorHAnsi" w:cstheme="minorHAnsi"/>
          <w:color w:val="000000" w:themeColor="text1"/>
          <w:szCs w:val="20"/>
        </w:rPr>
      </w:pPr>
    </w:p>
    <w:p w14:paraId="29ACF2C2" w14:textId="3EBCB7E6" w:rsidR="00136B78" w:rsidRPr="00136B78" w:rsidRDefault="005673E8" w:rsidP="00136B78">
      <w:pPr>
        <w:pStyle w:val="ParaXX"/>
        <w:ind w:firstLine="720"/>
        <w:rPr>
          <w:rFonts w:ascii="Barclays Sans" w:hAnsi="Barclays Sans"/>
          <w:color w:val="000000" w:themeColor="text1"/>
          <w:sz w:val="20"/>
          <w:szCs w:val="20"/>
          <w:lang w:val="en-GB"/>
        </w:rPr>
      </w:pPr>
      <w:bookmarkStart w:id="40" w:name="_Toc41050719"/>
      <w:bookmarkStart w:id="41" w:name="_Toc508614277"/>
      <w:r>
        <w:rPr>
          <w:rFonts w:ascii="Barclays Sans" w:hAnsi="Barclays Sans"/>
          <w:color w:val="000000" w:themeColor="text1"/>
          <w:sz w:val="20"/>
          <w:szCs w:val="20"/>
          <w:lang w:val="en-GB"/>
        </w:rPr>
        <w:t>5</w:t>
      </w:r>
      <w:r w:rsidR="00344ACD" w:rsidRPr="00853755">
        <w:rPr>
          <w:rFonts w:ascii="Barclays Sans" w:hAnsi="Barclays Sans"/>
          <w:color w:val="000000" w:themeColor="text1"/>
          <w:sz w:val="20"/>
          <w:szCs w:val="20"/>
          <w:lang w:val="en-GB"/>
        </w:rPr>
        <w:t xml:space="preserve">.2 </w:t>
      </w:r>
      <w:r>
        <w:rPr>
          <w:rFonts w:ascii="Barclays Sans" w:hAnsi="Barclays Sans"/>
          <w:color w:val="000000" w:themeColor="text1"/>
          <w:sz w:val="20"/>
          <w:szCs w:val="20"/>
          <w:lang w:val="en-GB"/>
        </w:rPr>
        <w:t xml:space="preserve"> </w:t>
      </w:r>
      <w:r w:rsidR="00344ACD" w:rsidRPr="00853755">
        <w:rPr>
          <w:rFonts w:ascii="Barclays Sans" w:hAnsi="Barclays Sans"/>
          <w:color w:val="000000" w:themeColor="text1"/>
          <w:sz w:val="20"/>
          <w:szCs w:val="20"/>
          <w:lang w:val="en-GB"/>
        </w:rPr>
        <w:t>Test Environment Stability</w:t>
      </w:r>
      <w:bookmarkEnd w:id="40"/>
    </w:p>
    <w:p w14:paraId="6AE9BA5D" w14:textId="77777777" w:rsidR="00136B78" w:rsidRDefault="00136B78" w:rsidP="00136B78">
      <w:pPr>
        <w:pStyle w:val="CharCharCharChar1"/>
        <w:rPr>
          <w:rFonts w:asciiTheme="minorHAnsi" w:hAnsiTheme="minorHAnsi" w:cstheme="minorHAnsi"/>
          <w:color w:val="000000" w:themeColor="text1"/>
          <w:szCs w:val="20"/>
        </w:rPr>
      </w:pPr>
    </w:p>
    <w:p w14:paraId="239F8357" w14:textId="4BD41989" w:rsidR="005F1BA7" w:rsidRDefault="005F1BA7" w:rsidP="00D43DDC">
      <w:pPr>
        <w:pStyle w:val="CharCharCharChar1"/>
        <w:numPr>
          <w:ilvl w:val="0"/>
          <w:numId w:val="13"/>
        </w:numPr>
        <w:rPr>
          <w:rFonts w:asciiTheme="minorHAnsi" w:hAnsiTheme="minorHAnsi" w:cstheme="minorHAnsi"/>
          <w:color w:val="000000" w:themeColor="text1"/>
          <w:szCs w:val="20"/>
        </w:rPr>
      </w:pPr>
      <w:r w:rsidRPr="00893588">
        <w:rPr>
          <w:rFonts w:asciiTheme="minorHAnsi" w:hAnsiTheme="minorHAnsi" w:cstheme="minorHAnsi"/>
          <w:color w:val="000000" w:themeColor="text1"/>
          <w:szCs w:val="20"/>
        </w:rPr>
        <w:t>To ensure environment stability during testing</w:t>
      </w:r>
      <w:r w:rsidR="00B916B6">
        <w:rPr>
          <w:rFonts w:asciiTheme="minorHAnsi" w:hAnsiTheme="minorHAnsi" w:cstheme="minorHAnsi"/>
          <w:color w:val="000000" w:themeColor="text1"/>
          <w:szCs w:val="20"/>
        </w:rPr>
        <w:t>.</w:t>
      </w:r>
    </w:p>
    <w:p w14:paraId="30981DC6" w14:textId="001EC4E6" w:rsidR="00547D9D" w:rsidRDefault="00547D9D" w:rsidP="00547D9D">
      <w:pPr>
        <w:pStyle w:val="CharCharCharChar1"/>
        <w:ind w:left="720"/>
        <w:rPr>
          <w:rFonts w:asciiTheme="minorHAnsi" w:hAnsiTheme="minorHAnsi" w:cstheme="minorHAnsi"/>
          <w:color w:val="000000" w:themeColor="text1"/>
          <w:szCs w:val="20"/>
        </w:rPr>
      </w:pPr>
    </w:p>
    <w:p w14:paraId="2A8C352B" w14:textId="2011CAEF" w:rsidR="00547D9D" w:rsidRPr="00EA5D65" w:rsidRDefault="005673E8" w:rsidP="00547D9D">
      <w:pPr>
        <w:ind w:firstLine="720"/>
        <w:rPr>
          <w:rFonts w:ascii="Barclays Sans" w:hAnsi="Barclays Sans" w:cs="Arial"/>
          <w:b/>
          <w:color w:val="000000" w:themeColor="text1"/>
        </w:rPr>
      </w:pPr>
      <w:r w:rsidRPr="00EA5D65">
        <w:rPr>
          <w:rFonts w:ascii="Barclays Sans" w:hAnsi="Barclays Sans" w:cs="Arial"/>
          <w:b/>
          <w:color w:val="000000" w:themeColor="text1"/>
        </w:rPr>
        <w:t>5</w:t>
      </w:r>
      <w:r w:rsidR="00547D9D" w:rsidRPr="00EA5D65">
        <w:rPr>
          <w:rFonts w:ascii="Barclays Sans" w:hAnsi="Barclays Sans" w:cs="Arial"/>
          <w:b/>
          <w:color w:val="000000" w:themeColor="text1"/>
        </w:rPr>
        <w:t xml:space="preserve">.3 </w:t>
      </w:r>
      <w:r w:rsidR="00B916B6" w:rsidRPr="00EA5D65">
        <w:rPr>
          <w:rFonts w:ascii="Barclays Sans" w:hAnsi="Barclays Sans" w:cs="Arial"/>
          <w:b/>
          <w:color w:val="000000" w:themeColor="text1"/>
        </w:rPr>
        <w:t xml:space="preserve">. </w:t>
      </w:r>
      <w:r w:rsidR="00547D9D" w:rsidRPr="00EA5D65">
        <w:rPr>
          <w:rFonts w:ascii="Barclays Sans" w:hAnsi="Barclays Sans" w:cs="Arial"/>
          <w:b/>
          <w:color w:val="000000" w:themeColor="text1"/>
        </w:rPr>
        <w:t xml:space="preserve">Following software is required in addition to client-specific Website. </w:t>
      </w:r>
    </w:p>
    <w:p w14:paraId="5FE08929" w14:textId="77777777" w:rsidR="00547D9D" w:rsidRPr="009F7358" w:rsidRDefault="00547D9D" w:rsidP="00547D9D">
      <w:pPr>
        <w:rPr>
          <w:rFonts w:ascii="Calibri" w:hAnsi="Calibri" w:cs="Calibri"/>
          <w:color w:val="0000FF"/>
          <w:sz w:val="22"/>
          <w:szCs w:val="22"/>
        </w:rPr>
      </w:pPr>
    </w:p>
    <w:p w14:paraId="37745EBB" w14:textId="07BFE930" w:rsidR="00547D9D" w:rsidRPr="00547D9D" w:rsidRDefault="00547D9D" w:rsidP="00547D9D">
      <w:pPr>
        <w:pStyle w:val="ListParagraph"/>
        <w:keepLines w:val="0"/>
        <w:numPr>
          <w:ilvl w:val="0"/>
          <w:numId w:val="13"/>
        </w:numPr>
        <w:spacing w:before="0"/>
        <w:rPr>
          <w:rFonts w:asciiTheme="minorHAnsi" w:hAnsiTheme="minorHAnsi" w:cstheme="minorHAnsi"/>
          <w:color w:val="000000" w:themeColor="text1"/>
        </w:rPr>
      </w:pPr>
      <w:r w:rsidRPr="00547D9D">
        <w:rPr>
          <w:rFonts w:ascii="Calibri" w:hAnsi="Calibri" w:cs="Calibri"/>
          <w:color w:val="000000"/>
          <w:sz w:val="22"/>
          <w:szCs w:val="22"/>
        </w:rPr>
        <w:t xml:space="preserve">Eclipse for Automation Testing </w:t>
      </w:r>
    </w:p>
    <w:p w14:paraId="4E9F4B91" w14:textId="2BCB1BE0" w:rsidR="00547D9D" w:rsidRDefault="00547D9D">
      <w:pPr>
        <w:keepLines w:val="0"/>
        <w:spacing w:before="0" w:after="160" w:line="259" w:lineRule="auto"/>
        <w:rPr>
          <w:rFonts w:ascii="Barclays Sans" w:hAnsi="Barclays Sans" w:cs="Arial"/>
          <w:b/>
          <w:color w:val="000000" w:themeColor="text1"/>
        </w:rPr>
      </w:pPr>
      <w:bookmarkStart w:id="42" w:name="_Toc508616911"/>
      <w:bookmarkStart w:id="43" w:name="_Toc41050721"/>
      <w:bookmarkEnd w:id="41"/>
      <w:r>
        <w:rPr>
          <w:rFonts w:ascii="Barclays Sans" w:hAnsi="Barclays Sans"/>
          <w:color w:val="000000" w:themeColor="text1"/>
        </w:rPr>
        <w:br w:type="page"/>
      </w:r>
    </w:p>
    <w:p w14:paraId="62C024A2" w14:textId="78F46458" w:rsidR="00F3356D" w:rsidRDefault="005673E8" w:rsidP="00FB5222">
      <w:pPr>
        <w:pStyle w:val="Heading1"/>
        <w:tabs>
          <w:tab w:val="num" w:pos="0"/>
          <w:tab w:val="num" w:pos="720"/>
        </w:tabs>
        <w:rPr>
          <w:color w:val="000000" w:themeColor="text1"/>
          <w:sz w:val="32"/>
          <w:szCs w:val="32"/>
        </w:rPr>
      </w:pPr>
      <w:r>
        <w:rPr>
          <w:color w:val="000000" w:themeColor="text1"/>
          <w:sz w:val="32"/>
          <w:szCs w:val="32"/>
        </w:rPr>
        <w:lastRenderedPageBreak/>
        <w:t>6</w:t>
      </w:r>
      <w:r w:rsidR="005F1BA7" w:rsidRPr="008D03D2">
        <w:rPr>
          <w:color w:val="000000" w:themeColor="text1"/>
          <w:sz w:val="32"/>
          <w:szCs w:val="32"/>
        </w:rPr>
        <w:t>.</w:t>
      </w:r>
      <w:r w:rsidR="005F1BA7">
        <w:rPr>
          <w:color w:val="000000" w:themeColor="text1"/>
          <w:sz w:val="32"/>
          <w:szCs w:val="32"/>
        </w:rPr>
        <w:t xml:space="preserve">  </w:t>
      </w:r>
      <w:r w:rsidR="005F1BA7" w:rsidRPr="008D03D2">
        <w:rPr>
          <w:color w:val="000000" w:themeColor="text1"/>
          <w:sz w:val="32"/>
          <w:szCs w:val="32"/>
        </w:rPr>
        <w:t xml:space="preserve"> Impediments / RAIDs</w:t>
      </w:r>
      <w:bookmarkEnd w:id="42"/>
      <w:bookmarkEnd w:id="43"/>
    </w:p>
    <w:p w14:paraId="004A40E8" w14:textId="77777777" w:rsidR="00FB5222" w:rsidRPr="00FB5222" w:rsidRDefault="00FB5222" w:rsidP="00FB5222"/>
    <w:p w14:paraId="3BA8C6E5" w14:textId="59B7EEEF" w:rsidR="00F3356D" w:rsidRPr="00593C0C" w:rsidRDefault="005673E8" w:rsidP="00F3356D">
      <w:pPr>
        <w:pStyle w:val="ParaXX"/>
        <w:tabs>
          <w:tab w:val="num" w:pos="720"/>
        </w:tabs>
        <w:ind w:left="720"/>
        <w:rPr>
          <w:rFonts w:ascii="Barclays Sans" w:hAnsi="Barclays Sans"/>
          <w:color w:val="000000" w:themeColor="text1"/>
          <w:sz w:val="20"/>
          <w:szCs w:val="20"/>
          <w:lang w:val="en-GB"/>
        </w:rPr>
      </w:pPr>
      <w:bookmarkStart w:id="44" w:name="_Toc508616912"/>
      <w:bookmarkStart w:id="45" w:name="_Toc41050722"/>
      <w:r>
        <w:rPr>
          <w:rFonts w:ascii="Barclays Sans" w:hAnsi="Barclays Sans"/>
          <w:color w:val="000000" w:themeColor="text1"/>
          <w:sz w:val="20"/>
          <w:szCs w:val="20"/>
          <w:lang w:val="en-GB"/>
        </w:rPr>
        <w:t>6</w:t>
      </w:r>
      <w:r w:rsidR="005F1BA7" w:rsidRPr="00593C0C">
        <w:rPr>
          <w:rFonts w:ascii="Barclays Sans" w:hAnsi="Barclays Sans"/>
          <w:color w:val="000000" w:themeColor="text1"/>
          <w:sz w:val="20"/>
          <w:szCs w:val="20"/>
          <w:lang w:val="en-GB"/>
        </w:rPr>
        <w:t>.1 Risks</w:t>
      </w:r>
      <w:bookmarkEnd w:id="44"/>
      <w:bookmarkEnd w:id="45"/>
    </w:p>
    <w:tbl>
      <w:tblPr>
        <w:tblW w:w="56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3137"/>
        <w:gridCol w:w="1002"/>
        <w:gridCol w:w="1126"/>
        <w:gridCol w:w="4184"/>
      </w:tblGrid>
      <w:tr w:rsidR="005F1BA7" w:rsidRPr="00864416" w14:paraId="3B68A01C" w14:textId="77777777" w:rsidTr="007B77F1">
        <w:tc>
          <w:tcPr>
            <w:tcW w:w="352" w:type="pct"/>
            <w:shd w:val="clear" w:color="auto" w:fill="9CC2E5" w:themeFill="accent1" w:themeFillTint="99"/>
          </w:tcPr>
          <w:p w14:paraId="54E30506" w14:textId="77777777" w:rsidR="005F1BA7" w:rsidRPr="009E1EDC" w:rsidRDefault="005F1BA7" w:rsidP="004C75AC">
            <w:pPr>
              <w:spacing w:line="276" w:lineRule="auto"/>
              <w:jc w:val="center"/>
              <w:rPr>
                <w:rFonts w:ascii="Calibri" w:hAnsi="Calibri" w:cs="Calibri"/>
                <w:color w:val="FFFFFF" w:themeColor="background1"/>
                <w:sz w:val="22"/>
                <w:szCs w:val="22"/>
              </w:rPr>
            </w:pPr>
            <w:r w:rsidRPr="009E1EDC">
              <w:rPr>
                <w:rFonts w:ascii="Calibri" w:hAnsi="Calibri" w:cs="Calibri"/>
                <w:b/>
                <w:bCs/>
                <w:color w:val="FFFFFF" w:themeColor="background1"/>
                <w:kern w:val="24"/>
                <w:sz w:val="22"/>
                <w:szCs w:val="22"/>
                <w:lang w:val="en-US"/>
              </w:rPr>
              <w:t>Sr. No</w:t>
            </w:r>
          </w:p>
        </w:tc>
        <w:tc>
          <w:tcPr>
            <w:tcW w:w="1543" w:type="pct"/>
            <w:shd w:val="clear" w:color="auto" w:fill="9CC2E5" w:themeFill="accent1" w:themeFillTint="99"/>
          </w:tcPr>
          <w:p w14:paraId="2444AA7F" w14:textId="77777777" w:rsidR="005F1BA7" w:rsidRPr="009E1EDC" w:rsidRDefault="005F1BA7" w:rsidP="004C75AC">
            <w:pPr>
              <w:spacing w:line="276" w:lineRule="auto"/>
              <w:jc w:val="center"/>
              <w:rPr>
                <w:rFonts w:ascii="Calibri" w:hAnsi="Calibri" w:cs="Calibri"/>
                <w:color w:val="FFFFFF" w:themeColor="background1"/>
                <w:sz w:val="22"/>
                <w:szCs w:val="22"/>
              </w:rPr>
            </w:pPr>
            <w:r w:rsidRPr="009E1EDC">
              <w:rPr>
                <w:rFonts w:ascii="Calibri" w:hAnsi="Calibri" w:cs="Calibri"/>
                <w:b/>
                <w:bCs/>
                <w:color w:val="FFFFFF" w:themeColor="background1"/>
                <w:kern w:val="24"/>
                <w:sz w:val="22"/>
                <w:szCs w:val="22"/>
                <w:lang w:val="en-US"/>
              </w:rPr>
              <w:t>Risk Description</w:t>
            </w:r>
          </w:p>
        </w:tc>
        <w:tc>
          <w:tcPr>
            <w:tcW w:w="493" w:type="pct"/>
            <w:shd w:val="clear" w:color="auto" w:fill="9CC2E5" w:themeFill="accent1" w:themeFillTint="99"/>
          </w:tcPr>
          <w:p w14:paraId="794D9284" w14:textId="77777777" w:rsidR="005F1BA7" w:rsidRPr="009E1EDC" w:rsidRDefault="005F1BA7" w:rsidP="004C75AC">
            <w:pPr>
              <w:spacing w:line="276" w:lineRule="auto"/>
              <w:jc w:val="center"/>
              <w:rPr>
                <w:rFonts w:ascii="Calibri" w:hAnsi="Calibri" w:cs="Calibri"/>
                <w:b/>
                <w:bCs/>
                <w:color w:val="FFFFFF" w:themeColor="background1"/>
                <w:kern w:val="24"/>
                <w:sz w:val="22"/>
                <w:szCs w:val="22"/>
                <w:lang w:val="en-US"/>
              </w:rPr>
            </w:pPr>
            <w:r w:rsidRPr="009E1EDC">
              <w:rPr>
                <w:rFonts w:ascii="Calibri" w:hAnsi="Calibri" w:cs="Calibri"/>
                <w:b/>
                <w:bCs/>
                <w:color w:val="FFFFFF" w:themeColor="background1"/>
                <w:kern w:val="24"/>
                <w:sz w:val="22"/>
                <w:szCs w:val="22"/>
                <w:lang w:val="en-US"/>
              </w:rPr>
              <w:t>Owner</w:t>
            </w:r>
          </w:p>
        </w:tc>
        <w:tc>
          <w:tcPr>
            <w:tcW w:w="554" w:type="pct"/>
            <w:shd w:val="clear" w:color="auto" w:fill="9CC2E5" w:themeFill="accent1" w:themeFillTint="99"/>
          </w:tcPr>
          <w:p w14:paraId="2FFABDA0" w14:textId="77777777" w:rsidR="005F1BA7" w:rsidRPr="009E1EDC" w:rsidRDefault="005F1BA7" w:rsidP="004C75AC">
            <w:pPr>
              <w:spacing w:line="276" w:lineRule="auto"/>
              <w:jc w:val="center"/>
              <w:rPr>
                <w:rFonts w:ascii="Calibri" w:hAnsi="Calibri" w:cs="Calibri"/>
                <w:b/>
                <w:bCs/>
                <w:color w:val="FFFFFF" w:themeColor="background1"/>
                <w:kern w:val="24"/>
                <w:sz w:val="22"/>
                <w:szCs w:val="22"/>
                <w:lang w:val="en-US"/>
              </w:rPr>
            </w:pPr>
            <w:r w:rsidRPr="009E1EDC">
              <w:rPr>
                <w:rFonts w:ascii="Calibri" w:hAnsi="Calibri" w:cs="Calibri"/>
                <w:b/>
                <w:bCs/>
                <w:color w:val="FFFFFF" w:themeColor="background1"/>
                <w:kern w:val="24"/>
                <w:sz w:val="22"/>
                <w:szCs w:val="22"/>
                <w:lang w:val="en-US"/>
              </w:rPr>
              <w:t>Impact H/M/L</w:t>
            </w:r>
          </w:p>
        </w:tc>
        <w:tc>
          <w:tcPr>
            <w:tcW w:w="2058" w:type="pct"/>
            <w:shd w:val="clear" w:color="auto" w:fill="9CC2E5" w:themeFill="accent1" w:themeFillTint="99"/>
          </w:tcPr>
          <w:p w14:paraId="41497DB7" w14:textId="77777777" w:rsidR="005F1BA7" w:rsidRPr="009E1EDC" w:rsidRDefault="005F1BA7" w:rsidP="004C75AC">
            <w:pPr>
              <w:spacing w:line="276" w:lineRule="auto"/>
              <w:jc w:val="center"/>
              <w:rPr>
                <w:rFonts w:ascii="Calibri" w:hAnsi="Calibri" w:cs="Calibri"/>
                <w:color w:val="FFFFFF" w:themeColor="background1"/>
                <w:sz w:val="22"/>
                <w:szCs w:val="22"/>
              </w:rPr>
            </w:pPr>
            <w:r w:rsidRPr="009E1EDC">
              <w:rPr>
                <w:rFonts w:ascii="Calibri" w:hAnsi="Calibri" w:cs="Calibri"/>
                <w:b/>
                <w:bCs/>
                <w:color w:val="FFFFFF" w:themeColor="background1"/>
                <w:kern w:val="24"/>
                <w:sz w:val="22"/>
                <w:szCs w:val="22"/>
                <w:lang w:val="en-US"/>
              </w:rPr>
              <w:t>Mitigation</w:t>
            </w:r>
          </w:p>
        </w:tc>
      </w:tr>
      <w:tr w:rsidR="005F1BA7" w:rsidRPr="00864416" w14:paraId="2593A975" w14:textId="77777777" w:rsidTr="0074429F">
        <w:tc>
          <w:tcPr>
            <w:tcW w:w="352" w:type="pct"/>
            <w:shd w:val="clear" w:color="auto" w:fill="auto"/>
          </w:tcPr>
          <w:p w14:paraId="37D328B7" w14:textId="77777777" w:rsidR="005F1BA7" w:rsidRPr="00864416" w:rsidRDefault="005F1BA7" w:rsidP="004C75AC">
            <w:pPr>
              <w:jc w:val="center"/>
              <w:rPr>
                <w:rFonts w:ascii="Calibri" w:hAnsi="Calibri" w:cs="Calibri"/>
                <w:color w:val="000000" w:themeColor="text1"/>
                <w:sz w:val="22"/>
                <w:szCs w:val="22"/>
              </w:rPr>
            </w:pPr>
            <w:r w:rsidRPr="00864416">
              <w:rPr>
                <w:rFonts w:ascii="Calibri" w:hAnsi="Calibri" w:cs="Calibri"/>
                <w:color w:val="000000" w:themeColor="text1"/>
                <w:sz w:val="22"/>
                <w:szCs w:val="22"/>
              </w:rPr>
              <w:t>1</w:t>
            </w:r>
          </w:p>
        </w:tc>
        <w:tc>
          <w:tcPr>
            <w:tcW w:w="1543" w:type="pct"/>
            <w:shd w:val="clear" w:color="auto" w:fill="auto"/>
          </w:tcPr>
          <w:p w14:paraId="3ACDC674" w14:textId="77777777" w:rsidR="005F1BA7" w:rsidRDefault="005F1BA7" w:rsidP="004C75AC">
            <w:pPr>
              <w:spacing w:before="60" w:after="60"/>
              <w:rPr>
                <w:rFonts w:ascii="Calibri" w:hAnsi="Calibri" w:cs="Calibri"/>
                <w:color w:val="000000" w:themeColor="text1"/>
                <w:sz w:val="22"/>
                <w:szCs w:val="22"/>
              </w:rPr>
            </w:pPr>
            <w:r w:rsidRPr="00864416">
              <w:rPr>
                <w:rFonts w:ascii="Calibri" w:hAnsi="Calibri" w:cs="Calibri"/>
                <w:color w:val="000000" w:themeColor="text1"/>
                <w:sz w:val="22"/>
                <w:szCs w:val="22"/>
              </w:rPr>
              <w:t xml:space="preserve">Environment </w:t>
            </w:r>
            <w:r>
              <w:rPr>
                <w:rFonts w:ascii="Calibri" w:hAnsi="Calibri" w:cs="Calibri"/>
                <w:color w:val="000000" w:themeColor="text1"/>
                <w:sz w:val="22"/>
                <w:szCs w:val="22"/>
              </w:rPr>
              <w:t xml:space="preserve">and Infrastructure </w:t>
            </w:r>
            <w:r w:rsidRPr="00864416">
              <w:rPr>
                <w:rFonts w:ascii="Calibri" w:hAnsi="Calibri" w:cs="Calibri"/>
                <w:color w:val="000000" w:themeColor="text1"/>
                <w:sz w:val="22"/>
                <w:szCs w:val="22"/>
              </w:rPr>
              <w:t>availability is critical for test schedule. Any environment downtime, Issues pertaining to timely availability of test environment may impact overall test schedule</w:t>
            </w:r>
            <w:r w:rsidR="00227634">
              <w:rPr>
                <w:rFonts w:ascii="Calibri" w:hAnsi="Calibri" w:cs="Calibri"/>
                <w:color w:val="000000" w:themeColor="text1"/>
                <w:sz w:val="22"/>
                <w:szCs w:val="22"/>
              </w:rPr>
              <w:t xml:space="preserve">. </w:t>
            </w:r>
          </w:p>
          <w:p w14:paraId="03431F0B" w14:textId="77777777" w:rsidR="005F1BA7" w:rsidRPr="00864416" w:rsidRDefault="005F1BA7" w:rsidP="00227634">
            <w:pPr>
              <w:spacing w:before="60" w:after="60"/>
              <w:rPr>
                <w:rFonts w:ascii="Calibri" w:hAnsi="Calibri" w:cs="Calibri"/>
                <w:color w:val="000000" w:themeColor="text1"/>
                <w:sz w:val="22"/>
                <w:szCs w:val="22"/>
              </w:rPr>
            </w:pPr>
          </w:p>
        </w:tc>
        <w:tc>
          <w:tcPr>
            <w:tcW w:w="493" w:type="pct"/>
            <w:shd w:val="clear" w:color="auto" w:fill="auto"/>
          </w:tcPr>
          <w:p w14:paraId="410AA6BD" w14:textId="77777777" w:rsidR="005F1BA7" w:rsidRPr="00864416" w:rsidRDefault="005F1BA7" w:rsidP="004C75AC">
            <w:pPr>
              <w:jc w:val="center"/>
              <w:rPr>
                <w:rFonts w:ascii="Calibri" w:hAnsi="Calibri" w:cs="Calibri"/>
                <w:color w:val="000000" w:themeColor="text1"/>
                <w:sz w:val="22"/>
                <w:szCs w:val="22"/>
              </w:rPr>
            </w:pPr>
            <w:r w:rsidRPr="00864416">
              <w:rPr>
                <w:rFonts w:ascii="Calibri" w:hAnsi="Calibri" w:cs="Calibri"/>
                <w:color w:val="000000" w:themeColor="text1"/>
                <w:sz w:val="22"/>
                <w:szCs w:val="22"/>
              </w:rPr>
              <w:t>PM</w:t>
            </w:r>
          </w:p>
        </w:tc>
        <w:tc>
          <w:tcPr>
            <w:tcW w:w="554" w:type="pct"/>
            <w:shd w:val="clear" w:color="auto" w:fill="auto"/>
          </w:tcPr>
          <w:p w14:paraId="50AB6DEA" w14:textId="77777777" w:rsidR="005F1BA7" w:rsidRPr="00864416" w:rsidRDefault="005F1BA7" w:rsidP="004C75AC">
            <w:pPr>
              <w:jc w:val="center"/>
              <w:rPr>
                <w:rFonts w:ascii="Calibri" w:hAnsi="Calibri" w:cs="Calibri"/>
                <w:color w:val="000000" w:themeColor="text1"/>
                <w:sz w:val="22"/>
                <w:szCs w:val="22"/>
              </w:rPr>
            </w:pPr>
            <w:r w:rsidRPr="00864416">
              <w:rPr>
                <w:rFonts w:ascii="Calibri" w:hAnsi="Calibri" w:cs="Calibri"/>
                <w:color w:val="000000" w:themeColor="text1"/>
                <w:sz w:val="22"/>
                <w:szCs w:val="22"/>
              </w:rPr>
              <w:t>H</w:t>
            </w:r>
          </w:p>
        </w:tc>
        <w:tc>
          <w:tcPr>
            <w:tcW w:w="2058" w:type="pct"/>
            <w:shd w:val="clear" w:color="auto" w:fill="auto"/>
          </w:tcPr>
          <w:p w14:paraId="5BA47EE6" w14:textId="77777777" w:rsidR="005F1BA7" w:rsidRPr="00864416" w:rsidRDefault="005F1BA7" w:rsidP="004C75AC">
            <w:pPr>
              <w:keepLines w:val="0"/>
              <w:spacing w:before="60" w:after="60" w:line="276" w:lineRule="auto"/>
              <w:rPr>
                <w:rFonts w:ascii="Calibri" w:hAnsi="Calibri" w:cs="Calibri"/>
                <w:color w:val="000000" w:themeColor="text1"/>
                <w:sz w:val="22"/>
                <w:szCs w:val="22"/>
                <w:lang w:val="en-US"/>
              </w:rPr>
            </w:pPr>
            <w:r w:rsidRPr="00864416">
              <w:rPr>
                <w:rFonts w:ascii="Calibri" w:hAnsi="Calibri" w:cs="Calibri"/>
                <w:color w:val="000000" w:themeColor="text1"/>
                <w:sz w:val="22"/>
                <w:szCs w:val="22"/>
              </w:rPr>
              <w:t>Program team to work with infrastructure teams to ensure consistent environment availability</w:t>
            </w:r>
          </w:p>
          <w:p w14:paraId="50A5360A" w14:textId="77777777" w:rsidR="005F1BA7" w:rsidRPr="00864416" w:rsidRDefault="005F1BA7" w:rsidP="004C75AC">
            <w:pPr>
              <w:keepLines w:val="0"/>
              <w:spacing w:before="60" w:after="60" w:line="276" w:lineRule="auto"/>
              <w:rPr>
                <w:rFonts w:ascii="Calibri" w:hAnsi="Calibri" w:cs="Calibri"/>
                <w:color w:val="000000" w:themeColor="text1"/>
                <w:sz w:val="22"/>
                <w:szCs w:val="22"/>
                <w:lang w:val="en-US"/>
              </w:rPr>
            </w:pPr>
            <w:r w:rsidRPr="00864416">
              <w:rPr>
                <w:rFonts w:ascii="Calibri" w:hAnsi="Calibri" w:cs="Calibri"/>
                <w:color w:val="000000" w:themeColor="text1"/>
                <w:sz w:val="22"/>
                <w:szCs w:val="22"/>
              </w:rPr>
              <w:t>Program team to continuously monitor the availability of test environment readiness to avoid delays</w:t>
            </w:r>
          </w:p>
          <w:p w14:paraId="6D16FA77" w14:textId="77777777" w:rsidR="005F1BA7" w:rsidRPr="00864416" w:rsidRDefault="005F1BA7" w:rsidP="00227634">
            <w:pPr>
              <w:keepLines w:val="0"/>
              <w:spacing w:before="60" w:after="60" w:line="276" w:lineRule="auto"/>
              <w:rPr>
                <w:rFonts w:ascii="Calibri" w:hAnsi="Calibri" w:cs="Calibri"/>
                <w:color w:val="000000" w:themeColor="text1"/>
                <w:sz w:val="22"/>
                <w:szCs w:val="22"/>
              </w:rPr>
            </w:pPr>
            <w:r w:rsidRPr="00864416">
              <w:rPr>
                <w:rFonts w:ascii="Calibri" w:hAnsi="Calibri" w:cs="Calibri"/>
                <w:color w:val="000000" w:themeColor="text1"/>
                <w:sz w:val="22"/>
                <w:szCs w:val="22"/>
              </w:rPr>
              <w:t>To re-plan test schedule as applicable</w:t>
            </w:r>
            <w:r w:rsidR="00227634">
              <w:rPr>
                <w:rFonts w:ascii="Calibri" w:hAnsi="Calibri" w:cs="Calibri"/>
                <w:color w:val="000000" w:themeColor="text1"/>
                <w:sz w:val="22"/>
                <w:szCs w:val="22"/>
              </w:rPr>
              <w:t>.</w:t>
            </w:r>
          </w:p>
        </w:tc>
      </w:tr>
      <w:tr w:rsidR="00227634" w:rsidRPr="00864416" w14:paraId="4BF05C25" w14:textId="77777777" w:rsidTr="0074429F">
        <w:tc>
          <w:tcPr>
            <w:tcW w:w="352" w:type="pct"/>
            <w:shd w:val="clear" w:color="auto" w:fill="auto"/>
          </w:tcPr>
          <w:p w14:paraId="2CD8BBA8"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2</w:t>
            </w:r>
          </w:p>
        </w:tc>
        <w:tc>
          <w:tcPr>
            <w:tcW w:w="1543" w:type="pct"/>
            <w:shd w:val="clear" w:color="auto" w:fill="auto"/>
          </w:tcPr>
          <w:p w14:paraId="11A3E0D2" w14:textId="77777777" w:rsidR="00227634" w:rsidRPr="00864416" w:rsidRDefault="00227634" w:rsidP="00227634">
            <w:pPr>
              <w:spacing w:before="60" w:after="60"/>
              <w:rPr>
                <w:rFonts w:ascii="Calibri" w:hAnsi="Calibri" w:cs="Calibri"/>
                <w:color w:val="000000" w:themeColor="text1"/>
                <w:sz w:val="22"/>
                <w:szCs w:val="22"/>
              </w:rPr>
            </w:pPr>
            <w:r w:rsidRPr="00227634">
              <w:rPr>
                <w:rFonts w:ascii="Calibri" w:hAnsi="Calibri" w:cs="Calibri"/>
                <w:color w:val="000000" w:themeColor="text1"/>
                <w:sz w:val="22"/>
                <w:szCs w:val="22"/>
              </w:rPr>
              <w:t>Priority critical and priority high defects during test execution would impact test execution schedule, if not turned around as per defect SLAs.</w:t>
            </w:r>
          </w:p>
        </w:tc>
        <w:tc>
          <w:tcPr>
            <w:tcW w:w="493" w:type="pct"/>
            <w:shd w:val="clear" w:color="auto" w:fill="auto"/>
          </w:tcPr>
          <w:p w14:paraId="56F48206"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PM</w:t>
            </w:r>
          </w:p>
        </w:tc>
        <w:tc>
          <w:tcPr>
            <w:tcW w:w="554" w:type="pct"/>
            <w:shd w:val="clear" w:color="auto" w:fill="auto"/>
          </w:tcPr>
          <w:p w14:paraId="7D2D00AF"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M</w:t>
            </w:r>
          </w:p>
        </w:tc>
        <w:tc>
          <w:tcPr>
            <w:tcW w:w="2058" w:type="pct"/>
            <w:shd w:val="clear" w:color="auto" w:fill="auto"/>
          </w:tcPr>
          <w:p w14:paraId="428037FA" w14:textId="77777777" w:rsidR="00227634" w:rsidRPr="00864416" w:rsidRDefault="00227634" w:rsidP="00227634">
            <w:pPr>
              <w:keepLines w:val="0"/>
              <w:spacing w:before="60" w:after="60" w:line="276" w:lineRule="auto"/>
              <w:rPr>
                <w:rFonts w:ascii="Calibri" w:hAnsi="Calibri" w:cs="Calibri"/>
                <w:color w:val="000000" w:themeColor="text1"/>
                <w:sz w:val="22"/>
                <w:szCs w:val="22"/>
              </w:rPr>
            </w:pPr>
            <w:r w:rsidRPr="00227634">
              <w:rPr>
                <w:rFonts w:ascii="Calibri" w:hAnsi="Calibri" w:cs="Calibri"/>
                <w:color w:val="000000" w:themeColor="text1"/>
                <w:sz w:val="22"/>
                <w:szCs w:val="22"/>
              </w:rPr>
              <w:t>Program team to work with concerned support team and get defects fixed.</w:t>
            </w:r>
          </w:p>
        </w:tc>
      </w:tr>
      <w:tr w:rsidR="00227634" w:rsidRPr="00864416" w14:paraId="22F8245B" w14:textId="77777777" w:rsidTr="0074429F">
        <w:tc>
          <w:tcPr>
            <w:tcW w:w="352" w:type="pct"/>
            <w:shd w:val="clear" w:color="auto" w:fill="auto"/>
          </w:tcPr>
          <w:p w14:paraId="5F0BC79D"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3</w:t>
            </w:r>
          </w:p>
        </w:tc>
        <w:tc>
          <w:tcPr>
            <w:tcW w:w="1543" w:type="pct"/>
            <w:shd w:val="clear" w:color="auto" w:fill="auto"/>
          </w:tcPr>
          <w:p w14:paraId="61F5B982" w14:textId="77777777" w:rsidR="00227634" w:rsidRPr="00227634" w:rsidRDefault="00227634" w:rsidP="00227634">
            <w:pPr>
              <w:spacing w:before="60" w:after="60"/>
              <w:rPr>
                <w:rFonts w:ascii="Calibri" w:hAnsi="Calibri" w:cs="Calibri"/>
                <w:color w:val="000000" w:themeColor="text1"/>
                <w:sz w:val="22"/>
                <w:szCs w:val="22"/>
                <w:lang w:val="en-US"/>
              </w:rPr>
            </w:pPr>
            <w:r w:rsidRPr="00227634">
              <w:rPr>
                <w:rFonts w:ascii="Calibri" w:hAnsi="Calibri" w:cs="Calibri"/>
                <w:color w:val="000000" w:themeColor="text1"/>
                <w:sz w:val="22"/>
                <w:szCs w:val="22"/>
                <w:lang w:val="en-US"/>
              </w:rPr>
              <w:t xml:space="preserve">Any major Delay in build deployments into the SIT </w:t>
            </w:r>
            <w:r w:rsidRPr="00227634">
              <w:rPr>
                <w:rFonts w:ascii="Calibri" w:hAnsi="Calibri" w:cs="Calibri"/>
                <w:color w:val="000000" w:themeColor="text1"/>
                <w:sz w:val="22"/>
                <w:szCs w:val="22"/>
              </w:rPr>
              <w:t>will impact the testing timelines</w:t>
            </w:r>
          </w:p>
          <w:p w14:paraId="2ADAAA83" w14:textId="77777777" w:rsidR="00227634" w:rsidRPr="00864416" w:rsidRDefault="00227634" w:rsidP="004C75AC">
            <w:pPr>
              <w:spacing w:before="60" w:after="60"/>
              <w:rPr>
                <w:rFonts w:ascii="Calibri" w:hAnsi="Calibri" w:cs="Calibri"/>
                <w:color w:val="000000" w:themeColor="text1"/>
                <w:sz w:val="22"/>
                <w:szCs w:val="22"/>
              </w:rPr>
            </w:pPr>
          </w:p>
        </w:tc>
        <w:tc>
          <w:tcPr>
            <w:tcW w:w="493" w:type="pct"/>
            <w:shd w:val="clear" w:color="auto" w:fill="auto"/>
          </w:tcPr>
          <w:p w14:paraId="21CC27DA"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PM</w:t>
            </w:r>
          </w:p>
        </w:tc>
        <w:tc>
          <w:tcPr>
            <w:tcW w:w="554" w:type="pct"/>
            <w:shd w:val="clear" w:color="auto" w:fill="auto"/>
          </w:tcPr>
          <w:p w14:paraId="30219BE1" w14:textId="77777777" w:rsidR="00227634" w:rsidRPr="00864416" w:rsidRDefault="00227634" w:rsidP="004C75AC">
            <w:pPr>
              <w:jc w:val="center"/>
              <w:rPr>
                <w:rFonts w:ascii="Calibri" w:hAnsi="Calibri" w:cs="Calibri"/>
                <w:color w:val="000000" w:themeColor="text1"/>
                <w:sz w:val="22"/>
                <w:szCs w:val="22"/>
              </w:rPr>
            </w:pPr>
            <w:r>
              <w:rPr>
                <w:rFonts w:ascii="Calibri" w:hAnsi="Calibri" w:cs="Calibri"/>
                <w:color w:val="000000" w:themeColor="text1"/>
                <w:sz w:val="22"/>
                <w:szCs w:val="22"/>
              </w:rPr>
              <w:t>H</w:t>
            </w:r>
          </w:p>
        </w:tc>
        <w:tc>
          <w:tcPr>
            <w:tcW w:w="2058" w:type="pct"/>
            <w:shd w:val="clear" w:color="auto" w:fill="auto"/>
          </w:tcPr>
          <w:p w14:paraId="1465DDBC" w14:textId="77777777" w:rsidR="00227634" w:rsidRPr="00864416" w:rsidRDefault="00227634" w:rsidP="00227634">
            <w:pPr>
              <w:keepLines w:val="0"/>
              <w:spacing w:before="60" w:after="60" w:line="276" w:lineRule="auto"/>
              <w:rPr>
                <w:rFonts w:ascii="Calibri" w:hAnsi="Calibri" w:cs="Calibri"/>
                <w:color w:val="000000" w:themeColor="text1"/>
                <w:sz w:val="22"/>
                <w:szCs w:val="22"/>
              </w:rPr>
            </w:pPr>
            <w:r w:rsidRPr="00227634">
              <w:rPr>
                <w:rFonts w:ascii="Calibri" w:hAnsi="Calibri" w:cs="Calibri"/>
                <w:color w:val="000000" w:themeColor="text1"/>
                <w:sz w:val="22"/>
                <w:szCs w:val="22"/>
                <w:lang w:val="en-US"/>
              </w:rPr>
              <w:t>Program team to make sure that builds are deployed timely without any major downtime/ delays.</w:t>
            </w:r>
          </w:p>
        </w:tc>
      </w:tr>
    </w:tbl>
    <w:p w14:paraId="24976D3C" w14:textId="77777777" w:rsidR="005F1BA7" w:rsidRDefault="005F1BA7" w:rsidP="005F1BA7">
      <w:pPr>
        <w:keepLines w:val="0"/>
        <w:spacing w:before="0"/>
        <w:rPr>
          <w:rFonts w:ascii="Barclays Sans" w:hAnsi="Barclays Sans" w:cs="Arial"/>
          <w:b/>
          <w:color w:val="000000" w:themeColor="text1"/>
          <w:sz w:val="24"/>
          <w:szCs w:val="24"/>
        </w:rPr>
      </w:pPr>
    </w:p>
    <w:p w14:paraId="604656C9" w14:textId="52DC6CEE" w:rsidR="00F3356D" w:rsidRPr="00593C0C" w:rsidRDefault="005673E8" w:rsidP="00F3356D">
      <w:pPr>
        <w:pStyle w:val="ParaXX"/>
        <w:tabs>
          <w:tab w:val="num" w:pos="720"/>
        </w:tabs>
        <w:ind w:left="720"/>
        <w:rPr>
          <w:rFonts w:ascii="Barclays Sans" w:hAnsi="Barclays Sans"/>
          <w:color w:val="000000" w:themeColor="text1"/>
          <w:sz w:val="20"/>
          <w:szCs w:val="20"/>
          <w:lang w:val="en-GB"/>
        </w:rPr>
      </w:pPr>
      <w:bookmarkStart w:id="46" w:name="_Toc41050723"/>
      <w:r>
        <w:rPr>
          <w:rFonts w:ascii="Barclays Sans" w:hAnsi="Barclays Sans"/>
          <w:color w:val="000000" w:themeColor="text1"/>
          <w:sz w:val="20"/>
          <w:szCs w:val="20"/>
          <w:lang w:val="en-GB"/>
        </w:rPr>
        <w:t>6</w:t>
      </w:r>
      <w:r w:rsidR="005F1BA7" w:rsidRPr="00593C0C">
        <w:rPr>
          <w:rFonts w:ascii="Barclays Sans" w:hAnsi="Barclays Sans"/>
          <w:color w:val="000000" w:themeColor="text1"/>
          <w:sz w:val="20"/>
          <w:szCs w:val="20"/>
          <w:lang w:val="en-GB"/>
        </w:rPr>
        <w:t>.2 Assumptions</w:t>
      </w:r>
      <w:bookmarkEnd w:id="46"/>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9366"/>
      </w:tblGrid>
      <w:tr w:rsidR="005F1BA7" w:rsidRPr="00864416" w14:paraId="480DB0D4" w14:textId="77777777" w:rsidTr="007B77F1">
        <w:trPr>
          <w:trHeight w:val="205"/>
        </w:trPr>
        <w:tc>
          <w:tcPr>
            <w:tcW w:w="807" w:type="dxa"/>
            <w:shd w:val="clear" w:color="auto" w:fill="9CC2E5" w:themeFill="accent1" w:themeFillTint="99"/>
          </w:tcPr>
          <w:p w14:paraId="057C3B82" w14:textId="77777777" w:rsidR="005F1BA7" w:rsidRPr="009E1EDC" w:rsidRDefault="005F1BA7" w:rsidP="004C75AC">
            <w:pPr>
              <w:spacing w:line="276" w:lineRule="auto"/>
              <w:jc w:val="center"/>
              <w:rPr>
                <w:rFonts w:asciiTheme="minorHAnsi" w:hAnsiTheme="minorHAnsi" w:cstheme="minorHAnsi"/>
                <w:color w:val="FFFFFF" w:themeColor="background1"/>
                <w:sz w:val="22"/>
                <w:szCs w:val="22"/>
              </w:rPr>
            </w:pPr>
            <w:r w:rsidRPr="009E1EDC">
              <w:rPr>
                <w:rFonts w:asciiTheme="minorHAnsi" w:hAnsiTheme="minorHAnsi" w:cstheme="minorHAnsi"/>
                <w:b/>
                <w:bCs/>
                <w:color w:val="FFFFFF" w:themeColor="background1"/>
                <w:kern w:val="24"/>
                <w:sz w:val="22"/>
                <w:szCs w:val="22"/>
                <w:lang w:val="en-US"/>
              </w:rPr>
              <w:t>Sr. No</w:t>
            </w:r>
          </w:p>
        </w:tc>
        <w:tc>
          <w:tcPr>
            <w:tcW w:w="9366" w:type="dxa"/>
            <w:shd w:val="clear" w:color="auto" w:fill="9CC2E5" w:themeFill="accent1" w:themeFillTint="99"/>
          </w:tcPr>
          <w:p w14:paraId="0A039F94" w14:textId="77777777" w:rsidR="005F1BA7" w:rsidRPr="009E1EDC" w:rsidRDefault="005F1BA7" w:rsidP="004C75AC">
            <w:pPr>
              <w:spacing w:line="276" w:lineRule="auto"/>
              <w:jc w:val="center"/>
              <w:rPr>
                <w:rFonts w:asciiTheme="minorHAnsi" w:hAnsiTheme="minorHAnsi" w:cstheme="minorHAnsi"/>
                <w:color w:val="FFFFFF" w:themeColor="background1"/>
                <w:sz w:val="22"/>
                <w:szCs w:val="22"/>
              </w:rPr>
            </w:pPr>
            <w:r w:rsidRPr="009E1EDC">
              <w:rPr>
                <w:rFonts w:asciiTheme="minorHAnsi" w:hAnsiTheme="minorHAnsi" w:cstheme="minorHAnsi"/>
                <w:b/>
                <w:bCs/>
                <w:color w:val="FFFFFF" w:themeColor="background1"/>
                <w:kern w:val="24"/>
                <w:sz w:val="22"/>
                <w:szCs w:val="22"/>
                <w:lang w:val="en-US"/>
              </w:rPr>
              <w:t>Assumptions</w:t>
            </w:r>
          </w:p>
        </w:tc>
      </w:tr>
      <w:tr w:rsidR="005F1BA7" w:rsidRPr="00864416" w14:paraId="57F082E0" w14:textId="77777777" w:rsidTr="004C75AC">
        <w:trPr>
          <w:trHeight w:val="235"/>
        </w:trPr>
        <w:tc>
          <w:tcPr>
            <w:tcW w:w="807" w:type="dxa"/>
            <w:shd w:val="clear" w:color="auto" w:fill="auto"/>
          </w:tcPr>
          <w:p w14:paraId="50459A78" w14:textId="77777777" w:rsidR="005F1BA7" w:rsidRPr="00864416" w:rsidRDefault="005F1BA7" w:rsidP="004C75AC">
            <w:pPr>
              <w:jc w:val="cente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1</w:t>
            </w:r>
          </w:p>
        </w:tc>
        <w:tc>
          <w:tcPr>
            <w:tcW w:w="9366" w:type="dxa"/>
            <w:shd w:val="clear" w:color="auto" w:fill="auto"/>
          </w:tcPr>
          <w:p w14:paraId="1943C530" w14:textId="77777777" w:rsidR="005F1BA7" w:rsidRPr="00864416" w:rsidRDefault="005F1BA7" w:rsidP="004C75AC">
            <w:pPr>
              <w:rPr>
                <w:rFonts w:asciiTheme="minorHAnsi" w:hAnsiTheme="minorHAnsi" w:cstheme="minorHAnsi"/>
                <w:color w:val="000000" w:themeColor="text1"/>
                <w:sz w:val="22"/>
                <w:szCs w:val="22"/>
                <w:lang w:val="en-US"/>
              </w:rPr>
            </w:pPr>
            <w:r w:rsidRPr="00864416">
              <w:rPr>
                <w:rFonts w:asciiTheme="minorHAnsi" w:hAnsiTheme="minorHAnsi" w:cstheme="minorHAnsi"/>
                <w:color w:val="000000" w:themeColor="text1"/>
                <w:sz w:val="22"/>
                <w:szCs w:val="22"/>
                <w:lang w:val="en-US"/>
              </w:rPr>
              <w:t xml:space="preserve">Test Scenarios and Test </w:t>
            </w:r>
            <w:r>
              <w:rPr>
                <w:rFonts w:asciiTheme="minorHAnsi" w:hAnsiTheme="minorHAnsi" w:cstheme="minorHAnsi"/>
                <w:color w:val="000000" w:themeColor="text1"/>
                <w:sz w:val="22"/>
                <w:szCs w:val="22"/>
                <w:lang w:val="en-US"/>
              </w:rPr>
              <w:t>Cases</w:t>
            </w:r>
            <w:r w:rsidRPr="00864416">
              <w:rPr>
                <w:rFonts w:asciiTheme="minorHAnsi" w:hAnsiTheme="minorHAnsi" w:cstheme="minorHAnsi"/>
                <w:color w:val="000000" w:themeColor="text1"/>
                <w:sz w:val="22"/>
                <w:szCs w:val="22"/>
                <w:lang w:val="en-US"/>
              </w:rPr>
              <w:t xml:space="preserve"> </w:t>
            </w:r>
            <w:r>
              <w:rPr>
                <w:rFonts w:asciiTheme="minorHAnsi" w:hAnsiTheme="minorHAnsi" w:cstheme="minorHAnsi"/>
                <w:color w:val="000000" w:themeColor="text1"/>
                <w:sz w:val="22"/>
                <w:szCs w:val="22"/>
                <w:lang w:val="en-US"/>
              </w:rPr>
              <w:t>to</w:t>
            </w:r>
            <w:r w:rsidRPr="00864416">
              <w:rPr>
                <w:rFonts w:asciiTheme="minorHAnsi" w:hAnsiTheme="minorHAnsi" w:cstheme="minorHAnsi"/>
                <w:color w:val="000000" w:themeColor="text1"/>
                <w:sz w:val="22"/>
                <w:szCs w:val="22"/>
                <w:lang w:val="en-US"/>
              </w:rPr>
              <w:t xml:space="preserve"> be reviewed by Product BA/SME and signed-off to allow required assurance in terms of testing depth and breadth of coverage. </w:t>
            </w:r>
          </w:p>
        </w:tc>
      </w:tr>
      <w:tr w:rsidR="005F1BA7" w:rsidRPr="00864416" w14:paraId="4C6E8C40" w14:textId="77777777" w:rsidTr="004C75AC">
        <w:trPr>
          <w:trHeight w:val="235"/>
        </w:trPr>
        <w:tc>
          <w:tcPr>
            <w:tcW w:w="807" w:type="dxa"/>
            <w:shd w:val="clear" w:color="auto" w:fill="auto"/>
          </w:tcPr>
          <w:p w14:paraId="40D9AD4E" w14:textId="77777777" w:rsidR="005F1BA7" w:rsidRPr="00864416" w:rsidRDefault="005F1BA7" w:rsidP="004C75AC">
            <w:pPr>
              <w:jc w:val="cente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2</w:t>
            </w:r>
          </w:p>
        </w:tc>
        <w:tc>
          <w:tcPr>
            <w:tcW w:w="9366" w:type="dxa"/>
            <w:shd w:val="clear" w:color="auto" w:fill="auto"/>
          </w:tcPr>
          <w:p w14:paraId="79DA72AF" w14:textId="77777777" w:rsidR="005F1BA7" w:rsidRPr="00864416" w:rsidRDefault="005F1BA7" w:rsidP="004C75AC">
            <w:pPr>
              <w:rPr>
                <w:rFonts w:asciiTheme="minorHAnsi" w:hAnsiTheme="minorHAnsi" w:cstheme="minorHAnsi"/>
                <w:color w:val="000000" w:themeColor="text1"/>
                <w:sz w:val="22"/>
                <w:szCs w:val="22"/>
                <w:lang w:val="en-US"/>
              </w:rPr>
            </w:pPr>
            <w:r w:rsidRPr="00864416">
              <w:rPr>
                <w:rFonts w:asciiTheme="minorHAnsi" w:hAnsiTheme="minorHAnsi" w:cstheme="minorHAnsi"/>
                <w:color w:val="000000" w:themeColor="text1"/>
                <w:sz w:val="22"/>
                <w:szCs w:val="22"/>
                <w:lang w:val="en-US"/>
              </w:rPr>
              <w:t>Test Environments, connectivity, User access for testing team members</w:t>
            </w:r>
            <w:r w:rsidR="00A00868">
              <w:rPr>
                <w:rFonts w:asciiTheme="minorHAnsi" w:hAnsiTheme="minorHAnsi" w:cstheme="minorHAnsi"/>
                <w:color w:val="000000" w:themeColor="text1"/>
                <w:sz w:val="22"/>
                <w:szCs w:val="22"/>
                <w:lang w:val="en-US"/>
              </w:rPr>
              <w:t xml:space="preserve"> </w:t>
            </w:r>
            <w:r w:rsidRPr="00864416">
              <w:rPr>
                <w:rFonts w:asciiTheme="minorHAnsi" w:hAnsiTheme="minorHAnsi" w:cstheme="minorHAnsi"/>
                <w:color w:val="000000" w:themeColor="text1"/>
                <w:sz w:val="22"/>
                <w:szCs w:val="22"/>
                <w:lang w:val="en-US"/>
              </w:rPr>
              <w:t xml:space="preserve">would be available ahead of testing initiation. PM to ensure appropriate responsible team engaged for such. PM can seek specific details from </w:t>
            </w:r>
            <w:r>
              <w:rPr>
                <w:rFonts w:asciiTheme="minorHAnsi" w:hAnsiTheme="minorHAnsi" w:cstheme="minorHAnsi"/>
                <w:color w:val="000000" w:themeColor="text1"/>
                <w:sz w:val="22"/>
                <w:szCs w:val="22"/>
                <w:lang w:val="en-US"/>
              </w:rPr>
              <w:t>testing</w:t>
            </w:r>
            <w:r w:rsidRPr="00864416">
              <w:rPr>
                <w:rFonts w:asciiTheme="minorHAnsi" w:hAnsiTheme="minorHAnsi" w:cstheme="minorHAnsi"/>
                <w:color w:val="000000" w:themeColor="text1"/>
                <w:sz w:val="22"/>
                <w:szCs w:val="22"/>
                <w:lang w:val="en-US"/>
              </w:rPr>
              <w:t xml:space="preserve"> team contact for this project.</w:t>
            </w:r>
          </w:p>
        </w:tc>
      </w:tr>
      <w:tr w:rsidR="005F1BA7" w:rsidRPr="00864416" w14:paraId="77FAF0B5" w14:textId="77777777" w:rsidTr="004C75AC">
        <w:trPr>
          <w:trHeight w:val="235"/>
        </w:trPr>
        <w:tc>
          <w:tcPr>
            <w:tcW w:w="807" w:type="dxa"/>
            <w:shd w:val="clear" w:color="auto" w:fill="auto"/>
          </w:tcPr>
          <w:p w14:paraId="480743A6" w14:textId="77777777" w:rsidR="005F1BA7" w:rsidRPr="00880BE2" w:rsidRDefault="005F1BA7" w:rsidP="004C75AC">
            <w:pPr>
              <w:jc w:val="center"/>
              <w:rPr>
                <w:rFonts w:asciiTheme="minorHAnsi" w:hAnsiTheme="minorHAnsi" w:cstheme="minorHAnsi"/>
                <w:color w:val="000000" w:themeColor="text1"/>
                <w:sz w:val="22"/>
                <w:szCs w:val="22"/>
              </w:rPr>
            </w:pPr>
            <w:r w:rsidRPr="00880BE2">
              <w:rPr>
                <w:rFonts w:asciiTheme="minorHAnsi" w:hAnsiTheme="minorHAnsi" w:cstheme="minorHAnsi"/>
                <w:color w:val="000000" w:themeColor="text1"/>
                <w:sz w:val="22"/>
                <w:szCs w:val="22"/>
              </w:rPr>
              <w:t>3</w:t>
            </w:r>
          </w:p>
        </w:tc>
        <w:tc>
          <w:tcPr>
            <w:tcW w:w="9366" w:type="dxa"/>
            <w:shd w:val="clear" w:color="auto" w:fill="auto"/>
          </w:tcPr>
          <w:p w14:paraId="59BB0D52" w14:textId="77777777" w:rsidR="005F1BA7" w:rsidRPr="00880BE2" w:rsidRDefault="005F1BA7" w:rsidP="004C75AC">
            <w:pPr>
              <w:rPr>
                <w:rFonts w:asciiTheme="minorHAnsi" w:hAnsiTheme="minorHAnsi" w:cstheme="minorHAnsi"/>
                <w:color w:val="000000" w:themeColor="text1"/>
                <w:sz w:val="22"/>
                <w:szCs w:val="22"/>
                <w:lang w:val="en-US"/>
              </w:rPr>
            </w:pPr>
            <w:r w:rsidRPr="00880BE2">
              <w:rPr>
                <w:rFonts w:asciiTheme="minorHAnsi" w:hAnsiTheme="minorHAnsi" w:cstheme="minorHAnsi"/>
                <w:color w:val="000000" w:themeColor="text1"/>
                <w:sz w:val="22"/>
                <w:szCs w:val="22"/>
                <w:lang w:val="en-US"/>
              </w:rPr>
              <w:t xml:space="preserve">Test Environment will be dedicated for this project. Any sharing to be notified by PM to </w:t>
            </w:r>
            <w:r w:rsidR="00472517" w:rsidRPr="00880BE2">
              <w:rPr>
                <w:rFonts w:asciiTheme="minorHAnsi" w:hAnsiTheme="minorHAnsi" w:cstheme="minorHAnsi"/>
                <w:color w:val="000000" w:themeColor="text1"/>
                <w:sz w:val="22"/>
                <w:szCs w:val="22"/>
                <w:lang w:val="en-US"/>
              </w:rPr>
              <w:t>Testing team</w:t>
            </w:r>
            <w:r w:rsidRPr="00880BE2">
              <w:rPr>
                <w:rFonts w:asciiTheme="minorHAnsi" w:hAnsiTheme="minorHAnsi" w:cstheme="minorHAnsi"/>
                <w:color w:val="000000" w:themeColor="text1"/>
                <w:sz w:val="22"/>
                <w:szCs w:val="22"/>
                <w:lang w:val="en-US"/>
              </w:rPr>
              <w:t xml:space="preserve"> contact for this project, well in advance to plan for appropriate test approach.</w:t>
            </w:r>
          </w:p>
        </w:tc>
      </w:tr>
      <w:tr w:rsidR="00A00868" w:rsidRPr="00864416" w14:paraId="030E08E8" w14:textId="77777777" w:rsidTr="004C75AC">
        <w:trPr>
          <w:trHeight w:val="235"/>
        </w:trPr>
        <w:tc>
          <w:tcPr>
            <w:tcW w:w="807" w:type="dxa"/>
            <w:shd w:val="clear" w:color="auto" w:fill="auto"/>
          </w:tcPr>
          <w:p w14:paraId="70F13B80" w14:textId="77777777" w:rsidR="00A00868" w:rsidRPr="00864416" w:rsidRDefault="00A00868" w:rsidP="004C75AC">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p>
        </w:tc>
        <w:tc>
          <w:tcPr>
            <w:tcW w:w="9366" w:type="dxa"/>
            <w:shd w:val="clear" w:color="auto" w:fill="auto"/>
          </w:tcPr>
          <w:p w14:paraId="71847F21" w14:textId="77777777" w:rsidR="00A00868" w:rsidRPr="00864416" w:rsidRDefault="00A00868" w:rsidP="00A00868">
            <w:pPr>
              <w:rPr>
                <w:rFonts w:asciiTheme="minorHAnsi" w:hAnsiTheme="minorHAnsi" w:cstheme="minorHAnsi"/>
                <w:color w:val="000000" w:themeColor="text1"/>
                <w:sz w:val="22"/>
                <w:szCs w:val="22"/>
                <w:lang w:val="en-US"/>
              </w:rPr>
            </w:pPr>
            <w:r w:rsidRPr="00A00868">
              <w:rPr>
                <w:rFonts w:asciiTheme="minorHAnsi" w:hAnsiTheme="minorHAnsi" w:cstheme="minorHAnsi"/>
                <w:color w:val="000000" w:themeColor="text1"/>
                <w:sz w:val="22"/>
                <w:szCs w:val="22"/>
                <w:lang w:val="en-US"/>
              </w:rPr>
              <w:t>CIT test-ware, test results, test plan and test closure report would be provided to SIT team as entry criterion, further ensuring no priority critical, high are open.</w:t>
            </w:r>
          </w:p>
        </w:tc>
      </w:tr>
      <w:tr w:rsidR="00A00868" w:rsidRPr="00864416" w14:paraId="7AC80D32" w14:textId="77777777" w:rsidTr="004C75AC">
        <w:trPr>
          <w:trHeight w:val="235"/>
        </w:trPr>
        <w:tc>
          <w:tcPr>
            <w:tcW w:w="807" w:type="dxa"/>
            <w:shd w:val="clear" w:color="auto" w:fill="auto"/>
          </w:tcPr>
          <w:p w14:paraId="4C785FC2" w14:textId="77777777" w:rsidR="00A00868" w:rsidRPr="00864416" w:rsidRDefault="00A00868" w:rsidP="004C75AC">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p>
        </w:tc>
        <w:tc>
          <w:tcPr>
            <w:tcW w:w="9366" w:type="dxa"/>
            <w:shd w:val="clear" w:color="auto" w:fill="auto"/>
          </w:tcPr>
          <w:p w14:paraId="40FE6727" w14:textId="77777777" w:rsidR="00A00868" w:rsidRPr="00864416" w:rsidRDefault="00A00868" w:rsidP="00A00868">
            <w:pPr>
              <w:rPr>
                <w:rFonts w:asciiTheme="minorHAnsi" w:hAnsiTheme="minorHAnsi" w:cstheme="minorHAnsi"/>
                <w:color w:val="000000" w:themeColor="text1"/>
                <w:sz w:val="22"/>
                <w:szCs w:val="22"/>
                <w:lang w:val="en-US"/>
              </w:rPr>
            </w:pPr>
            <w:r w:rsidRPr="00A00868">
              <w:rPr>
                <w:rFonts w:asciiTheme="minorHAnsi" w:hAnsiTheme="minorHAnsi" w:cstheme="minorHAnsi"/>
                <w:color w:val="000000" w:themeColor="text1"/>
                <w:sz w:val="22"/>
                <w:szCs w:val="22"/>
                <w:lang w:val="en-US"/>
              </w:rPr>
              <w:t xml:space="preserve">There will be no major environment downtime other than Regular Maintenance window during SIT and all the Interface system will be in line with new design after CIT testing </w:t>
            </w:r>
            <w:r>
              <w:rPr>
                <w:rFonts w:asciiTheme="minorHAnsi" w:hAnsiTheme="minorHAnsi" w:cstheme="minorHAnsi"/>
                <w:color w:val="000000" w:themeColor="text1"/>
                <w:sz w:val="22"/>
                <w:szCs w:val="22"/>
                <w:lang w:val="en-US"/>
              </w:rPr>
              <w:t>is</w:t>
            </w:r>
            <w:r w:rsidRPr="00A00868">
              <w:rPr>
                <w:rFonts w:asciiTheme="minorHAnsi" w:hAnsiTheme="minorHAnsi" w:cstheme="minorHAnsi"/>
                <w:color w:val="000000" w:themeColor="text1"/>
                <w:sz w:val="22"/>
                <w:szCs w:val="22"/>
                <w:lang w:val="en-US"/>
              </w:rPr>
              <w:t xml:space="preserve"> completed</w:t>
            </w:r>
            <w:r>
              <w:rPr>
                <w:rFonts w:asciiTheme="minorHAnsi" w:hAnsiTheme="minorHAnsi" w:cstheme="minorHAnsi"/>
                <w:color w:val="000000" w:themeColor="text1"/>
                <w:sz w:val="22"/>
                <w:szCs w:val="22"/>
                <w:lang w:val="en-US"/>
              </w:rPr>
              <w:t>.</w:t>
            </w:r>
          </w:p>
        </w:tc>
      </w:tr>
      <w:tr w:rsidR="00A00868" w:rsidRPr="00864416" w14:paraId="5B8221BA" w14:textId="77777777" w:rsidTr="00295B41">
        <w:trPr>
          <w:trHeight w:val="542"/>
        </w:trPr>
        <w:tc>
          <w:tcPr>
            <w:tcW w:w="807" w:type="dxa"/>
            <w:shd w:val="clear" w:color="auto" w:fill="auto"/>
          </w:tcPr>
          <w:p w14:paraId="67AF22AF" w14:textId="032D0B90" w:rsidR="00A00868" w:rsidRPr="00A00868" w:rsidRDefault="005673E8" w:rsidP="004C75AC">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p>
        </w:tc>
        <w:tc>
          <w:tcPr>
            <w:tcW w:w="9366" w:type="dxa"/>
            <w:shd w:val="clear" w:color="auto" w:fill="auto"/>
          </w:tcPr>
          <w:p w14:paraId="44D28697" w14:textId="77777777" w:rsidR="00A00868" w:rsidRPr="00A00868" w:rsidRDefault="00A00868" w:rsidP="00A00868">
            <w:pPr>
              <w:rPr>
                <w:rFonts w:asciiTheme="minorHAnsi" w:hAnsiTheme="minorHAnsi" w:cstheme="minorHAnsi"/>
                <w:color w:val="000000" w:themeColor="text1"/>
                <w:sz w:val="22"/>
                <w:szCs w:val="22"/>
                <w:lang w:val="en-US"/>
              </w:rPr>
            </w:pPr>
            <w:r w:rsidRPr="00A00868">
              <w:rPr>
                <w:rFonts w:asciiTheme="minorHAnsi" w:hAnsiTheme="minorHAnsi" w:cstheme="minorHAnsi"/>
                <w:color w:val="000000" w:themeColor="text1"/>
                <w:sz w:val="22"/>
                <w:szCs w:val="22"/>
                <w:lang w:val="en-US"/>
              </w:rPr>
              <w:t>P</w:t>
            </w:r>
            <w:r w:rsidRPr="00A00868">
              <w:rPr>
                <w:rFonts w:asciiTheme="minorHAnsi" w:hAnsiTheme="minorHAnsi" w:cstheme="minorHAnsi"/>
                <w:color w:val="000000" w:themeColor="text1"/>
                <w:sz w:val="22"/>
                <w:szCs w:val="22"/>
              </w:rPr>
              <w:t>ost SIT test execution</w:t>
            </w:r>
            <w:r>
              <w:rPr>
                <w:rFonts w:asciiTheme="minorHAnsi" w:hAnsiTheme="minorHAnsi" w:cstheme="minorHAnsi"/>
                <w:color w:val="000000" w:themeColor="text1"/>
                <w:sz w:val="22"/>
                <w:szCs w:val="22"/>
              </w:rPr>
              <w:t>,</w:t>
            </w:r>
            <w:r w:rsidRPr="00A00868">
              <w:rPr>
                <w:rFonts w:asciiTheme="minorHAnsi" w:hAnsiTheme="minorHAnsi" w:cstheme="minorHAnsi"/>
                <w:color w:val="000000" w:themeColor="text1"/>
                <w:sz w:val="22"/>
                <w:szCs w:val="22"/>
              </w:rPr>
              <w:t xml:space="preserve"> any regression testing due to </w:t>
            </w:r>
            <w:r>
              <w:rPr>
                <w:rFonts w:asciiTheme="minorHAnsi" w:hAnsiTheme="minorHAnsi" w:cstheme="minorHAnsi"/>
                <w:color w:val="000000" w:themeColor="text1"/>
                <w:sz w:val="22"/>
                <w:szCs w:val="22"/>
              </w:rPr>
              <w:t xml:space="preserve">the </w:t>
            </w:r>
            <w:r w:rsidRPr="00A00868">
              <w:rPr>
                <w:rFonts w:asciiTheme="minorHAnsi" w:hAnsiTheme="minorHAnsi" w:cstheme="minorHAnsi"/>
                <w:color w:val="000000" w:themeColor="text1"/>
                <w:sz w:val="22"/>
                <w:szCs w:val="22"/>
              </w:rPr>
              <w:t>change in requirement would be covered as part of SIT</w:t>
            </w:r>
            <w:r>
              <w:rPr>
                <w:rFonts w:asciiTheme="minorHAnsi" w:hAnsiTheme="minorHAnsi" w:cstheme="minorHAnsi"/>
                <w:color w:val="000000" w:themeColor="text1"/>
                <w:sz w:val="22"/>
                <w:szCs w:val="22"/>
              </w:rPr>
              <w:t xml:space="preserve"> and for which </w:t>
            </w:r>
            <w:r w:rsidR="00295B41">
              <w:rPr>
                <w:rFonts w:asciiTheme="minorHAnsi" w:hAnsiTheme="minorHAnsi" w:cstheme="minorHAnsi"/>
                <w:color w:val="000000" w:themeColor="text1"/>
                <w:sz w:val="22"/>
                <w:szCs w:val="22"/>
              </w:rPr>
              <w:t>t</w:t>
            </w:r>
            <w:r>
              <w:rPr>
                <w:rFonts w:asciiTheme="minorHAnsi" w:hAnsiTheme="minorHAnsi" w:cstheme="minorHAnsi"/>
                <w:color w:val="000000" w:themeColor="text1"/>
                <w:sz w:val="22"/>
                <w:szCs w:val="22"/>
              </w:rPr>
              <w:t xml:space="preserve">imelines </w:t>
            </w:r>
            <w:r w:rsidR="00295B41">
              <w:rPr>
                <w:rFonts w:asciiTheme="minorHAnsi" w:hAnsiTheme="minorHAnsi" w:cstheme="minorHAnsi"/>
                <w:color w:val="000000" w:themeColor="text1"/>
                <w:sz w:val="22"/>
                <w:szCs w:val="22"/>
              </w:rPr>
              <w:t>might be impacted.</w:t>
            </w:r>
            <w:r>
              <w:rPr>
                <w:rFonts w:asciiTheme="minorHAnsi" w:hAnsiTheme="minorHAnsi" w:cstheme="minorHAnsi"/>
                <w:color w:val="000000" w:themeColor="text1"/>
                <w:sz w:val="22"/>
                <w:szCs w:val="22"/>
              </w:rPr>
              <w:t xml:space="preserve"> </w:t>
            </w:r>
          </w:p>
        </w:tc>
      </w:tr>
    </w:tbl>
    <w:p w14:paraId="6AC8E8B3" w14:textId="557B5EAC" w:rsidR="00547D9D" w:rsidRDefault="00547D9D" w:rsidP="005F1BA7">
      <w:pPr>
        <w:keepLines w:val="0"/>
        <w:spacing w:before="0"/>
        <w:rPr>
          <w:rFonts w:ascii="Barclays Sans" w:hAnsi="Barclays Sans" w:cs="Arial"/>
          <w:b/>
          <w:color w:val="000000" w:themeColor="text1"/>
          <w:sz w:val="32"/>
          <w:szCs w:val="32"/>
        </w:rPr>
      </w:pPr>
    </w:p>
    <w:p w14:paraId="78EBD874" w14:textId="77777777" w:rsidR="00547D9D" w:rsidRDefault="00547D9D">
      <w:pPr>
        <w:keepLines w:val="0"/>
        <w:spacing w:before="0" w:after="160" w:line="259" w:lineRule="auto"/>
        <w:rPr>
          <w:rFonts w:ascii="Barclays Sans" w:hAnsi="Barclays Sans" w:cs="Arial"/>
          <w:b/>
          <w:color w:val="000000" w:themeColor="text1"/>
          <w:sz w:val="32"/>
          <w:szCs w:val="32"/>
        </w:rPr>
      </w:pPr>
      <w:r>
        <w:rPr>
          <w:rFonts w:ascii="Barclays Sans" w:hAnsi="Barclays Sans" w:cs="Arial"/>
          <w:b/>
          <w:color w:val="000000" w:themeColor="text1"/>
          <w:sz w:val="32"/>
          <w:szCs w:val="32"/>
        </w:rPr>
        <w:br w:type="page"/>
      </w:r>
    </w:p>
    <w:p w14:paraId="59275882" w14:textId="77777777" w:rsidR="005F1BA7" w:rsidRPr="00864416" w:rsidRDefault="005F1BA7" w:rsidP="005F1BA7">
      <w:pPr>
        <w:keepLines w:val="0"/>
        <w:spacing w:before="0"/>
        <w:rPr>
          <w:rFonts w:ascii="Barclays Sans" w:hAnsi="Barclays Sans" w:cs="Arial"/>
          <w:b/>
          <w:color w:val="000000" w:themeColor="text1"/>
          <w:sz w:val="32"/>
          <w:szCs w:val="32"/>
        </w:rPr>
      </w:pPr>
    </w:p>
    <w:p w14:paraId="38940BA5" w14:textId="36CF0F4F" w:rsidR="005F1BA7" w:rsidRDefault="00CE79A5" w:rsidP="005F1BA7">
      <w:pPr>
        <w:pStyle w:val="ParaXX"/>
        <w:tabs>
          <w:tab w:val="num" w:pos="720"/>
        </w:tabs>
        <w:ind w:left="720"/>
        <w:rPr>
          <w:rFonts w:ascii="Barclays Sans" w:hAnsi="Barclays Sans"/>
          <w:color w:val="000000" w:themeColor="text1"/>
          <w:sz w:val="20"/>
          <w:szCs w:val="20"/>
          <w:lang w:val="en-GB"/>
        </w:rPr>
      </w:pPr>
      <w:bookmarkStart w:id="47" w:name="_Toc41050724"/>
      <w:r>
        <w:rPr>
          <w:rFonts w:ascii="Barclays Sans" w:hAnsi="Barclays Sans"/>
          <w:color w:val="000000" w:themeColor="text1"/>
          <w:sz w:val="20"/>
          <w:szCs w:val="20"/>
          <w:lang w:val="en-GB"/>
        </w:rPr>
        <w:t>6</w:t>
      </w:r>
      <w:r w:rsidR="005F1BA7" w:rsidRPr="00593C0C">
        <w:rPr>
          <w:rFonts w:ascii="Barclays Sans" w:hAnsi="Barclays Sans"/>
          <w:color w:val="000000" w:themeColor="text1"/>
          <w:sz w:val="20"/>
          <w:szCs w:val="20"/>
          <w:lang w:val="en-GB"/>
        </w:rPr>
        <w:t>.3 Dependencies</w:t>
      </w:r>
      <w:bookmarkEnd w:id="47"/>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5822"/>
        <w:gridCol w:w="2126"/>
        <w:gridCol w:w="1418"/>
      </w:tblGrid>
      <w:tr w:rsidR="00F3356D" w:rsidRPr="00864416" w14:paraId="331FD954" w14:textId="77777777" w:rsidTr="007B77F1">
        <w:trPr>
          <w:trHeight w:val="738"/>
        </w:trPr>
        <w:tc>
          <w:tcPr>
            <w:tcW w:w="807" w:type="dxa"/>
            <w:shd w:val="clear" w:color="auto" w:fill="9CC2E5" w:themeFill="accent1" w:themeFillTint="99"/>
          </w:tcPr>
          <w:p w14:paraId="228F9315" w14:textId="77777777" w:rsidR="00F3356D" w:rsidRPr="009E1EDC" w:rsidRDefault="00F3356D" w:rsidP="00F3356D">
            <w:pPr>
              <w:spacing w:line="276" w:lineRule="auto"/>
              <w:jc w:val="center"/>
              <w:rPr>
                <w:rFonts w:asciiTheme="minorHAnsi" w:hAnsiTheme="minorHAnsi" w:cstheme="minorHAnsi"/>
                <w:color w:val="FFFFFF" w:themeColor="background1"/>
                <w:sz w:val="22"/>
                <w:szCs w:val="22"/>
              </w:rPr>
            </w:pPr>
            <w:r w:rsidRPr="009E1EDC">
              <w:rPr>
                <w:rFonts w:asciiTheme="minorHAnsi" w:hAnsiTheme="minorHAnsi" w:cstheme="minorHAnsi"/>
                <w:b/>
                <w:bCs/>
                <w:color w:val="FFFFFF" w:themeColor="background1"/>
                <w:kern w:val="24"/>
                <w:sz w:val="22"/>
                <w:szCs w:val="22"/>
                <w:lang w:val="en-US"/>
              </w:rPr>
              <w:t>Sr. No</w:t>
            </w:r>
          </w:p>
        </w:tc>
        <w:tc>
          <w:tcPr>
            <w:tcW w:w="5822" w:type="dxa"/>
            <w:shd w:val="clear" w:color="auto" w:fill="9CC2E5" w:themeFill="accent1" w:themeFillTint="99"/>
          </w:tcPr>
          <w:p w14:paraId="790A53CF" w14:textId="77777777" w:rsidR="00F3356D" w:rsidRPr="009E1EDC" w:rsidRDefault="00F3356D" w:rsidP="00F3356D">
            <w:pPr>
              <w:spacing w:line="276" w:lineRule="auto"/>
              <w:jc w:val="center"/>
              <w:rPr>
                <w:rFonts w:asciiTheme="minorHAnsi" w:hAnsiTheme="minorHAnsi" w:cstheme="minorHAnsi"/>
                <w:color w:val="FFFFFF" w:themeColor="background1"/>
                <w:sz w:val="22"/>
                <w:szCs w:val="22"/>
              </w:rPr>
            </w:pPr>
            <w:r w:rsidRPr="009E1EDC">
              <w:rPr>
                <w:rFonts w:asciiTheme="minorHAnsi" w:hAnsiTheme="minorHAnsi" w:cstheme="minorHAnsi"/>
                <w:b/>
                <w:bCs/>
                <w:color w:val="FFFFFF" w:themeColor="background1"/>
                <w:kern w:val="24"/>
                <w:sz w:val="22"/>
                <w:szCs w:val="22"/>
                <w:lang w:val="en-US"/>
              </w:rPr>
              <w:t>Dependency</w:t>
            </w:r>
          </w:p>
        </w:tc>
        <w:tc>
          <w:tcPr>
            <w:tcW w:w="2126" w:type="dxa"/>
            <w:shd w:val="clear" w:color="auto" w:fill="9CC2E5" w:themeFill="accent1" w:themeFillTint="99"/>
          </w:tcPr>
          <w:p w14:paraId="1C3E1B78" w14:textId="77777777" w:rsidR="00F3356D" w:rsidRPr="009E1EDC" w:rsidRDefault="00F3356D" w:rsidP="00F3356D">
            <w:pPr>
              <w:spacing w:line="276" w:lineRule="auto"/>
              <w:jc w:val="center"/>
              <w:rPr>
                <w:rFonts w:asciiTheme="minorHAnsi" w:hAnsiTheme="minorHAnsi" w:cstheme="minorHAnsi"/>
                <w:b/>
                <w:bCs/>
                <w:color w:val="FFFFFF" w:themeColor="background1"/>
                <w:kern w:val="24"/>
                <w:sz w:val="22"/>
                <w:szCs w:val="22"/>
                <w:lang w:val="en-US"/>
              </w:rPr>
            </w:pPr>
            <w:r w:rsidRPr="009E1EDC">
              <w:rPr>
                <w:rFonts w:asciiTheme="minorHAnsi" w:hAnsiTheme="minorHAnsi" w:cstheme="minorHAnsi"/>
                <w:b/>
                <w:bCs/>
                <w:color w:val="FFFFFF" w:themeColor="background1"/>
                <w:kern w:val="24"/>
                <w:sz w:val="22"/>
                <w:szCs w:val="22"/>
                <w:lang w:val="en-US"/>
              </w:rPr>
              <w:t>Tasks/Event impacted</w:t>
            </w:r>
          </w:p>
        </w:tc>
        <w:tc>
          <w:tcPr>
            <w:tcW w:w="1418" w:type="dxa"/>
            <w:shd w:val="clear" w:color="auto" w:fill="9CC2E5" w:themeFill="accent1" w:themeFillTint="99"/>
          </w:tcPr>
          <w:p w14:paraId="15B09A65" w14:textId="77777777" w:rsidR="00F3356D" w:rsidRPr="009E1EDC" w:rsidRDefault="00F3356D" w:rsidP="00F3356D">
            <w:pPr>
              <w:spacing w:line="276" w:lineRule="auto"/>
              <w:jc w:val="center"/>
              <w:rPr>
                <w:rFonts w:asciiTheme="minorHAnsi" w:hAnsiTheme="minorHAnsi" w:cstheme="minorHAnsi"/>
                <w:color w:val="FFFFFF" w:themeColor="background1"/>
                <w:sz w:val="22"/>
                <w:szCs w:val="22"/>
              </w:rPr>
            </w:pPr>
            <w:r w:rsidRPr="009E1EDC">
              <w:rPr>
                <w:rFonts w:asciiTheme="minorHAnsi" w:hAnsiTheme="minorHAnsi" w:cstheme="minorHAnsi"/>
                <w:b/>
                <w:bCs/>
                <w:color w:val="FFFFFF" w:themeColor="background1"/>
                <w:kern w:val="24"/>
                <w:sz w:val="22"/>
                <w:szCs w:val="22"/>
                <w:lang w:val="en-US"/>
              </w:rPr>
              <w:t>Owner</w:t>
            </w:r>
          </w:p>
        </w:tc>
      </w:tr>
      <w:tr w:rsidR="00F3356D" w:rsidRPr="00864416" w14:paraId="447BB263" w14:textId="77777777" w:rsidTr="00F3356D">
        <w:trPr>
          <w:trHeight w:val="401"/>
        </w:trPr>
        <w:tc>
          <w:tcPr>
            <w:tcW w:w="807" w:type="dxa"/>
            <w:shd w:val="clear" w:color="auto" w:fill="auto"/>
          </w:tcPr>
          <w:p w14:paraId="67E12DAD" w14:textId="77777777" w:rsidR="00F3356D" w:rsidRPr="00864416" w:rsidRDefault="00F3356D" w:rsidP="00F3356D">
            <w:pPr>
              <w:jc w:val="cente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1</w:t>
            </w:r>
          </w:p>
        </w:tc>
        <w:tc>
          <w:tcPr>
            <w:tcW w:w="5822" w:type="dxa"/>
            <w:shd w:val="clear" w:color="auto" w:fill="auto"/>
          </w:tcPr>
          <w:p w14:paraId="44A22E99" w14:textId="663413E1" w:rsidR="00F3356D" w:rsidRPr="00864416" w:rsidRDefault="00F3356D" w:rsidP="00F3356D">
            <w:pPr>
              <w:rPr>
                <w:rFonts w:asciiTheme="minorHAnsi" w:hAnsiTheme="minorHAnsi" w:cstheme="minorHAnsi"/>
                <w:color w:val="000000" w:themeColor="text1"/>
                <w:sz w:val="22"/>
                <w:szCs w:val="22"/>
                <w:lang w:val="en-US"/>
              </w:rPr>
            </w:pPr>
            <w:r w:rsidRPr="00864416">
              <w:rPr>
                <w:rFonts w:asciiTheme="minorHAnsi" w:hAnsiTheme="minorHAnsi" w:cstheme="minorHAnsi"/>
                <w:color w:val="000000" w:themeColor="text1"/>
                <w:sz w:val="22"/>
                <w:szCs w:val="22"/>
              </w:rPr>
              <w:t xml:space="preserve">Access to </w:t>
            </w:r>
            <w:r w:rsidR="00547D9D">
              <w:rPr>
                <w:rFonts w:asciiTheme="minorHAnsi" w:hAnsiTheme="minorHAnsi" w:cstheme="minorHAnsi"/>
                <w:color w:val="000000" w:themeColor="text1"/>
                <w:sz w:val="22"/>
                <w:szCs w:val="22"/>
              </w:rPr>
              <w:t>Free CRM site.</w:t>
            </w:r>
          </w:p>
        </w:tc>
        <w:tc>
          <w:tcPr>
            <w:tcW w:w="2126" w:type="dxa"/>
            <w:shd w:val="clear" w:color="auto" w:fill="auto"/>
          </w:tcPr>
          <w:p w14:paraId="1CE27AE0"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SIT Execution</w:t>
            </w:r>
          </w:p>
        </w:tc>
        <w:tc>
          <w:tcPr>
            <w:tcW w:w="1418" w:type="dxa"/>
            <w:shd w:val="clear" w:color="auto" w:fill="auto"/>
          </w:tcPr>
          <w:p w14:paraId="3790AE4E"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PM</w:t>
            </w:r>
          </w:p>
        </w:tc>
      </w:tr>
      <w:tr w:rsidR="00F3356D" w:rsidRPr="00864416" w14:paraId="2723D3F5" w14:textId="77777777" w:rsidTr="00F3356D">
        <w:trPr>
          <w:trHeight w:val="738"/>
        </w:trPr>
        <w:tc>
          <w:tcPr>
            <w:tcW w:w="807" w:type="dxa"/>
            <w:shd w:val="clear" w:color="auto" w:fill="auto"/>
          </w:tcPr>
          <w:p w14:paraId="587767D0" w14:textId="77777777" w:rsidR="00F3356D" w:rsidRPr="00864416" w:rsidRDefault="00F3356D" w:rsidP="00F3356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p>
        </w:tc>
        <w:tc>
          <w:tcPr>
            <w:tcW w:w="5822" w:type="dxa"/>
            <w:shd w:val="clear" w:color="auto" w:fill="auto"/>
          </w:tcPr>
          <w:p w14:paraId="77D68D52" w14:textId="77777777" w:rsidR="00F3356D" w:rsidRPr="00864416" w:rsidRDefault="00F3356D" w:rsidP="00F3356D">
            <w:pPr>
              <w:rPr>
                <w:rFonts w:asciiTheme="minorHAnsi" w:hAnsiTheme="minorHAnsi" w:cstheme="minorHAnsi"/>
                <w:color w:val="000000" w:themeColor="text1"/>
                <w:sz w:val="22"/>
                <w:szCs w:val="22"/>
                <w:lang w:val="en-US"/>
              </w:rPr>
            </w:pPr>
            <w:r w:rsidRPr="00864416">
              <w:rPr>
                <w:rFonts w:asciiTheme="minorHAnsi" w:hAnsiTheme="minorHAnsi" w:cstheme="minorHAnsi"/>
                <w:color w:val="000000" w:themeColor="text1"/>
                <w:sz w:val="22"/>
                <w:szCs w:val="22"/>
                <w:lang w:val="en-US"/>
              </w:rPr>
              <w:t>Availability of stable dedicated and fit for purpose test environment with all relevant systems and interfaces.</w:t>
            </w:r>
          </w:p>
        </w:tc>
        <w:tc>
          <w:tcPr>
            <w:tcW w:w="2126" w:type="dxa"/>
            <w:shd w:val="clear" w:color="auto" w:fill="auto"/>
          </w:tcPr>
          <w:p w14:paraId="7CF87F2B"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SIT Execution</w:t>
            </w:r>
          </w:p>
        </w:tc>
        <w:tc>
          <w:tcPr>
            <w:tcW w:w="1418" w:type="dxa"/>
            <w:shd w:val="clear" w:color="auto" w:fill="auto"/>
          </w:tcPr>
          <w:p w14:paraId="6433828A"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PM</w:t>
            </w:r>
          </w:p>
        </w:tc>
      </w:tr>
      <w:tr w:rsidR="00F3356D" w:rsidRPr="00864416" w14:paraId="4668A670" w14:textId="77777777" w:rsidTr="00F3356D">
        <w:trPr>
          <w:trHeight w:val="738"/>
        </w:trPr>
        <w:tc>
          <w:tcPr>
            <w:tcW w:w="807" w:type="dxa"/>
            <w:shd w:val="clear" w:color="auto" w:fill="auto"/>
          </w:tcPr>
          <w:p w14:paraId="21BC6EA2" w14:textId="5152AD51" w:rsidR="00F3356D" w:rsidRDefault="00EA5D65" w:rsidP="00F3356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p>
        </w:tc>
        <w:tc>
          <w:tcPr>
            <w:tcW w:w="5822" w:type="dxa"/>
            <w:shd w:val="clear" w:color="auto" w:fill="auto"/>
          </w:tcPr>
          <w:p w14:paraId="54ED0B60" w14:textId="77777777" w:rsidR="00F3356D" w:rsidRPr="00864416" w:rsidRDefault="00F3356D" w:rsidP="00F3356D">
            <w:pPr>
              <w:rPr>
                <w:rFonts w:asciiTheme="minorHAnsi" w:hAnsiTheme="minorHAnsi" w:cstheme="minorHAnsi"/>
                <w:color w:val="000000" w:themeColor="text1"/>
                <w:sz w:val="22"/>
                <w:szCs w:val="22"/>
                <w:lang w:val="en-US"/>
              </w:rPr>
            </w:pPr>
            <w:r w:rsidRPr="00295B41">
              <w:rPr>
                <w:rFonts w:asciiTheme="minorHAnsi" w:hAnsiTheme="minorHAnsi" w:cstheme="minorHAnsi"/>
                <w:color w:val="000000" w:themeColor="text1"/>
                <w:sz w:val="22"/>
                <w:szCs w:val="22"/>
                <w:lang w:val="en-US"/>
              </w:rPr>
              <w:t>Test data would be provisioned by PM/Product team ahead of test execution commencement.</w:t>
            </w:r>
          </w:p>
        </w:tc>
        <w:tc>
          <w:tcPr>
            <w:tcW w:w="2126" w:type="dxa"/>
            <w:shd w:val="clear" w:color="auto" w:fill="auto"/>
          </w:tcPr>
          <w:p w14:paraId="24DA4981"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SIT Execution</w:t>
            </w:r>
          </w:p>
        </w:tc>
        <w:tc>
          <w:tcPr>
            <w:tcW w:w="1418" w:type="dxa"/>
            <w:shd w:val="clear" w:color="auto" w:fill="auto"/>
          </w:tcPr>
          <w:p w14:paraId="6542955B" w14:textId="77777777" w:rsidR="00F3356D" w:rsidRPr="00864416" w:rsidRDefault="00F3356D" w:rsidP="00F3356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PM</w:t>
            </w:r>
          </w:p>
        </w:tc>
      </w:tr>
      <w:tr w:rsidR="00F3356D" w:rsidRPr="00864416" w14:paraId="5608D644" w14:textId="77777777" w:rsidTr="00F3356D">
        <w:trPr>
          <w:trHeight w:val="738"/>
        </w:trPr>
        <w:tc>
          <w:tcPr>
            <w:tcW w:w="807" w:type="dxa"/>
            <w:shd w:val="clear" w:color="auto" w:fill="auto"/>
          </w:tcPr>
          <w:p w14:paraId="37C6037C" w14:textId="1E5ECBC2" w:rsidR="00F3356D" w:rsidRDefault="00EA5D65" w:rsidP="00F3356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p>
        </w:tc>
        <w:tc>
          <w:tcPr>
            <w:tcW w:w="5822" w:type="dxa"/>
            <w:shd w:val="clear" w:color="auto" w:fill="auto"/>
          </w:tcPr>
          <w:p w14:paraId="42807BFF" w14:textId="77777777" w:rsidR="00F3356D" w:rsidRPr="00295B41" w:rsidRDefault="00F3356D" w:rsidP="00F3356D">
            <w:pPr>
              <w:rPr>
                <w:rFonts w:asciiTheme="minorHAnsi" w:hAnsiTheme="minorHAnsi" w:cstheme="minorHAnsi"/>
                <w:color w:val="000000" w:themeColor="text1"/>
                <w:sz w:val="22"/>
                <w:szCs w:val="22"/>
                <w:lang w:val="en-US"/>
              </w:rPr>
            </w:pPr>
            <w:r w:rsidRPr="00295B41">
              <w:rPr>
                <w:rFonts w:asciiTheme="minorHAnsi" w:hAnsiTheme="minorHAnsi" w:cstheme="minorHAnsi"/>
                <w:color w:val="000000" w:themeColor="text1"/>
                <w:sz w:val="22"/>
                <w:szCs w:val="22"/>
                <w:lang w:val="en-US"/>
              </w:rPr>
              <w:t xml:space="preserve">All the </w:t>
            </w:r>
            <w:r>
              <w:rPr>
                <w:rFonts w:asciiTheme="minorHAnsi" w:hAnsiTheme="minorHAnsi" w:cstheme="minorHAnsi"/>
                <w:color w:val="000000" w:themeColor="text1"/>
                <w:sz w:val="22"/>
                <w:szCs w:val="22"/>
                <w:lang w:val="en-US"/>
              </w:rPr>
              <w:t xml:space="preserve">SIT </w:t>
            </w:r>
            <w:r w:rsidRPr="00295B41">
              <w:rPr>
                <w:rFonts w:asciiTheme="minorHAnsi" w:hAnsiTheme="minorHAnsi" w:cstheme="minorHAnsi"/>
                <w:color w:val="000000" w:themeColor="text1"/>
                <w:sz w:val="22"/>
                <w:szCs w:val="22"/>
                <w:lang w:val="en-US"/>
              </w:rPr>
              <w:t>entry criteria should have been met.</w:t>
            </w:r>
          </w:p>
        </w:tc>
        <w:tc>
          <w:tcPr>
            <w:tcW w:w="2126" w:type="dxa"/>
            <w:shd w:val="clear" w:color="auto" w:fill="auto"/>
          </w:tcPr>
          <w:p w14:paraId="5621B835" w14:textId="77777777" w:rsidR="00F3356D" w:rsidRPr="00864416" w:rsidRDefault="00F3356D" w:rsidP="00F3356D">
            <w:pPr>
              <w:rPr>
                <w:rFonts w:asciiTheme="minorHAnsi" w:hAnsiTheme="minorHAnsi" w:cstheme="minorHAnsi"/>
                <w:color w:val="000000" w:themeColor="text1"/>
                <w:sz w:val="22"/>
                <w:szCs w:val="22"/>
              </w:rPr>
            </w:pPr>
            <w:r w:rsidRPr="00864416">
              <w:rPr>
                <w:rFonts w:asciiTheme="minorHAnsi" w:hAnsiTheme="minorHAnsi" w:cstheme="minorHAnsi"/>
                <w:color w:val="000000" w:themeColor="text1"/>
                <w:sz w:val="22"/>
                <w:szCs w:val="22"/>
              </w:rPr>
              <w:t>SIT Execution</w:t>
            </w:r>
          </w:p>
        </w:tc>
        <w:tc>
          <w:tcPr>
            <w:tcW w:w="1418" w:type="dxa"/>
            <w:shd w:val="clear" w:color="auto" w:fill="auto"/>
          </w:tcPr>
          <w:p w14:paraId="66A4A989" w14:textId="77777777" w:rsidR="00F3356D" w:rsidRDefault="00F3356D" w:rsidP="00F3356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PM</w:t>
            </w:r>
          </w:p>
        </w:tc>
      </w:tr>
    </w:tbl>
    <w:p w14:paraId="2C10E551" w14:textId="77777777" w:rsidR="00E27B4F" w:rsidRDefault="00E27B4F" w:rsidP="00E27B4F">
      <w:pPr>
        <w:rPr>
          <w:rFonts w:ascii="Barclays Sans" w:hAnsi="Barclays Sans"/>
          <w:color w:val="000000" w:themeColor="text1"/>
        </w:rPr>
      </w:pPr>
    </w:p>
    <w:p w14:paraId="1F3A1C82" w14:textId="77777777" w:rsidR="007A71B2" w:rsidRPr="00F3356D" w:rsidRDefault="007A71B2" w:rsidP="00E27B4F">
      <w:pPr>
        <w:rPr>
          <w:rFonts w:ascii="Barclays Sans" w:hAnsi="Barclays Sans"/>
          <w:color w:val="000000" w:themeColor="text1"/>
        </w:rPr>
      </w:pPr>
    </w:p>
    <w:p w14:paraId="13647707" w14:textId="0D92F5CB" w:rsidR="00D43DDC" w:rsidRDefault="0007134B" w:rsidP="00D43DDC">
      <w:pPr>
        <w:pStyle w:val="Heading1"/>
        <w:tabs>
          <w:tab w:val="num" w:pos="720"/>
        </w:tabs>
        <w:rPr>
          <w:color w:val="000000" w:themeColor="text1"/>
          <w:sz w:val="32"/>
          <w:szCs w:val="32"/>
        </w:rPr>
      </w:pPr>
      <w:bookmarkStart w:id="48" w:name="_Toc508614282"/>
      <w:bookmarkStart w:id="49" w:name="_Toc41050725"/>
      <w:r>
        <w:rPr>
          <w:color w:val="000000" w:themeColor="text1"/>
          <w:sz w:val="32"/>
          <w:szCs w:val="32"/>
        </w:rPr>
        <w:t>7</w:t>
      </w:r>
      <w:r w:rsidR="005F1BA7" w:rsidRPr="00864416">
        <w:rPr>
          <w:color w:val="000000" w:themeColor="text1"/>
          <w:sz w:val="32"/>
          <w:szCs w:val="32"/>
        </w:rPr>
        <w:t xml:space="preserve">. </w:t>
      </w:r>
      <w:r w:rsidR="005F1BA7">
        <w:rPr>
          <w:color w:val="000000" w:themeColor="text1"/>
          <w:sz w:val="32"/>
          <w:szCs w:val="32"/>
        </w:rPr>
        <w:t xml:space="preserve">  </w:t>
      </w:r>
      <w:r w:rsidR="005F1BA7" w:rsidRPr="00864416">
        <w:rPr>
          <w:color w:val="000000" w:themeColor="text1"/>
          <w:sz w:val="32"/>
          <w:szCs w:val="32"/>
        </w:rPr>
        <w:t>Acceptance Criteria</w:t>
      </w:r>
      <w:bookmarkEnd w:id="48"/>
      <w:bookmarkEnd w:id="49"/>
    </w:p>
    <w:p w14:paraId="10370C2E" w14:textId="77777777" w:rsidR="00CE44C9" w:rsidRPr="00CE44C9" w:rsidRDefault="00CE44C9" w:rsidP="00CE44C9"/>
    <w:p w14:paraId="2ADB02E0" w14:textId="53FE8C79" w:rsidR="005F1BA7" w:rsidRPr="00593C0C" w:rsidRDefault="0007134B" w:rsidP="00CE17B7">
      <w:pPr>
        <w:pStyle w:val="Heading2"/>
        <w:numPr>
          <w:ilvl w:val="1"/>
          <w:numId w:val="0"/>
        </w:numPr>
        <w:tabs>
          <w:tab w:val="num" w:pos="0"/>
        </w:tabs>
        <w:ind w:firstLine="567"/>
        <w:rPr>
          <w:rFonts w:ascii="Barclays Sans" w:hAnsi="Barclays Sans"/>
          <w:color w:val="000000" w:themeColor="text1"/>
          <w:sz w:val="20"/>
          <w:szCs w:val="20"/>
        </w:rPr>
      </w:pPr>
      <w:bookmarkStart w:id="50" w:name="_Toc41050726"/>
      <w:r>
        <w:rPr>
          <w:rFonts w:ascii="Barclays Sans" w:hAnsi="Barclays Sans"/>
          <w:color w:val="000000" w:themeColor="text1"/>
          <w:sz w:val="20"/>
          <w:szCs w:val="20"/>
        </w:rPr>
        <w:t>7</w:t>
      </w:r>
      <w:r w:rsidR="00CE17B7" w:rsidRPr="00593C0C">
        <w:rPr>
          <w:rFonts w:ascii="Barclays Sans" w:hAnsi="Barclays Sans"/>
          <w:color w:val="000000" w:themeColor="text1"/>
          <w:sz w:val="20"/>
          <w:szCs w:val="20"/>
        </w:rPr>
        <w:t xml:space="preserve">.1 </w:t>
      </w:r>
      <w:r w:rsidR="005F1BA7" w:rsidRPr="00593C0C">
        <w:rPr>
          <w:rFonts w:ascii="Barclays Sans" w:hAnsi="Barclays Sans"/>
          <w:color w:val="000000" w:themeColor="text1"/>
          <w:sz w:val="20"/>
          <w:szCs w:val="20"/>
        </w:rPr>
        <w:t>ENTRY CRITERIA</w:t>
      </w:r>
      <w:bookmarkEnd w:id="50"/>
    </w:p>
    <w:p w14:paraId="2F0A0DC3"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CIT Testing completed and </w:t>
      </w:r>
      <w:r w:rsidR="00472517" w:rsidRPr="00105EBA">
        <w:rPr>
          <w:rFonts w:asciiTheme="minorHAnsi" w:hAnsiTheme="minorHAnsi" w:cstheme="minorHAnsi"/>
          <w:color w:val="000000" w:themeColor="text1"/>
          <w:sz w:val="22"/>
          <w:szCs w:val="22"/>
          <w:lang w:val="en-US"/>
        </w:rPr>
        <w:t>No-Show</w:t>
      </w:r>
      <w:r w:rsidRPr="00105EBA">
        <w:rPr>
          <w:rFonts w:asciiTheme="minorHAnsi" w:hAnsiTheme="minorHAnsi" w:cstheme="minorHAnsi"/>
          <w:color w:val="000000" w:themeColor="text1"/>
          <w:sz w:val="22"/>
          <w:szCs w:val="22"/>
          <w:lang w:val="en-US"/>
        </w:rPr>
        <w:t xml:space="preserve"> stopper, Critical defect are left open. CIT Closure Report signed-off.</w:t>
      </w:r>
    </w:p>
    <w:p w14:paraId="2FBEC922"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SIT Test Plan has been reviewed, baselined and signed off from all stake holders.</w:t>
      </w:r>
    </w:p>
    <w:p w14:paraId="4536E848"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SIT Test Cases, scenarios are reviewed internally, externally and signed off.</w:t>
      </w:r>
    </w:p>
    <w:p w14:paraId="6679DE35"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All Test cases are updated in the identified Test Management tool and accesses for users are available. </w:t>
      </w:r>
    </w:p>
    <w:p w14:paraId="6C4E7F1A"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SIT environment is ready and build is deployed and ready to test.</w:t>
      </w:r>
    </w:p>
    <w:p w14:paraId="1A6EFF36"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Release Notes are received from Dev team with the Software version deployed in SIT for testing.</w:t>
      </w:r>
    </w:p>
    <w:p w14:paraId="2F416A59"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Application Access of various Roles (if any) is obtained. List down the roles for each application.</w:t>
      </w:r>
    </w:p>
    <w:p w14:paraId="7B99A6DB"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Tools and Application access should be provided to all the SIT resources. </w:t>
      </w:r>
    </w:p>
    <w:p w14:paraId="50A3072F"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Resource availability. Ensure </w:t>
      </w:r>
      <w:r>
        <w:rPr>
          <w:rFonts w:asciiTheme="minorHAnsi" w:hAnsiTheme="minorHAnsi" w:cstheme="minorHAnsi"/>
          <w:color w:val="000000" w:themeColor="text1"/>
          <w:sz w:val="22"/>
          <w:szCs w:val="22"/>
          <w:lang w:val="en-US"/>
        </w:rPr>
        <w:t>a</w:t>
      </w:r>
      <w:r w:rsidRPr="00105EBA">
        <w:rPr>
          <w:rFonts w:asciiTheme="minorHAnsi" w:hAnsiTheme="minorHAnsi" w:cstheme="minorHAnsi"/>
          <w:color w:val="000000" w:themeColor="text1"/>
          <w:sz w:val="22"/>
          <w:szCs w:val="22"/>
          <w:lang w:val="en-US"/>
        </w:rPr>
        <w:t xml:space="preserve">ll the estimated number of resources are available for the execution completion. </w:t>
      </w:r>
    </w:p>
    <w:p w14:paraId="19577802" w14:textId="77777777" w:rsidR="005F1BA7"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Perform a </w:t>
      </w:r>
      <w:r w:rsidR="00472517" w:rsidRPr="00105EBA">
        <w:rPr>
          <w:rFonts w:asciiTheme="minorHAnsi" w:hAnsiTheme="minorHAnsi" w:cstheme="minorHAnsi"/>
          <w:color w:val="000000" w:themeColor="text1"/>
          <w:sz w:val="22"/>
          <w:szCs w:val="22"/>
          <w:lang w:val="en-US"/>
        </w:rPr>
        <w:t>High-level</w:t>
      </w:r>
      <w:r w:rsidRPr="00105EBA">
        <w:rPr>
          <w:rFonts w:asciiTheme="minorHAnsi" w:hAnsiTheme="minorHAnsi" w:cstheme="minorHAnsi"/>
          <w:color w:val="000000" w:themeColor="text1"/>
          <w:sz w:val="22"/>
          <w:szCs w:val="22"/>
          <w:lang w:val="en-US"/>
        </w:rPr>
        <w:t xml:space="preserve"> Sanity / Shake down testing to ensure the application health check to start the SIT Testing</w:t>
      </w:r>
    </w:p>
    <w:p w14:paraId="4BA3A7B6" w14:textId="76EB9293" w:rsidR="00547D9D" w:rsidRDefault="00547D9D">
      <w:pPr>
        <w:keepLines w:val="0"/>
        <w:spacing w:before="0" w:after="160" w:line="259" w:lineRule="auto"/>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br w:type="page"/>
      </w:r>
    </w:p>
    <w:p w14:paraId="46630A90" w14:textId="77777777" w:rsidR="00F3356D" w:rsidRDefault="00F3356D" w:rsidP="00F3356D">
      <w:pPr>
        <w:ind w:left="720"/>
        <w:rPr>
          <w:rFonts w:asciiTheme="minorHAnsi" w:hAnsiTheme="minorHAnsi" w:cstheme="minorHAnsi"/>
          <w:color w:val="000000" w:themeColor="text1"/>
          <w:sz w:val="22"/>
          <w:szCs w:val="22"/>
          <w:lang w:val="en-US"/>
        </w:rPr>
      </w:pPr>
    </w:p>
    <w:p w14:paraId="6065D9CA" w14:textId="77777777" w:rsidR="005F1BA7" w:rsidRPr="00105EBA" w:rsidRDefault="005F1BA7" w:rsidP="005F1BA7">
      <w:pPr>
        <w:ind w:left="720"/>
        <w:rPr>
          <w:rFonts w:asciiTheme="minorHAnsi" w:hAnsiTheme="minorHAnsi" w:cstheme="minorHAnsi"/>
          <w:color w:val="000000" w:themeColor="text1"/>
          <w:sz w:val="22"/>
          <w:szCs w:val="22"/>
          <w:lang w:val="en-US"/>
        </w:rPr>
      </w:pPr>
    </w:p>
    <w:p w14:paraId="3E611112" w14:textId="619BEDA7" w:rsidR="005F1BA7" w:rsidRPr="00593C0C" w:rsidRDefault="0007134B" w:rsidP="00CE17B7">
      <w:pPr>
        <w:pStyle w:val="Heading2"/>
        <w:numPr>
          <w:ilvl w:val="1"/>
          <w:numId w:val="0"/>
        </w:numPr>
        <w:tabs>
          <w:tab w:val="num" w:pos="0"/>
        </w:tabs>
        <w:ind w:firstLine="567"/>
        <w:rPr>
          <w:rFonts w:ascii="Barclays Sans" w:hAnsi="Barclays Sans"/>
          <w:color w:val="000000" w:themeColor="text1"/>
          <w:sz w:val="20"/>
          <w:szCs w:val="20"/>
        </w:rPr>
      </w:pPr>
      <w:bookmarkStart w:id="51" w:name="_Toc41050727"/>
      <w:r>
        <w:rPr>
          <w:rFonts w:ascii="Barclays Sans" w:hAnsi="Barclays Sans"/>
          <w:color w:val="000000" w:themeColor="text1"/>
          <w:sz w:val="20"/>
          <w:szCs w:val="20"/>
        </w:rPr>
        <w:t>7</w:t>
      </w:r>
      <w:r w:rsidR="00CE17B7" w:rsidRPr="00593C0C">
        <w:rPr>
          <w:rFonts w:ascii="Barclays Sans" w:hAnsi="Barclays Sans"/>
          <w:color w:val="000000" w:themeColor="text1"/>
          <w:sz w:val="20"/>
          <w:szCs w:val="20"/>
        </w:rPr>
        <w:t xml:space="preserve">.2 </w:t>
      </w:r>
      <w:r w:rsidR="005F1BA7" w:rsidRPr="00593C0C">
        <w:rPr>
          <w:rFonts w:ascii="Barclays Sans" w:hAnsi="Barclays Sans"/>
          <w:color w:val="000000" w:themeColor="text1"/>
          <w:sz w:val="20"/>
          <w:szCs w:val="20"/>
        </w:rPr>
        <w:t xml:space="preserve">EXIT CRITERIA / Definition </w:t>
      </w:r>
      <w:r w:rsidR="00472517" w:rsidRPr="00593C0C">
        <w:rPr>
          <w:rFonts w:ascii="Barclays Sans" w:hAnsi="Barclays Sans"/>
          <w:color w:val="000000" w:themeColor="text1"/>
          <w:sz w:val="20"/>
          <w:szCs w:val="20"/>
        </w:rPr>
        <w:t>of</w:t>
      </w:r>
      <w:r w:rsidR="005F1BA7" w:rsidRPr="00593C0C">
        <w:rPr>
          <w:rFonts w:ascii="Barclays Sans" w:hAnsi="Barclays Sans"/>
          <w:color w:val="000000" w:themeColor="text1"/>
          <w:sz w:val="20"/>
          <w:szCs w:val="20"/>
        </w:rPr>
        <w:t xml:space="preserve"> Done</w:t>
      </w:r>
      <w:bookmarkEnd w:id="51"/>
    </w:p>
    <w:p w14:paraId="2CD8AE97"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SIT test ware in scope is executed completely with all the test scenarios/cases passed. </w:t>
      </w:r>
    </w:p>
    <w:p w14:paraId="0FAEA289"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 xml:space="preserve">All outstanding issues / defects from SIT and related risks are identified and signed off by Program Manager.  Defects are deferred to Next Testing phase. </w:t>
      </w:r>
    </w:p>
    <w:p w14:paraId="399E26C7" w14:textId="77777777" w:rsidR="005F1BA7" w:rsidRPr="00105EBA" w:rsidRDefault="005F1BA7" w:rsidP="002855F0">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SIT Test Closure Report is reviewed and signed off by the Stake holders.  SIT Sign off meeting attended by SIT Manager, UAT manager, Project / program manager, Test Portfolio Manager.</w:t>
      </w:r>
    </w:p>
    <w:p w14:paraId="0342854D" w14:textId="77777777" w:rsidR="005F1BA7" w:rsidRPr="00F3356D" w:rsidRDefault="005F1BA7" w:rsidP="00F3356D">
      <w:pPr>
        <w:numPr>
          <w:ilvl w:val="0"/>
          <w:numId w:val="12"/>
        </w:numPr>
        <w:rPr>
          <w:rFonts w:asciiTheme="minorHAnsi" w:hAnsiTheme="minorHAnsi" w:cstheme="minorHAnsi"/>
          <w:color w:val="000000" w:themeColor="text1"/>
          <w:sz w:val="22"/>
          <w:szCs w:val="22"/>
          <w:lang w:val="en-US"/>
        </w:rPr>
      </w:pPr>
      <w:r w:rsidRPr="00105EBA">
        <w:rPr>
          <w:rFonts w:asciiTheme="minorHAnsi" w:hAnsiTheme="minorHAnsi" w:cstheme="minorHAnsi"/>
          <w:color w:val="000000" w:themeColor="text1"/>
          <w:sz w:val="22"/>
          <w:szCs w:val="22"/>
          <w:lang w:val="en-US"/>
        </w:rPr>
        <w:t>Defects Report is reviewed and signed off by stakeholders.</w:t>
      </w:r>
    </w:p>
    <w:p w14:paraId="2A0088C1" w14:textId="77777777" w:rsidR="00CC27B7" w:rsidRDefault="00CC27B7" w:rsidP="007A27F0">
      <w:pPr>
        <w:rPr>
          <w:rFonts w:asciiTheme="minorHAnsi" w:hAnsiTheme="minorHAnsi" w:cstheme="minorHAnsi"/>
          <w:color w:val="000000" w:themeColor="text1"/>
          <w:sz w:val="22"/>
          <w:szCs w:val="22"/>
          <w:lang w:val="en-US"/>
        </w:rPr>
      </w:pPr>
    </w:p>
    <w:p w14:paraId="718B2D47" w14:textId="75589684" w:rsidR="005F1BA7" w:rsidRDefault="00D900B9" w:rsidP="005F1BA7">
      <w:pPr>
        <w:pStyle w:val="Heading1"/>
        <w:tabs>
          <w:tab w:val="num" w:pos="720"/>
        </w:tabs>
        <w:rPr>
          <w:color w:val="000000" w:themeColor="text1"/>
          <w:sz w:val="32"/>
          <w:szCs w:val="32"/>
        </w:rPr>
      </w:pPr>
      <w:bookmarkStart w:id="52" w:name="_Toc508616919"/>
      <w:bookmarkStart w:id="53" w:name="_Toc41050728"/>
      <w:r>
        <w:rPr>
          <w:color w:val="000000" w:themeColor="text1"/>
          <w:sz w:val="32"/>
          <w:szCs w:val="32"/>
        </w:rPr>
        <w:t>8</w:t>
      </w:r>
      <w:r w:rsidR="005F1BA7" w:rsidRPr="00864416">
        <w:rPr>
          <w:color w:val="000000" w:themeColor="text1"/>
          <w:sz w:val="32"/>
          <w:szCs w:val="32"/>
        </w:rPr>
        <w:t xml:space="preserve">. </w:t>
      </w:r>
      <w:r w:rsidR="005F1BA7">
        <w:rPr>
          <w:color w:val="000000" w:themeColor="text1"/>
          <w:sz w:val="32"/>
          <w:szCs w:val="32"/>
        </w:rPr>
        <w:t xml:space="preserve">  </w:t>
      </w:r>
      <w:r w:rsidR="005F1BA7" w:rsidRPr="00864416">
        <w:rPr>
          <w:color w:val="000000" w:themeColor="text1"/>
          <w:sz w:val="32"/>
          <w:szCs w:val="32"/>
        </w:rPr>
        <w:t>Test Schedule</w:t>
      </w:r>
      <w:bookmarkEnd w:id="52"/>
      <w:bookmarkEnd w:id="53"/>
    </w:p>
    <w:p w14:paraId="0354F37C" w14:textId="77777777" w:rsidR="0056449A" w:rsidRPr="0056449A" w:rsidRDefault="0056449A" w:rsidP="0056449A"/>
    <w:p w14:paraId="304F386E" w14:textId="42A26693" w:rsidR="007D26CD" w:rsidRPr="0056449A" w:rsidRDefault="00E85F05" w:rsidP="00A01973">
      <w:pPr>
        <w:numPr>
          <w:ilvl w:val="0"/>
          <w:numId w:val="12"/>
        </w:numPr>
        <w:ind w:left="360"/>
      </w:pPr>
      <w:r>
        <w:t>Phase wise SIT timelines are given in below table:</w:t>
      </w:r>
    </w:p>
    <w:p w14:paraId="3AA9EBFA" w14:textId="77777777" w:rsidR="005F1BA7" w:rsidRPr="00864416" w:rsidRDefault="005F1BA7" w:rsidP="005F1BA7">
      <w:pPr>
        <w:ind w:left="720" w:firstLine="720"/>
        <w:rPr>
          <w:rFonts w:ascii="Barclays Sans" w:hAnsi="Barclays Sans"/>
          <w:b/>
          <w:color w:val="000000" w:themeColor="text1"/>
        </w:rPr>
      </w:pPr>
    </w:p>
    <w:tbl>
      <w:tblPr>
        <w:tblW w:w="6073"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1673"/>
        <w:gridCol w:w="1701"/>
      </w:tblGrid>
      <w:tr w:rsidR="005F1BA7" w:rsidRPr="00864416" w14:paraId="19AF17FD" w14:textId="77777777" w:rsidTr="007B77F1">
        <w:trPr>
          <w:trHeight w:val="300"/>
        </w:trPr>
        <w:tc>
          <w:tcPr>
            <w:tcW w:w="2699" w:type="dxa"/>
            <w:shd w:val="clear" w:color="auto" w:fill="9CC2E5" w:themeFill="accent1" w:themeFillTint="99"/>
            <w:vAlign w:val="center"/>
            <w:hideMark/>
          </w:tcPr>
          <w:p w14:paraId="23CEB1E9" w14:textId="77777777" w:rsidR="005F1BA7" w:rsidRPr="009E1EDC" w:rsidRDefault="0056449A" w:rsidP="004C75AC">
            <w:pPr>
              <w:rPr>
                <w:rFonts w:ascii="Calibri" w:hAnsi="Calibri" w:cs="Calibri"/>
                <w:b/>
                <w:bCs/>
                <w:color w:val="FFFFFF" w:themeColor="background1"/>
                <w:sz w:val="22"/>
                <w:szCs w:val="22"/>
              </w:rPr>
            </w:pPr>
            <w:r>
              <w:rPr>
                <w:rFonts w:ascii="Calibri" w:hAnsi="Calibri" w:cs="Calibri"/>
                <w:b/>
                <w:bCs/>
                <w:color w:val="FFFFFF" w:themeColor="background1"/>
                <w:sz w:val="22"/>
                <w:szCs w:val="22"/>
              </w:rPr>
              <w:t>Phase</w:t>
            </w:r>
          </w:p>
        </w:tc>
        <w:tc>
          <w:tcPr>
            <w:tcW w:w="1673" w:type="dxa"/>
            <w:shd w:val="clear" w:color="auto" w:fill="9CC2E5" w:themeFill="accent1" w:themeFillTint="99"/>
            <w:vAlign w:val="center"/>
            <w:hideMark/>
          </w:tcPr>
          <w:p w14:paraId="4B8BF430" w14:textId="77777777" w:rsidR="005F1BA7" w:rsidRPr="009E1EDC" w:rsidRDefault="005F1BA7" w:rsidP="004C75AC">
            <w:pPr>
              <w:jc w:val="center"/>
              <w:rPr>
                <w:rFonts w:ascii="Calibri" w:hAnsi="Calibri" w:cs="Calibri"/>
                <w:b/>
                <w:bCs/>
                <w:color w:val="FFFFFF" w:themeColor="background1"/>
                <w:sz w:val="22"/>
                <w:szCs w:val="22"/>
              </w:rPr>
            </w:pPr>
            <w:r w:rsidRPr="009E1EDC">
              <w:rPr>
                <w:rFonts w:ascii="Calibri" w:hAnsi="Calibri" w:cs="Calibri"/>
                <w:b/>
                <w:bCs/>
                <w:color w:val="FFFFFF" w:themeColor="background1"/>
                <w:sz w:val="22"/>
                <w:szCs w:val="22"/>
              </w:rPr>
              <w:t>Start Date</w:t>
            </w:r>
          </w:p>
        </w:tc>
        <w:tc>
          <w:tcPr>
            <w:tcW w:w="1701" w:type="dxa"/>
            <w:shd w:val="clear" w:color="auto" w:fill="9CC2E5" w:themeFill="accent1" w:themeFillTint="99"/>
            <w:vAlign w:val="center"/>
            <w:hideMark/>
          </w:tcPr>
          <w:p w14:paraId="5323A649" w14:textId="77777777" w:rsidR="005F1BA7" w:rsidRPr="009E1EDC" w:rsidRDefault="005F1BA7" w:rsidP="004C75AC">
            <w:pPr>
              <w:jc w:val="center"/>
              <w:rPr>
                <w:rFonts w:ascii="Calibri" w:hAnsi="Calibri" w:cs="Calibri"/>
                <w:b/>
                <w:bCs/>
                <w:color w:val="FFFFFF" w:themeColor="background1"/>
                <w:sz w:val="22"/>
                <w:szCs w:val="22"/>
              </w:rPr>
            </w:pPr>
            <w:r w:rsidRPr="009E1EDC">
              <w:rPr>
                <w:rFonts w:ascii="Calibri" w:hAnsi="Calibri" w:cs="Calibri"/>
                <w:b/>
                <w:bCs/>
                <w:color w:val="FFFFFF" w:themeColor="background1"/>
                <w:sz w:val="22"/>
                <w:szCs w:val="22"/>
              </w:rPr>
              <w:t>End Date</w:t>
            </w:r>
          </w:p>
        </w:tc>
      </w:tr>
      <w:tr w:rsidR="005F1BA7" w:rsidRPr="00864416" w14:paraId="437000F6" w14:textId="77777777" w:rsidTr="004C75AC">
        <w:trPr>
          <w:trHeight w:val="300"/>
        </w:trPr>
        <w:tc>
          <w:tcPr>
            <w:tcW w:w="2699" w:type="dxa"/>
            <w:shd w:val="clear" w:color="auto" w:fill="auto"/>
            <w:vAlign w:val="center"/>
            <w:hideMark/>
          </w:tcPr>
          <w:p w14:paraId="6D37F3BD" w14:textId="77777777" w:rsidR="005F1BA7" w:rsidRPr="00CE17B7" w:rsidRDefault="005F1BA7" w:rsidP="00DF7F3C">
            <w:pPr>
              <w:rPr>
                <w:rFonts w:ascii="Calibri" w:hAnsi="Calibri" w:cs="Calibri"/>
                <w:color w:val="000000" w:themeColor="text1"/>
                <w:sz w:val="22"/>
                <w:szCs w:val="22"/>
              </w:rPr>
            </w:pPr>
            <w:r w:rsidRPr="00CE17B7">
              <w:rPr>
                <w:rFonts w:ascii="Calibri" w:hAnsi="Calibri" w:cs="Calibri"/>
                <w:color w:val="000000" w:themeColor="text1"/>
                <w:sz w:val="22"/>
                <w:szCs w:val="22"/>
              </w:rPr>
              <w:t>Test Planning</w:t>
            </w:r>
          </w:p>
        </w:tc>
        <w:tc>
          <w:tcPr>
            <w:tcW w:w="1673" w:type="dxa"/>
            <w:shd w:val="clear" w:color="auto" w:fill="auto"/>
            <w:vAlign w:val="center"/>
          </w:tcPr>
          <w:p w14:paraId="168E87A8" w14:textId="511FD79A" w:rsidR="005F1BA7" w:rsidRPr="00CE17B7" w:rsidRDefault="009448F8" w:rsidP="004C75AC">
            <w:pPr>
              <w:jc w:val="center"/>
              <w:rPr>
                <w:rFonts w:ascii="Calibri" w:hAnsi="Calibri" w:cs="Calibri"/>
                <w:color w:val="000000" w:themeColor="text1"/>
                <w:sz w:val="22"/>
                <w:szCs w:val="22"/>
              </w:rPr>
            </w:pPr>
            <w:r>
              <w:rPr>
                <w:rFonts w:ascii="Calibri" w:hAnsi="Calibri" w:cs="Calibri"/>
                <w:color w:val="000000" w:themeColor="text1"/>
                <w:sz w:val="22"/>
                <w:szCs w:val="22"/>
              </w:rPr>
              <w:t>09</w:t>
            </w:r>
            <w:r w:rsidR="00A032F9">
              <w:rPr>
                <w:rFonts w:ascii="Calibri" w:hAnsi="Calibri" w:cs="Calibri"/>
                <w:color w:val="000000" w:themeColor="text1"/>
                <w:sz w:val="22"/>
                <w:szCs w:val="22"/>
              </w:rPr>
              <w:t>-</w:t>
            </w:r>
            <w:r>
              <w:rPr>
                <w:rFonts w:ascii="Calibri" w:hAnsi="Calibri" w:cs="Calibri"/>
                <w:color w:val="000000" w:themeColor="text1"/>
                <w:sz w:val="22"/>
                <w:szCs w:val="22"/>
              </w:rPr>
              <w:t>Feb</w:t>
            </w:r>
            <w:r w:rsidR="00A032F9">
              <w:rPr>
                <w:rFonts w:ascii="Calibri" w:hAnsi="Calibri" w:cs="Calibri"/>
                <w:color w:val="000000" w:themeColor="text1"/>
                <w:sz w:val="22"/>
                <w:szCs w:val="22"/>
              </w:rPr>
              <w:t>-202</w:t>
            </w:r>
            <w:r>
              <w:rPr>
                <w:rFonts w:ascii="Calibri" w:hAnsi="Calibri" w:cs="Calibri"/>
                <w:color w:val="000000" w:themeColor="text1"/>
                <w:sz w:val="22"/>
                <w:szCs w:val="22"/>
              </w:rPr>
              <w:t>1</w:t>
            </w:r>
          </w:p>
        </w:tc>
        <w:tc>
          <w:tcPr>
            <w:tcW w:w="1701" w:type="dxa"/>
            <w:shd w:val="clear" w:color="auto" w:fill="auto"/>
            <w:vAlign w:val="center"/>
          </w:tcPr>
          <w:p w14:paraId="74F70461" w14:textId="14BFC99D" w:rsidR="005F1BA7" w:rsidRPr="00CE17B7" w:rsidRDefault="009448F8" w:rsidP="004C75AC">
            <w:pPr>
              <w:jc w:val="center"/>
              <w:rPr>
                <w:rFonts w:ascii="Calibri" w:hAnsi="Calibri" w:cs="Calibri"/>
                <w:color w:val="000000" w:themeColor="text1"/>
                <w:sz w:val="22"/>
                <w:szCs w:val="22"/>
              </w:rPr>
            </w:pPr>
            <w:r>
              <w:rPr>
                <w:rFonts w:ascii="Calibri" w:hAnsi="Calibri" w:cs="Calibri"/>
                <w:color w:val="000000" w:themeColor="text1"/>
                <w:sz w:val="22"/>
                <w:szCs w:val="22"/>
              </w:rPr>
              <w:t>09</w:t>
            </w:r>
            <w:r w:rsidR="00033279">
              <w:rPr>
                <w:rFonts w:ascii="Calibri" w:hAnsi="Calibri" w:cs="Calibri"/>
                <w:color w:val="000000" w:themeColor="text1"/>
                <w:sz w:val="22"/>
                <w:szCs w:val="22"/>
              </w:rPr>
              <w:t>-</w:t>
            </w:r>
            <w:r>
              <w:rPr>
                <w:rFonts w:ascii="Calibri" w:hAnsi="Calibri" w:cs="Calibri"/>
                <w:color w:val="000000" w:themeColor="text1"/>
                <w:sz w:val="22"/>
                <w:szCs w:val="22"/>
              </w:rPr>
              <w:t>Feb</w:t>
            </w:r>
            <w:r w:rsidR="00A032F9">
              <w:rPr>
                <w:rFonts w:ascii="Calibri" w:hAnsi="Calibri" w:cs="Calibri"/>
                <w:color w:val="000000" w:themeColor="text1"/>
                <w:sz w:val="22"/>
                <w:szCs w:val="22"/>
              </w:rPr>
              <w:t>-202</w:t>
            </w:r>
            <w:r>
              <w:rPr>
                <w:rFonts w:ascii="Calibri" w:hAnsi="Calibri" w:cs="Calibri"/>
                <w:color w:val="000000" w:themeColor="text1"/>
                <w:sz w:val="22"/>
                <w:szCs w:val="22"/>
              </w:rPr>
              <w:t>1</w:t>
            </w:r>
          </w:p>
        </w:tc>
      </w:tr>
      <w:tr w:rsidR="003643E1" w:rsidRPr="00864416" w14:paraId="7A7AD9B3" w14:textId="77777777" w:rsidTr="004C75AC">
        <w:trPr>
          <w:trHeight w:val="300"/>
        </w:trPr>
        <w:tc>
          <w:tcPr>
            <w:tcW w:w="2699" w:type="dxa"/>
            <w:shd w:val="clear" w:color="auto" w:fill="auto"/>
            <w:vAlign w:val="center"/>
          </w:tcPr>
          <w:p w14:paraId="3AE1C3CB" w14:textId="77777777" w:rsidR="003643E1" w:rsidRPr="00CE17B7" w:rsidRDefault="003643E1" w:rsidP="003643E1">
            <w:pPr>
              <w:rPr>
                <w:rFonts w:ascii="Calibri" w:hAnsi="Calibri" w:cs="Calibri"/>
                <w:color w:val="000000" w:themeColor="text1"/>
                <w:sz w:val="22"/>
                <w:szCs w:val="22"/>
              </w:rPr>
            </w:pPr>
            <w:r w:rsidRPr="00CE17B7">
              <w:rPr>
                <w:rFonts w:ascii="Calibri" w:hAnsi="Calibri" w:cs="Calibri"/>
                <w:color w:val="000000" w:themeColor="text1"/>
                <w:sz w:val="22"/>
                <w:szCs w:val="22"/>
              </w:rPr>
              <w:t>Test Case Designing</w:t>
            </w:r>
          </w:p>
        </w:tc>
        <w:tc>
          <w:tcPr>
            <w:tcW w:w="1673" w:type="dxa"/>
            <w:shd w:val="clear" w:color="auto" w:fill="auto"/>
          </w:tcPr>
          <w:p w14:paraId="02212834" w14:textId="7F1446D8" w:rsidR="003643E1" w:rsidRPr="00C52F33" w:rsidRDefault="009448F8" w:rsidP="003643E1">
            <w:pPr>
              <w:jc w:val="center"/>
              <w:rPr>
                <w:rFonts w:ascii="Calibri" w:hAnsi="Calibri" w:cs="Calibri"/>
                <w:color w:val="000000" w:themeColor="text1"/>
                <w:sz w:val="22"/>
                <w:szCs w:val="22"/>
              </w:rPr>
            </w:pPr>
            <w:r>
              <w:rPr>
                <w:rFonts w:ascii="Calibri" w:hAnsi="Calibri" w:cs="Calibri"/>
                <w:color w:val="000000" w:themeColor="text1"/>
                <w:sz w:val="22"/>
                <w:szCs w:val="22"/>
              </w:rPr>
              <w:t>10</w:t>
            </w:r>
            <w:r w:rsidR="00AB4239" w:rsidRPr="00C52F33">
              <w:rPr>
                <w:rFonts w:ascii="Calibri" w:hAnsi="Calibri" w:cs="Calibri"/>
                <w:color w:val="000000" w:themeColor="text1"/>
                <w:sz w:val="22"/>
                <w:szCs w:val="22"/>
              </w:rPr>
              <w:t>-</w:t>
            </w:r>
            <w:r>
              <w:rPr>
                <w:rFonts w:ascii="Calibri" w:hAnsi="Calibri" w:cs="Calibri"/>
                <w:color w:val="000000" w:themeColor="text1"/>
                <w:sz w:val="22"/>
                <w:szCs w:val="22"/>
              </w:rPr>
              <w:t>Feb</w:t>
            </w:r>
            <w:r w:rsidR="00AB4239" w:rsidRPr="00C52F33">
              <w:rPr>
                <w:rFonts w:ascii="Calibri" w:hAnsi="Calibri" w:cs="Calibri"/>
                <w:color w:val="000000" w:themeColor="text1"/>
                <w:sz w:val="22"/>
                <w:szCs w:val="22"/>
              </w:rPr>
              <w:t>-2020</w:t>
            </w:r>
          </w:p>
        </w:tc>
        <w:tc>
          <w:tcPr>
            <w:tcW w:w="1701" w:type="dxa"/>
            <w:shd w:val="clear" w:color="auto" w:fill="auto"/>
          </w:tcPr>
          <w:p w14:paraId="4D10041E" w14:textId="1F261550" w:rsidR="003643E1" w:rsidRPr="00C52F33" w:rsidRDefault="009448F8" w:rsidP="003643E1">
            <w:pPr>
              <w:jc w:val="center"/>
              <w:rPr>
                <w:rFonts w:ascii="Calibri" w:hAnsi="Calibri" w:cs="Calibri"/>
                <w:color w:val="000000" w:themeColor="text1"/>
                <w:sz w:val="22"/>
                <w:szCs w:val="22"/>
              </w:rPr>
            </w:pPr>
            <w:r>
              <w:rPr>
                <w:rFonts w:ascii="Calibri" w:hAnsi="Calibri" w:cs="Calibri"/>
                <w:color w:val="000000" w:themeColor="text1"/>
                <w:sz w:val="22"/>
                <w:szCs w:val="22"/>
              </w:rPr>
              <w:t>10</w:t>
            </w:r>
            <w:r w:rsidR="006479F2" w:rsidRPr="00C52F33">
              <w:rPr>
                <w:rFonts w:ascii="Calibri" w:hAnsi="Calibri" w:cs="Calibri"/>
                <w:color w:val="000000" w:themeColor="text1"/>
                <w:sz w:val="22"/>
                <w:szCs w:val="22"/>
              </w:rPr>
              <w:t>-</w:t>
            </w:r>
            <w:r>
              <w:rPr>
                <w:rFonts w:ascii="Calibri" w:hAnsi="Calibri" w:cs="Calibri"/>
                <w:color w:val="000000" w:themeColor="text1"/>
                <w:sz w:val="22"/>
                <w:szCs w:val="22"/>
              </w:rPr>
              <w:t>Feb</w:t>
            </w:r>
            <w:r w:rsidR="006479F2" w:rsidRPr="00C52F33">
              <w:rPr>
                <w:rFonts w:ascii="Calibri" w:hAnsi="Calibri" w:cs="Calibri"/>
                <w:color w:val="000000" w:themeColor="text1"/>
                <w:sz w:val="22"/>
                <w:szCs w:val="22"/>
              </w:rPr>
              <w:t>-2020</w:t>
            </w:r>
          </w:p>
        </w:tc>
      </w:tr>
      <w:tr w:rsidR="003643E1" w:rsidRPr="00864416" w14:paraId="00D80CDF" w14:textId="77777777" w:rsidTr="004C75AC">
        <w:trPr>
          <w:trHeight w:val="300"/>
        </w:trPr>
        <w:tc>
          <w:tcPr>
            <w:tcW w:w="2699" w:type="dxa"/>
            <w:shd w:val="clear" w:color="auto" w:fill="auto"/>
            <w:vAlign w:val="center"/>
          </w:tcPr>
          <w:p w14:paraId="55FEA0F6" w14:textId="77777777" w:rsidR="003643E1" w:rsidRPr="00CE17B7" w:rsidRDefault="003643E1" w:rsidP="003643E1">
            <w:pPr>
              <w:rPr>
                <w:rFonts w:ascii="Calibri" w:hAnsi="Calibri" w:cs="Calibri"/>
                <w:color w:val="000000" w:themeColor="text1"/>
                <w:sz w:val="22"/>
                <w:szCs w:val="22"/>
              </w:rPr>
            </w:pPr>
            <w:r w:rsidRPr="00CE17B7">
              <w:rPr>
                <w:rFonts w:ascii="Calibri" w:hAnsi="Calibri" w:cs="Calibri"/>
                <w:color w:val="000000" w:themeColor="text1"/>
                <w:sz w:val="22"/>
                <w:szCs w:val="22"/>
              </w:rPr>
              <w:t>Test Execution</w:t>
            </w:r>
          </w:p>
        </w:tc>
        <w:tc>
          <w:tcPr>
            <w:tcW w:w="1673" w:type="dxa"/>
            <w:shd w:val="clear" w:color="auto" w:fill="auto"/>
          </w:tcPr>
          <w:p w14:paraId="2471DDCD" w14:textId="7364F5D9" w:rsidR="003643E1" w:rsidRPr="00C52F33" w:rsidRDefault="00A316BC"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rPr>
              <w:t>10</w:t>
            </w:r>
            <w:r w:rsidR="009448F8">
              <w:rPr>
                <w:rFonts w:ascii="Calibri" w:hAnsi="Calibri" w:cs="Calibri"/>
                <w:color w:val="000000" w:themeColor="text1"/>
                <w:sz w:val="22"/>
                <w:szCs w:val="22"/>
              </w:rPr>
              <w:t>-Feb-2021</w:t>
            </w:r>
          </w:p>
        </w:tc>
        <w:tc>
          <w:tcPr>
            <w:tcW w:w="1701" w:type="dxa"/>
            <w:shd w:val="clear" w:color="auto" w:fill="auto"/>
          </w:tcPr>
          <w:p w14:paraId="3F56D28C" w14:textId="4F1624D6" w:rsidR="003643E1" w:rsidRPr="00C52F33" w:rsidRDefault="00A316BC"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rPr>
              <w:t>14</w:t>
            </w:r>
            <w:r w:rsidR="009448F8">
              <w:rPr>
                <w:rFonts w:ascii="Calibri" w:hAnsi="Calibri" w:cs="Calibri"/>
                <w:color w:val="000000" w:themeColor="text1"/>
                <w:sz w:val="22"/>
                <w:szCs w:val="22"/>
              </w:rPr>
              <w:t>-Feb-2021</w:t>
            </w:r>
          </w:p>
        </w:tc>
      </w:tr>
      <w:tr w:rsidR="003643E1" w:rsidRPr="00864416" w14:paraId="1534B60C" w14:textId="77777777" w:rsidTr="004C75AC">
        <w:trPr>
          <w:trHeight w:val="300"/>
        </w:trPr>
        <w:tc>
          <w:tcPr>
            <w:tcW w:w="2699" w:type="dxa"/>
            <w:shd w:val="clear" w:color="auto" w:fill="auto"/>
            <w:vAlign w:val="center"/>
          </w:tcPr>
          <w:p w14:paraId="7B72697A" w14:textId="77777777" w:rsidR="003643E1" w:rsidRPr="00CE17B7" w:rsidRDefault="003643E1" w:rsidP="003643E1">
            <w:pPr>
              <w:rPr>
                <w:rFonts w:ascii="Calibri" w:hAnsi="Calibri" w:cs="Calibri"/>
                <w:color w:val="000000" w:themeColor="text1"/>
                <w:sz w:val="22"/>
                <w:szCs w:val="22"/>
              </w:rPr>
            </w:pPr>
            <w:r w:rsidRPr="00CE17B7">
              <w:rPr>
                <w:rFonts w:ascii="Calibri" w:hAnsi="Calibri" w:cs="Calibri"/>
                <w:color w:val="000000" w:themeColor="text1"/>
                <w:sz w:val="22"/>
                <w:szCs w:val="22"/>
              </w:rPr>
              <w:t>Test Closure</w:t>
            </w:r>
          </w:p>
        </w:tc>
        <w:tc>
          <w:tcPr>
            <w:tcW w:w="1673" w:type="dxa"/>
            <w:shd w:val="clear" w:color="auto" w:fill="auto"/>
          </w:tcPr>
          <w:p w14:paraId="6F455C70" w14:textId="7332BE74" w:rsidR="003643E1" w:rsidRPr="00C52F33" w:rsidRDefault="00406146" w:rsidP="003643E1">
            <w:pPr>
              <w:jc w:val="center"/>
              <w:rPr>
                <w:rFonts w:ascii="Calibri" w:hAnsi="Calibri" w:cs="Calibri"/>
                <w:color w:val="000000" w:themeColor="text1"/>
                <w:sz w:val="22"/>
                <w:szCs w:val="22"/>
                <w:lang w:val="en-US"/>
              </w:rPr>
            </w:pPr>
            <w:r w:rsidRPr="00C52F33">
              <w:rPr>
                <w:rFonts w:ascii="Calibri" w:hAnsi="Calibri" w:cs="Calibri"/>
                <w:color w:val="000000" w:themeColor="text1"/>
                <w:sz w:val="22"/>
                <w:szCs w:val="22"/>
                <w:lang w:val="en-US"/>
              </w:rPr>
              <w:t>1</w:t>
            </w:r>
            <w:r w:rsidR="009448F8">
              <w:rPr>
                <w:rFonts w:ascii="Calibri" w:hAnsi="Calibri" w:cs="Calibri"/>
                <w:color w:val="000000" w:themeColor="text1"/>
                <w:sz w:val="22"/>
                <w:szCs w:val="22"/>
                <w:lang w:val="en-US"/>
              </w:rPr>
              <w:t>5</w:t>
            </w:r>
            <w:r w:rsidRPr="00C52F33">
              <w:rPr>
                <w:rFonts w:ascii="Calibri" w:hAnsi="Calibri" w:cs="Calibri"/>
                <w:color w:val="000000" w:themeColor="text1"/>
                <w:sz w:val="22"/>
                <w:szCs w:val="22"/>
                <w:lang w:val="en-US"/>
              </w:rPr>
              <w:t>-</w:t>
            </w:r>
            <w:r w:rsidR="009448F8">
              <w:rPr>
                <w:rFonts w:ascii="Calibri" w:hAnsi="Calibri" w:cs="Calibri"/>
                <w:color w:val="000000" w:themeColor="text1"/>
                <w:sz w:val="22"/>
                <w:szCs w:val="22"/>
                <w:lang w:val="en-US"/>
              </w:rPr>
              <w:t>Feb</w:t>
            </w:r>
            <w:r w:rsidRPr="00C52F33">
              <w:rPr>
                <w:rFonts w:ascii="Calibri" w:hAnsi="Calibri" w:cs="Calibri"/>
                <w:color w:val="000000" w:themeColor="text1"/>
                <w:sz w:val="22"/>
                <w:szCs w:val="22"/>
                <w:lang w:val="en-US"/>
              </w:rPr>
              <w:t>-202</w:t>
            </w:r>
            <w:r w:rsidR="00A316BC">
              <w:rPr>
                <w:rFonts w:ascii="Calibri" w:hAnsi="Calibri" w:cs="Calibri"/>
                <w:color w:val="000000" w:themeColor="text1"/>
                <w:sz w:val="22"/>
                <w:szCs w:val="22"/>
                <w:lang w:val="en-US"/>
              </w:rPr>
              <w:t>1</w:t>
            </w:r>
          </w:p>
        </w:tc>
        <w:tc>
          <w:tcPr>
            <w:tcW w:w="1701" w:type="dxa"/>
            <w:shd w:val="clear" w:color="auto" w:fill="auto"/>
          </w:tcPr>
          <w:p w14:paraId="52F82873" w14:textId="1C1F17CF" w:rsidR="003643E1" w:rsidRPr="00C52F33" w:rsidRDefault="00A316BC" w:rsidP="003643E1">
            <w:pPr>
              <w:jc w:val="center"/>
              <w:rPr>
                <w:rFonts w:ascii="Calibri" w:hAnsi="Calibri" w:cs="Calibri"/>
                <w:color w:val="000000" w:themeColor="text1"/>
                <w:sz w:val="22"/>
                <w:szCs w:val="22"/>
                <w:lang w:val="en-US"/>
              </w:rPr>
            </w:pPr>
            <w:r w:rsidRPr="00C52F33">
              <w:rPr>
                <w:rFonts w:ascii="Calibri" w:hAnsi="Calibri" w:cs="Calibri"/>
                <w:color w:val="000000" w:themeColor="text1"/>
                <w:sz w:val="22"/>
                <w:szCs w:val="22"/>
                <w:lang w:val="en-US"/>
              </w:rPr>
              <w:t>1</w:t>
            </w:r>
            <w:r>
              <w:rPr>
                <w:rFonts w:ascii="Calibri" w:hAnsi="Calibri" w:cs="Calibri"/>
                <w:color w:val="000000" w:themeColor="text1"/>
                <w:sz w:val="22"/>
                <w:szCs w:val="22"/>
                <w:lang w:val="en-US"/>
              </w:rPr>
              <w:t>5</w:t>
            </w:r>
            <w:r w:rsidRPr="00C52F33">
              <w:rPr>
                <w:rFonts w:ascii="Calibri" w:hAnsi="Calibri" w:cs="Calibri"/>
                <w:color w:val="000000" w:themeColor="text1"/>
                <w:sz w:val="22"/>
                <w:szCs w:val="22"/>
                <w:lang w:val="en-US"/>
              </w:rPr>
              <w:t>-</w:t>
            </w:r>
            <w:r>
              <w:rPr>
                <w:rFonts w:ascii="Calibri" w:hAnsi="Calibri" w:cs="Calibri"/>
                <w:color w:val="000000" w:themeColor="text1"/>
                <w:sz w:val="22"/>
                <w:szCs w:val="22"/>
                <w:lang w:val="en-US"/>
              </w:rPr>
              <w:t>Feb</w:t>
            </w:r>
            <w:r w:rsidRPr="00C52F33">
              <w:rPr>
                <w:rFonts w:ascii="Calibri" w:hAnsi="Calibri" w:cs="Calibri"/>
                <w:color w:val="000000" w:themeColor="text1"/>
                <w:sz w:val="22"/>
                <w:szCs w:val="22"/>
                <w:lang w:val="en-US"/>
              </w:rPr>
              <w:t>-202</w:t>
            </w:r>
            <w:r>
              <w:rPr>
                <w:rFonts w:ascii="Calibri" w:hAnsi="Calibri" w:cs="Calibri"/>
                <w:color w:val="000000" w:themeColor="text1"/>
                <w:sz w:val="22"/>
                <w:szCs w:val="22"/>
                <w:lang w:val="en-US"/>
              </w:rPr>
              <w:t>1</w:t>
            </w:r>
          </w:p>
        </w:tc>
      </w:tr>
      <w:tr w:rsidR="00BD360C" w:rsidRPr="00864416" w14:paraId="5F45D122" w14:textId="77777777" w:rsidTr="004C75AC">
        <w:trPr>
          <w:trHeight w:val="300"/>
        </w:trPr>
        <w:tc>
          <w:tcPr>
            <w:tcW w:w="2699" w:type="dxa"/>
            <w:shd w:val="clear" w:color="auto" w:fill="auto"/>
            <w:vAlign w:val="center"/>
          </w:tcPr>
          <w:p w14:paraId="22389DEA" w14:textId="77777777" w:rsidR="00BD360C" w:rsidRPr="00CE17B7" w:rsidRDefault="00BD360C" w:rsidP="003643E1">
            <w:pPr>
              <w:rPr>
                <w:rFonts w:ascii="Calibri" w:hAnsi="Calibri" w:cs="Calibri"/>
                <w:color w:val="000000" w:themeColor="text1"/>
                <w:sz w:val="22"/>
                <w:szCs w:val="22"/>
              </w:rPr>
            </w:pPr>
            <w:r>
              <w:rPr>
                <w:rFonts w:ascii="Calibri" w:hAnsi="Calibri" w:cs="Calibri"/>
                <w:color w:val="000000" w:themeColor="text1"/>
                <w:sz w:val="22"/>
                <w:szCs w:val="22"/>
              </w:rPr>
              <w:t>UAT Support</w:t>
            </w:r>
          </w:p>
        </w:tc>
        <w:tc>
          <w:tcPr>
            <w:tcW w:w="1673" w:type="dxa"/>
            <w:shd w:val="clear" w:color="auto" w:fill="auto"/>
          </w:tcPr>
          <w:p w14:paraId="710ECC48" w14:textId="1A7EB6A7"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c>
          <w:tcPr>
            <w:tcW w:w="1701" w:type="dxa"/>
            <w:shd w:val="clear" w:color="auto" w:fill="auto"/>
          </w:tcPr>
          <w:p w14:paraId="5FBFE1C9" w14:textId="358DD40E"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r>
      <w:tr w:rsidR="00BD360C" w:rsidRPr="00864416" w14:paraId="2A9B85A0" w14:textId="77777777" w:rsidTr="004C75AC">
        <w:trPr>
          <w:trHeight w:val="300"/>
        </w:trPr>
        <w:tc>
          <w:tcPr>
            <w:tcW w:w="2699" w:type="dxa"/>
            <w:shd w:val="clear" w:color="auto" w:fill="auto"/>
            <w:vAlign w:val="center"/>
          </w:tcPr>
          <w:p w14:paraId="1474DB86" w14:textId="77777777" w:rsidR="00BD360C" w:rsidRPr="00CE17B7" w:rsidRDefault="00BD360C" w:rsidP="003643E1">
            <w:pPr>
              <w:rPr>
                <w:rFonts w:ascii="Calibri" w:hAnsi="Calibri" w:cs="Calibri"/>
                <w:color w:val="000000" w:themeColor="text1"/>
                <w:sz w:val="22"/>
                <w:szCs w:val="22"/>
              </w:rPr>
            </w:pPr>
            <w:r>
              <w:rPr>
                <w:rFonts w:ascii="Calibri" w:hAnsi="Calibri" w:cs="Calibri"/>
                <w:color w:val="000000" w:themeColor="text1"/>
                <w:sz w:val="22"/>
                <w:szCs w:val="22"/>
              </w:rPr>
              <w:t xml:space="preserve">Migration support activities/ NFT </w:t>
            </w:r>
          </w:p>
        </w:tc>
        <w:tc>
          <w:tcPr>
            <w:tcW w:w="1673" w:type="dxa"/>
            <w:shd w:val="clear" w:color="auto" w:fill="auto"/>
          </w:tcPr>
          <w:p w14:paraId="621652CF" w14:textId="548E48DD"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c>
          <w:tcPr>
            <w:tcW w:w="1701" w:type="dxa"/>
            <w:shd w:val="clear" w:color="auto" w:fill="auto"/>
          </w:tcPr>
          <w:p w14:paraId="0D73B2B5" w14:textId="6FE67778"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r>
      <w:tr w:rsidR="00BD360C" w:rsidRPr="00864416" w14:paraId="2BE68232" w14:textId="77777777" w:rsidTr="004C75AC">
        <w:trPr>
          <w:trHeight w:val="300"/>
        </w:trPr>
        <w:tc>
          <w:tcPr>
            <w:tcW w:w="2699" w:type="dxa"/>
            <w:shd w:val="clear" w:color="auto" w:fill="auto"/>
            <w:vAlign w:val="center"/>
          </w:tcPr>
          <w:p w14:paraId="2B62039F" w14:textId="77777777" w:rsidR="00BD360C" w:rsidRDefault="00BD360C" w:rsidP="003643E1">
            <w:pPr>
              <w:rPr>
                <w:rFonts w:ascii="Calibri" w:hAnsi="Calibri" w:cs="Calibri"/>
                <w:color w:val="000000" w:themeColor="text1"/>
                <w:sz w:val="22"/>
                <w:szCs w:val="22"/>
              </w:rPr>
            </w:pPr>
            <w:r>
              <w:rPr>
                <w:rFonts w:ascii="Calibri" w:hAnsi="Calibri" w:cs="Calibri"/>
                <w:color w:val="000000" w:themeColor="text1"/>
                <w:sz w:val="22"/>
                <w:szCs w:val="22"/>
              </w:rPr>
              <w:t>Go-Live Support</w:t>
            </w:r>
          </w:p>
        </w:tc>
        <w:tc>
          <w:tcPr>
            <w:tcW w:w="1673" w:type="dxa"/>
            <w:shd w:val="clear" w:color="auto" w:fill="auto"/>
          </w:tcPr>
          <w:p w14:paraId="6A31C2F3" w14:textId="59EFFCAF"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c>
          <w:tcPr>
            <w:tcW w:w="1701" w:type="dxa"/>
            <w:shd w:val="clear" w:color="auto" w:fill="auto"/>
          </w:tcPr>
          <w:p w14:paraId="1210DC77" w14:textId="12E17F76" w:rsidR="00BD360C" w:rsidRPr="00C52F33" w:rsidRDefault="008E708F" w:rsidP="003643E1">
            <w:pPr>
              <w:jc w:val="center"/>
              <w:rPr>
                <w:rFonts w:ascii="Calibri" w:hAnsi="Calibri" w:cs="Calibri"/>
                <w:color w:val="000000" w:themeColor="text1"/>
                <w:sz w:val="22"/>
                <w:szCs w:val="22"/>
                <w:lang w:val="en-US"/>
              </w:rPr>
            </w:pPr>
            <w:r>
              <w:rPr>
                <w:rFonts w:ascii="Calibri" w:hAnsi="Calibri" w:cs="Calibri"/>
                <w:color w:val="000000" w:themeColor="text1"/>
                <w:sz w:val="22"/>
                <w:szCs w:val="22"/>
                <w:lang w:val="en-US"/>
              </w:rPr>
              <w:t>--</w:t>
            </w:r>
          </w:p>
        </w:tc>
      </w:tr>
    </w:tbl>
    <w:p w14:paraId="451D7E26" w14:textId="77777777" w:rsidR="00E27B4F" w:rsidRDefault="00E27B4F" w:rsidP="005F1BA7">
      <w:bookmarkStart w:id="54" w:name="_Toc508614286"/>
    </w:p>
    <w:p w14:paraId="177D444F" w14:textId="77777777" w:rsidR="007A71B2" w:rsidRDefault="007A71B2" w:rsidP="005F1BA7"/>
    <w:p w14:paraId="3BB24FA2" w14:textId="43F668C0" w:rsidR="006C60A2" w:rsidRPr="00864416" w:rsidRDefault="001D4054" w:rsidP="006C60A2">
      <w:pPr>
        <w:pStyle w:val="Heading1"/>
        <w:tabs>
          <w:tab w:val="num" w:pos="720"/>
        </w:tabs>
        <w:rPr>
          <w:color w:val="000000" w:themeColor="text1"/>
          <w:sz w:val="32"/>
          <w:szCs w:val="32"/>
        </w:rPr>
      </w:pPr>
      <w:bookmarkStart w:id="55" w:name="_Toc41050729"/>
      <w:r>
        <w:rPr>
          <w:color w:val="000000" w:themeColor="text1"/>
          <w:sz w:val="32"/>
          <w:szCs w:val="32"/>
        </w:rPr>
        <w:t>9</w:t>
      </w:r>
      <w:r w:rsidR="006C60A2">
        <w:rPr>
          <w:color w:val="000000" w:themeColor="text1"/>
          <w:sz w:val="32"/>
          <w:szCs w:val="32"/>
        </w:rPr>
        <w:t>.   Agreed SLAs</w:t>
      </w:r>
      <w:bookmarkEnd w:id="55"/>
    </w:p>
    <w:p w14:paraId="42A5D7E3" w14:textId="77777777" w:rsidR="006C60A2" w:rsidRDefault="006C60A2" w:rsidP="006C60A2">
      <w:pPr>
        <w:ind w:left="1440"/>
        <w:jc w:val="both"/>
        <w:rPr>
          <w:rFonts w:asciiTheme="minorHAnsi" w:hAnsiTheme="minorHAnsi" w:cstheme="minorHAnsi"/>
          <w:color w:val="000000" w:themeColor="text1"/>
          <w:sz w:val="22"/>
          <w:lang w:val="en-US"/>
        </w:rPr>
      </w:pPr>
      <w:r>
        <w:rPr>
          <w:rFonts w:asciiTheme="minorHAnsi" w:hAnsiTheme="minorHAnsi" w:cstheme="minorHAnsi"/>
          <w:color w:val="000000" w:themeColor="text1"/>
          <w:sz w:val="22"/>
          <w:lang w:val="en-US"/>
        </w:rPr>
        <w:t>It</w:t>
      </w:r>
      <w:r w:rsidRPr="00864416">
        <w:rPr>
          <w:rFonts w:asciiTheme="minorHAnsi" w:hAnsiTheme="minorHAnsi" w:cstheme="minorHAnsi"/>
          <w:color w:val="000000" w:themeColor="text1"/>
          <w:sz w:val="22"/>
          <w:lang w:val="en-US"/>
        </w:rPr>
        <w:t xml:space="preserve"> is important for all to have a common understanding of defect severity definitions and agree to respective defect fix SLAs. Delays in participating teams not providing a defect fix within SLA prescribed limits will have a direct impact on test execution schedule and cost and therefore cascading effect to project implementation timelines.</w:t>
      </w:r>
    </w:p>
    <w:p w14:paraId="6F57F7BA" w14:textId="77777777" w:rsidR="00051ADD" w:rsidRDefault="00051ADD" w:rsidP="005F1BA7"/>
    <w:p w14:paraId="1CC799BA" w14:textId="0DD9F70F" w:rsidR="00051ADD" w:rsidRPr="00593C0C" w:rsidRDefault="001D4054" w:rsidP="00475F22">
      <w:pPr>
        <w:pStyle w:val="Heading2"/>
        <w:numPr>
          <w:ilvl w:val="1"/>
          <w:numId w:val="0"/>
        </w:numPr>
        <w:tabs>
          <w:tab w:val="num" w:pos="0"/>
        </w:tabs>
        <w:ind w:firstLine="567"/>
        <w:rPr>
          <w:rFonts w:ascii="Barclays Sans" w:hAnsi="Barclays Sans"/>
          <w:color w:val="000000" w:themeColor="text1"/>
          <w:sz w:val="20"/>
          <w:szCs w:val="20"/>
        </w:rPr>
      </w:pPr>
      <w:bookmarkStart w:id="56" w:name="_Toc10118891"/>
      <w:bookmarkStart w:id="57" w:name="_Toc41050730"/>
      <w:r>
        <w:rPr>
          <w:rFonts w:ascii="Barclays Sans" w:hAnsi="Barclays Sans"/>
          <w:color w:val="000000" w:themeColor="text1"/>
          <w:sz w:val="20"/>
          <w:szCs w:val="20"/>
        </w:rPr>
        <w:t>9</w:t>
      </w:r>
      <w:r w:rsidR="00475F22" w:rsidRPr="00593C0C">
        <w:rPr>
          <w:rFonts w:ascii="Barclays Sans" w:hAnsi="Barclays Sans"/>
          <w:color w:val="000000" w:themeColor="text1"/>
          <w:sz w:val="20"/>
          <w:szCs w:val="20"/>
        </w:rPr>
        <w:t>.1 Fix Priority</w:t>
      </w:r>
      <w:bookmarkEnd w:id="56"/>
      <w:bookmarkEnd w:id="57"/>
    </w:p>
    <w:tbl>
      <w:tblPr>
        <w:tblW w:w="819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6478"/>
      </w:tblGrid>
      <w:tr w:rsidR="005F1BA7" w:rsidRPr="00864416" w14:paraId="7049F884" w14:textId="77777777" w:rsidTr="00051ADD">
        <w:trPr>
          <w:trHeight w:val="794"/>
        </w:trPr>
        <w:tc>
          <w:tcPr>
            <w:tcW w:w="1712" w:type="dxa"/>
          </w:tcPr>
          <w:bookmarkEnd w:id="54"/>
          <w:p w14:paraId="3061317D" w14:textId="77777777" w:rsidR="005F1BA7" w:rsidRPr="00864416" w:rsidRDefault="005F1BA7" w:rsidP="004C75AC">
            <w:pPr>
              <w:ind w:left="110"/>
              <w:jc w:val="both"/>
              <w:rPr>
                <w:rFonts w:ascii="Calibri" w:hAnsi="Calibri" w:cs="Calibri"/>
                <w:color w:val="000000" w:themeColor="text1"/>
                <w:sz w:val="22"/>
                <w:szCs w:val="22"/>
              </w:rPr>
            </w:pPr>
            <w:r w:rsidRPr="00864416">
              <w:rPr>
                <w:rFonts w:ascii="Calibri" w:hAnsi="Calibri" w:cs="Calibri"/>
                <w:color w:val="000000" w:themeColor="text1"/>
                <w:sz w:val="22"/>
                <w:szCs w:val="22"/>
              </w:rPr>
              <w:t>1- Urgent</w:t>
            </w:r>
          </w:p>
        </w:tc>
        <w:tc>
          <w:tcPr>
            <w:tcW w:w="6478" w:type="dxa"/>
          </w:tcPr>
          <w:p w14:paraId="1BB455BD" w14:textId="77777777" w:rsidR="005F1BA7" w:rsidRPr="00864416" w:rsidRDefault="005F1BA7" w:rsidP="004C75AC">
            <w:pPr>
              <w:spacing w:before="100" w:beforeAutospacing="1" w:after="100" w:afterAutospacing="1"/>
              <w:ind w:left="186"/>
              <w:jc w:val="both"/>
              <w:rPr>
                <w:rFonts w:ascii="Calibri" w:hAnsi="Calibri" w:cs="Calibri"/>
                <w:color w:val="000000" w:themeColor="text1"/>
                <w:sz w:val="22"/>
                <w:szCs w:val="22"/>
              </w:rPr>
            </w:pPr>
            <w:r w:rsidRPr="00864416">
              <w:rPr>
                <w:rFonts w:ascii="Calibri" w:hAnsi="Calibri" w:cs="Calibri"/>
                <w:color w:val="000000" w:themeColor="text1"/>
                <w:sz w:val="22"/>
                <w:szCs w:val="22"/>
              </w:rPr>
              <w:t>This has a severe impact on testing. This must be fixed immediately. A critical set of functionality scoped to be tested cannot be completed and needs this issue fixed before testing can be continued</w:t>
            </w:r>
          </w:p>
        </w:tc>
      </w:tr>
      <w:tr w:rsidR="005F1BA7" w:rsidRPr="00864416" w14:paraId="67398611" w14:textId="77777777" w:rsidTr="00051ADD">
        <w:tc>
          <w:tcPr>
            <w:tcW w:w="1712" w:type="dxa"/>
          </w:tcPr>
          <w:p w14:paraId="60CFDD62" w14:textId="77777777" w:rsidR="005F1BA7" w:rsidRPr="00864416" w:rsidRDefault="005F1BA7" w:rsidP="004C75AC">
            <w:pPr>
              <w:ind w:left="110"/>
              <w:jc w:val="both"/>
              <w:rPr>
                <w:rFonts w:ascii="Calibri" w:hAnsi="Calibri" w:cs="Calibri"/>
                <w:color w:val="000000" w:themeColor="text1"/>
                <w:sz w:val="22"/>
                <w:szCs w:val="22"/>
              </w:rPr>
            </w:pPr>
            <w:r w:rsidRPr="00864416">
              <w:rPr>
                <w:rFonts w:ascii="Calibri" w:hAnsi="Calibri" w:cs="Calibri"/>
                <w:color w:val="000000" w:themeColor="text1"/>
                <w:sz w:val="22"/>
                <w:szCs w:val="22"/>
              </w:rPr>
              <w:t>2- High</w:t>
            </w:r>
          </w:p>
        </w:tc>
        <w:tc>
          <w:tcPr>
            <w:tcW w:w="6478" w:type="dxa"/>
          </w:tcPr>
          <w:p w14:paraId="216CD524" w14:textId="77777777" w:rsidR="005F1BA7" w:rsidRPr="00864416" w:rsidRDefault="005F1BA7" w:rsidP="004C75AC">
            <w:pPr>
              <w:spacing w:before="100" w:beforeAutospacing="1" w:after="100" w:afterAutospacing="1"/>
              <w:ind w:left="186"/>
              <w:jc w:val="both"/>
              <w:rPr>
                <w:rFonts w:ascii="Calibri" w:hAnsi="Calibri" w:cs="Calibri"/>
                <w:color w:val="000000" w:themeColor="text1"/>
                <w:sz w:val="22"/>
                <w:szCs w:val="22"/>
              </w:rPr>
            </w:pPr>
            <w:r w:rsidRPr="00864416">
              <w:rPr>
                <w:rFonts w:ascii="Calibri" w:hAnsi="Calibri" w:cs="Calibri"/>
                <w:color w:val="000000" w:themeColor="text1"/>
                <w:sz w:val="22"/>
                <w:szCs w:val="22"/>
              </w:rPr>
              <w:t>This has a major impact on testing. This should be fixed within a day of the defect being logged. A major set of functionality can only be tested by use of a complicated work-around which is slowing down test progress</w:t>
            </w:r>
          </w:p>
        </w:tc>
      </w:tr>
      <w:tr w:rsidR="005F1BA7" w:rsidRPr="00864416" w14:paraId="21D52C40" w14:textId="77777777" w:rsidTr="00051ADD">
        <w:tc>
          <w:tcPr>
            <w:tcW w:w="1712" w:type="dxa"/>
          </w:tcPr>
          <w:p w14:paraId="24D918AA" w14:textId="77777777" w:rsidR="005F1BA7" w:rsidRPr="00864416" w:rsidRDefault="005F1BA7" w:rsidP="004C75AC">
            <w:pPr>
              <w:ind w:right="-44"/>
              <w:jc w:val="both"/>
              <w:rPr>
                <w:rFonts w:ascii="Calibri" w:hAnsi="Calibri" w:cs="Calibri"/>
                <w:color w:val="000000" w:themeColor="text1"/>
                <w:sz w:val="22"/>
                <w:szCs w:val="22"/>
              </w:rPr>
            </w:pPr>
            <w:r w:rsidRPr="00864416">
              <w:rPr>
                <w:rFonts w:ascii="Calibri" w:hAnsi="Calibri" w:cs="Calibri"/>
                <w:color w:val="000000" w:themeColor="text1"/>
                <w:sz w:val="22"/>
                <w:szCs w:val="22"/>
              </w:rPr>
              <w:lastRenderedPageBreak/>
              <w:t xml:space="preserve">  3- Medium</w:t>
            </w:r>
          </w:p>
          <w:p w14:paraId="3793E71C" w14:textId="77777777" w:rsidR="005F1BA7" w:rsidRPr="00864416" w:rsidRDefault="005F1BA7" w:rsidP="004C75AC">
            <w:pPr>
              <w:ind w:right="-44"/>
              <w:jc w:val="both"/>
              <w:rPr>
                <w:rFonts w:ascii="Calibri" w:hAnsi="Calibri" w:cs="Calibri"/>
                <w:color w:val="000000" w:themeColor="text1"/>
                <w:sz w:val="22"/>
                <w:szCs w:val="22"/>
              </w:rPr>
            </w:pPr>
          </w:p>
        </w:tc>
        <w:tc>
          <w:tcPr>
            <w:tcW w:w="6478" w:type="dxa"/>
          </w:tcPr>
          <w:p w14:paraId="4015DD3C" w14:textId="77777777" w:rsidR="005F1BA7" w:rsidRPr="00864416" w:rsidRDefault="005F1BA7" w:rsidP="004C75AC">
            <w:pPr>
              <w:spacing w:before="100" w:beforeAutospacing="1" w:after="100" w:afterAutospacing="1"/>
              <w:ind w:left="186" w:hanging="186"/>
              <w:jc w:val="both"/>
              <w:rPr>
                <w:rFonts w:ascii="Calibri" w:hAnsi="Calibri" w:cs="Calibri"/>
                <w:color w:val="000000" w:themeColor="text1"/>
                <w:sz w:val="22"/>
                <w:szCs w:val="22"/>
              </w:rPr>
            </w:pPr>
            <w:r w:rsidRPr="00864416">
              <w:rPr>
                <w:rFonts w:ascii="Calibri" w:hAnsi="Calibri" w:cs="Calibri"/>
                <w:color w:val="000000" w:themeColor="text1"/>
                <w:sz w:val="22"/>
                <w:szCs w:val="22"/>
              </w:rPr>
              <w:t xml:space="preserve">   This has a medium impact on testing. The problem could be fixed before release of the current version in development. The bug affects pass success on some tests but the issue can be by-passed for other tests by means of a simple work-around</w:t>
            </w:r>
          </w:p>
        </w:tc>
      </w:tr>
      <w:tr w:rsidR="005F1BA7" w:rsidRPr="00864416" w14:paraId="0A63C637" w14:textId="77777777" w:rsidTr="00051ADD">
        <w:tc>
          <w:tcPr>
            <w:tcW w:w="1712" w:type="dxa"/>
          </w:tcPr>
          <w:p w14:paraId="0A0F6AD8" w14:textId="77777777" w:rsidR="005F1BA7" w:rsidRPr="00864416" w:rsidRDefault="005F1BA7" w:rsidP="004C75AC">
            <w:pPr>
              <w:ind w:left="110"/>
              <w:jc w:val="both"/>
              <w:rPr>
                <w:rFonts w:ascii="Calibri" w:hAnsi="Calibri" w:cs="Calibri"/>
                <w:color w:val="000000" w:themeColor="text1"/>
                <w:sz w:val="22"/>
                <w:szCs w:val="22"/>
              </w:rPr>
            </w:pPr>
            <w:r w:rsidRPr="00864416">
              <w:rPr>
                <w:rFonts w:ascii="Calibri" w:hAnsi="Calibri" w:cs="Calibri"/>
                <w:color w:val="000000" w:themeColor="text1"/>
                <w:sz w:val="22"/>
                <w:szCs w:val="22"/>
              </w:rPr>
              <w:t>4- Low</w:t>
            </w:r>
          </w:p>
        </w:tc>
        <w:tc>
          <w:tcPr>
            <w:tcW w:w="6478" w:type="dxa"/>
          </w:tcPr>
          <w:p w14:paraId="0C82A0E9" w14:textId="77777777" w:rsidR="005F1BA7" w:rsidRPr="00864416" w:rsidRDefault="005F1BA7" w:rsidP="004C75AC">
            <w:pPr>
              <w:spacing w:before="100" w:beforeAutospacing="1" w:after="100" w:afterAutospacing="1"/>
              <w:ind w:left="186"/>
              <w:jc w:val="both"/>
              <w:rPr>
                <w:rFonts w:ascii="Calibri" w:hAnsi="Calibri" w:cs="Calibri"/>
                <w:color w:val="000000" w:themeColor="text1"/>
                <w:sz w:val="22"/>
                <w:szCs w:val="22"/>
              </w:rPr>
            </w:pPr>
            <w:r w:rsidRPr="00864416">
              <w:rPr>
                <w:rFonts w:ascii="Calibri" w:hAnsi="Calibri" w:cs="Calibri"/>
                <w:color w:val="000000" w:themeColor="text1"/>
                <w:sz w:val="22"/>
                <w:szCs w:val="22"/>
              </w:rPr>
              <w:t>This has a minor impact on testing. The defect would be fixed if there is time, but it could be deferred until another release. This defect is normally cosmetic in nature and does not affect the key delivery of the business requirements</w:t>
            </w:r>
          </w:p>
        </w:tc>
      </w:tr>
    </w:tbl>
    <w:p w14:paraId="30B7EEF8" w14:textId="77777777" w:rsidR="005F1BA7" w:rsidRPr="00864416" w:rsidRDefault="00705C8B" w:rsidP="00705C8B">
      <w:pPr>
        <w:tabs>
          <w:tab w:val="left" w:pos="2963"/>
        </w:tabs>
        <w:ind w:left="1440"/>
        <w:jc w:val="both"/>
        <w:rPr>
          <w:rFonts w:ascii="Barclays Sans" w:hAnsi="Barclays Sans"/>
          <w:color w:val="000000" w:themeColor="text1"/>
          <w:lang w:val="en-US"/>
        </w:rPr>
      </w:pPr>
      <w:bookmarkStart w:id="58" w:name="_Toc423621686"/>
      <w:bookmarkStart w:id="59" w:name="_Toc442358105"/>
      <w:r>
        <w:rPr>
          <w:rFonts w:ascii="Barclays Sans" w:hAnsi="Barclays Sans"/>
          <w:color w:val="000000" w:themeColor="text1"/>
          <w:lang w:val="en-US"/>
        </w:rPr>
        <w:tab/>
      </w:r>
    </w:p>
    <w:p w14:paraId="1B576268" w14:textId="6022C01B" w:rsidR="005F1BA7" w:rsidRPr="00593C0C" w:rsidRDefault="001D4054" w:rsidP="005F1BA7">
      <w:pPr>
        <w:pStyle w:val="Heading2"/>
        <w:numPr>
          <w:ilvl w:val="1"/>
          <w:numId w:val="0"/>
        </w:numPr>
        <w:tabs>
          <w:tab w:val="num" w:pos="0"/>
        </w:tabs>
        <w:ind w:firstLine="567"/>
        <w:rPr>
          <w:rFonts w:ascii="Barclays Sans" w:hAnsi="Barclays Sans"/>
          <w:color w:val="000000" w:themeColor="text1"/>
          <w:sz w:val="20"/>
          <w:szCs w:val="20"/>
        </w:rPr>
      </w:pPr>
      <w:bookmarkStart w:id="60" w:name="_Toc508616922"/>
      <w:bookmarkStart w:id="61" w:name="_Toc10118892"/>
      <w:bookmarkStart w:id="62" w:name="_Toc41050731"/>
      <w:r>
        <w:rPr>
          <w:rFonts w:ascii="Barclays Sans" w:hAnsi="Barclays Sans"/>
          <w:color w:val="000000" w:themeColor="text1"/>
          <w:sz w:val="20"/>
          <w:szCs w:val="20"/>
        </w:rPr>
        <w:t>9</w:t>
      </w:r>
      <w:r w:rsidR="005F1BA7" w:rsidRPr="00593C0C">
        <w:rPr>
          <w:rFonts w:ascii="Barclays Sans" w:hAnsi="Barclays Sans"/>
          <w:color w:val="000000" w:themeColor="text1"/>
          <w:sz w:val="20"/>
          <w:szCs w:val="20"/>
        </w:rPr>
        <w:t>.2 Impact</w:t>
      </w:r>
      <w:bookmarkEnd w:id="58"/>
      <w:bookmarkEnd w:id="59"/>
      <w:bookmarkEnd w:id="60"/>
      <w:bookmarkEnd w:id="61"/>
      <w:bookmarkEnd w:id="62"/>
    </w:p>
    <w:tbl>
      <w:tblPr>
        <w:tblW w:w="820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6372"/>
      </w:tblGrid>
      <w:tr w:rsidR="005F1BA7" w:rsidRPr="00864416" w14:paraId="36CC153F" w14:textId="77777777" w:rsidTr="004C75AC">
        <w:trPr>
          <w:trHeight w:val="701"/>
        </w:trPr>
        <w:tc>
          <w:tcPr>
            <w:tcW w:w="1836" w:type="dxa"/>
          </w:tcPr>
          <w:p w14:paraId="0267001C" w14:textId="77777777" w:rsidR="005F1BA7" w:rsidRPr="00864416" w:rsidRDefault="005F1BA7" w:rsidP="004C75AC">
            <w:pPr>
              <w:rPr>
                <w:rFonts w:ascii="Calibri" w:hAnsi="Calibri" w:cs="Calibri"/>
                <w:color w:val="000000" w:themeColor="text1"/>
                <w:sz w:val="22"/>
                <w:szCs w:val="22"/>
              </w:rPr>
            </w:pPr>
            <w:r w:rsidRPr="00864416">
              <w:rPr>
                <w:rFonts w:ascii="Calibri" w:hAnsi="Calibri" w:cs="Calibri"/>
                <w:color w:val="000000" w:themeColor="text1"/>
                <w:sz w:val="22"/>
                <w:szCs w:val="22"/>
              </w:rPr>
              <w:t>Severity 1 (Severe Business Impact)</w:t>
            </w:r>
          </w:p>
          <w:p w14:paraId="447BDADC" w14:textId="77777777" w:rsidR="005F1BA7" w:rsidRPr="00864416" w:rsidRDefault="005F1BA7" w:rsidP="004C75AC">
            <w:pPr>
              <w:rPr>
                <w:rFonts w:ascii="Calibri" w:hAnsi="Calibri" w:cs="Calibri"/>
                <w:b/>
                <w:color w:val="000000" w:themeColor="text1"/>
                <w:sz w:val="22"/>
                <w:szCs w:val="22"/>
              </w:rPr>
            </w:pPr>
            <w:r w:rsidRPr="00864416">
              <w:rPr>
                <w:rFonts w:ascii="Calibri" w:hAnsi="Calibri" w:cs="Calibri"/>
                <w:color w:val="000000" w:themeColor="text1"/>
                <w:sz w:val="22"/>
                <w:szCs w:val="22"/>
              </w:rPr>
              <w:t>Critical Showstopper</w:t>
            </w:r>
          </w:p>
        </w:tc>
        <w:tc>
          <w:tcPr>
            <w:tcW w:w="6372" w:type="dxa"/>
          </w:tcPr>
          <w:p w14:paraId="5E87F59A"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A severity 1 defect would normally prevent the product from being released into production</w:t>
            </w:r>
          </w:p>
          <w:p w14:paraId="20E5F0F6"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Defect relates to or impacts a Critical (Must Have) requirement</w:t>
            </w:r>
          </w:p>
          <w:p w14:paraId="3059C2F1"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Loss of credibility, with on-going viability of company threatened, National/International media interest</w:t>
            </w:r>
          </w:p>
          <w:p w14:paraId="7E986C84"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A system failure which may result in unrecoverable data loss or corruption</w:t>
            </w:r>
          </w:p>
          <w:p w14:paraId="38880368"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There is no work around</w:t>
            </w:r>
          </w:p>
          <w:p w14:paraId="54F78592" w14:textId="77777777" w:rsidR="005F1BA7" w:rsidRPr="00864416" w:rsidRDefault="005F1BA7" w:rsidP="002855F0">
            <w:pPr>
              <w:keepLines w:val="0"/>
              <w:numPr>
                <w:ilvl w:val="0"/>
                <w:numId w:val="11"/>
              </w:numPr>
              <w:spacing w:before="0"/>
              <w:rPr>
                <w:rFonts w:ascii="Calibri" w:hAnsi="Calibri" w:cs="Calibri"/>
                <w:color w:val="000000" w:themeColor="text1"/>
                <w:sz w:val="22"/>
                <w:szCs w:val="22"/>
              </w:rPr>
            </w:pPr>
            <w:r w:rsidRPr="00864416">
              <w:rPr>
                <w:rFonts w:ascii="Calibri" w:hAnsi="Calibri" w:cs="Calibri"/>
                <w:color w:val="000000" w:themeColor="text1"/>
                <w:sz w:val="22"/>
                <w:szCs w:val="22"/>
              </w:rPr>
              <w:t>Serious breach of regulatory framework with likely legal action by regulators or business partners (including fine or public sanction)</w:t>
            </w:r>
          </w:p>
        </w:tc>
      </w:tr>
      <w:tr w:rsidR="005F1BA7" w:rsidRPr="00864416" w14:paraId="14E3930A" w14:textId="77777777" w:rsidTr="004C75AC">
        <w:trPr>
          <w:trHeight w:val="887"/>
        </w:trPr>
        <w:tc>
          <w:tcPr>
            <w:tcW w:w="1836" w:type="dxa"/>
          </w:tcPr>
          <w:p w14:paraId="4E57D83E" w14:textId="77777777" w:rsidR="005F1BA7" w:rsidRPr="00864416" w:rsidRDefault="005F1BA7" w:rsidP="004C75AC">
            <w:pPr>
              <w:rPr>
                <w:rFonts w:ascii="Calibri" w:hAnsi="Calibri" w:cs="Calibri"/>
                <w:color w:val="000000" w:themeColor="text1"/>
                <w:sz w:val="22"/>
                <w:szCs w:val="22"/>
              </w:rPr>
            </w:pPr>
            <w:r w:rsidRPr="00864416">
              <w:rPr>
                <w:rFonts w:ascii="Calibri" w:hAnsi="Calibri" w:cs="Calibri"/>
                <w:color w:val="000000" w:themeColor="text1"/>
                <w:sz w:val="22"/>
                <w:szCs w:val="22"/>
              </w:rPr>
              <w:t>Severity 2 (Considerable Business Impact)</w:t>
            </w:r>
          </w:p>
          <w:p w14:paraId="1B0FB1DF" w14:textId="77777777" w:rsidR="005F1BA7" w:rsidRPr="00864416" w:rsidRDefault="005F1BA7" w:rsidP="004C75AC">
            <w:pPr>
              <w:rPr>
                <w:rFonts w:ascii="Calibri" w:hAnsi="Calibri" w:cs="Calibri"/>
                <w:b/>
                <w:color w:val="000000" w:themeColor="text1"/>
                <w:sz w:val="22"/>
                <w:szCs w:val="22"/>
              </w:rPr>
            </w:pPr>
            <w:r w:rsidRPr="00864416">
              <w:rPr>
                <w:rFonts w:ascii="Calibri" w:hAnsi="Calibri" w:cs="Calibri"/>
                <w:color w:val="000000" w:themeColor="text1"/>
                <w:sz w:val="22"/>
                <w:szCs w:val="22"/>
              </w:rPr>
              <w:t>Major Impact</w:t>
            </w:r>
          </w:p>
        </w:tc>
        <w:tc>
          <w:tcPr>
            <w:tcW w:w="6372" w:type="dxa"/>
          </w:tcPr>
          <w:p w14:paraId="44276857"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In general, the product would not be released with such a defect as the failure causes impairment of critical system functions.</w:t>
            </w:r>
          </w:p>
          <w:p w14:paraId="36DAB184"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Defect relates to or impacts a Major (Should Have) priority requirement</w:t>
            </w:r>
          </w:p>
          <w:p w14:paraId="7ED8DB9B"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A work around may exist but its use is unsatisfactory as it causes significant negative user impact</w:t>
            </w:r>
          </w:p>
          <w:p w14:paraId="606DD486"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The failure causes impairment of critical system functions</w:t>
            </w:r>
          </w:p>
          <w:p w14:paraId="707F0566"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Company reputation materially damaged in the medium-term</w:t>
            </w:r>
          </w:p>
          <w:p w14:paraId="53FF0966"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Reportable breach of regulatory framework with potential action by regulators or business partners</w:t>
            </w:r>
          </w:p>
          <w:p w14:paraId="7A1864E5"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Headline interest to local media</w:t>
            </w:r>
          </w:p>
        </w:tc>
      </w:tr>
      <w:tr w:rsidR="005F1BA7" w:rsidRPr="00864416" w14:paraId="44ABC48E" w14:textId="77777777" w:rsidTr="004C75AC">
        <w:tc>
          <w:tcPr>
            <w:tcW w:w="1836" w:type="dxa"/>
          </w:tcPr>
          <w:p w14:paraId="798CA532" w14:textId="77777777" w:rsidR="005F1BA7" w:rsidRPr="00864416" w:rsidRDefault="005F1BA7" w:rsidP="004C75AC">
            <w:pPr>
              <w:rPr>
                <w:rFonts w:ascii="Calibri" w:hAnsi="Calibri" w:cs="Calibri"/>
                <w:color w:val="000000" w:themeColor="text1"/>
                <w:sz w:val="22"/>
                <w:szCs w:val="22"/>
              </w:rPr>
            </w:pPr>
            <w:r w:rsidRPr="00864416">
              <w:rPr>
                <w:rFonts w:ascii="Calibri" w:hAnsi="Calibri" w:cs="Calibri"/>
                <w:color w:val="000000" w:themeColor="text1"/>
                <w:sz w:val="22"/>
                <w:szCs w:val="22"/>
              </w:rPr>
              <w:t>Severity 3 (Limited Business Impact)</w:t>
            </w:r>
          </w:p>
          <w:p w14:paraId="23AA62B5" w14:textId="77777777" w:rsidR="005F1BA7" w:rsidRPr="00864416" w:rsidRDefault="005F1BA7" w:rsidP="004C75AC">
            <w:pPr>
              <w:rPr>
                <w:rFonts w:ascii="Calibri" w:hAnsi="Calibri" w:cs="Calibri"/>
                <w:b/>
                <w:color w:val="000000" w:themeColor="text1"/>
                <w:sz w:val="22"/>
                <w:szCs w:val="22"/>
              </w:rPr>
            </w:pPr>
            <w:r w:rsidRPr="00864416">
              <w:rPr>
                <w:rFonts w:ascii="Calibri" w:hAnsi="Calibri" w:cs="Calibri"/>
                <w:color w:val="000000" w:themeColor="text1"/>
                <w:sz w:val="22"/>
                <w:szCs w:val="22"/>
              </w:rPr>
              <w:t>Minor Impact</w:t>
            </w:r>
          </w:p>
        </w:tc>
        <w:tc>
          <w:tcPr>
            <w:tcW w:w="6372" w:type="dxa"/>
          </w:tcPr>
          <w:p w14:paraId="5A9970D3"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Defect causes failure of non-critical aspects of the system</w:t>
            </w:r>
          </w:p>
          <w:p w14:paraId="4B8A3BE6"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Defect may not prevent deployment to Live; will require business appropriate approval</w:t>
            </w:r>
          </w:p>
          <w:p w14:paraId="1128B9F4"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Defect may relate to a Minor (Could Have) priority requirement</w:t>
            </w:r>
          </w:p>
          <w:p w14:paraId="62727F7C"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Typically, the Business will be happy to handle the defect through user training or any other workaround.</w:t>
            </w:r>
          </w:p>
          <w:p w14:paraId="5D919A93"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Some localised damage to reputation in the short-term</w:t>
            </w:r>
          </w:p>
          <w:p w14:paraId="35E3F423"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Potential regulatory breach</w:t>
            </w:r>
          </w:p>
          <w:p w14:paraId="0519AA6D"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No media interest</w:t>
            </w:r>
          </w:p>
        </w:tc>
      </w:tr>
      <w:tr w:rsidR="005F1BA7" w:rsidRPr="00864416" w14:paraId="69C61F3F" w14:textId="77777777" w:rsidTr="004C75AC">
        <w:tc>
          <w:tcPr>
            <w:tcW w:w="1836" w:type="dxa"/>
          </w:tcPr>
          <w:p w14:paraId="0CA054D4" w14:textId="77777777" w:rsidR="005F1BA7" w:rsidRPr="00864416" w:rsidRDefault="005F1BA7" w:rsidP="004C75AC">
            <w:pPr>
              <w:rPr>
                <w:rFonts w:ascii="Calibri" w:hAnsi="Calibri" w:cs="Calibri"/>
                <w:color w:val="000000" w:themeColor="text1"/>
                <w:sz w:val="22"/>
                <w:szCs w:val="22"/>
              </w:rPr>
            </w:pPr>
            <w:r w:rsidRPr="00864416">
              <w:rPr>
                <w:rFonts w:ascii="Calibri" w:hAnsi="Calibri" w:cs="Calibri"/>
                <w:color w:val="000000" w:themeColor="text1"/>
                <w:sz w:val="22"/>
                <w:szCs w:val="22"/>
              </w:rPr>
              <w:t>Severity 4 (Insignificant Business Impact)</w:t>
            </w:r>
          </w:p>
          <w:p w14:paraId="7DE3094D" w14:textId="77777777" w:rsidR="005F1BA7" w:rsidRPr="00864416" w:rsidRDefault="005F1BA7" w:rsidP="004C75AC">
            <w:pPr>
              <w:rPr>
                <w:rFonts w:ascii="Calibri" w:hAnsi="Calibri" w:cs="Calibri"/>
                <w:b/>
                <w:color w:val="000000" w:themeColor="text1"/>
                <w:sz w:val="22"/>
                <w:szCs w:val="22"/>
              </w:rPr>
            </w:pPr>
            <w:r w:rsidRPr="00864416">
              <w:rPr>
                <w:rFonts w:ascii="Calibri" w:hAnsi="Calibri" w:cs="Calibri"/>
                <w:color w:val="000000" w:themeColor="text1"/>
                <w:sz w:val="22"/>
                <w:szCs w:val="22"/>
              </w:rPr>
              <w:t>Cosmetic</w:t>
            </w:r>
          </w:p>
        </w:tc>
        <w:tc>
          <w:tcPr>
            <w:tcW w:w="6372" w:type="dxa"/>
          </w:tcPr>
          <w:p w14:paraId="09E8C956"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Defect of minor or cosmetic significance that is of little concern from business perspective</w:t>
            </w:r>
          </w:p>
          <w:p w14:paraId="42808D2F"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A work around exists or, if not, the impairment is slight</w:t>
            </w:r>
          </w:p>
          <w:p w14:paraId="58B50C9B"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lastRenderedPageBreak/>
              <w:t>Generally, the product could be released and most customers would be unaware of the defect's existence or only slightly dissatisfied</w:t>
            </w:r>
          </w:p>
          <w:p w14:paraId="34B1698E"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No financial impact</w:t>
            </w:r>
          </w:p>
          <w:p w14:paraId="152B3EDC"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No impact to reputation</w:t>
            </w:r>
          </w:p>
          <w:p w14:paraId="37174255"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No regulatory impact</w:t>
            </w:r>
          </w:p>
          <w:p w14:paraId="12588A81" w14:textId="77777777" w:rsidR="005F1BA7" w:rsidRPr="00864416" w:rsidRDefault="005F1BA7" w:rsidP="002855F0">
            <w:pPr>
              <w:keepLines w:val="0"/>
              <w:numPr>
                <w:ilvl w:val="0"/>
                <w:numId w:val="11"/>
              </w:numPr>
              <w:spacing w:before="0"/>
              <w:jc w:val="both"/>
              <w:rPr>
                <w:rFonts w:ascii="Calibri" w:hAnsi="Calibri" w:cs="Calibri"/>
                <w:color w:val="000000" w:themeColor="text1"/>
                <w:sz w:val="22"/>
                <w:szCs w:val="22"/>
              </w:rPr>
            </w:pPr>
            <w:r w:rsidRPr="00864416">
              <w:rPr>
                <w:rFonts w:ascii="Calibri" w:hAnsi="Calibri" w:cs="Calibri"/>
                <w:color w:val="000000" w:themeColor="text1"/>
                <w:sz w:val="22"/>
                <w:szCs w:val="22"/>
              </w:rPr>
              <w:t>No media interest</w:t>
            </w:r>
          </w:p>
        </w:tc>
      </w:tr>
    </w:tbl>
    <w:p w14:paraId="70A9B06A" w14:textId="77777777" w:rsidR="00CC27B7" w:rsidRDefault="00CC27B7" w:rsidP="00AE57D8">
      <w:pPr>
        <w:jc w:val="both"/>
        <w:rPr>
          <w:rFonts w:ascii="Barclays Sans" w:hAnsi="Barclays Sans"/>
          <w:color w:val="000000" w:themeColor="text1"/>
          <w:lang w:val="en-US"/>
        </w:rPr>
      </w:pPr>
      <w:bookmarkStart w:id="63" w:name="_Toc423621687"/>
      <w:bookmarkStart w:id="64" w:name="_Toc442358106"/>
    </w:p>
    <w:p w14:paraId="38E1CE5D" w14:textId="77777777" w:rsidR="00CC27B7" w:rsidRPr="00864416" w:rsidRDefault="00CC27B7" w:rsidP="00AE57D8">
      <w:pPr>
        <w:jc w:val="both"/>
        <w:rPr>
          <w:rFonts w:ascii="Barclays Sans" w:hAnsi="Barclays Sans"/>
          <w:color w:val="000000" w:themeColor="text1"/>
          <w:lang w:val="en-US"/>
        </w:rPr>
      </w:pPr>
    </w:p>
    <w:p w14:paraId="49B6A95D" w14:textId="7ECCA461" w:rsidR="005F1BA7" w:rsidRPr="00593C0C" w:rsidRDefault="001D4054" w:rsidP="005F1BA7">
      <w:pPr>
        <w:pStyle w:val="Heading2"/>
        <w:numPr>
          <w:ilvl w:val="1"/>
          <w:numId w:val="0"/>
        </w:numPr>
        <w:tabs>
          <w:tab w:val="num" w:pos="0"/>
        </w:tabs>
        <w:ind w:firstLine="567"/>
        <w:rPr>
          <w:rFonts w:ascii="Barclays Sans" w:hAnsi="Barclays Sans"/>
          <w:color w:val="000000" w:themeColor="text1"/>
          <w:sz w:val="20"/>
          <w:szCs w:val="20"/>
        </w:rPr>
      </w:pPr>
      <w:bookmarkStart w:id="65" w:name="_Toc508616923"/>
      <w:bookmarkStart w:id="66" w:name="_Toc10118893"/>
      <w:bookmarkStart w:id="67" w:name="_Toc41050732"/>
      <w:r>
        <w:rPr>
          <w:rFonts w:ascii="Barclays Sans" w:hAnsi="Barclays Sans"/>
          <w:color w:val="000000" w:themeColor="text1"/>
          <w:sz w:val="20"/>
          <w:szCs w:val="20"/>
        </w:rPr>
        <w:t>9</w:t>
      </w:r>
      <w:r w:rsidR="005F1BA7" w:rsidRPr="00593C0C">
        <w:rPr>
          <w:rFonts w:ascii="Barclays Sans" w:hAnsi="Barclays Sans"/>
          <w:color w:val="000000" w:themeColor="text1"/>
          <w:sz w:val="20"/>
          <w:szCs w:val="20"/>
        </w:rPr>
        <w:t>.3 Service Level Agreement</w:t>
      </w:r>
      <w:bookmarkEnd w:id="63"/>
      <w:bookmarkEnd w:id="64"/>
      <w:bookmarkEnd w:id="65"/>
      <w:bookmarkEnd w:id="66"/>
      <w:bookmarkEnd w:id="67"/>
    </w:p>
    <w:p w14:paraId="7F8C3DFB" w14:textId="77777777" w:rsidR="00AE57D8" w:rsidRPr="00AE57D8" w:rsidRDefault="00AE57D8" w:rsidP="00AE57D8">
      <w:pPr>
        <w:rPr>
          <w:lang w:val="en-ZA"/>
        </w:rPr>
      </w:pPr>
    </w:p>
    <w:tbl>
      <w:tblPr>
        <w:tblW w:w="8249"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3"/>
        <w:gridCol w:w="1387"/>
        <w:gridCol w:w="1710"/>
        <w:gridCol w:w="3929"/>
      </w:tblGrid>
      <w:tr w:rsidR="005F1BA7" w:rsidRPr="00864416" w14:paraId="55C44CE7" w14:textId="77777777" w:rsidTr="007B77F1">
        <w:trPr>
          <w:trHeight w:val="430"/>
          <w:tblHeader/>
        </w:trPr>
        <w:tc>
          <w:tcPr>
            <w:tcW w:w="1223" w:type="dxa"/>
            <w:shd w:val="clear" w:color="auto" w:fill="9CC2E5" w:themeFill="accent1" w:themeFillTint="99"/>
          </w:tcPr>
          <w:p w14:paraId="4232C749" w14:textId="77777777" w:rsidR="005F1BA7" w:rsidRPr="009E1EDC" w:rsidRDefault="005F1BA7" w:rsidP="004C75AC">
            <w:pPr>
              <w:rPr>
                <w:rFonts w:ascii="Calibri" w:hAnsi="Calibri" w:cs="Calibri"/>
                <w:color w:val="FFFFFF" w:themeColor="background1"/>
                <w:sz w:val="22"/>
                <w:szCs w:val="22"/>
              </w:rPr>
            </w:pPr>
            <w:r w:rsidRPr="009E1EDC">
              <w:rPr>
                <w:rFonts w:ascii="Calibri" w:hAnsi="Calibri" w:cs="Calibri"/>
                <w:color w:val="FFFFFF" w:themeColor="background1"/>
                <w:sz w:val="22"/>
                <w:szCs w:val="22"/>
              </w:rPr>
              <w:t>Defect Severity</w:t>
            </w:r>
          </w:p>
        </w:tc>
        <w:tc>
          <w:tcPr>
            <w:tcW w:w="1387" w:type="dxa"/>
            <w:shd w:val="clear" w:color="auto" w:fill="9CC2E5" w:themeFill="accent1" w:themeFillTint="99"/>
          </w:tcPr>
          <w:p w14:paraId="31141429" w14:textId="77777777" w:rsidR="005F1BA7" w:rsidRPr="009E1EDC" w:rsidRDefault="005F1BA7" w:rsidP="004C75AC">
            <w:pPr>
              <w:rPr>
                <w:rFonts w:ascii="Calibri" w:hAnsi="Calibri" w:cs="Calibri"/>
                <w:color w:val="FFFFFF" w:themeColor="background1"/>
                <w:sz w:val="22"/>
                <w:szCs w:val="22"/>
              </w:rPr>
            </w:pPr>
            <w:r w:rsidRPr="009E1EDC">
              <w:rPr>
                <w:rFonts w:ascii="Calibri" w:hAnsi="Calibri" w:cs="Calibri"/>
                <w:color w:val="FFFFFF" w:themeColor="background1"/>
                <w:sz w:val="22"/>
                <w:szCs w:val="22"/>
              </w:rPr>
              <w:t>Turnaround</w:t>
            </w:r>
          </w:p>
          <w:p w14:paraId="6A563E29" w14:textId="77777777" w:rsidR="005F1BA7" w:rsidRPr="009E1EDC" w:rsidRDefault="005F1BA7" w:rsidP="004C75AC">
            <w:pPr>
              <w:rPr>
                <w:rFonts w:ascii="Calibri" w:hAnsi="Calibri" w:cs="Calibri"/>
                <w:color w:val="FFFFFF" w:themeColor="background1"/>
                <w:sz w:val="22"/>
                <w:szCs w:val="22"/>
              </w:rPr>
            </w:pPr>
            <w:r w:rsidRPr="009E1EDC">
              <w:rPr>
                <w:rFonts w:ascii="Calibri" w:hAnsi="Calibri" w:cs="Calibri"/>
                <w:color w:val="FFFFFF" w:themeColor="background1"/>
                <w:sz w:val="22"/>
                <w:szCs w:val="22"/>
              </w:rPr>
              <w:t>Time</w:t>
            </w:r>
          </w:p>
        </w:tc>
        <w:tc>
          <w:tcPr>
            <w:tcW w:w="1710" w:type="dxa"/>
            <w:shd w:val="clear" w:color="auto" w:fill="9CC2E5" w:themeFill="accent1" w:themeFillTint="99"/>
          </w:tcPr>
          <w:p w14:paraId="099B9FDC" w14:textId="77777777" w:rsidR="005F1BA7" w:rsidRPr="009E1EDC" w:rsidRDefault="005F1BA7" w:rsidP="004C75AC">
            <w:pPr>
              <w:rPr>
                <w:rFonts w:ascii="Calibri" w:hAnsi="Calibri" w:cs="Calibri"/>
                <w:color w:val="FFFFFF" w:themeColor="background1"/>
                <w:sz w:val="22"/>
                <w:szCs w:val="22"/>
              </w:rPr>
            </w:pPr>
            <w:r w:rsidRPr="009E1EDC">
              <w:rPr>
                <w:rFonts w:ascii="Calibri" w:hAnsi="Calibri" w:cs="Calibri"/>
                <w:color w:val="FFFFFF" w:themeColor="background1"/>
                <w:sz w:val="22"/>
                <w:szCs w:val="22"/>
              </w:rPr>
              <w:t>Impact</w:t>
            </w:r>
          </w:p>
        </w:tc>
        <w:tc>
          <w:tcPr>
            <w:tcW w:w="3929" w:type="dxa"/>
            <w:shd w:val="clear" w:color="auto" w:fill="9CC2E5" w:themeFill="accent1" w:themeFillTint="99"/>
          </w:tcPr>
          <w:p w14:paraId="32508327" w14:textId="77777777" w:rsidR="005F1BA7" w:rsidRPr="009E1EDC" w:rsidRDefault="005F1BA7" w:rsidP="004C75AC">
            <w:pPr>
              <w:rPr>
                <w:rFonts w:ascii="Calibri" w:hAnsi="Calibri" w:cs="Calibri"/>
                <w:color w:val="FFFFFF" w:themeColor="background1"/>
                <w:sz w:val="22"/>
                <w:szCs w:val="22"/>
              </w:rPr>
            </w:pPr>
            <w:r w:rsidRPr="009E1EDC">
              <w:rPr>
                <w:rFonts w:ascii="Calibri" w:hAnsi="Calibri" w:cs="Calibri"/>
                <w:color w:val="FFFFFF" w:themeColor="background1"/>
                <w:sz w:val="22"/>
                <w:szCs w:val="22"/>
              </w:rPr>
              <w:t>Definition</w:t>
            </w:r>
          </w:p>
        </w:tc>
      </w:tr>
      <w:tr w:rsidR="005F1BA7" w:rsidRPr="00864416" w14:paraId="3FD29AFE" w14:textId="77777777" w:rsidTr="004C75AC">
        <w:trPr>
          <w:trHeight w:val="127"/>
        </w:trPr>
        <w:tc>
          <w:tcPr>
            <w:tcW w:w="1223" w:type="dxa"/>
          </w:tcPr>
          <w:p w14:paraId="66C71CAC"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Severity 1</w:t>
            </w:r>
          </w:p>
        </w:tc>
        <w:tc>
          <w:tcPr>
            <w:tcW w:w="1387" w:type="dxa"/>
          </w:tcPr>
          <w:p w14:paraId="7FA3DBC1" w14:textId="77777777" w:rsidR="005F1BA7" w:rsidRPr="00864416" w:rsidRDefault="005F1BA7" w:rsidP="004C75AC">
            <w:pPr>
              <w:pStyle w:val="text3"/>
              <w:ind w:left="0"/>
              <w:jc w:val="both"/>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4 hours</w:t>
            </w:r>
          </w:p>
        </w:tc>
        <w:tc>
          <w:tcPr>
            <w:tcW w:w="1710" w:type="dxa"/>
          </w:tcPr>
          <w:p w14:paraId="4C32832F" w14:textId="77777777" w:rsidR="005F1BA7" w:rsidRPr="00864416" w:rsidRDefault="005F1BA7" w:rsidP="004C75AC">
            <w:pPr>
              <w:pStyle w:val="text3"/>
              <w:ind w:left="0"/>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Critical Showstopper</w:t>
            </w:r>
          </w:p>
        </w:tc>
        <w:tc>
          <w:tcPr>
            <w:tcW w:w="3929" w:type="dxa"/>
          </w:tcPr>
          <w:p w14:paraId="48DF7685" w14:textId="77777777" w:rsidR="005F1BA7" w:rsidRPr="00864416" w:rsidRDefault="00C3742E"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lang w:val="en-GB"/>
              </w:rPr>
              <w:t>Showstopper</w:t>
            </w:r>
            <w:r w:rsidR="005F1BA7" w:rsidRPr="00864416">
              <w:rPr>
                <w:rFonts w:ascii="Calibri" w:hAnsi="Calibri" w:cs="Calibri"/>
                <w:color w:val="000000" w:themeColor="text1"/>
                <w:sz w:val="22"/>
                <w:szCs w:val="22"/>
                <w:lang w:val="en-GB"/>
              </w:rPr>
              <w:t xml:space="preserve"> with full system impact and no work-around available</w:t>
            </w:r>
          </w:p>
        </w:tc>
      </w:tr>
      <w:tr w:rsidR="005F1BA7" w:rsidRPr="00864416" w14:paraId="1E19EB24" w14:textId="77777777" w:rsidTr="004C75AC">
        <w:trPr>
          <w:trHeight w:val="127"/>
        </w:trPr>
        <w:tc>
          <w:tcPr>
            <w:tcW w:w="1223" w:type="dxa"/>
          </w:tcPr>
          <w:p w14:paraId="0D90D17A"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Severity 2</w:t>
            </w:r>
          </w:p>
        </w:tc>
        <w:tc>
          <w:tcPr>
            <w:tcW w:w="1387" w:type="dxa"/>
          </w:tcPr>
          <w:p w14:paraId="07C0E893"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 xml:space="preserve">8 hours </w:t>
            </w:r>
          </w:p>
          <w:p w14:paraId="0EA70C2C"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(1 day)</w:t>
            </w:r>
          </w:p>
        </w:tc>
        <w:tc>
          <w:tcPr>
            <w:tcW w:w="1710" w:type="dxa"/>
          </w:tcPr>
          <w:p w14:paraId="398AB360" w14:textId="77777777" w:rsidR="005F1BA7" w:rsidRPr="00864416" w:rsidRDefault="005F1BA7" w:rsidP="004C75AC">
            <w:pPr>
              <w:pStyle w:val="text3"/>
              <w:ind w:left="0"/>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 xml:space="preserve">Major </w:t>
            </w:r>
          </w:p>
        </w:tc>
        <w:tc>
          <w:tcPr>
            <w:tcW w:w="3929" w:type="dxa"/>
          </w:tcPr>
          <w:p w14:paraId="191036FB" w14:textId="77777777" w:rsidR="005F1BA7" w:rsidRPr="00864416" w:rsidRDefault="005F1BA7" w:rsidP="004C75AC">
            <w:pPr>
              <w:pStyle w:val="text3"/>
              <w:ind w:left="0"/>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Considerable impact to part area, work-around available for testing to continue</w:t>
            </w:r>
          </w:p>
        </w:tc>
      </w:tr>
      <w:tr w:rsidR="005F1BA7" w:rsidRPr="00864416" w14:paraId="3F425F91" w14:textId="77777777" w:rsidTr="004C75AC">
        <w:trPr>
          <w:trHeight w:val="291"/>
        </w:trPr>
        <w:tc>
          <w:tcPr>
            <w:tcW w:w="1223" w:type="dxa"/>
          </w:tcPr>
          <w:p w14:paraId="635E8125"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Severity 3</w:t>
            </w:r>
          </w:p>
        </w:tc>
        <w:tc>
          <w:tcPr>
            <w:tcW w:w="1387" w:type="dxa"/>
          </w:tcPr>
          <w:p w14:paraId="3B8D43B4" w14:textId="7BCFA5F5"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1</w:t>
            </w:r>
            <w:r w:rsidR="005673E8">
              <w:rPr>
                <w:rFonts w:ascii="Calibri" w:hAnsi="Calibri" w:cs="Calibri"/>
                <w:color w:val="000000" w:themeColor="text1"/>
                <w:sz w:val="22"/>
                <w:szCs w:val="22"/>
              </w:rPr>
              <w:t>5</w:t>
            </w:r>
            <w:r w:rsidRPr="00864416">
              <w:rPr>
                <w:rFonts w:ascii="Calibri" w:hAnsi="Calibri" w:cs="Calibri"/>
                <w:color w:val="000000" w:themeColor="text1"/>
                <w:sz w:val="22"/>
                <w:szCs w:val="22"/>
              </w:rPr>
              <w:t xml:space="preserve"> hours </w:t>
            </w:r>
          </w:p>
          <w:p w14:paraId="356B335F"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(2 days)</w:t>
            </w:r>
          </w:p>
        </w:tc>
        <w:tc>
          <w:tcPr>
            <w:tcW w:w="1710" w:type="dxa"/>
          </w:tcPr>
          <w:p w14:paraId="6C9E9B53"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Minor</w:t>
            </w:r>
          </w:p>
        </w:tc>
        <w:tc>
          <w:tcPr>
            <w:tcW w:w="3929" w:type="dxa"/>
          </w:tcPr>
          <w:p w14:paraId="1BB9BADD" w14:textId="77777777" w:rsidR="005F1BA7" w:rsidRPr="00864416" w:rsidRDefault="005F1BA7" w:rsidP="004C75AC">
            <w:pPr>
              <w:pStyle w:val="text3"/>
              <w:ind w:left="0"/>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Non-critical impact, part functionality not working and reasonable work-around available to bypass/continue</w:t>
            </w:r>
          </w:p>
        </w:tc>
      </w:tr>
      <w:tr w:rsidR="005F1BA7" w:rsidRPr="00864416" w14:paraId="196E7DD8" w14:textId="77777777" w:rsidTr="004C75AC">
        <w:trPr>
          <w:trHeight w:val="58"/>
        </w:trPr>
        <w:tc>
          <w:tcPr>
            <w:tcW w:w="1223" w:type="dxa"/>
          </w:tcPr>
          <w:p w14:paraId="705908C0"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Severity 4</w:t>
            </w:r>
          </w:p>
        </w:tc>
        <w:tc>
          <w:tcPr>
            <w:tcW w:w="1387" w:type="dxa"/>
          </w:tcPr>
          <w:p w14:paraId="22B1AE1B"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 xml:space="preserve">24 hours </w:t>
            </w:r>
          </w:p>
          <w:p w14:paraId="1570FB22"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(3 days)</w:t>
            </w:r>
          </w:p>
        </w:tc>
        <w:tc>
          <w:tcPr>
            <w:tcW w:w="1710" w:type="dxa"/>
          </w:tcPr>
          <w:p w14:paraId="2A5EF91B" w14:textId="77777777" w:rsidR="005F1BA7" w:rsidRPr="00864416" w:rsidRDefault="005F1BA7" w:rsidP="004C75AC">
            <w:pPr>
              <w:pStyle w:val="text3"/>
              <w:ind w:left="0"/>
              <w:rPr>
                <w:rFonts w:ascii="Calibri" w:hAnsi="Calibri" w:cs="Calibri"/>
                <w:color w:val="000000" w:themeColor="text1"/>
                <w:sz w:val="22"/>
                <w:szCs w:val="22"/>
              </w:rPr>
            </w:pPr>
            <w:r w:rsidRPr="00864416">
              <w:rPr>
                <w:rFonts w:ascii="Calibri" w:hAnsi="Calibri" w:cs="Calibri"/>
                <w:color w:val="000000" w:themeColor="text1"/>
                <w:sz w:val="22"/>
                <w:szCs w:val="22"/>
              </w:rPr>
              <w:t>Cosmetic</w:t>
            </w:r>
          </w:p>
        </w:tc>
        <w:tc>
          <w:tcPr>
            <w:tcW w:w="3929" w:type="dxa"/>
          </w:tcPr>
          <w:p w14:paraId="18874BAA" w14:textId="77777777" w:rsidR="005F1BA7" w:rsidRPr="00864416" w:rsidRDefault="005F1BA7" w:rsidP="004C75AC">
            <w:pPr>
              <w:pStyle w:val="text3"/>
              <w:ind w:left="0"/>
              <w:rPr>
                <w:rFonts w:ascii="Calibri" w:hAnsi="Calibri" w:cs="Calibri"/>
                <w:color w:val="000000" w:themeColor="text1"/>
                <w:sz w:val="22"/>
                <w:szCs w:val="22"/>
                <w:lang w:val="en-GB"/>
              </w:rPr>
            </w:pPr>
            <w:r w:rsidRPr="00864416">
              <w:rPr>
                <w:rFonts w:ascii="Calibri" w:hAnsi="Calibri" w:cs="Calibri"/>
                <w:color w:val="000000" w:themeColor="text1"/>
                <w:sz w:val="22"/>
                <w:szCs w:val="22"/>
                <w:lang w:val="en-GB"/>
              </w:rPr>
              <w:t>Cosmetic/minimum impact, no discernible impact to functionality and overall testability</w:t>
            </w:r>
          </w:p>
        </w:tc>
      </w:tr>
    </w:tbl>
    <w:p w14:paraId="3EDE8D14" w14:textId="77777777" w:rsidR="00895955" w:rsidRDefault="00895955" w:rsidP="005F1BA7">
      <w:pPr>
        <w:keepLines w:val="0"/>
        <w:spacing w:before="0"/>
        <w:rPr>
          <w:rFonts w:ascii="Calibri" w:hAnsi="Calibri" w:cs="Calibri"/>
          <w:b/>
          <w:color w:val="000000" w:themeColor="text1"/>
          <w:sz w:val="22"/>
          <w:szCs w:val="22"/>
        </w:rPr>
      </w:pPr>
    </w:p>
    <w:p w14:paraId="28159F76" w14:textId="1002741F" w:rsidR="00CE44C9" w:rsidRPr="00216E67" w:rsidRDefault="00593C0C" w:rsidP="00216E67">
      <w:pPr>
        <w:pStyle w:val="Heading1"/>
        <w:tabs>
          <w:tab w:val="num" w:pos="720"/>
        </w:tabs>
        <w:rPr>
          <w:color w:val="000000" w:themeColor="text1"/>
          <w:sz w:val="32"/>
          <w:szCs w:val="32"/>
        </w:rPr>
      </w:pPr>
      <w:bookmarkStart w:id="68" w:name="_Toc41050734"/>
      <w:r>
        <w:rPr>
          <w:color w:val="000000" w:themeColor="text1"/>
          <w:sz w:val="32"/>
          <w:szCs w:val="32"/>
        </w:rPr>
        <w:t>1</w:t>
      </w:r>
      <w:r w:rsidR="00EE0DC6">
        <w:rPr>
          <w:color w:val="000000" w:themeColor="text1"/>
          <w:sz w:val="32"/>
          <w:szCs w:val="32"/>
        </w:rPr>
        <w:t>0</w:t>
      </w:r>
      <w:r w:rsidRPr="00864416">
        <w:rPr>
          <w:color w:val="000000" w:themeColor="text1"/>
          <w:sz w:val="32"/>
          <w:szCs w:val="32"/>
        </w:rPr>
        <w:t xml:space="preserve">. </w:t>
      </w:r>
      <w:r>
        <w:rPr>
          <w:color w:val="000000" w:themeColor="text1"/>
          <w:sz w:val="32"/>
          <w:szCs w:val="32"/>
        </w:rPr>
        <w:t xml:space="preserve"> </w:t>
      </w:r>
      <w:r w:rsidR="003A451D">
        <w:rPr>
          <w:color w:val="000000" w:themeColor="text1"/>
          <w:sz w:val="32"/>
          <w:szCs w:val="32"/>
        </w:rPr>
        <w:t>Glossary/Acronym</w:t>
      </w:r>
      <w:bookmarkEnd w:id="68"/>
      <w:r w:rsidR="003A451D">
        <w:rPr>
          <w:color w:val="000000" w:themeColor="text1"/>
          <w:sz w:val="32"/>
          <w:szCs w:val="32"/>
        </w:rPr>
        <w:t xml:space="preserve"> </w:t>
      </w:r>
    </w:p>
    <w:p w14:paraId="60934004" w14:textId="77777777" w:rsidR="00216E67" w:rsidRDefault="00216E67" w:rsidP="003A451D"/>
    <w:tbl>
      <w:tblPr>
        <w:tblStyle w:val="TableGrid"/>
        <w:tblW w:w="0" w:type="auto"/>
        <w:tblLook w:val="04A0" w:firstRow="1" w:lastRow="0" w:firstColumn="1" w:lastColumn="0" w:noHBand="0" w:noVBand="1"/>
      </w:tblPr>
      <w:tblGrid>
        <w:gridCol w:w="4508"/>
        <w:gridCol w:w="4509"/>
      </w:tblGrid>
      <w:tr w:rsidR="00116802" w:rsidRPr="00BE0B48" w14:paraId="15857B4F" w14:textId="77777777" w:rsidTr="009A21A4">
        <w:tc>
          <w:tcPr>
            <w:tcW w:w="4508" w:type="dxa"/>
            <w:vAlign w:val="center"/>
          </w:tcPr>
          <w:p w14:paraId="517D853C"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CIT</w:t>
            </w:r>
          </w:p>
        </w:tc>
        <w:tc>
          <w:tcPr>
            <w:tcW w:w="4509" w:type="dxa"/>
            <w:vAlign w:val="center"/>
          </w:tcPr>
          <w:p w14:paraId="576D41E3"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Component Integration Testing</w:t>
            </w:r>
          </w:p>
        </w:tc>
      </w:tr>
      <w:tr w:rsidR="00116802" w14:paraId="5367941F" w14:textId="77777777" w:rsidTr="009A21A4">
        <w:tc>
          <w:tcPr>
            <w:tcW w:w="4508" w:type="dxa"/>
            <w:vAlign w:val="center"/>
          </w:tcPr>
          <w:p w14:paraId="3CD83102"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E2E</w:t>
            </w:r>
          </w:p>
        </w:tc>
        <w:tc>
          <w:tcPr>
            <w:tcW w:w="4509" w:type="dxa"/>
            <w:vAlign w:val="center"/>
          </w:tcPr>
          <w:p w14:paraId="4CDCF31E"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End to end</w:t>
            </w:r>
          </w:p>
        </w:tc>
      </w:tr>
      <w:tr w:rsidR="00116802" w14:paraId="719172DC" w14:textId="77777777" w:rsidTr="009A21A4">
        <w:tc>
          <w:tcPr>
            <w:tcW w:w="4508" w:type="dxa"/>
            <w:vAlign w:val="center"/>
          </w:tcPr>
          <w:p w14:paraId="47AA5B61"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RAIDs</w:t>
            </w:r>
          </w:p>
        </w:tc>
        <w:tc>
          <w:tcPr>
            <w:tcW w:w="4509" w:type="dxa"/>
            <w:vAlign w:val="center"/>
          </w:tcPr>
          <w:p w14:paraId="6D806437"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Risk, Assumption, Issue, Dependencies</w:t>
            </w:r>
          </w:p>
        </w:tc>
      </w:tr>
      <w:tr w:rsidR="00116802" w14:paraId="04A5239A" w14:textId="77777777" w:rsidTr="009A21A4">
        <w:tc>
          <w:tcPr>
            <w:tcW w:w="4508" w:type="dxa"/>
            <w:vAlign w:val="center"/>
          </w:tcPr>
          <w:p w14:paraId="73F05CE0"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RCA</w:t>
            </w:r>
          </w:p>
        </w:tc>
        <w:tc>
          <w:tcPr>
            <w:tcW w:w="4509" w:type="dxa"/>
            <w:vAlign w:val="center"/>
          </w:tcPr>
          <w:p w14:paraId="6728006C"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Root Cause Analysis</w:t>
            </w:r>
          </w:p>
        </w:tc>
      </w:tr>
      <w:tr w:rsidR="00116802" w14:paraId="4AAD28C0" w14:textId="77777777" w:rsidTr="0026567B">
        <w:trPr>
          <w:trHeight w:val="70"/>
        </w:trPr>
        <w:tc>
          <w:tcPr>
            <w:tcW w:w="4508" w:type="dxa"/>
            <w:vAlign w:val="center"/>
          </w:tcPr>
          <w:p w14:paraId="4E5381CB"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SIT</w:t>
            </w:r>
          </w:p>
        </w:tc>
        <w:tc>
          <w:tcPr>
            <w:tcW w:w="4509" w:type="dxa"/>
            <w:vAlign w:val="center"/>
          </w:tcPr>
          <w:p w14:paraId="74A72115"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Systems Integration Testing</w:t>
            </w:r>
          </w:p>
        </w:tc>
      </w:tr>
      <w:tr w:rsidR="00116802" w14:paraId="216DE5B6" w14:textId="77777777" w:rsidTr="009A21A4">
        <w:tc>
          <w:tcPr>
            <w:tcW w:w="4508" w:type="dxa"/>
            <w:vAlign w:val="center"/>
          </w:tcPr>
          <w:p w14:paraId="70012CFB"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SLA</w:t>
            </w:r>
          </w:p>
        </w:tc>
        <w:tc>
          <w:tcPr>
            <w:tcW w:w="4509" w:type="dxa"/>
            <w:vAlign w:val="center"/>
          </w:tcPr>
          <w:p w14:paraId="78279436"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Service Level Agreement</w:t>
            </w:r>
          </w:p>
        </w:tc>
      </w:tr>
      <w:tr w:rsidR="00116802" w14:paraId="78C45B5B" w14:textId="77777777" w:rsidTr="009A21A4">
        <w:tc>
          <w:tcPr>
            <w:tcW w:w="4508" w:type="dxa"/>
            <w:vAlign w:val="center"/>
          </w:tcPr>
          <w:p w14:paraId="101247F8"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SME</w:t>
            </w:r>
          </w:p>
        </w:tc>
        <w:tc>
          <w:tcPr>
            <w:tcW w:w="4509" w:type="dxa"/>
            <w:vAlign w:val="center"/>
          </w:tcPr>
          <w:p w14:paraId="285FA832"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Subject Matter Expert</w:t>
            </w:r>
          </w:p>
        </w:tc>
      </w:tr>
      <w:tr w:rsidR="00116802" w14:paraId="7D5B770B" w14:textId="77777777" w:rsidTr="009A21A4">
        <w:tc>
          <w:tcPr>
            <w:tcW w:w="4508" w:type="dxa"/>
            <w:vAlign w:val="center"/>
          </w:tcPr>
          <w:p w14:paraId="1FF1A00E"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TBC</w:t>
            </w:r>
          </w:p>
        </w:tc>
        <w:tc>
          <w:tcPr>
            <w:tcW w:w="4509" w:type="dxa"/>
            <w:vAlign w:val="center"/>
          </w:tcPr>
          <w:p w14:paraId="13960571"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To be checked</w:t>
            </w:r>
          </w:p>
        </w:tc>
      </w:tr>
      <w:tr w:rsidR="00116802" w14:paraId="62828EA3" w14:textId="77777777" w:rsidTr="009A21A4">
        <w:tc>
          <w:tcPr>
            <w:tcW w:w="4508" w:type="dxa"/>
            <w:vAlign w:val="center"/>
          </w:tcPr>
          <w:p w14:paraId="38F2EDA3"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UAT</w:t>
            </w:r>
          </w:p>
        </w:tc>
        <w:tc>
          <w:tcPr>
            <w:tcW w:w="4509" w:type="dxa"/>
            <w:vAlign w:val="center"/>
          </w:tcPr>
          <w:p w14:paraId="5A935DCE" w14:textId="77777777" w:rsidR="00116802" w:rsidRPr="00524E4D" w:rsidRDefault="00116802" w:rsidP="00116802">
            <w:pPr>
              <w:rPr>
                <w:rFonts w:asciiTheme="minorHAnsi" w:hAnsiTheme="minorHAnsi"/>
                <w:color w:val="000000"/>
                <w:sz w:val="22"/>
                <w:szCs w:val="22"/>
              </w:rPr>
            </w:pPr>
            <w:r w:rsidRPr="00524E4D">
              <w:rPr>
                <w:rFonts w:asciiTheme="minorHAnsi" w:hAnsiTheme="minorHAnsi"/>
                <w:color w:val="000000"/>
                <w:sz w:val="22"/>
                <w:szCs w:val="22"/>
              </w:rPr>
              <w:t>User Acceptance Testing</w:t>
            </w:r>
          </w:p>
        </w:tc>
      </w:tr>
      <w:tr w:rsidR="00EE0DC6" w14:paraId="6822046D" w14:textId="77777777" w:rsidTr="009A21A4">
        <w:tc>
          <w:tcPr>
            <w:tcW w:w="4508" w:type="dxa"/>
            <w:vAlign w:val="center"/>
          </w:tcPr>
          <w:p w14:paraId="0979E5BF" w14:textId="494D80B8" w:rsidR="00EE0DC6" w:rsidRPr="00524E4D" w:rsidRDefault="00EE0DC6" w:rsidP="00116802">
            <w:pPr>
              <w:rPr>
                <w:rFonts w:asciiTheme="minorHAnsi" w:hAnsiTheme="minorHAnsi"/>
                <w:color w:val="000000"/>
                <w:sz w:val="22"/>
                <w:szCs w:val="22"/>
              </w:rPr>
            </w:pPr>
            <w:r>
              <w:rPr>
                <w:rFonts w:asciiTheme="minorHAnsi" w:hAnsiTheme="minorHAnsi"/>
                <w:color w:val="000000"/>
                <w:sz w:val="22"/>
                <w:szCs w:val="22"/>
              </w:rPr>
              <w:t>CRM</w:t>
            </w:r>
          </w:p>
        </w:tc>
        <w:tc>
          <w:tcPr>
            <w:tcW w:w="4509" w:type="dxa"/>
            <w:vAlign w:val="center"/>
          </w:tcPr>
          <w:p w14:paraId="246F97DF" w14:textId="347759EA" w:rsidR="00EE0DC6" w:rsidRPr="00524E4D" w:rsidRDefault="00EE0DC6" w:rsidP="00116802">
            <w:pPr>
              <w:rPr>
                <w:rFonts w:asciiTheme="minorHAnsi" w:hAnsiTheme="minorHAnsi"/>
                <w:color w:val="000000"/>
                <w:sz w:val="22"/>
                <w:szCs w:val="22"/>
              </w:rPr>
            </w:pPr>
            <w:r w:rsidRPr="00EE0DC6">
              <w:rPr>
                <w:rFonts w:asciiTheme="minorHAnsi" w:hAnsiTheme="minorHAnsi"/>
                <w:color w:val="000000"/>
                <w:sz w:val="22"/>
                <w:szCs w:val="22"/>
              </w:rPr>
              <w:t>Customer Relationship Management</w:t>
            </w:r>
          </w:p>
        </w:tc>
      </w:tr>
    </w:tbl>
    <w:p w14:paraId="70321F0E" w14:textId="77777777" w:rsidR="00D43DDC" w:rsidRPr="00BE0B48" w:rsidRDefault="00D43DDC" w:rsidP="003A451D">
      <w:pPr>
        <w:rPr>
          <w:lang w:val="en-US"/>
        </w:rPr>
      </w:pPr>
    </w:p>
    <w:sectPr w:rsidR="00D43DDC" w:rsidRPr="00BE0B48" w:rsidSect="009D5A3C">
      <w:headerReference w:type="default" r:id="rId12"/>
      <w:headerReference w:type="first" r:id="rId13"/>
      <w:footerReference w:type="first" r:id="rId14"/>
      <w:pgSz w:w="11907" w:h="16840" w:code="9"/>
      <w:pgMar w:top="1440" w:right="1440" w:bottom="1440" w:left="1440" w:header="454"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31179" w14:textId="77777777" w:rsidR="003A39FA" w:rsidRDefault="003A39FA">
      <w:pPr>
        <w:spacing w:before="0"/>
      </w:pPr>
      <w:r>
        <w:separator/>
      </w:r>
    </w:p>
  </w:endnote>
  <w:endnote w:type="continuationSeparator" w:id="0">
    <w:p w14:paraId="504C7070" w14:textId="77777777" w:rsidR="003A39FA" w:rsidRDefault="003A39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arclays Sans">
    <w:altName w:val="Cambria Math"/>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pert Sans Regular">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Courier (W1)">
    <w:charset w:val="00"/>
    <w:family w:val="modern"/>
    <w:pitch w:val="fixed"/>
    <w:sig w:usb0="20007A87" w:usb1="80000000" w:usb2="00000008" w:usb3="00000000" w:csb0="000001FF" w:csb1="00000000"/>
  </w:font>
  <w:font w:name="Stone Serif">
    <w:panose1 w:val="00000000000000000000"/>
    <w:charset w:val="00"/>
    <w:family w:val="swiss"/>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poS">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Expert Sans Light">
    <w:altName w:val="Calibri"/>
    <w:charset w:val="00"/>
    <w:family w:val="swiss"/>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l‚r –¾’©">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1BA60" w14:textId="1EA91E6D" w:rsidR="00C45F06" w:rsidRDefault="00C45F06">
    <w:pPr>
      <w:pStyle w:val="Footer"/>
    </w:pPr>
    <w:r>
      <w:rPr>
        <w:noProof/>
        <w:sz w:val="10"/>
        <w:szCs w:val="10"/>
        <w:lang w:val="en-US"/>
      </w:rPr>
      <mc:AlternateContent>
        <mc:Choice Requires="wps">
          <w:drawing>
            <wp:anchor distT="0" distB="0" distL="114300" distR="114300" simplePos="0" relativeHeight="251659264" behindDoc="0" locked="0" layoutInCell="1" allowOverlap="1" wp14:anchorId="74482CBE" wp14:editId="72FAE827">
              <wp:simplePos x="0" y="0"/>
              <wp:positionH relativeFrom="column">
                <wp:posOffset>-14605</wp:posOffset>
              </wp:positionH>
              <wp:positionV relativeFrom="paragraph">
                <wp:posOffset>-278765</wp:posOffset>
              </wp:positionV>
              <wp:extent cx="6543040" cy="581025"/>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04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D72A" w14:textId="77777777" w:rsidR="00C45F06" w:rsidRPr="00DC68CF" w:rsidRDefault="00C45F06" w:rsidP="004C75AC">
                          <w:pPr>
                            <w:rPr>
                              <w:color w:val="58595B"/>
                              <w:sz w:val="12"/>
                              <w:szCs w:val="12"/>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82CBE" id="_x0000_t202" coordsize="21600,21600" o:spt="202" path="m,l,21600r21600,l21600,xe">
              <v:stroke joinstyle="miter"/>
              <v:path gradientshapeok="t" o:connecttype="rect"/>
            </v:shapetype>
            <v:shape id="Text Box 3" o:spid="_x0000_s1036" type="#_x0000_t202" style="position:absolute;margin-left:-1.15pt;margin-top:-21.95pt;width:515.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Vh6wEAALkDAAAOAAAAZHJzL2Uyb0RvYy54bWysU8Fu2zAMvQ/YPwi6L3aSpiiMOEXXosOA&#10;bivQ7gMYWY6F2aJGKbGzrx8lx1m33opdBIqkHh8fqfX10LXioMkbtKWcz3IptFVYGbsr5ffn+w9X&#10;UvgAtoIWrS7lUXt5vXn/bt27Qi+wwbbSJBjE+qJ3pWxCcEWWedXoDvwMnbYcrJE6CHylXVYR9Ize&#10;tdkizy+zHqlyhEp7z967MSg3Cb+utQrf6trrINpSMreQTkrnNp7ZZg3FjsA1Rp1owBtYdGAsFz1D&#10;3UEAsSfzCqozitBjHWYKuwzr2iideuBu5vk/3Tw14HTqhcXx7iyT/3+w6uvhkYSpSrlYSmGh4xk9&#10;6yGIjziIZZSnd77grCfHeWFgN485terdA6ofXli8bcDu9A0R9o2GiunN48vsxdMRx0eQbf8FKy4D&#10;+4AJaKipi9qxGoLReUzH82giFcXOy9XFMr/gkOLY6mqeL1apBBTTa0c+fNLYiWiUknj0CR0ODz5E&#10;NlBMKbGYxXvTtmn8rf3LwYnRk9hHwiP1MGyHkxpbrI7cB+G4Tbz9bDRIv6ToeZNK6X/ugbQU7WfL&#10;WsS1mwyajO1kgFX8tJQqkBTj5TaMC7p3ZHYNY496W7xhxWqTmonSjjxOTHk/Uo+nXY4L+PKesv78&#10;uM1vAAAA//8DAFBLAwQUAAYACAAAACEARLTAZOAAAAAKAQAADwAAAGRycy9kb3ducmV2LnhtbEyP&#10;y27CMBBF90j9B2sqdYPAISAeIQ6iVKUrFqH9ABMPSUQ8jmIDab++w6pdjUZzdOfcdNPbRtyw87Uj&#10;BZNxBAKpcKamUsHX5/toCcIHTUY3jlDBN3rYZE+DVCfG3SnH2zGUgkPIJ1pBFUKbSOmLCq32Y9ci&#10;8e3sOqsDr10pTafvHG4bGUfRXFpdE3+odIu7CovL8WoV4DZ3P4eL39v89W23P9eEQ/mh1Mtzv12D&#10;CNiHPxge+qwOGTud3JWMF42CUTxlkudsugLxAKJ4OQFxUjBbzEFmqfxfIfsFAAD//wMAUEsBAi0A&#10;FAAGAAgAAAAhALaDOJL+AAAA4QEAABMAAAAAAAAAAAAAAAAAAAAAAFtDb250ZW50X1R5cGVzXS54&#10;bWxQSwECLQAUAAYACAAAACEAOP0h/9YAAACUAQAACwAAAAAAAAAAAAAAAAAvAQAAX3JlbHMvLnJl&#10;bHNQSwECLQAUAAYACAAAACEAoqXlYesBAAC5AwAADgAAAAAAAAAAAAAAAAAuAgAAZHJzL2Uyb0Rv&#10;Yy54bWxQSwECLQAUAAYACAAAACEARLTAZOAAAAAKAQAADwAAAAAAAAAAAAAAAABFBAAAZHJzL2Rv&#10;d25yZXYueG1sUEsFBgAAAAAEAAQA8wAAAFIFAAAAAA==&#10;" filled="f" stroked="f">
              <v:textbox inset="0,0,0,0">
                <w:txbxContent>
                  <w:p w14:paraId="55E0D72A" w14:textId="77777777" w:rsidR="00C45F06" w:rsidRPr="00DC68CF" w:rsidRDefault="00C45F06" w:rsidP="004C75AC">
                    <w:pPr>
                      <w:rPr>
                        <w:color w:val="58595B"/>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16506" w14:textId="77777777" w:rsidR="003A39FA" w:rsidRDefault="003A39FA">
      <w:pPr>
        <w:spacing w:before="0"/>
      </w:pPr>
      <w:r>
        <w:separator/>
      </w:r>
    </w:p>
  </w:footnote>
  <w:footnote w:type="continuationSeparator" w:id="0">
    <w:p w14:paraId="5F1A7A47" w14:textId="77777777" w:rsidR="003A39FA" w:rsidRDefault="003A39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ADAC6" w14:textId="77777777" w:rsidR="00C45F06" w:rsidRDefault="00C45F06" w:rsidP="004C75AC">
    <w:pPr>
      <w:pStyle w:val="Header"/>
      <w:pBdr>
        <w:bottom w:val="single" w:sz="6"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FD7C9" w14:textId="18C028CD" w:rsidR="0007134B" w:rsidRDefault="0007134B" w:rsidP="0007134B">
    <w:pPr>
      <w:pStyle w:val="Header"/>
      <w:pBdr>
        <w:bottom w:val="single" w:sz="6" w:space="3" w:color="auto"/>
      </w:pBdr>
    </w:pPr>
    <w:r>
      <w:rPr>
        <w:noProof/>
      </w:rPr>
      <w:drawing>
        <wp:inline distT="0" distB="0" distL="0" distR="0" wp14:anchorId="1EEA1166" wp14:editId="14AA3021">
          <wp:extent cx="2459355"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2459704" cy="438212"/>
                  </a:xfrm>
                  <a:prstGeom prst="rect">
                    <a:avLst/>
                  </a:prstGeom>
                </pic:spPr>
              </pic:pic>
            </a:graphicData>
          </a:graphic>
        </wp:inline>
      </w:drawing>
    </w:r>
  </w:p>
  <w:p w14:paraId="4858AF9B" w14:textId="4E166671" w:rsidR="00C45F06" w:rsidRDefault="00C45F06" w:rsidP="0007134B">
    <w:pPr>
      <w:pStyle w:val="Header"/>
      <w:pBdr>
        <w:bottom w:val="single" w:sz="6" w:space="3"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C6A77B8"/>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8517DE"/>
    <w:multiLevelType w:val="multilevel"/>
    <w:tmpl w:val="A36C09AC"/>
    <w:styleLink w:val="List0"/>
    <w:lvl w:ilvl="0">
      <w:start w:val="1"/>
      <w:numFmt w:val="bullet"/>
      <w:lvlText w:val="•"/>
      <w:lvlJc w:val="left"/>
      <w:pPr>
        <w:tabs>
          <w:tab w:val="num" w:pos="180"/>
        </w:tabs>
        <w:ind w:left="180" w:hanging="180"/>
      </w:pPr>
      <w:rPr>
        <w:rFonts w:ascii="Helvetica" w:eastAsia="Helvetica" w:hAnsi="Helvetica" w:cs="Helvetica"/>
        <w:position w:val="0"/>
        <w:sz w:val="24"/>
        <w:szCs w:val="24"/>
      </w:rPr>
    </w:lvl>
    <w:lvl w:ilvl="1">
      <w:start w:val="1"/>
      <w:numFmt w:val="bullet"/>
      <w:lvlText w:val="•"/>
      <w:lvlJc w:val="left"/>
      <w:pPr>
        <w:tabs>
          <w:tab w:val="num" w:pos="540"/>
        </w:tabs>
        <w:ind w:left="540"/>
      </w:pPr>
      <w:rPr>
        <w:rFonts w:ascii="Barclays Sans" w:eastAsia="Barclays Sans" w:hAnsi="Barclays Sans" w:cs="Barclays Sans"/>
        <w:position w:val="0"/>
        <w:sz w:val="20"/>
        <w:szCs w:val="20"/>
      </w:rPr>
    </w:lvl>
    <w:lvl w:ilvl="2">
      <w:start w:val="1"/>
      <w:numFmt w:val="bullet"/>
      <w:lvlText w:val="•"/>
      <w:lvlJc w:val="left"/>
      <w:pPr>
        <w:tabs>
          <w:tab w:val="num" w:pos="900"/>
        </w:tabs>
        <w:ind w:left="900"/>
      </w:pPr>
      <w:rPr>
        <w:rFonts w:ascii="Barclays Sans" w:eastAsia="Barclays Sans" w:hAnsi="Barclays Sans" w:cs="Barclays Sans"/>
        <w:position w:val="0"/>
        <w:sz w:val="20"/>
        <w:szCs w:val="20"/>
      </w:rPr>
    </w:lvl>
    <w:lvl w:ilvl="3">
      <w:start w:val="1"/>
      <w:numFmt w:val="bullet"/>
      <w:lvlText w:val="•"/>
      <w:lvlJc w:val="left"/>
      <w:pPr>
        <w:tabs>
          <w:tab w:val="num" w:pos="1260"/>
        </w:tabs>
        <w:ind w:left="1260"/>
      </w:pPr>
      <w:rPr>
        <w:rFonts w:ascii="Barclays Sans" w:eastAsia="Barclays Sans" w:hAnsi="Barclays Sans" w:cs="Barclays Sans"/>
        <w:position w:val="0"/>
        <w:sz w:val="20"/>
        <w:szCs w:val="20"/>
      </w:rPr>
    </w:lvl>
    <w:lvl w:ilvl="4">
      <w:start w:val="1"/>
      <w:numFmt w:val="bullet"/>
      <w:lvlText w:val="•"/>
      <w:lvlJc w:val="left"/>
      <w:pPr>
        <w:tabs>
          <w:tab w:val="num" w:pos="1620"/>
        </w:tabs>
        <w:ind w:left="1620"/>
      </w:pPr>
      <w:rPr>
        <w:rFonts w:ascii="Barclays Sans" w:eastAsia="Barclays Sans" w:hAnsi="Barclays Sans" w:cs="Barclays Sans"/>
        <w:position w:val="0"/>
        <w:sz w:val="20"/>
        <w:szCs w:val="20"/>
      </w:rPr>
    </w:lvl>
    <w:lvl w:ilvl="5">
      <w:start w:val="1"/>
      <w:numFmt w:val="bullet"/>
      <w:lvlText w:val="•"/>
      <w:lvlJc w:val="left"/>
      <w:pPr>
        <w:tabs>
          <w:tab w:val="num" w:pos="1980"/>
        </w:tabs>
        <w:ind w:left="1980"/>
      </w:pPr>
      <w:rPr>
        <w:rFonts w:ascii="Barclays Sans" w:eastAsia="Barclays Sans" w:hAnsi="Barclays Sans" w:cs="Barclays Sans"/>
        <w:position w:val="0"/>
        <w:sz w:val="20"/>
        <w:szCs w:val="20"/>
      </w:rPr>
    </w:lvl>
    <w:lvl w:ilvl="6">
      <w:start w:val="1"/>
      <w:numFmt w:val="bullet"/>
      <w:lvlText w:val="•"/>
      <w:lvlJc w:val="left"/>
      <w:pPr>
        <w:tabs>
          <w:tab w:val="num" w:pos="2340"/>
        </w:tabs>
        <w:ind w:left="2340"/>
      </w:pPr>
      <w:rPr>
        <w:rFonts w:ascii="Barclays Sans" w:eastAsia="Barclays Sans" w:hAnsi="Barclays Sans" w:cs="Barclays Sans"/>
        <w:position w:val="0"/>
        <w:sz w:val="20"/>
        <w:szCs w:val="20"/>
      </w:rPr>
    </w:lvl>
    <w:lvl w:ilvl="7">
      <w:start w:val="1"/>
      <w:numFmt w:val="bullet"/>
      <w:lvlText w:val="•"/>
      <w:lvlJc w:val="left"/>
      <w:pPr>
        <w:tabs>
          <w:tab w:val="num" w:pos="2700"/>
        </w:tabs>
        <w:ind w:left="2700"/>
      </w:pPr>
      <w:rPr>
        <w:rFonts w:ascii="Barclays Sans" w:eastAsia="Barclays Sans" w:hAnsi="Barclays Sans" w:cs="Barclays Sans"/>
        <w:position w:val="0"/>
        <w:sz w:val="20"/>
        <w:szCs w:val="20"/>
      </w:rPr>
    </w:lvl>
    <w:lvl w:ilvl="8">
      <w:start w:val="1"/>
      <w:numFmt w:val="bullet"/>
      <w:lvlText w:val="•"/>
      <w:lvlJc w:val="left"/>
      <w:pPr>
        <w:tabs>
          <w:tab w:val="num" w:pos="3060"/>
        </w:tabs>
        <w:ind w:left="3060"/>
      </w:pPr>
      <w:rPr>
        <w:rFonts w:ascii="Barclays Sans" w:eastAsia="Barclays Sans" w:hAnsi="Barclays Sans" w:cs="Barclays Sans"/>
        <w:position w:val="0"/>
        <w:sz w:val="20"/>
        <w:szCs w:val="20"/>
      </w:rPr>
    </w:lvl>
  </w:abstractNum>
  <w:abstractNum w:abstractNumId="3" w15:restartNumberingAfterBreak="0">
    <w:nsid w:val="0C5719C8"/>
    <w:multiLevelType w:val="multilevel"/>
    <w:tmpl w:val="A1F6FF9E"/>
    <w:styleLink w:val="List1"/>
    <w:lvl w:ilvl="0">
      <w:start w:val="1"/>
      <w:numFmt w:val="bullet"/>
      <w:lvlText w:val="•"/>
      <w:lvlJc w:val="left"/>
      <w:pPr>
        <w:tabs>
          <w:tab w:val="num" w:pos="180"/>
        </w:tabs>
        <w:ind w:left="180" w:hanging="180"/>
      </w:pPr>
      <w:rPr>
        <w:rFonts w:ascii="Helvetica" w:eastAsia="Helvetica" w:hAnsi="Helvetica" w:cs="Helvetica"/>
        <w:position w:val="0"/>
        <w:sz w:val="24"/>
        <w:szCs w:val="24"/>
      </w:rPr>
    </w:lvl>
    <w:lvl w:ilvl="1">
      <w:start w:val="1"/>
      <w:numFmt w:val="bullet"/>
      <w:lvlText w:val="•"/>
      <w:lvlJc w:val="left"/>
      <w:pPr>
        <w:tabs>
          <w:tab w:val="num" w:pos="540"/>
        </w:tabs>
        <w:ind w:left="540"/>
      </w:pPr>
      <w:rPr>
        <w:rFonts w:ascii="Barclays Sans" w:eastAsia="Barclays Sans" w:hAnsi="Barclays Sans" w:cs="Barclays Sans"/>
        <w:position w:val="0"/>
        <w:sz w:val="20"/>
        <w:szCs w:val="20"/>
      </w:rPr>
    </w:lvl>
    <w:lvl w:ilvl="2">
      <w:start w:val="1"/>
      <w:numFmt w:val="bullet"/>
      <w:lvlText w:val="•"/>
      <w:lvlJc w:val="left"/>
      <w:pPr>
        <w:tabs>
          <w:tab w:val="num" w:pos="900"/>
        </w:tabs>
        <w:ind w:left="900"/>
      </w:pPr>
      <w:rPr>
        <w:rFonts w:ascii="Barclays Sans" w:eastAsia="Barclays Sans" w:hAnsi="Barclays Sans" w:cs="Barclays Sans"/>
        <w:position w:val="0"/>
        <w:sz w:val="20"/>
        <w:szCs w:val="20"/>
      </w:rPr>
    </w:lvl>
    <w:lvl w:ilvl="3">
      <w:start w:val="1"/>
      <w:numFmt w:val="bullet"/>
      <w:lvlText w:val="•"/>
      <w:lvlJc w:val="left"/>
      <w:pPr>
        <w:tabs>
          <w:tab w:val="num" w:pos="1260"/>
        </w:tabs>
        <w:ind w:left="1260"/>
      </w:pPr>
      <w:rPr>
        <w:rFonts w:ascii="Barclays Sans" w:eastAsia="Barclays Sans" w:hAnsi="Barclays Sans" w:cs="Barclays Sans"/>
        <w:position w:val="0"/>
        <w:sz w:val="20"/>
        <w:szCs w:val="20"/>
      </w:rPr>
    </w:lvl>
    <w:lvl w:ilvl="4">
      <w:start w:val="1"/>
      <w:numFmt w:val="bullet"/>
      <w:lvlText w:val="•"/>
      <w:lvlJc w:val="left"/>
      <w:pPr>
        <w:tabs>
          <w:tab w:val="num" w:pos="1620"/>
        </w:tabs>
        <w:ind w:left="1620"/>
      </w:pPr>
      <w:rPr>
        <w:rFonts w:ascii="Barclays Sans" w:eastAsia="Barclays Sans" w:hAnsi="Barclays Sans" w:cs="Barclays Sans"/>
        <w:position w:val="0"/>
        <w:sz w:val="20"/>
        <w:szCs w:val="20"/>
      </w:rPr>
    </w:lvl>
    <w:lvl w:ilvl="5">
      <w:start w:val="1"/>
      <w:numFmt w:val="bullet"/>
      <w:lvlText w:val="•"/>
      <w:lvlJc w:val="left"/>
      <w:pPr>
        <w:tabs>
          <w:tab w:val="num" w:pos="1980"/>
        </w:tabs>
        <w:ind w:left="1980"/>
      </w:pPr>
      <w:rPr>
        <w:rFonts w:ascii="Barclays Sans" w:eastAsia="Barclays Sans" w:hAnsi="Barclays Sans" w:cs="Barclays Sans"/>
        <w:position w:val="0"/>
        <w:sz w:val="20"/>
        <w:szCs w:val="20"/>
      </w:rPr>
    </w:lvl>
    <w:lvl w:ilvl="6">
      <w:start w:val="1"/>
      <w:numFmt w:val="bullet"/>
      <w:lvlText w:val="•"/>
      <w:lvlJc w:val="left"/>
      <w:pPr>
        <w:tabs>
          <w:tab w:val="num" w:pos="2340"/>
        </w:tabs>
        <w:ind w:left="2340"/>
      </w:pPr>
      <w:rPr>
        <w:rFonts w:ascii="Barclays Sans" w:eastAsia="Barclays Sans" w:hAnsi="Barclays Sans" w:cs="Barclays Sans"/>
        <w:position w:val="0"/>
        <w:sz w:val="20"/>
        <w:szCs w:val="20"/>
      </w:rPr>
    </w:lvl>
    <w:lvl w:ilvl="7">
      <w:start w:val="1"/>
      <w:numFmt w:val="bullet"/>
      <w:lvlText w:val="•"/>
      <w:lvlJc w:val="left"/>
      <w:pPr>
        <w:tabs>
          <w:tab w:val="num" w:pos="2700"/>
        </w:tabs>
        <w:ind w:left="2700"/>
      </w:pPr>
      <w:rPr>
        <w:rFonts w:ascii="Barclays Sans" w:eastAsia="Barclays Sans" w:hAnsi="Barclays Sans" w:cs="Barclays Sans"/>
        <w:position w:val="0"/>
        <w:sz w:val="20"/>
        <w:szCs w:val="20"/>
      </w:rPr>
    </w:lvl>
    <w:lvl w:ilvl="8">
      <w:start w:val="1"/>
      <w:numFmt w:val="bullet"/>
      <w:lvlText w:val="•"/>
      <w:lvlJc w:val="left"/>
      <w:pPr>
        <w:tabs>
          <w:tab w:val="num" w:pos="3060"/>
        </w:tabs>
        <w:ind w:left="3060"/>
      </w:pPr>
      <w:rPr>
        <w:rFonts w:ascii="Barclays Sans" w:eastAsia="Barclays Sans" w:hAnsi="Barclays Sans" w:cs="Barclays Sans"/>
        <w:position w:val="0"/>
        <w:sz w:val="20"/>
        <w:szCs w:val="20"/>
      </w:rPr>
    </w:lvl>
  </w:abstractNum>
  <w:abstractNum w:abstractNumId="4" w15:restartNumberingAfterBreak="0">
    <w:nsid w:val="0FFD09CD"/>
    <w:multiLevelType w:val="hybridMultilevel"/>
    <w:tmpl w:val="7F100F72"/>
    <w:lvl w:ilvl="0" w:tplc="CDD06292">
      <w:start w:val="1"/>
      <w:numFmt w:val="bullet"/>
      <w:lvlText w:val=""/>
      <w:lvlJc w:val="left"/>
      <w:pPr>
        <w:tabs>
          <w:tab w:val="num" w:pos="720"/>
        </w:tabs>
        <w:ind w:left="720" w:hanging="360"/>
      </w:pPr>
      <w:rPr>
        <w:rFonts w:ascii="Symbol" w:hAnsi="Symbol" w:hint="default"/>
      </w:rPr>
    </w:lvl>
    <w:lvl w:ilvl="1" w:tplc="F89C28CA" w:tentative="1">
      <w:start w:val="1"/>
      <w:numFmt w:val="bullet"/>
      <w:lvlText w:val=""/>
      <w:lvlJc w:val="left"/>
      <w:pPr>
        <w:tabs>
          <w:tab w:val="num" w:pos="1440"/>
        </w:tabs>
        <w:ind w:left="1440" w:hanging="360"/>
      </w:pPr>
      <w:rPr>
        <w:rFonts w:ascii="Symbol" w:hAnsi="Symbol" w:hint="default"/>
      </w:rPr>
    </w:lvl>
    <w:lvl w:ilvl="2" w:tplc="56F0AFA2" w:tentative="1">
      <w:start w:val="1"/>
      <w:numFmt w:val="bullet"/>
      <w:lvlText w:val=""/>
      <w:lvlJc w:val="left"/>
      <w:pPr>
        <w:tabs>
          <w:tab w:val="num" w:pos="2160"/>
        </w:tabs>
        <w:ind w:left="2160" w:hanging="360"/>
      </w:pPr>
      <w:rPr>
        <w:rFonts w:ascii="Symbol" w:hAnsi="Symbol" w:hint="default"/>
      </w:rPr>
    </w:lvl>
    <w:lvl w:ilvl="3" w:tplc="6F56D2C2" w:tentative="1">
      <w:start w:val="1"/>
      <w:numFmt w:val="bullet"/>
      <w:lvlText w:val=""/>
      <w:lvlJc w:val="left"/>
      <w:pPr>
        <w:tabs>
          <w:tab w:val="num" w:pos="2880"/>
        </w:tabs>
        <w:ind w:left="2880" w:hanging="360"/>
      </w:pPr>
      <w:rPr>
        <w:rFonts w:ascii="Symbol" w:hAnsi="Symbol" w:hint="default"/>
      </w:rPr>
    </w:lvl>
    <w:lvl w:ilvl="4" w:tplc="0FCA093A" w:tentative="1">
      <w:start w:val="1"/>
      <w:numFmt w:val="bullet"/>
      <w:lvlText w:val=""/>
      <w:lvlJc w:val="left"/>
      <w:pPr>
        <w:tabs>
          <w:tab w:val="num" w:pos="3600"/>
        </w:tabs>
        <w:ind w:left="3600" w:hanging="360"/>
      </w:pPr>
      <w:rPr>
        <w:rFonts w:ascii="Symbol" w:hAnsi="Symbol" w:hint="default"/>
      </w:rPr>
    </w:lvl>
    <w:lvl w:ilvl="5" w:tplc="3E269460" w:tentative="1">
      <w:start w:val="1"/>
      <w:numFmt w:val="bullet"/>
      <w:lvlText w:val=""/>
      <w:lvlJc w:val="left"/>
      <w:pPr>
        <w:tabs>
          <w:tab w:val="num" w:pos="4320"/>
        </w:tabs>
        <w:ind w:left="4320" w:hanging="360"/>
      </w:pPr>
      <w:rPr>
        <w:rFonts w:ascii="Symbol" w:hAnsi="Symbol" w:hint="default"/>
      </w:rPr>
    </w:lvl>
    <w:lvl w:ilvl="6" w:tplc="95263C8E" w:tentative="1">
      <w:start w:val="1"/>
      <w:numFmt w:val="bullet"/>
      <w:lvlText w:val=""/>
      <w:lvlJc w:val="left"/>
      <w:pPr>
        <w:tabs>
          <w:tab w:val="num" w:pos="5040"/>
        </w:tabs>
        <w:ind w:left="5040" w:hanging="360"/>
      </w:pPr>
      <w:rPr>
        <w:rFonts w:ascii="Symbol" w:hAnsi="Symbol" w:hint="default"/>
      </w:rPr>
    </w:lvl>
    <w:lvl w:ilvl="7" w:tplc="86A6EF78" w:tentative="1">
      <w:start w:val="1"/>
      <w:numFmt w:val="bullet"/>
      <w:lvlText w:val=""/>
      <w:lvlJc w:val="left"/>
      <w:pPr>
        <w:tabs>
          <w:tab w:val="num" w:pos="5760"/>
        </w:tabs>
        <w:ind w:left="5760" w:hanging="360"/>
      </w:pPr>
      <w:rPr>
        <w:rFonts w:ascii="Symbol" w:hAnsi="Symbol" w:hint="default"/>
      </w:rPr>
    </w:lvl>
    <w:lvl w:ilvl="8" w:tplc="87506D3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1B33BAF"/>
    <w:multiLevelType w:val="hybridMultilevel"/>
    <w:tmpl w:val="F5160BD6"/>
    <w:lvl w:ilvl="0" w:tplc="600E51B4">
      <w:start w:val="1"/>
      <w:numFmt w:val="lowerLetter"/>
      <w:pStyle w:val="8BParagraphletterbullet"/>
      <w:lvlText w:val="(%1)"/>
      <w:lvlJc w:val="left"/>
      <w:pPr>
        <w:ind w:left="360" w:hanging="360"/>
      </w:pPr>
    </w:lvl>
    <w:lvl w:ilvl="1" w:tplc="08090019" w:tentative="1">
      <w:start w:val="1"/>
      <w:numFmt w:val="lowerLetter"/>
      <w:lvlText w:val="%2."/>
      <w:lvlJc w:val="left"/>
      <w:pPr>
        <w:ind w:left="2151" w:hanging="360"/>
      </w:pPr>
    </w:lvl>
    <w:lvl w:ilvl="2" w:tplc="0809001B" w:tentative="1">
      <w:start w:val="1"/>
      <w:numFmt w:val="lowerRoman"/>
      <w:lvlText w:val="%3."/>
      <w:lvlJc w:val="right"/>
      <w:pPr>
        <w:ind w:left="2871" w:hanging="180"/>
      </w:pPr>
    </w:lvl>
    <w:lvl w:ilvl="3" w:tplc="0809000F" w:tentative="1">
      <w:start w:val="1"/>
      <w:numFmt w:val="decimal"/>
      <w:lvlText w:val="%4."/>
      <w:lvlJc w:val="left"/>
      <w:pPr>
        <w:ind w:left="3591" w:hanging="360"/>
      </w:pPr>
    </w:lvl>
    <w:lvl w:ilvl="4" w:tplc="08090019" w:tentative="1">
      <w:start w:val="1"/>
      <w:numFmt w:val="lowerLetter"/>
      <w:lvlText w:val="%5."/>
      <w:lvlJc w:val="left"/>
      <w:pPr>
        <w:ind w:left="4311" w:hanging="360"/>
      </w:pPr>
    </w:lvl>
    <w:lvl w:ilvl="5" w:tplc="0809001B" w:tentative="1">
      <w:start w:val="1"/>
      <w:numFmt w:val="lowerRoman"/>
      <w:lvlText w:val="%6."/>
      <w:lvlJc w:val="right"/>
      <w:pPr>
        <w:ind w:left="5031" w:hanging="180"/>
      </w:pPr>
    </w:lvl>
    <w:lvl w:ilvl="6" w:tplc="0809000F" w:tentative="1">
      <w:start w:val="1"/>
      <w:numFmt w:val="decimal"/>
      <w:lvlText w:val="%7."/>
      <w:lvlJc w:val="left"/>
      <w:pPr>
        <w:ind w:left="5751" w:hanging="360"/>
      </w:pPr>
    </w:lvl>
    <w:lvl w:ilvl="7" w:tplc="08090019" w:tentative="1">
      <w:start w:val="1"/>
      <w:numFmt w:val="lowerLetter"/>
      <w:lvlText w:val="%8."/>
      <w:lvlJc w:val="left"/>
      <w:pPr>
        <w:ind w:left="6471" w:hanging="360"/>
      </w:pPr>
    </w:lvl>
    <w:lvl w:ilvl="8" w:tplc="0809001B" w:tentative="1">
      <w:start w:val="1"/>
      <w:numFmt w:val="lowerRoman"/>
      <w:lvlText w:val="%9."/>
      <w:lvlJc w:val="right"/>
      <w:pPr>
        <w:ind w:left="7191" w:hanging="180"/>
      </w:pPr>
    </w:lvl>
  </w:abstractNum>
  <w:abstractNum w:abstractNumId="6" w15:restartNumberingAfterBreak="0">
    <w:nsid w:val="1E30494C"/>
    <w:multiLevelType w:val="hybridMultilevel"/>
    <w:tmpl w:val="4DE601D4"/>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15:restartNumberingAfterBreak="0">
    <w:nsid w:val="1EC0758C"/>
    <w:multiLevelType w:val="singleLevel"/>
    <w:tmpl w:val="18E0A490"/>
    <w:lvl w:ilvl="0">
      <w:start w:val="1"/>
      <w:numFmt w:val="bullet"/>
      <w:pStyle w:val="Howto"/>
      <w:lvlText w:val=""/>
      <w:lvlJc w:val="left"/>
      <w:pPr>
        <w:tabs>
          <w:tab w:val="num" w:pos="360"/>
        </w:tabs>
        <w:ind w:left="360" w:hanging="360"/>
      </w:pPr>
      <w:rPr>
        <w:rFonts w:ascii="Wingdings" w:hAnsi="Wingdings" w:hint="default"/>
        <w:b/>
        <w:i w:val="0"/>
        <w:color w:val="auto"/>
        <w:sz w:val="36"/>
      </w:rPr>
    </w:lvl>
  </w:abstractNum>
  <w:abstractNum w:abstractNumId="8" w15:restartNumberingAfterBreak="0">
    <w:nsid w:val="202314D4"/>
    <w:multiLevelType w:val="hybridMultilevel"/>
    <w:tmpl w:val="8534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510E7"/>
    <w:multiLevelType w:val="hybridMultilevel"/>
    <w:tmpl w:val="1F3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51EEC"/>
    <w:multiLevelType w:val="hybridMultilevel"/>
    <w:tmpl w:val="F618866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5C94179"/>
    <w:multiLevelType w:val="hybridMultilevel"/>
    <w:tmpl w:val="86145404"/>
    <w:lvl w:ilvl="0" w:tplc="B0D6A250">
      <w:start w:val="1"/>
      <w:numFmt w:val="bullet"/>
      <w:pStyle w:val="8AParagraphbullet1"/>
      <w:lvlText w:val=""/>
      <w:lvlJc w:val="left"/>
      <w:pPr>
        <w:ind w:left="-1767" w:hanging="360"/>
      </w:pPr>
      <w:rPr>
        <w:rFonts w:ascii="Symbol" w:hAnsi="Symbol" w:hint="default"/>
      </w:rPr>
    </w:lvl>
    <w:lvl w:ilvl="1" w:tplc="1C090003" w:tentative="1">
      <w:start w:val="1"/>
      <w:numFmt w:val="bullet"/>
      <w:lvlText w:val="o"/>
      <w:lvlJc w:val="left"/>
      <w:pPr>
        <w:ind w:left="-1047" w:hanging="360"/>
      </w:pPr>
      <w:rPr>
        <w:rFonts w:ascii="Courier New" w:hAnsi="Courier New" w:cs="Courier New" w:hint="default"/>
      </w:rPr>
    </w:lvl>
    <w:lvl w:ilvl="2" w:tplc="1C090005" w:tentative="1">
      <w:start w:val="1"/>
      <w:numFmt w:val="bullet"/>
      <w:lvlText w:val=""/>
      <w:lvlJc w:val="left"/>
      <w:pPr>
        <w:ind w:left="-327" w:hanging="360"/>
      </w:pPr>
      <w:rPr>
        <w:rFonts w:ascii="Wingdings" w:hAnsi="Wingdings" w:hint="default"/>
      </w:rPr>
    </w:lvl>
    <w:lvl w:ilvl="3" w:tplc="1C090001" w:tentative="1">
      <w:start w:val="1"/>
      <w:numFmt w:val="bullet"/>
      <w:lvlText w:val=""/>
      <w:lvlJc w:val="left"/>
      <w:pPr>
        <w:ind w:left="393" w:hanging="360"/>
      </w:pPr>
      <w:rPr>
        <w:rFonts w:ascii="Symbol" w:hAnsi="Symbol" w:hint="default"/>
      </w:rPr>
    </w:lvl>
    <w:lvl w:ilvl="4" w:tplc="1C090003" w:tentative="1">
      <w:start w:val="1"/>
      <w:numFmt w:val="bullet"/>
      <w:lvlText w:val="o"/>
      <w:lvlJc w:val="left"/>
      <w:pPr>
        <w:ind w:left="1113" w:hanging="360"/>
      </w:pPr>
      <w:rPr>
        <w:rFonts w:ascii="Courier New" w:hAnsi="Courier New" w:cs="Courier New" w:hint="default"/>
      </w:rPr>
    </w:lvl>
    <w:lvl w:ilvl="5" w:tplc="1C090005" w:tentative="1">
      <w:start w:val="1"/>
      <w:numFmt w:val="bullet"/>
      <w:lvlText w:val=""/>
      <w:lvlJc w:val="left"/>
      <w:pPr>
        <w:ind w:left="1833" w:hanging="360"/>
      </w:pPr>
      <w:rPr>
        <w:rFonts w:ascii="Wingdings" w:hAnsi="Wingdings" w:hint="default"/>
      </w:rPr>
    </w:lvl>
    <w:lvl w:ilvl="6" w:tplc="1C090001" w:tentative="1">
      <w:start w:val="1"/>
      <w:numFmt w:val="bullet"/>
      <w:lvlText w:val=""/>
      <w:lvlJc w:val="left"/>
      <w:pPr>
        <w:ind w:left="2553" w:hanging="360"/>
      </w:pPr>
      <w:rPr>
        <w:rFonts w:ascii="Symbol" w:hAnsi="Symbol" w:hint="default"/>
      </w:rPr>
    </w:lvl>
    <w:lvl w:ilvl="7" w:tplc="1C090003" w:tentative="1">
      <w:start w:val="1"/>
      <w:numFmt w:val="bullet"/>
      <w:lvlText w:val="o"/>
      <w:lvlJc w:val="left"/>
      <w:pPr>
        <w:ind w:left="3273" w:hanging="360"/>
      </w:pPr>
      <w:rPr>
        <w:rFonts w:ascii="Courier New" w:hAnsi="Courier New" w:cs="Courier New" w:hint="default"/>
      </w:rPr>
    </w:lvl>
    <w:lvl w:ilvl="8" w:tplc="1C090005" w:tentative="1">
      <w:start w:val="1"/>
      <w:numFmt w:val="bullet"/>
      <w:lvlText w:val=""/>
      <w:lvlJc w:val="left"/>
      <w:pPr>
        <w:ind w:left="3993" w:hanging="360"/>
      </w:pPr>
      <w:rPr>
        <w:rFonts w:ascii="Wingdings" w:hAnsi="Wingdings" w:hint="default"/>
      </w:rPr>
    </w:lvl>
  </w:abstractNum>
  <w:abstractNum w:abstractNumId="12" w15:restartNumberingAfterBreak="0">
    <w:nsid w:val="28910534"/>
    <w:multiLevelType w:val="hybridMultilevel"/>
    <w:tmpl w:val="BD46A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2711C"/>
    <w:multiLevelType w:val="hybridMultilevel"/>
    <w:tmpl w:val="13D652D8"/>
    <w:lvl w:ilvl="0" w:tplc="04090001">
      <w:start w:val="1"/>
      <w:numFmt w:val="bullet"/>
      <w:lvlText w:val=""/>
      <w:lvlJc w:val="left"/>
      <w:pPr>
        <w:ind w:left="720" w:hanging="360"/>
      </w:pPr>
      <w:rPr>
        <w:rFonts w:ascii="Symbol" w:hAnsi="Symbol" w:hint="default"/>
      </w:rPr>
    </w:lvl>
    <w:lvl w:ilvl="1" w:tplc="808C16E4">
      <w:start w:val="1"/>
      <w:numFmt w:val="bullet"/>
      <w:lvlText w:val="•"/>
      <w:lvlJc w:val="left"/>
      <w:pPr>
        <w:ind w:left="1440" w:hanging="360"/>
      </w:pPr>
      <w:rPr>
        <w:rFonts w:ascii="Expert Sans Regular" w:hAnsi="Expert Sans Regula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D1277"/>
    <w:multiLevelType w:val="hybridMultilevel"/>
    <w:tmpl w:val="1C04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50BE1"/>
    <w:multiLevelType w:val="hybridMultilevel"/>
    <w:tmpl w:val="0AE8B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1DD"/>
    <w:multiLevelType w:val="hybridMultilevel"/>
    <w:tmpl w:val="0C0EE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7E7B2F"/>
    <w:multiLevelType w:val="hybridMultilevel"/>
    <w:tmpl w:val="96FCB85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56903A6A">
      <w:numFmt w:val="bullet"/>
      <w:lvlText w:val="·"/>
      <w:lvlJc w:val="left"/>
      <w:pPr>
        <w:ind w:left="2030" w:hanging="500"/>
      </w:pPr>
      <w:rPr>
        <w:rFonts w:ascii="Calibri" w:eastAsia="Times New Roman" w:hAnsi="Calibri" w:cs="Arial"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3DCF7B43"/>
    <w:multiLevelType w:val="hybridMultilevel"/>
    <w:tmpl w:val="31C6DE0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F7822DE"/>
    <w:multiLevelType w:val="multilevel"/>
    <w:tmpl w:val="5E7C1B46"/>
    <w:lvl w:ilvl="0">
      <w:start w:val="1"/>
      <w:numFmt w:val="decimal"/>
      <w:lvlText w:val="%1."/>
      <w:lvlJc w:val="left"/>
      <w:pPr>
        <w:ind w:left="1080" w:hanging="360"/>
      </w:pPr>
      <w:rPr>
        <w:rFonts w:hint="default"/>
      </w:rPr>
    </w:lvl>
    <w:lvl w:ilvl="1">
      <w:start w:val="1"/>
      <w:numFmt w:val="decimal"/>
      <w:isLgl/>
      <w:lvlText w:val="%1.%2"/>
      <w:lvlJc w:val="left"/>
      <w:pPr>
        <w:ind w:left="1370" w:hanging="585"/>
      </w:pPr>
      <w:rPr>
        <w:rFonts w:hint="default"/>
      </w:rPr>
    </w:lvl>
    <w:lvl w:ilvl="2">
      <w:start w:val="4"/>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20" w15:restartNumberingAfterBreak="0">
    <w:nsid w:val="44622CB1"/>
    <w:multiLevelType w:val="multilevel"/>
    <w:tmpl w:val="1960D26E"/>
    <w:lvl w:ilvl="0">
      <w:start w:val="1"/>
      <w:numFmt w:val="decimal"/>
      <w:lvlText w:val="%1"/>
      <w:lvlJc w:val="left"/>
      <w:pPr>
        <w:tabs>
          <w:tab w:val="num" w:pos="432"/>
        </w:tabs>
        <w:ind w:left="432" w:hanging="432"/>
      </w:pPr>
    </w:lvl>
    <w:lvl w:ilvl="1">
      <w:start w:val="1"/>
      <w:numFmt w:val="decimal"/>
      <w:pStyle w:val="Bullet3"/>
      <w:lvlText w:val="%1.%2"/>
      <w:lvlJc w:val="left"/>
      <w:pPr>
        <w:tabs>
          <w:tab w:val="num" w:pos="709"/>
        </w:tabs>
        <w:ind w:left="709" w:hanging="709"/>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FC0B97"/>
    <w:multiLevelType w:val="hybridMultilevel"/>
    <w:tmpl w:val="C6A088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967C8E"/>
    <w:multiLevelType w:val="hybridMultilevel"/>
    <w:tmpl w:val="346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53A9D"/>
    <w:multiLevelType w:val="singleLevel"/>
    <w:tmpl w:val="69B48A1A"/>
    <w:lvl w:ilvl="0">
      <w:start w:val="1"/>
      <w:numFmt w:val="bullet"/>
      <w:pStyle w:val="Bullet1"/>
      <w:lvlText w:val=""/>
      <w:lvlJc w:val="left"/>
      <w:pPr>
        <w:tabs>
          <w:tab w:val="num" w:pos="360"/>
        </w:tabs>
        <w:ind w:left="360" w:hanging="360"/>
      </w:pPr>
      <w:rPr>
        <w:rFonts w:ascii="Symbol" w:hAnsi="Symbol" w:hint="default"/>
      </w:rPr>
    </w:lvl>
  </w:abstractNum>
  <w:abstractNum w:abstractNumId="24" w15:restartNumberingAfterBreak="0">
    <w:nsid w:val="50B46166"/>
    <w:multiLevelType w:val="hybridMultilevel"/>
    <w:tmpl w:val="9D34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A6ACD"/>
    <w:multiLevelType w:val="hybridMultilevel"/>
    <w:tmpl w:val="BCDE2E30"/>
    <w:lvl w:ilvl="0" w:tplc="5F2451F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B20888"/>
    <w:multiLevelType w:val="hybridMultilevel"/>
    <w:tmpl w:val="4CB2C0A8"/>
    <w:lvl w:ilvl="0" w:tplc="04090001">
      <w:start w:val="1"/>
      <w:numFmt w:val="bullet"/>
      <w:lvlText w:val=""/>
      <w:lvlJc w:val="left"/>
      <w:pPr>
        <w:ind w:left="720" w:hanging="360"/>
      </w:pPr>
      <w:rPr>
        <w:rFonts w:ascii="Symbol" w:hAnsi="Symbol" w:hint="default"/>
      </w:rPr>
    </w:lvl>
    <w:lvl w:ilvl="1" w:tplc="9980656E">
      <w:numFmt w:val="bullet"/>
      <w:lvlText w:val="·"/>
      <w:lvlJc w:val="left"/>
      <w:pPr>
        <w:ind w:left="1580" w:hanging="50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83AE1"/>
    <w:multiLevelType w:val="hybridMultilevel"/>
    <w:tmpl w:val="F0CC8B6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8" w15:restartNumberingAfterBreak="0">
    <w:nsid w:val="6235503C"/>
    <w:multiLevelType w:val="hybridMultilevel"/>
    <w:tmpl w:val="AD52C980"/>
    <w:lvl w:ilvl="0" w:tplc="B4E6586C">
      <w:start w:val="1"/>
      <w:numFmt w:val="bullet"/>
      <w:lvlText w:val="•"/>
      <w:lvlJc w:val="left"/>
      <w:pPr>
        <w:tabs>
          <w:tab w:val="num" w:pos="720"/>
        </w:tabs>
        <w:ind w:left="720" w:hanging="360"/>
      </w:pPr>
      <w:rPr>
        <w:rFonts w:ascii="Arial" w:hAnsi="Arial" w:hint="default"/>
      </w:rPr>
    </w:lvl>
    <w:lvl w:ilvl="1" w:tplc="AA481410" w:tentative="1">
      <w:start w:val="1"/>
      <w:numFmt w:val="bullet"/>
      <w:lvlText w:val="•"/>
      <w:lvlJc w:val="left"/>
      <w:pPr>
        <w:tabs>
          <w:tab w:val="num" w:pos="1440"/>
        </w:tabs>
        <w:ind w:left="1440" w:hanging="360"/>
      </w:pPr>
      <w:rPr>
        <w:rFonts w:ascii="Arial" w:hAnsi="Arial" w:hint="default"/>
      </w:rPr>
    </w:lvl>
    <w:lvl w:ilvl="2" w:tplc="F8707018" w:tentative="1">
      <w:start w:val="1"/>
      <w:numFmt w:val="bullet"/>
      <w:lvlText w:val="•"/>
      <w:lvlJc w:val="left"/>
      <w:pPr>
        <w:tabs>
          <w:tab w:val="num" w:pos="2160"/>
        </w:tabs>
        <w:ind w:left="2160" w:hanging="360"/>
      </w:pPr>
      <w:rPr>
        <w:rFonts w:ascii="Arial" w:hAnsi="Arial" w:hint="default"/>
      </w:rPr>
    </w:lvl>
    <w:lvl w:ilvl="3" w:tplc="E4D092F8" w:tentative="1">
      <w:start w:val="1"/>
      <w:numFmt w:val="bullet"/>
      <w:lvlText w:val="•"/>
      <w:lvlJc w:val="left"/>
      <w:pPr>
        <w:tabs>
          <w:tab w:val="num" w:pos="2880"/>
        </w:tabs>
        <w:ind w:left="2880" w:hanging="360"/>
      </w:pPr>
      <w:rPr>
        <w:rFonts w:ascii="Arial" w:hAnsi="Arial" w:hint="default"/>
      </w:rPr>
    </w:lvl>
    <w:lvl w:ilvl="4" w:tplc="AEDA8142" w:tentative="1">
      <w:start w:val="1"/>
      <w:numFmt w:val="bullet"/>
      <w:lvlText w:val="•"/>
      <w:lvlJc w:val="left"/>
      <w:pPr>
        <w:tabs>
          <w:tab w:val="num" w:pos="3600"/>
        </w:tabs>
        <w:ind w:left="3600" w:hanging="360"/>
      </w:pPr>
      <w:rPr>
        <w:rFonts w:ascii="Arial" w:hAnsi="Arial" w:hint="default"/>
      </w:rPr>
    </w:lvl>
    <w:lvl w:ilvl="5" w:tplc="51C8C3DE" w:tentative="1">
      <w:start w:val="1"/>
      <w:numFmt w:val="bullet"/>
      <w:lvlText w:val="•"/>
      <w:lvlJc w:val="left"/>
      <w:pPr>
        <w:tabs>
          <w:tab w:val="num" w:pos="4320"/>
        </w:tabs>
        <w:ind w:left="4320" w:hanging="360"/>
      </w:pPr>
      <w:rPr>
        <w:rFonts w:ascii="Arial" w:hAnsi="Arial" w:hint="default"/>
      </w:rPr>
    </w:lvl>
    <w:lvl w:ilvl="6" w:tplc="D0B40264" w:tentative="1">
      <w:start w:val="1"/>
      <w:numFmt w:val="bullet"/>
      <w:lvlText w:val="•"/>
      <w:lvlJc w:val="left"/>
      <w:pPr>
        <w:tabs>
          <w:tab w:val="num" w:pos="5040"/>
        </w:tabs>
        <w:ind w:left="5040" w:hanging="360"/>
      </w:pPr>
      <w:rPr>
        <w:rFonts w:ascii="Arial" w:hAnsi="Arial" w:hint="default"/>
      </w:rPr>
    </w:lvl>
    <w:lvl w:ilvl="7" w:tplc="FA8A3A60" w:tentative="1">
      <w:start w:val="1"/>
      <w:numFmt w:val="bullet"/>
      <w:lvlText w:val="•"/>
      <w:lvlJc w:val="left"/>
      <w:pPr>
        <w:tabs>
          <w:tab w:val="num" w:pos="5760"/>
        </w:tabs>
        <w:ind w:left="5760" w:hanging="360"/>
      </w:pPr>
      <w:rPr>
        <w:rFonts w:ascii="Arial" w:hAnsi="Arial" w:hint="default"/>
      </w:rPr>
    </w:lvl>
    <w:lvl w:ilvl="8" w:tplc="E3F2788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534A4B"/>
    <w:multiLevelType w:val="hybridMultilevel"/>
    <w:tmpl w:val="D966D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373A2B"/>
    <w:multiLevelType w:val="hybridMultilevel"/>
    <w:tmpl w:val="8A54230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7C3332A"/>
    <w:multiLevelType w:val="hybridMultilevel"/>
    <w:tmpl w:val="1CFE9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E53DF1"/>
    <w:multiLevelType w:val="hybridMultilevel"/>
    <w:tmpl w:val="8514EE88"/>
    <w:lvl w:ilvl="0" w:tplc="6B32E48E">
      <w:start w:val="1"/>
      <w:numFmt w:val="bullet"/>
      <w:pStyle w:val="9Paragraphsub-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0"/>
  </w:num>
  <w:num w:numId="4">
    <w:abstractNumId w:val="11"/>
  </w:num>
  <w:num w:numId="5">
    <w:abstractNumId w:val="32"/>
  </w:num>
  <w:num w:numId="6">
    <w:abstractNumId w:val="5"/>
  </w:num>
  <w:num w:numId="7">
    <w:abstractNumId w:val="3"/>
  </w:num>
  <w:num w:numId="8">
    <w:abstractNumId w:val="7"/>
  </w:num>
  <w:num w:numId="9">
    <w:abstractNumId w:val="2"/>
  </w:num>
  <w:num w:numId="10">
    <w:abstractNumId w:val="19"/>
  </w:num>
  <w:num w:numId="11">
    <w:abstractNumId w:val="29"/>
  </w:num>
  <w:num w:numId="12">
    <w:abstractNumId w:val="4"/>
  </w:num>
  <w:num w:numId="13">
    <w:abstractNumId w:val="15"/>
  </w:num>
  <w:num w:numId="14">
    <w:abstractNumId w:val="28"/>
  </w:num>
  <w:num w:numId="15">
    <w:abstractNumId w:val="13"/>
  </w:num>
  <w:num w:numId="16">
    <w:abstractNumId w:val="24"/>
  </w:num>
  <w:num w:numId="17">
    <w:abstractNumId w:val="16"/>
  </w:num>
  <w:num w:numId="18">
    <w:abstractNumId w:val="14"/>
  </w:num>
  <w:num w:numId="19">
    <w:abstractNumId w:val="21"/>
  </w:num>
  <w:num w:numId="20">
    <w:abstractNumId w:val="8"/>
  </w:num>
  <w:num w:numId="21">
    <w:abstractNumId w:val="26"/>
  </w:num>
  <w:num w:numId="22">
    <w:abstractNumId w:val="17"/>
  </w:num>
  <w:num w:numId="23">
    <w:abstractNumId w:val="18"/>
  </w:num>
  <w:num w:numId="24">
    <w:abstractNumId w:val="10"/>
  </w:num>
  <w:num w:numId="25">
    <w:abstractNumId w:val="12"/>
  </w:num>
  <w:num w:numId="26">
    <w:abstractNumId w:val="6"/>
  </w:num>
  <w:num w:numId="27">
    <w:abstractNumId w:val="30"/>
  </w:num>
  <w:num w:numId="28">
    <w:abstractNumId w:val="25"/>
  </w:num>
  <w:num w:numId="29">
    <w:abstractNumId w:val="27"/>
  </w:num>
  <w:num w:numId="30">
    <w:abstractNumId w:val="17"/>
  </w:num>
  <w:num w:numId="31">
    <w:abstractNumId w:val="31"/>
  </w:num>
  <w:num w:numId="3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3">
    <w:abstractNumId w:val="9"/>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A7"/>
    <w:rsid w:val="00000E5D"/>
    <w:rsid w:val="00001625"/>
    <w:rsid w:val="00007424"/>
    <w:rsid w:val="00011348"/>
    <w:rsid w:val="00016001"/>
    <w:rsid w:val="000179B9"/>
    <w:rsid w:val="000216C2"/>
    <w:rsid w:val="0002247D"/>
    <w:rsid w:val="00022EF2"/>
    <w:rsid w:val="00025173"/>
    <w:rsid w:val="00026CC2"/>
    <w:rsid w:val="00026CC9"/>
    <w:rsid w:val="000273E4"/>
    <w:rsid w:val="0002774A"/>
    <w:rsid w:val="00030556"/>
    <w:rsid w:val="000327AA"/>
    <w:rsid w:val="00033279"/>
    <w:rsid w:val="000346BD"/>
    <w:rsid w:val="00036502"/>
    <w:rsid w:val="00037170"/>
    <w:rsid w:val="00040960"/>
    <w:rsid w:val="00041A18"/>
    <w:rsid w:val="00041C1C"/>
    <w:rsid w:val="000420D6"/>
    <w:rsid w:val="0004300A"/>
    <w:rsid w:val="0004565B"/>
    <w:rsid w:val="00046207"/>
    <w:rsid w:val="00051ADD"/>
    <w:rsid w:val="00051F30"/>
    <w:rsid w:val="00056024"/>
    <w:rsid w:val="00056146"/>
    <w:rsid w:val="00060A89"/>
    <w:rsid w:val="00060C3E"/>
    <w:rsid w:val="00063487"/>
    <w:rsid w:val="00064AF7"/>
    <w:rsid w:val="00065D4A"/>
    <w:rsid w:val="00067A88"/>
    <w:rsid w:val="00070AFC"/>
    <w:rsid w:val="0007134B"/>
    <w:rsid w:val="00075C1E"/>
    <w:rsid w:val="0008158F"/>
    <w:rsid w:val="0008402F"/>
    <w:rsid w:val="0008705D"/>
    <w:rsid w:val="0009078A"/>
    <w:rsid w:val="000920F6"/>
    <w:rsid w:val="000A0061"/>
    <w:rsid w:val="000A2CC5"/>
    <w:rsid w:val="000A2E4C"/>
    <w:rsid w:val="000A6698"/>
    <w:rsid w:val="000B028B"/>
    <w:rsid w:val="000B43D4"/>
    <w:rsid w:val="000B4ACB"/>
    <w:rsid w:val="000B7F77"/>
    <w:rsid w:val="000C0BF5"/>
    <w:rsid w:val="000C114A"/>
    <w:rsid w:val="000C1803"/>
    <w:rsid w:val="000C46CC"/>
    <w:rsid w:val="000C615F"/>
    <w:rsid w:val="000D1EC8"/>
    <w:rsid w:val="000D29C6"/>
    <w:rsid w:val="000D61AD"/>
    <w:rsid w:val="000E0F3E"/>
    <w:rsid w:val="000F0269"/>
    <w:rsid w:val="000F100C"/>
    <w:rsid w:val="000F2D4F"/>
    <w:rsid w:val="000F5C8C"/>
    <w:rsid w:val="00110720"/>
    <w:rsid w:val="001111E6"/>
    <w:rsid w:val="00112006"/>
    <w:rsid w:val="00113C9F"/>
    <w:rsid w:val="00116802"/>
    <w:rsid w:val="00117B26"/>
    <w:rsid w:val="00121634"/>
    <w:rsid w:val="00123B29"/>
    <w:rsid w:val="00130AC6"/>
    <w:rsid w:val="001319AB"/>
    <w:rsid w:val="00133324"/>
    <w:rsid w:val="0013347C"/>
    <w:rsid w:val="00133577"/>
    <w:rsid w:val="00134674"/>
    <w:rsid w:val="00136B78"/>
    <w:rsid w:val="0014121F"/>
    <w:rsid w:val="0014311C"/>
    <w:rsid w:val="001477D0"/>
    <w:rsid w:val="00153D3D"/>
    <w:rsid w:val="00160012"/>
    <w:rsid w:val="00160565"/>
    <w:rsid w:val="0016769B"/>
    <w:rsid w:val="00172287"/>
    <w:rsid w:val="001729EA"/>
    <w:rsid w:val="00183FB1"/>
    <w:rsid w:val="00186780"/>
    <w:rsid w:val="001938C3"/>
    <w:rsid w:val="001A20CB"/>
    <w:rsid w:val="001A349F"/>
    <w:rsid w:val="001A51C8"/>
    <w:rsid w:val="001B31A5"/>
    <w:rsid w:val="001B5A0A"/>
    <w:rsid w:val="001B5BF6"/>
    <w:rsid w:val="001B5DCB"/>
    <w:rsid w:val="001B7023"/>
    <w:rsid w:val="001B72D5"/>
    <w:rsid w:val="001B78BF"/>
    <w:rsid w:val="001C23BD"/>
    <w:rsid w:val="001C406D"/>
    <w:rsid w:val="001C4C9C"/>
    <w:rsid w:val="001D2C66"/>
    <w:rsid w:val="001D4054"/>
    <w:rsid w:val="001D4A3D"/>
    <w:rsid w:val="001D71E8"/>
    <w:rsid w:val="001E1258"/>
    <w:rsid w:val="001E2351"/>
    <w:rsid w:val="001E6067"/>
    <w:rsid w:val="001E6EDA"/>
    <w:rsid w:val="001E734B"/>
    <w:rsid w:val="001F5F9C"/>
    <w:rsid w:val="00205F9D"/>
    <w:rsid w:val="00205FDC"/>
    <w:rsid w:val="00210E8F"/>
    <w:rsid w:val="00211015"/>
    <w:rsid w:val="0021173D"/>
    <w:rsid w:val="00211F5E"/>
    <w:rsid w:val="00212B18"/>
    <w:rsid w:val="00212BD5"/>
    <w:rsid w:val="00216E67"/>
    <w:rsid w:val="00220AC9"/>
    <w:rsid w:val="00220F17"/>
    <w:rsid w:val="00223484"/>
    <w:rsid w:val="00223501"/>
    <w:rsid w:val="00226876"/>
    <w:rsid w:val="00227634"/>
    <w:rsid w:val="0023218F"/>
    <w:rsid w:val="0023395F"/>
    <w:rsid w:val="00236D0C"/>
    <w:rsid w:val="00241004"/>
    <w:rsid w:val="0024149B"/>
    <w:rsid w:val="002420DF"/>
    <w:rsid w:val="00242EA9"/>
    <w:rsid w:val="0024394D"/>
    <w:rsid w:val="00243B5E"/>
    <w:rsid w:val="002475BD"/>
    <w:rsid w:val="00250B10"/>
    <w:rsid w:val="00251FEB"/>
    <w:rsid w:val="00252122"/>
    <w:rsid w:val="00256FD6"/>
    <w:rsid w:val="00257EAE"/>
    <w:rsid w:val="00261287"/>
    <w:rsid w:val="00261D62"/>
    <w:rsid w:val="002622B4"/>
    <w:rsid w:val="0026567B"/>
    <w:rsid w:val="0027138B"/>
    <w:rsid w:val="00272AF5"/>
    <w:rsid w:val="002736D3"/>
    <w:rsid w:val="0027677E"/>
    <w:rsid w:val="002776FC"/>
    <w:rsid w:val="00280A1B"/>
    <w:rsid w:val="00281C8E"/>
    <w:rsid w:val="00281D32"/>
    <w:rsid w:val="00282F4B"/>
    <w:rsid w:val="0028417F"/>
    <w:rsid w:val="0028517F"/>
    <w:rsid w:val="002855F0"/>
    <w:rsid w:val="00287AF2"/>
    <w:rsid w:val="002904CE"/>
    <w:rsid w:val="002906AA"/>
    <w:rsid w:val="00290AFE"/>
    <w:rsid w:val="00295B41"/>
    <w:rsid w:val="0029717D"/>
    <w:rsid w:val="002A0C70"/>
    <w:rsid w:val="002B0385"/>
    <w:rsid w:val="002B48C5"/>
    <w:rsid w:val="002B7C3F"/>
    <w:rsid w:val="002C1127"/>
    <w:rsid w:val="002C2F17"/>
    <w:rsid w:val="002C3A04"/>
    <w:rsid w:val="002C42BE"/>
    <w:rsid w:val="002C5FB8"/>
    <w:rsid w:val="002D1804"/>
    <w:rsid w:val="002D3839"/>
    <w:rsid w:val="002D52B2"/>
    <w:rsid w:val="002D64B7"/>
    <w:rsid w:val="002D7055"/>
    <w:rsid w:val="002D7D3E"/>
    <w:rsid w:val="002E16BA"/>
    <w:rsid w:val="002E6FCB"/>
    <w:rsid w:val="002F1740"/>
    <w:rsid w:val="002F400F"/>
    <w:rsid w:val="003003CA"/>
    <w:rsid w:val="003068DA"/>
    <w:rsid w:val="00310BC4"/>
    <w:rsid w:val="00312C7B"/>
    <w:rsid w:val="00312FCD"/>
    <w:rsid w:val="00315874"/>
    <w:rsid w:val="00317927"/>
    <w:rsid w:val="0033058B"/>
    <w:rsid w:val="0033214B"/>
    <w:rsid w:val="00335006"/>
    <w:rsid w:val="003356CA"/>
    <w:rsid w:val="003358FF"/>
    <w:rsid w:val="00337B53"/>
    <w:rsid w:val="0034133B"/>
    <w:rsid w:val="00341359"/>
    <w:rsid w:val="00342E65"/>
    <w:rsid w:val="00343DA1"/>
    <w:rsid w:val="00344ACD"/>
    <w:rsid w:val="00344E95"/>
    <w:rsid w:val="00344EEB"/>
    <w:rsid w:val="00347BAC"/>
    <w:rsid w:val="00350E93"/>
    <w:rsid w:val="0035106C"/>
    <w:rsid w:val="00354CD0"/>
    <w:rsid w:val="003557B1"/>
    <w:rsid w:val="003568AA"/>
    <w:rsid w:val="00357888"/>
    <w:rsid w:val="00360592"/>
    <w:rsid w:val="003643E1"/>
    <w:rsid w:val="00365EB5"/>
    <w:rsid w:val="003679B8"/>
    <w:rsid w:val="003702AB"/>
    <w:rsid w:val="00373C99"/>
    <w:rsid w:val="003747CD"/>
    <w:rsid w:val="00375D06"/>
    <w:rsid w:val="00376D16"/>
    <w:rsid w:val="00391180"/>
    <w:rsid w:val="00392DD1"/>
    <w:rsid w:val="0039310A"/>
    <w:rsid w:val="00394CFE"/>
    <w:rsid w:val="00394EDB"/>
    <w:rsid w:val="00395B3F"/>
    <w:rsid w:val="00396293"/>
    <w:rsid w:val="003966AB"/>
    <w:rsid w:val="00397711"/>
    <w:rsid w:val="00397DF1"/>
    <w:rsid w:val="003A1794"/>
    <w:rsid w:val="003A1FDD"/>
    <w:rsid w:val="003A39FA"/>
    <w:rsid w:val="003A451D"/>
    <w:rsid w:val="003A723B"/>
    <w:rsid w:val="003B06B6"/>
    <w:rsid w:val="003B0DFE"/>
    <w:rsid w:val="003B3BAC"/>
    <w:rsid w:val="003B62A4"/>
    <w:rsid w:val="003C0DF0"/>
    <w:rsid w:val="003C6E52"/>
    <w:rsid w:val="003D200B"/>
    <w:rsid w:val="003D361F"/>
    <w:rsid w:val="003D4649"/>
    <w:rsid w:val="003D5C6D"/>
    <w:rsid w:val="003E4518"/>
    <w:rsid w:val="003E45F3"/>
    <w:rsid w:val="003E45F5"/>
    <w:rsid w:val="003E56B0"/>
    <w:rsid w:val="003E6084"/>
    <w:rsid w:val="003F3395"/>
    <w:rsid w:val="00403B89"/>
    <w:rsid w:val="00403CEF"/>
    <w:rsid w:val="00406146"/>
    <w:rsid w:val="00415BB7"/>
    <w:rsid w:val="00416941"/>
    <w:rsid w:val="00417572"/>
    <w:rsid w:val="00420C9D"/>
    <w:rsid w:val="004219AE"/>
    <w:rsid w:val="00421ACB"/>
    <w:rsid w:val="00422043"/>
    <w:rsid w:val="0042290A"/>
    <w:rsid w:val="00422C35"/>
    <w:rsid w:val="00424BC0"/>
    <w:rsid w:val="00425537"/>
    <w:rsid w:val="004268EF"/>
    <w:rsid w:val="00426A30"/>
    <w:rsid w:val="00427A75"/>
    <w:rsid w:val="004300FE"/>
    <w:rsid w:val="00431D8F"/>
    <w:rsid w:val="00433532"/>
    <w:rsid w:val="0043374A"/>
    <w:rsid w:val="004337FD"/>
    <w:rsid w:val="004427A7"/>
    <w:rsid w:val="00445232"/>
    <w:rsid w:val="0044665A"/>
    <w:rsid w:val="00451AED"/>
    <w:rsid w:val="00456FC0"/>
    <w:rsid w:val="0045719E"/>
    <w:rsid w:val="0046070B"/>
    <w:rsid w:val="00466059"/>
    <w:rsid w:val="00467324"/>
    <w:rsid w:val="00472517"/>
    <w:rsid w:val="00472DCC"/>
    <w:rsid w:val="0047428D"/>
    <w:rsid w:val="0047475A"/>
    <w:rsid w:val="004752B0"/>
    <w:rsid w:val="0047590A"/>
    <w:rsid w:val="00475F22"/>
    <w:rsid w:val="00476172"/>
    <w:rsid w:val="004802A8"/>
    <w:rsid w:val="0048071E"/>
    <w:rsid w:val="0048214A"/>
    <w:rsid w:val="004835AD"/>
    <w:rsid w:val="004853CB"/>
    <w:rsid w:val="00485D99"/>
    <w:rsid w:val="00486B17"/>
    <w:rsid w:val="00486B91"/>
    <w:rsid w:val="00491344"/>
    <w:rsid w:val="00492FA1"/>
    <w:rsid w:val="004939D8"/>
    <w:rsid w:val="004957BB"/>
    <w:rsid w:val="004A198B"/>
    <w:rsid w:val="004A5D43"/>
    <w:rsid w:val="004A5E3C"/>
    <w:rsid w:val="004B1477"/>
    <w:rsid w:val="004B2B71"/>
    <w:rsid w:val="004B2CB1"/>
    <w:rsid w:val="004C18EA"/>
    <w:rsid w:val="004C1CD3"/>
    <w:rsid w:val="004C2C37"/>
    <w:rsid w:val="004C3333"/>
    <w:rsid w:val="004C3423"/>
    <w:rsid w:val="004C37EB"/>
    <w:rsid w:val="004C3EDA"/>
    <w:rsid w:val="004C40D8"/>
    <w:rsid w:val="004C75AC"/>
    <w:rsid w:val="004D25F9"/>
    <w:rsid w:val="004D2BA1"/>
    <w:rsid w:val="004D2C8C"/>
    <w:rsid w:val="004D4797"/>
    <w:rsid w:val="004D4BA5"/>
    <w:rsid w:val="004E299A"/>
    <w:rsid w:val="004E383D"/>
    <w:rsid w:val="004E42B2"/>
    <w:rsid w:val="004E51A3"/>
    <w:rsid w:val="004E64E4"/>
    <w:rsid w:val="004E7751"/>
    <w:rsid w:val="004E7826"/>
    <w:rsid w:val="004F3FE9"/>
    <w:rsid w:val="00501F40"/>
    <w:rsid w:val="005047BA"/>
    <w:rsid w:val="005064B3"/>
    <w:rsid w:val="00510C04"/>
    <w:rsid w:val="0051162D"/>
    <w:rsid w:val="005133CF"/>
    <w:rsid w:val="00516FA7"/>
    <w:rsid w:val="0052053A"/>
    <w:rsid w:val="00521A54"/>
    <w:rsid w:val="00526D83"/>
    <w:rsid w:val="00526E35"/>
    <w:rsid w:val="00530987"/>
    <w:rsid w:val="005318BE"/>
    <w:rsid w:val="00531A3B"/>
    <w:rsid w:val="00533296"/>
    <w:rsid w:val="00543534"/>
    <w:rsid w:val="00543942"/>
    <w:rsid w:val="00544991"/>
    <w:rsid w:val="00544A5D"/>
    <w:rsid w:val="00545791"/>
    <w:rsid w:val="00547D9D"/>
    <w:rsid w:val="00553175"/>
    <w:rsid w:val="005532D3"/>
    <w:rsid w:val="005539B2"/>
    <w:rsid w:val="0056078A"/>
    <w:rsid w:val="00562397"/>
    <w:rsid w:val="0056449A"/>
    <w:rsid w:val="00564DEB"/>
    <w:rsid w:val="00565BCB"/>
    <w:rsid w:val="00566882"/>
    <w:rsid w:val="005673E8"/>
    <w:rsid w:val="00572192"/>
    <w:rsid w:val="00572B0E"/>
    <w:rsid w:val="00573F7F"/>
    <w:rsid w:val="00574119"/>
    <w:rsid w:val="005766D2"/>
    <w:rsid w:val="005767ED"/>
    <w:rsid w:val="00582B43"/>
    <w:rsid w:val="00582DF0"/>
    <w:rsid w:val="00585A81"/>
    <w:rsid w:val="00587CB1"/>
    <w:rsid w:val="00592345"/>
    <w:rsid w:val="00592E53"/>
    <w:rsid w:val="00593C0C"/>
    <w:rsid w:val="005958A6"/>
    <w:rsid w:val="00596552"/>
    <w:rsid w:val="005A1345"/>
    <w:rsid w:val="005A3E9B"/>
    <w:rsid w:val="005A4EDC"/>
    <w:rsid w:val="005A60F9"/>
    <w:rsid w:val="005C3787"/>
    <w:rsid w:val="005C3819"/>
    <w:rsid w:val="005C6C1C"/>
    <w:rsid w:val="005C79A5"/>
    <w:rsid w:val="005C7E2E"/>
    <w:rsid w:val="005D07D4"/>
    <w:rsid w:val="005D2E15"/>
    <w:rsid w:val="005D3202"/>
    <w:rsid w:val="005D370D"/>
    <w:rsid w:val="005E18BE"/>
    <w:rsid w:val="005E4BAF"/>
    <w:rsid w:val="005E574C"/>
    <w:rsid w:val="005E6EF6"/>
    <w:rsid w:val="005F0FA2"/>
    <w:rsid w:val="005F1BA7"/>
    <w:rsid w:val="005F2E48"/>
    <w:rsid w:val="005F6591"/>
    <w:rsid w:val="005F7E76"/>
    <w:rsid w:val="0060126F"/>
    <w:rsid w:val="006029CC"/>
    <w:rsid w:val="00607845"/>
    <w:rsid w:val="006104AC"/>
    <w:rsid w:val="00611F50"/>
    <w:rsid w:val="00612853"/>
    <w:rsid w:val="006130B3"/>
    <w:rsid w:val="00613313"/>
    <w:rsid w:val="00615EBB"/>
    <w:rsid w:val="00617E0A"/>
    <w:rsid w:val="006201A1"/>
    <w:rsid w:val="00623CCC"/>
    <w:rsid w:val="006347C8"/>
    <w:rsid w:val="006375C5"/>
    <w:rsid w:val="00637D20"/>
    <w:rsid w:val="00642E48"/>
    <w:rsid w:val="0064402C"/>
    <w:rsid w:val="00644DAF"/>
    <w:rsid w:val="006479F2"/>
    <w:rsid w:val="00647D63"/>
    <w:rsid w:val="00650E75"/>
    <w:rsid w:val="00655B1E"/>
    <w:rsid w:val="0066143E"/>
    <w:rsid w:val="0066270C"/>
    <w:rsid w:val="00665B83"/>
    <w:rsid w:val="0067128E"/>
    <w:rsid w:val="00672CE7"/>
    <w:rsid w:val="00676FE8"/>
    <w:rsid w:val="00676FFD"/>
    <w:rsid w:val="0067707C"/>
    <w:rsid w:val="006815F6"/>
    <w:rsid w:val="00681E97"/>
    <w:rsid w:val="00682FA7"/>
    <w:rsid w:val="00690493"/>
    <w:rsid w:val="00692A04"/>
    <w:rsid w:val="00695B43"/>
    <w:rsid w:val="00696ECF"/>
    <w:rsid w:val="00697D44"/>
    <w:rsid w:val="006A16C2"/>
    <w:rsid w:val="006A2270"/>
    <w:rsid w:val="006B19B7"/>
    <w:rsid w:val="006B4538"/>
    <w:rsid w:val="006C10C3"/>
    <w:rsid w:val="006C19D3"/>
    <w:rsid w:val="006C52B6"/>
    <w:rsid w:val="006C60A2"/>
    <w:rsid w:val="006C63DD"/>
    <w:rsid w:val="006C7B01"/>
    <w:rsid w:val="006D0AB0"/>
    <w:rsid w:val="006D44AB"/>
    <w:rsid w:val="006D6690"/>
    <w:rsid w:val="006E3A2A"/>
    <w:rsid w:val="006E7141"/>
    <w:rsid w:val="006F1D73"/>
    <w:rsid w:val="007003FD"/>
    <w:rsid w:val="00701038"/>
    <w:rsid w:val="007033D2"/>
    <w:rsid w:val="007033FC"/>
    <w:rsid w:val="00703DFC"/>
    <w:rsid w:val="007043FD"/>
    <w:rsid w:val="00705C8B"/>
    <w:rsid w:val="007158F7"/>
    <w:rsid w:val="00721CBF"/>
    <w:rsid w:val="00722DB0"/>
    <w:rsid w:val="00723A18"/>
    <w:rsid w:val="00724EED"/>
    <w:rsid w:val="007272FD"/>
    <w:rsid w:val="00734690"/>
    <w:rsid w:val="00735221"/>
    <w:rsid w:val="0074079F"/>
    <w:rsid w:val="00742153"/>
    <w:rsid w:val="00743C01"/>
    <w:rsid w:val="0074429F"/>
    <w:rsid w:val="00744B42"/>
    <w:rsid w:val="00744FA8"/>
    <w:rsid w:val="00746D84"/>
    <w:rsid w:val="00747F75"/>
    <w:rsid w:val="00753BCA"/>
    <w:rsid w:val="00753DEF"/>
    <w:rsid w:val="00756855"/>
    <w:rsid w:val="00757045"/>
    <w:rsid w:val="007606E2"/>
    <w:rsid w:val="00761218"/>
    <w:rsid w:val="0076244E"/>
    <w:rsid w:val="00765C6C"/>
    <w:rsid w:val="00767A1C"/>
    <w:rsid w:val="00773A35"/>
    <w:rsid w:val="00774565"/>
    <w:rsid w:val="00777745"/>
    <w:rsid w:val="00790515"/>
    <w:rsid w:val="007914F9"/>
    <w:rsid w:val="007941CB"/>
    <w:rsid w:val="007A1D78"/>
    <w:rsid w:val="007A27F0"/>
    <w:rsid w:val="007A3BC2"/>
    <w:rsid w:val="007A5174"/>
    <w:rsid w:val="007A6D6B"/>
    <w:rsid w:val="007A71B2"/>
    <w:rsid w:val="007B614C"/>
    <w:rsid w:val="007B632A"/>
    <w:rsid w:val="007B77F1"/>
    <w:rsid w:val="007C13F5"/>
    <w:rsid w:val="007C3455"/>
    <w:rsid w:val="007C495A"/>
    <w:rsid w:val="007C570E"/>
    <w:rsid w:val="007C6031"/>
    <w:rsid w:val="007D0737"/>
    <w:rsid w:val="007D26CD"/>
    <w:rsid w:val="007D3F31"/>
    <w:rsid w:val="007D4B7F"/>
    <w:rsid w:val="007D53FB"/>
    <w:rsid w:val="007E34F3"/>
    <w:rsid w:val="007E6186"/>
    <w:rsid w:val="007E65B0"/>
    <w:rsid w:val="007E79C2"/>
    <w:rsid w:val="007E7E5A"/>
    <w:rsid w:val="007F2282"/>
    <w:rsid w:val="007F6D03"/>
    <w:rsid w:val="00801955"/>
    <w:rsid w:val="00803B60"/>
    <w:rsid w:val="0080494A"/>
    <w:rsid w:val="00811807"/>
    <w:rsid w:val="00811B50"/>
    <w:rsid w:val="0081711D"/>
    <w:rsid w:val="00824CBF"/>
    <w:rsid w:val="008270EE"/>
    <w:rsid w:val="00830E4D"/>
    <w:rsid w:val="008314AD"/>
    <w:rsid w:val="00832243"/>
    <w:rsid w:val="00832CD1"/>
    <w:rsid w:val="0084053C"/>
    <w:rsid w:val="00841387"/>
    <w:rsid w:val="00845E4A"/>
    <w:rsid w:val="0084786B"/>
    <w:rsid w:val="008508C7"/>
    <w:rsid w:val="00850CF9"/>
    <w:rsid w:val="00851D16"/>
    <w:rsid w:val="008533C6"/>
    <w:rsid w:val="00853400"/>
    <w:rsid w:val="00853755"/>
    <w:rsid w:val="00856689"/>
    <w:rsid w:val="0085669F"/>
    <w:rsid w:val="0085672F"/>
    <w:rsid w:val="008603BB"/>
    <w:rsid w:val="0086059E"/>
    <w:rsid w:val="00862568"/>
    <w:rsid w:val="008634D5"/>
    <w:rsid w:val="00870329"/>
    <w:rsid w:val="0087106E"/>
    <w:rsid w:val="0087328A"/>
    <w:rsid w:val="008751E2"/>
    <w:rsid w:val="0087547E"/>
    <w:rsid w:val="00876944"/>
    <w:rsid w:val="0088020E"/>
    <w:rsid w:val="00880BE2"/>
    <w:rsid w:val="008827C4"/>
    <w:rsid w:val="00882982"/>
    <w:rsid w:val="00882E51"/>
    <w:rsid w:val="00887119"/>
    <w:rsid w:val="00890E7E"/>
    <w:rsid w:val="00891CAE"/>
    <w:rsid w:val="00895955"/>
    <w:rsid w:val="008963F5"/>
    <w:rsid w:val="0089775E"/>
    <w:rsid w:val="008A532B"/>
    <w:rsid w:val="008A660A"/>
    <w:rsid w:val="008A68DC"/>
    <w:rsid w:val="008B2B38"/>
    <w:rsid w:val="008B5360"/>
    <w:rsid w:val="008B6289"/>
    <w:rsid w:val="008B7DE8"/>
    <w:rsid w:val="008C051C"/>
    <w:rsid w:val="008D2DFA"/>
    <w:rsid w:val="008D3C4C"/>
    <w:rsid w:val="008E3033"/>
    <w:rsid w:val="008E5428"/>
    <w:rsid w:val="008E5C00"/>
    <w:rsid w:val="008E6692"/>
    <w:rsid w:val="008E708F"/>
    <w:rsid w:val="008F45D3"/>
    <w:rsid w:val="008F4ABA"/>
    <w:rsid w:val="008F68B8"/>
    <w:rsid w:val="00903B64"/>
    <w:rsid w:val="00905797"/>
    <w:rsid w:val="009058F7"/>
    <w:rsid w:val="009063A1"/>
    <w:rsid w:val="00906790"/>
    <w:rsid w:val="009068E2"/>
    <w:rsid w:val="0091227F"/>
    <w:rsid w:val="009126BA"/>
    <w:rsid w:val="009127A6"/>
    <w:rsid w:val="00912C44"/>
    <w:rsid w:val="00915136"/>
    <w:rsid w:val="00915BCD"/>
    <w:rsid w:val="00922106"/>
    <w:rsid w:val="00925E95"/>
    <w:rsid w:val="00931ADF"/>
    <w:rsid w:val="00932F29"/>
    <w:rsid w:val="00935BB8"/>
    <w:rsid w:val="00940159"/>
    <w:rsid w:val="009448F8"/>
    <w:rsid w:val="00944A69"/>
    <w:rsid w:val="00944AFA"/>
    <w:rsid w:val="00952C5A"/>
    <w:rsid w:val="009545A8"/>
    <w:rsid w:val="00955BA5"/>
    <w:rsid w:val="00957A61"/>
    <w:rsid w:val="00962383"/>
    <w:rsid w:val="00966014"/>
    <w:rsid w:val="00970EA9"/>
    <w:rsid w:val="0097118F"/>
    <w:rsid w:val="0097694E"/>
    <w:rsid w:val="009779E0"/>
    <w:rsid w:val="009857A9"/>
    <w:rsid w:val="009859A7"/>
    <w:rsid w:val="00990BD2"/>
    <w:rsid w:val="009947DA"/>
    <w:rsid w:val="00996EB4"/>
    <w:rsid w:val="00997456"/>
    <w:rsid w:val="009A0378"/>
    <w:rsid w:val="009A21A4"/>
    <w:rsid w:val="009A2AC9"/>
    <w:rsid w:val="009B21CE"/>
    <w:rsid w:val="009B5C12"/>
    <w:rsid w:val="009B74D2"/>
    <w:rsid w:val="009C0559"/>
    <w:rsid w:val="009C4CB2"/>
    <w:rsid w:val="009C51AA"/>
    <w:rsid w:val="009C5A92"/>
    <w:rsid w:val="009C5C89"/>
    <w:rsid w:val="009C78CD"/>
    <w:rsid w:val="009D05A9"/>
    <w:rsid w:val="009D0751"/>
    <w:rsid w:val="009D1F3B"/>
    <w:rsid w:val="009D260F"/>
    <w:rsid w:val="009D5A3C"/>
    <w:rsid w:val="009E354B"/>
    <w:rsid w:val="009E5151"/>
    <w:rsid w:val="009E6BD5"/>
    <w:rsid w:val="009F11FC"/>
    <w:rsid w:val="00A00868"/>
    <w:rsid w:val="00A02940"/>
    <w:rsid w:val="00A032F9"/>
    <w:rsid w:val="00A03CB1"/>
    <w:rsid w:val="00A04331"/>
    <w:rsid w:val="00A058F7"/>
    <w:rsid w:val="00A1793E"/>
    <w:rsid w:val="00A21ED2"/>
    <w:rsid w:val="00A22F3A"/>
    <w:rsid w:val="00A27305"/>
    <w:rsid w:val="00A27FE1"/>
    <w:rsid w:val="00A31264"/>
    <w:rsid w:val="00A316BC"/>
    <w:rsid w:val="00A32D0F"/>
    <w:rsid w:val="00A34040"/>
    <w:rsid w:val="00A34D52"/>
    <w:rsid w:val="00A400A9"/>
    <w:rsid w:val="00A46A78"/>
    <w:rsid w:val="00A50C45"/>
    <w:rsid w:val="00A5112F"/>
    <w:rsid w:val="00A52128"/>
    <w:rsid w:val="00A52EBF"/>
    <w:rsid w:val="00A534AF"/>
    <w:rsid w:val="00A54FFF"/>
    <w:rsid w:val="00A55A9B"/>
    <w:rsid w:val="00A56545"/>
    <w:rsid w:val="00A7058B"/>
    <w:rsid w:val="00A72F3D"/>
    <w:rsid w:val="00A815C0"/>
    <w:rsid w:val="00A84673"/>
    <w:rsid w:val="00A86D1C"/>
    <w:rsid w:val="00A92EE4"/>
    <w:rsid w:val="00A94DE4"/>
    <w:rsid w:val="00A95404"/>
    <w:rsid w:val="00A95A4A"/>
    <w:rsid w:val="00A96F65"/>
    <w:rsid w:val="00A97FBB"/>
    <w:rsid w:val="00AA1226"/>
    <w:rsid w:val="00AA28CA"/>
    <w:rsid w:val="00AA5A60"/>
    <w:rsid w:val="00AA5D54"/>
    <w:rsid w:val="00AB0D3D"/>
    <w:rsid w:val="00AB4239"/>
    <w:rsid w:val="00AB573C"/>
    <w:rsid w:val="00AB5824"/>
    <w:rsid w:val="00AB61DD"/>
    <w:rsid w:val="00AB7185"/>
    <w:rsid w:val="00AC0EE3"/>
    <w:rsid w:val="00AC23CC"/>
    <w:rsid w:val="00AC528C"/>
    <w:rsid w:val="00AC5C7A"/>
    <w:rsid w:val="00AD075B"/>
    <w:rsid w:val="00AD5F55"/>
    <w:rsid w:val="00AE1923"/>
    <w:rsid w:val="00AE2771"/>
    <w:rsid w:val="00AE57D8"/>
    <w:rsid w:val="00AF0E4F"/>
    <w:rsid w:val="00AF738B"/>
    <w:rsid w:val="00B00144"/>
    <w:rsid w:val="00B009A7"/>
    <w:rsid w:val="00B023D7"/>
    <w:rsid w:val="00B02962"/>
    <w:rsid w:val="00B04D53"/>
    <w:rsid w:val="00B06137"/>
    <w:rsid w:val="00B10C1A"/>
    <w:rsid w:val="00B14170"/>
    <w:rsid w:val="00B143F3"/>
    <w:rsid w:val="00B146ED"/>
    <w:rsid w:val="00B16310"/>
    <w:rsid w:val="00B16CD8"/>
    <w:rsid w:val="00B16DF3"/>
    <w:rsid w:val="00B17017"/>
    <w:rsid w:val="00B2030C"/>
    <w:rsid w:val="00B22DCB"/>
    <w:rsid w:val="00B23237"/>
    <w:rsid w:val="00B23757"/>
    <w:rsid w:val="00B24612"/>
    <w:rsid w:val="00B26250"/>
    <w:rsid w:val="00B32779"/>
    <w:rsid w:val="00B32DFE"/>
    <w:rsid w:val="00B348C3"/>
    <w:rsid w:val="00B37B32"/>
    <w:rsid w:val="00B41CC5"/>
    <w:rsid w:val="00B50D58"/>
    <w:rsid w:val="00B51461"/>
    <w:rsid w:val="00B53548"/>
    <w:rsid w:val="00B5369A"/>
    <w:rsid w:val="00B6317F"/>
    <w:rsid w:val="00B6666C"/>
    <w:rsid w:val="00B670DE"/>
    <w:rsid w:val="00B67FDE"/>
    <w:rsid w:val="00B77989"/>
    <w:rsid w:val="00B80281"/>
    <w:rsid w:val="00B8135E"/>
    <w:rsid w:val="00B85D71"/>
    <w:rsid w:val="00B863B6"/>
    <w:rsid w:val="00B8699C"/>
    <w:rsid w:val="00B87783"/>
    <w:rsid w:val="00B90AD0"/>
    <w:rsid w:val="00B90F88"/>
    <w:rsid w:val="00B916B6"/>
    <w:rsid w:val="00B955AE"/>
    <w:rsid w:val="00B9661C"/>
    <w:rsid w:val="00BA4A48"/>
    <w:rsid w:val="00BA5875"/>
    <w:rsid w:val="00BA5F62"/>
    <w:rsid w:val="00BA7152"/>
    <w:rsid w:val="00BB0EAE"/>
    <w:rsid w:val="00BB71A5"/>
    <w:rsid w:val="00BD360C"/>
    <w:rsid w:val="00BD7222"/>
    <w:rsid w:val="00BE0770"/>
    <w:rsid w:val="00BE086E"/>
    <w:rsid w:val="00BE0B48"/>
    <w:rsid w:val="00BE0CC2"/>
    <w:rsid w:val="00BE2E10"/>
    <w:rsid w:val="00BE45E4"/>
    <w:rsid w:val="00BE5A6C"/>
    <w:rsid w:val="00C01C2C"/>
    <w:rsid w:val="00C048FD"/>
    <w:rsid w:val="00C07083"/>
    <w:rsid w:val="00C17218"/>
    <w:rsid w:val="00C17545"/>
    <w:rsid w:val="00C20921"/>
    <w:rsid w:val="00C239B3"/>
    <w:rsid w:val="00C33D5F"/>
    <w:rsid w:val="00C34704"/>
    <w:rsid w:val="00C35D12"/>
    <w:rsid w:val="00C3742E"/>
    <w:rsid w:val="00C40175"/>
    <w:rsid w:val="00C41D1F"/>
    <w:rsid w:val="00C4263F"/>
    <w:rsid w:val="00C4522A"/>
    <w:rsid w:val="00C45C46"/>
    <w:rsid w:val="00C45F06"/>
    <w:rsid w:val="00C473EF"/>
    <w:rsid w:val="00C52F33"/>
    <w:rsid w:val="00C530ED"/>
    <w:rsid w:val="00C54334"/>
    <w:rsid w:val="00C55D8F"/>
    <w:rsid w:val="00C566A5"/>
    <w:rsid w:val="00C57292"/>
    <w:rsid w:val="00C63B03"/>
    <w:rsid w:val="00C644C7"/>
    <w:rsid w:val="00C73F5F"/>
    <w:rsid w:val="00C7600B"/>
    <w:rsid w:val="00C77D28"/>
    <w:rsid w:val="00C9046A"/>
    <w:rsid w:val="00C90B09"/>
    <w:rsid w:val="00C90DF5"/>
    <w:rsid w:val="00C91215"/>
    <w:rsid w:val="00C95632"/>
    <w:rsid w:val="00C95F15"/>
    <w:rsid w:val="00C970D7"/>
    <w:rsid w:val="00CA02DB"/>
    <w:rsid w:val="00CA14D3"/>
    <w:rsid w:val="00CA2419"/>
    <w:rsid w:val="00CA2BE9"/>
    <w:rsid w:val="00CA2FB5"/>
    <w:rsid w:val="00CB1086"/>
    <w:rsid w:val="00CB1D1F"/>
    <w:rsid w:val="00CB3EE7"/>
    <w:rsid w:val="00CB6DFA"/>
    <w:rsid w:val="00CC27B7"/>
    <w:rsid w:val="00CC642E"/>
    <w:rsid w:val="00CD2B41"/>
    <w:rsid w:val="00CE17B7"/>
    <w:rsid w:val="00CE2F45"/>
    <w:rsid w:val="00CE44C9"/>
    <w:rsid w:val="00CE5237"/>
    <w:rsid w:val="00CE5597"/>
    <w:rsid w:val="00CE77D5"/>
    <w:rsid w:val="00CE79A5"/>
    <w:rsid w:val="00CF275B"/>
    <w:rsid w:val="00CF333C"/>
    <w:rsid w:val="00CF3810"/>
    <w:rsid w:val="00CF50B3"/>
    <w:rsid w:val="00D01ED9"/>
    <w:rsid w:val="00D04CB0"/>
    <w:rsid w:val="00D066E4"/>
    <w:rsid w:val="00D07A18"/>
    <w:rsid w:val="00D10EED"/>
    <w:rsid w:val="00D127BE"/>
    <w:rsid w:val="00D140FC"/>
    <w:rsid w:val="00D14A43"/>
    <w:rsid w:val="00D17CEB"/>
    <w:rsid w:val="00D2280E"/>
    <w:rsid w:val="00D25C6D"/>
    <w:rsid w:val="00D27E77"/>
    <w:rsid w:val="00D30E61"/>
    <w:rsid w:val="00D32FAB"/>
    <w:rsid w:val="00D3396D"/>
    <w:rsid w:val="00D33FF6"/>
    <w:rsid w:val="00D40927"/>
    <w:rsid w:val="00D43646"/>
    <w:rsid w:val="00D43DDC"/>
    <w:rsid w:val="00D45A2A"/>
    <w:rsid w:val="00D4745C"/>
    <w:rsid w:val="00D47E32"/>
    <w:rsid w:val="00D52D63"/>
    <w:rsid w:val="00D52DFC"/>
    <w:rsid w:val="00D574C8"/>
    <w:rsid w:val="00D6038A"/>
    <w:rsid w:val="00D61788"/>
    <w:rsid w:val="00D620A2"/>
    <w:rsid w:val="00D656B9"/>
    <w:rsid w:val="00D6656A"/>
    <w:rsid w:val="00D7064A"/>
    <w:rsid w:val="00D73FF7"/>
    <w:rsid w:val="00D77DB3"/>
    <w:rsid w:val="00D81011"/>
    <w:rsid w:val="00D81C94"/>
    <w:rsid w:val="00D826C7"/>
    <w:rsid w:val="00D82C99"/>
    <w:rsid w:val="00D82D41"/>
    <w:rsid w:val="00D86D87"/>
    <w:rsid w:val="00D900B9"/>
    <w:rsid w:val="00D916C3"/>
    <w:rsid w:val="00D96068"/>
    <w:rsid w:val="00DA059B"/>
    <w:rsid w:val="00DA1A0B"/>
    <w:rsid w:val="00DA32DF"/>
    <w:rsid w:val="00DA3A87"/>
    <w:rsid w:val="00DA3E0B"/>
    <w:rsid w:val="00DA6AD1"/>
    <w:rsid w:val="00DB0A34"/>
    <w:rsid w:val="00DB3768"/>
    <w:rsid w:val="00DB3793"/>
    <w:rsid w:val="00DB4DBB"/>
    <w:rsid w:val="00DB748B"/>
    <w:rsid w:val="00DB7EB0"/>
    <w:rsid w:val="00DC2DE8"/>
    <w:rsid w:val="00DC76CB"/>
    <w:rsid w:val="00DD162C"/>
    <w:rsid w:val="00DD7EC7"/>
    <w:rsid w:val="00DE12C7"/>
    <w:rsid w:val="00DE194C"/>
    <w:rsid w:val="00DE1DE7"/>
    <w:rsid w:val="00DE57BD"/>
    <w:rsid w:val="00DF066B"/>
    <w:rsid w:val="00DF7352"/>
    <w:rsid w:val="00DF7F3C"/>
    <w:rsid w:val="00E0028C"/>
    <w:rsid w:val="00E0103B"/>
    <w:rsid w:val="00E01D3C"/>
    <w:rsid w:val="00E03F8F"/>
    <w:rsid w:val="00E07A73"/>
    <w:rsid w:val="00E119FD"/>
    <w:rsid w:val="00E13ECF"/>
    <w:rsid w:val="00E27B4F"/>
    <w:rsid w:val="00E30667"/>
    <w:rsid w:val="00E32FD4"/>
    <w:rsid w:val="00E349A1"/>
    <w:rsid w:val="00E35201"/>
    <w:rsid w:val="00E3578F"/>
    <w:rsid w:val="00E35F57"/>
    <w:rsid w:val="00E3637E"/>
    <w:rsid w:val="00E37BC0"/>
    <w:rsid w:val="00E40977"/>
    <w:rsid w:val="00E4345F"/>
    <w:rsid w:val="00E4497B"/>
    <w:rsid w:val="00E45AB3"/>
    <w:rsid w:val="00E4714B"/>
    <w:rsid w:val="00E47486"/>
    <w:rsid w:val="00E51625"/>
    <w:rsid w:val="00E524E0"/>
    <w:rsid w:val="00E52C06"/>
    <w:rsid w:val="00E56724"/>
    <w:rsid w:val="00E56EFF"/>
    <w:rsid w:val="00E57FBA"/>
    <w:rsid w:val="00E64851"/>
    <w:rsid w:val="00E665BF"/>
    <w:rsid w:val="00E70388"/>
    <w:rsid w:val="00E70BA0"/>
    <w:rsid w:val="00E7747E"/>
    <w:rsid w:val="00E85F05"/>
    <w:rsid w:val="00E97194"/>
    <w:rsid w:val="00E97E21"/>
    <w:rsid w:val="00EA4920"/>
    <w:rsid w:val="00EA5D65"/>
    <w:rsid w:val="00EA6414"/>
    <w:rsid w:val="00EB0B47"/>
    <w:rsid w:val="00EC0045"/>
    <w:rsid w:val="00EC0CE5"/>
    <w:rsid w:val="00EC16D1"/>
    <w:rsid w:val="00ED4057"/>
    <w:rsid w:val="00ED7061"/>
    <w:rsid w:val="00EE0DC6"/>
    <w:rsid w:val="00EE1D78"/>
    <w:rsid w:val="00EE5BE7"/>
    <w:rsid w:val="00EE7073"/>
    <w:rsid w:val="00EF059F"/>
    <w:rsid w:val="00EF20B3"/>
    <w:rsid w:val="00EF2B8A"/>
    <w:rsid w:val="00EF37DA"/>
    <w:rsid w:val="00EF401F"/>
    <w:rsid w:val="00EF4EF8"/>
    <w:rsid w:val="00EF6929"/>
    <w:rsid w:val="00EF7915"/>
    <w:rsid w:val="00F0472D"/>
    <w:rsid w:val="00F05676"/>
    <w:rsid w:val="00F06721"/>
    <w:rsid w:val="00F13E7E"/>
    <w:rsid w:val="00F14C66"/>
    <w:rsid w:val="00F15C8F"/>
    <w:rsid w:val="00F2024E"/>
    <w:rsid w:val="00F26DB3"/>
    <w:rsid w:val="00F26E58"/>
    <w:rsid w:val="00F271F6"/>
    <w:rsid w:val="00F325D3"/>
    <w:rsid w:val="00F3356D"/>
    <w:rsid w:val="00F4348C"/>
    <w:rsid w:val="00F46D11"/>
    <w:rsid w:val="00F518AE"/>
    <w:rsid w:val="00F5239B"/>
    <w:rsid w:val="00F5249E"/>
    <w:rsid w:val="00F55639"/>
    <w:rsid w:val="00F55E29"/>
    <w:rsid w:val="00F56D0A"/>
    <w:rsid w:val="00F578C1"/>
    <w:rsid w:val="00F657FB"/>
    <w:rsid w:val="00F765F4"/>
    <w:rsid w:val="00F80605"/>
    <w:rsid w:val="00F828D7"/>
    <w:rsid w:val="00F8610F"/>
    <w:rsid w:val="00F95289"/>
    <w:rsid w:val="00FA117B"/>
    <w:rsid w:val="00FA2C44"/>
    <w:rsid w:val="00FA3D5B"/>
    <w:rsid w:val="00FB246F"/>
    <w:rsid w:val="00FB3195"/>
    <w:rsid w:val="00FB4AD5"/>
    <w:rsid w:val="00FB5222"/>
    <w:rsid w:val="00FB65DB"/>
    <w:rsid w:val="00FC17CB"/>
    <w:rsid w:val="00FC4220"/>
    <w:rsid w:val="00FC4D1F"/>
    <w:rsid w:val="00FC6395"/>
    <w:rsid w:val="00FC7B4D"/>
    <w:rsid w:val="00FD026E"/>
    <w:rsid w:val="00FD07E1"/>
    <w:rsid w:val="00FD0CAE"/>
    <w:rsid w:val="00FD2869"/>
    <w:rsid w:val="00FD2C76"/>
    <w:rsid w:val="00FD3210"/>
    <w:rsid w:val="00FD33BC"/>
    <w:rsid w:val="00FD36E4"/>
    <w:rsid w:val="00FE119E"/>
    <w:rsid w:val="00FE4425"/>
    <w:rsid w:val="00FE4EA3"/>
    <w:rsid w:val="00FF3676"/>
    <w:rsid w:val="00FF4DB4"/>
    <w:rsid w:val="00FF7D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40EE"/>
  <w15:docId w15:val="{655227EF-99D9-4E3A-AB50-07470721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1BA7"/>
    <w:pPr>
      <w:keepLines/>
      <w:spacing w:before="120" w:after="0" w:line="240" w:lineRule="auto"/>
    </w:pPr>
    <w:rPr>
      <w:rFonts w:ascii="Arial" w:eastAsia="Times New Roman" w:hAnsi="Arial" w:cs="Times New Roman"/>
      <w:sz w:val="20"/>
      <w:szCs w:val="20"/>
      <w:lang w:val="en-GB"/>
    </w:rPr>
  </w:style>
  <w:style w:type="paragraph" w:styleId="Heading1">
    <w:name w:val="heading 1"/>
    <w:aliases w:val="h1,L1,H1,left I2,Heading 11,Heading,2,1,A,3,heading,heading4,Section Heading,Heading For Appendix,SSF Heading 1,(Chapter Nbr),Section Heading1,(Chapter Nbr)1,Section,hd1,Part,Left,Idt Heading 1,new page/chapter,Heading 1a,Project 1,RFS"/>
    <w:basedOn w:val="Normal"/>
    <w:next w:val="Normal"/>
    <w:link w:val="Heading1Char"/>
    <w:uiPriority w:val="9"/>
    <w:qFormat/>
    <w:rsid w:val="005F1BA7"/>
    <w:pPr>
      <w:spacing w:before="60" w:after="60"/>
      <w:jc w:val="both"/>
      <w:outlineLvl w:val="0"/>
    </w:pPr>
    <w:rPr>
      <w:rFonts w:ascii="Barclays Sans" w:hAnsi="Barclays Sans" w:cs="Arial"/>
      <w:b/>
      <w:szCs w:val="24"/>
    </w:rPr>
  </w:style>
  <w:style w:type="paragraph" w:styleId="Heading2">
    <w:name w:val="heading 2"/>
    <w:aliases w:val="h2,H2,left,Bold 14,L2,normal left,Intro Text Bold,heading 2,Heading 21,Heading21,head2,Reset numbering,Small Chapter),Reset numbering1,Small Chapter)1,Major,h2 main heading,Chapter Title,Heading 2 Hidden,hd 2,luck2,Sub-heading,Headinnormalg 2"/>
    <w:basedOn w:val="Normal"/>
    <w:next w:val="Normal"/>
    <w:link w:val="Heading2Char"/>
    <w:uiPriority w:val="9"/>
    <w:qFormat/>
    <w:rsid w:val="005F1BA7"/>
    <w:pPr>
      <w:spacing w:before="60" w:after="60"/>
      <w:jc w:val="both"/>
      <w:outlineLvl w:val="1"/>
    </w:pPr>
    <w:rPr>
      <w:rFonts w:cs="Arial"/>
      <w:b/>
      <w:sz w:val="24"/>
      <w:szCs w:val="24"/>
      <w:lang w:val="en-ZA"/>
    </w:rPr>
  </w:style>
  <w:style w:type="paragraph" w:styleId="Heading3">
    <w:name w:val="heading 3"/>
    <w:aliases w:val="Bold 12,L3,h3,H3,left I3,Level 3 Topic Heading,Level 1 - 1,head3,Level 1 - 11,(Appendix Nbr),(Appendix Nbr)1,Minor,heading 3,h3 sub heading,BOD 1,BOD 0,H31,h31,Level 3 Topic Heading1,H32,h32,Level 3 Topic Heading2,H33,h33"/>
    <w:basedOn w:val="Normal"/>
    <w:next w:val="Normal"/>
    <w:link w:val="Heading3Char"/>
    <w:qFormat/>
    <w:rsid w:val="005F1BA7"/>
    <w:pPr>
      <w:jc w:val="both"/>
      <w:outlineLvl w:val="2"/>
    </w:pPr>
    <w:rPr>
      <w:rFonts w:ascii="Barclays Sans" w:hAnsi="Barclays Sans"/>
      <w:b/>
      <w:color w:val="8496B0" w:themeColor="text2" w:themeTint="99"/>
    </w:rPr>
  </w:style>
  <w:style w:type="paragraph" w:styleId="Heading4">
    <w:name w:val="heading 4"/>
    <w:aliases w:val="h4,rp_Heading 4,H4,(Alt+4)"/>
    <w:basedOn w:val="Normal"/>
    <w:next w:val="Normal"/>
    <w:link w:val="Heading4Char"/>
    <w:qFormat/>
    <w:rsid w:val="005F1BA7"/>
    <w:pPr>
      <w:keepNext/>
      <w:spacing w:before="240" w:after="120"/>
      <w:outlineLvl w:val="3"/>
    </w:pPr>
    <w:rPr>
      <w:b/>
    </w:rPr>
  </w:style>
  <w:style w:type="paragraph" w:styleId="Heading5">
    <w:name w:val="heading 5"/>
    <w:aliases w:val="L5,Block Label,DO NOT USE_h5"/>
    <w:basedOn w:val="Heading4"/>
    <w:next w:val="Normal"/>
    <w:link w:val="Heading5Char"/>
    <w:qFormat/>
    <w:rsid w:val="005F1BA7"/>
    <w:pPr>
      <w:numPr>
        <w:ilvl w:val="4"/>
      </w:numPr>
      <w:outlineLvl w:val="4"/>
    </w:pPr>
  </w:style>
  <w:style w:type="paragraph" w:styleId="Heading6">
    <w:name w:val="heading 6"/>
    <w:basedOn w:val="Heading5"/>
    <w:next w:val="Normal"/>
    <w:link w:val="Heading6Char"/>
    <w:uiPriority w:val="9"/>
    <w:qFormat/>
    <w:rsid w:val="005F1BA7"/>
    <w:pPr>
      <w:numPr>
        <w:ilvl w:val="5"/>
      </w:numPr>
      <w:outlineLvl w:val="5"/>
    </w:pPr>
  </w:style>
  <w:style w:type="paragraph" w:styleId="Heading7">
    <w:name w:val="heading 7"/>
    <w:basedOn w:val="Heading6"/>
    <w:next w:val="Normal"/>
    <w:link w:val="Heading7Char"/>
    <w:qFormat/>
    <w:rsid w:val="005F1BA7"/>
    <w:pPr>
      <w:numPr>
        <w:ilvl w:val="6"/>
      </w:numPr>
      <w:outlineLvl w:val="6"/>
    </w:pPr>
  </w:style>
  <w:style w:type="paragraph" w:styleId="Heading8">
    <w:name w:val="heading 8"/>
    <w:aliases w:val="rp_Heading 8"/>
    <w:basedOn w:val="Heading7"/>
    <w:next w:val="Normal"/>
    <w:link w:val="Heading8Char"/>
    <w:qFormat/>
    <w:rsid w:val="005F1BA7"/>
    <w:pPr>
      <w:numPr>
        <w:ilvl w:val="7"/>
      </w:numPr>
      <w:outlineLvl w:val="7"/>
    </w:pPr>
  </w:style>
  <w:style w:type="paragraph" w:styleId="Heading9">
    <w:name w:val="heading 9"/>
    <w:aliases w:val="rp_Heading 9"/>
    <w:basedOn w:val="Heading8"/>
    <w:next w:val="Normal"/>
    <w:link w:val="Heading9Char"/>
    <w:qFormat/>
    <w:rsid w:val="005F1BA7"/>
    <w:pPr>
      <w:pageBreakBefore/>
      <w:numPr>
        <w:ilvl w:val="8"/>
      </w:numPr>
      <w:pBdr>
        <w:top w:val="double" w:sz="4" w:space="1" w:color="auto"/>
        <w:bottom w:val="single" w:sz="12" w:space="1" w:color="auto"/>
      </w:pBdr>
      <w:spacing w:before="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5F1BA7"/>
    <w:rPr>
      <w:rFonts w:ascii="Barclays Sans" w:eastAsia="Times New Roman" w:hAnsi="Barclays Sans" w:cs="Arial"/>
      <w:b/>
      <w:sz w:val="20"/>
      <w:szCs w:val="24"/>
      <w:lang w:val="en-GB"/>
    </w:rPr>
  </w:style>
  <w:style w:type="character" w:customStyle="1" w:styleId="Heading2Char">
    <w:name w:val="Heading 2 Char"/>
    <w:aliases w:val="h2 Char,H2 Char,left Char,Bold 14 Char,L2 Char,normal left Char,Intro Text Bold Char,heading 2 Char,Heading 21 Char,Heading21 Char,head2 Char,Reset numbering Char,Small Chapter) Char,Reset numbering1 Char,Small Chapter)1 Char,Major Char"/>
    <w:basedOn w:val="DefaultParagraphFont"/>
    <w:link w:val="Heading2"/>
    <w:uiPriority w:val="9"/>
    <w:rsid w:val="005F1BA7"/>
    <w:rPr>
      <w:rFonts w:ascii="Arial" w:eastAsia="Times New Roman" w:hAnsi="Arial" w:cs="Arial"/>
      <w:b/>
      <w:sz w:val="24"/>
      <w:szCs w:val="24"/>
      <w:lang w:val="en-ZA"/>
    </w:rPr>
  </w:style>
  <w:style w:type="character" w:customStyle="1" w:styleId="Heading3Char">
    <w:name w:val="Heading 3 Char"/>
    <w:aliases w:val="Bold 12 Char,L3 Char,h3 Char,H3 Char,left I3 Char,Level 3 Topic Heading Char,Level 1 - 1 Char,head3 Char,Level 1 - 11 Char,(Appendix Nbr) Char,(Appendix Nbr)1 Char,Minor Char,heading 3 Char,h3 sub heading Char,BOD 1 Char,BOD 0 Char"/>
    <w:basedOn w:val="DefaultParagraphFont"/>
    <w:link w:val="Heading3"/>
    <w:rsid w:val="005F1BA7"/>
    <w:rPr>
      <w:rFonts w:ascii="Barclays Sans" w:eastAsia="Times New Roman" w:hAnsi="Barclays Sans" w:cs="Times New Roman"/>
      <w:b/>
      <w:color w:val="8496B0" w:themeColor="text2" w:themeTint="99"/>
      <w:sz w:val="20"/>
      <w:szCs w:val="20"/>
      <w:lang w:val="en-GB"/>
    </w:rPr>
  </w:style>
  <w:style w:type="character" w:customStyle="1" w:styleId="Heading4Char">
    <w:name w:val="Heading 4 Char"/>
    <w:aliases w:val="h4 Char,rp_Heading 4 Char,H4 Char,(Alt+4) Char"/>
    <w:basedOn w:val="DefaultParagraphFont"/>
    <w:link w:val="Heading4"/>
    <w:rsid w:val="005F1BA7"/>
    <w:rPr>
      <w:rFonts w:ascii="Arial" w:eastAsia="Times New Roman" w:hAnsi="Arial" w:cs="Times New Roman"/>
      <w:b/>
      <w:sz w:val="20"/>
      <w:szCs w:val="20"/>
      <w:lang w:val="en-GB"/>
    </w:rPr>
  </w:style>
  <w:style w:type="character" w:customStyle="1" w:styleId="Heading5Char">
    <w:name w:val="Heading 5 Char"/>
    <w:aliases w:val="L5 Char,Block Label Char,DO NOT USE_h5 Char"/>
    <w:basedOn w:val="DefaultParagraphFont"/>
    <w:link w:val="Heading5"/>
    <w:rsid w:val="005F1BA7"/>
    <w:rPr>
      <w:rFonts w:ascii="Arial" w:eastAsia="Times New Roman" w:hAnsi="Arial" w:cs="Times New Roman"/>
      <w:b/>
      <w:sz w:val="20"/>
      <w:szCs w:val="20"/>
      <w:lang w:val="en-GB"/>
    </w:rPr>
  </w:style>
  <w:style w:type="character" w:customStyle="1" w:styleId="Heading6Char">
    <w:name w:val="Heading 6 Char"/>
    <w:basedOn w:val="DefaultParagraphFont"/>
    <w:link w:val="Heading6"/>
    <w:uiPriority w:val="9"/>
    <w:rsid w:val="005F1BA7"/>
    <w:rPr>
      <w:rFonts w:ascii="Arial" w:eastAsia="Times New Roman" w:hAnsi="Arial" w:cs="Times New Roman"/>
      <w:b/>
      <w:sz w:val="20"/>
      <w:szCs w:val="20"/>
      <w:lang w:val="en-GB"/>
    </w:rPr>
  </w:style>
  <w:style w:type="character" w:customStyle="1" w:styleId="Heading7Char">
    <w:name w:val="Heading 7 Char"/>
    <w:basedOn w:val="DefaultParagraphFont"/>
    <w:link w:val="Heading7"/>
    <w:rsid w:val="005F1BA7"/>
    <w:rPr>
      <w:rFonts w:ascii="Arial" w:eastAsia="Times New Roman" w:hAnsi="Arial" w:cs="Times New Roman"/>
      <w:b/>
      <w:sz w:val="20"/>
      <w:szCs w:val="20"/>
      <w:lang w:val="en-GB"/>
    </w:rPr>
  </w:style>
  <w:style w:type="character" w:customStyle="1" w:styleId="Heading8Char">
    <w:name w:val="Heading 8 Char"/>
    <w:aliases w:val="rp_Heading 8 Char"/>
    <w:basedOn w:val="DefaultParagraphFont"/>
    <w:link w:val="Heading8"/>
    <w:rsid w:val="005F1BA7"/>
    <w:rPr>
      <w:rFonts w:ascii="Arial" w:eastAsia="Times New Roman" w:hAnsi="Arial" w:cs="Times New Roman"/>
      <w:b/>
      <w:sz w:val="20"/>
      <w:szCs w:val="20"/>
      <w:lang w:val="en-GB"/>
    </w:rPr>
  </w:style>
  <w:style w:type="character" w:customStyle="1" w:styleId="Heading9Char">
    <w:name w:val="Heading 9 Char"/>
    <w:aliases w:val="rp_Heading 9 Char"/>
    <w:basedOn w:val="DefaultParagraphFont"/>
    <w:link w:val="Heading9"/>
    <w:rsid w:val="005F1BA7"/>
    <w:rPr>
      <w:rFonts w:ascii="Arial" w:eastAsia="Times New Roman" w:hAnsi="Arial" w:cs="Times New Roman"/>
      <w:b/>
      <w:sz w:val="20"/>
      <w:szCs w:val="20"/>
      <w:lang w:val="en-GB"/>
    </w:rPr>
  </w:style>
  <w:style w:type="paragraph" w:styleId="Caption">
    <w:name w:val="caption"/>
    <w:basedOn w:val="Normal"/>
    <w:next w:val="Normal"/>
    <w:qFormat/>
    <w:rsid w:val="005F1BA7"/>
    <w:pPr>
      <w:spacing w:after="120"/>
      <w:jc w:val="center"/>
    </w:pPr>
    <w:rPr>
      <w:b/>
    </w:rPr>
  </w:style>
  <w:style w:type="paragraph" w:styleId="TOC8">
    <w:name w:val="toc 8"/>
    <w:basedOn w:val="Normal"/>
    <w:next w:val="Normal"/>
    <w:uiPriority w:val="39"/>
    <w:rsid w:val="005F1BA7"/>
    <w:pPr>
      <w:tabs>
        <w:tab w:val="right" w:leader="dot" w:pos="9639"/>
      </w:tabs>
      <w:spacing w:before="0"/>
      <w:ind w:left="1200"/>
    </w:pPr>
    <w:rPr>
      <w:sz w:val="18"/>
    </w:rPr>
  </w:style>
  <w:style w:type="paragraph" w:styleId="TOC7">
    <w:name w:val="toc 7"/>
    <w:basedOn w:val="Normal"/>
    <w:next w:val="Normal"/>
    <w:uiPriority w:val="39"/>
    <w:rsid w:val="005F1BA7"/>
    <w:pPr>
      <w:tabs>
        <w:tab w:val="right" w:leader="dot" w:pos="9639"/>
      </w:tabs>
      <w:spacing w:before="0"/>
      <w:ind w:left="1000"/>
    </w:pPr>
    <w:rPr>
      <w:sz w:val="18"/>
    </w:rPr>
  </w:style>
  <w:style w:type="paragraph" w:styleId="TOC6">
    <w:name w:val="toc 6"/>
    <w:basedOn w:val="Normal"/>
    <w:next w:val="Normal"/>
    <w:uiPriority w:val="39"/>
    <w:rsid w:val="005F1BA7"/>
    <w:pPr>
      <w:tabs>
        <w:tab w:val="right" w:leader="dot" w:pos="9639"/>
      </w:tabs>
      <w:spacing w:before="0"/>
      <w:ind w:left="800"/>
    </w:pPr>
    <w:rPr>
      <w:sz w:val="18"/>
    </w:rPr>
  </w:style>
  <w:style w:type="paragraph" w:styleId="TOC5">
    <w:name w:val="toc 5"/>
    <w:basedOn w:val="Normal"/>
    <w:next w:val="Normal"/>
    <w:uiPriority w:val="39"/>
    <w:rsid w:val="005F1BA7"/>
    <w:pPr>
      <w:tabs>
        <w:tab w:val="right" w:leader="dot" w:pos="9639"/>
      </w:tabs>
      <w:spacing w:before="0"/>
      <w:ind w:left="600"/>
    </w:pPr>
  </w:style>
  <w:style w:type="paragraph" w:styleId="TOC4">
    <w:name w:val="toc 4"/>
    <w:basedOn w:val="Normal"/>
    <w:next w:val="Normal"/>
    <w:uiPriority w:val="39"/>
    <w:rsid w:val="005F1BA7"/>
    <w:pPr>
      <w:tabs>
        <w:tab w:val="right" w:leader="dot" w:pos="9639"/>
      </w:tabs>
      <w:spacing w:before="0"/>
    </w:pPr>
    <w:rPr>
      <w:noProof/>
    </w:rPr>
  </w:style>
  <w:style w:type="paragraph" w:styleId="TOC3">
    <w:name w:val="toc 3"/>
    <w:basedOn w:val="Normal"/>
    <w:next w:val="Normal"/>
    <w:uiPriority w:val="39"/>
    <w:rsid w:val="005F1BA7"/>
    <w:pPr>
      <w:tabs>
        <w:tab w:val="right" w:leader="dot" w:pos="9639"/>
      </w:tabs>
      <w:spacing w:before="0"/>
    </w:pPr>
    <w:rPr>
      <w:noProof/>
    </w:rPr>
  </w:style>
  <w:style w:type="paragraph" w:styleId="TOC2">
    <w:name w:val="toc 2"/>
    <w:basedOn w:val="Normal"/>
    <w:next w:val="Normal"/>
    <w:uiPriority w:val="39"/>
    <w:rsid w:val="005F1BA7"/>
    <w:pPr>
      <w:tabs>
        <w:tab w:val="left" w:pos="851"/>
        <w:tab w:val="right" w:leader="dot" w:pos="9639"/>
      </w:tabs>
      <w:spacing w:before="0"/>
    </w:pPr>
  </w:style>
  <w:style w:type="paragraph" w:styleId="TOC1">
    <w:name w:val="toc 1"/>
    <w:basedOn w:val="Normal"/>
    <w:next w:val="Normal"/>
    <w:uiPriority w:val="39"/>
    <w:rsid w:val="005F1BA7"/>
    <w:pPr>
      <w:tabs>
        <w:tab w:val="left" w:pos="851"/>
        <w:tab w:val="right" w:leader="dot" w:pos="9639"/>
      </w:tabs>
      <w:spacing w:after="120"/>
    </w:pPr>
    <w:rPr>
      <w:rFonts w:ascii="Barclays Sans" w:hAnsi="Barclays Sans"/>
    </w:rPr>
  </w:style>
  <w:style w:type="paragraph" w:styleId="Index7">
    <w:name w:val="index 7"/>
    <w:basedOn w:val="Normal"/>
    <w:next w:val="Normal"/>
    <w:rsid w:val="005F1BA7"/>
    <w:pPr>
      <w:ind w:left="1698"/>
    </w:pPr>
  </w:style>
  <w:style w:type="paragraph" w:styleId="Index6">
    <w:name w:val="index 6"/>
    <w:basedOn w:val="Normal"/>
    <w:next w:val="Normal"/>
    <w:rsid w:val="005F1BA7"/>
    <w:pPr>
      <w:ind w:left="1415"/>
    </w:pPr>
  </w:style>
  <w:style w:type="paragraph" w:styleId="Index5">
    <w:name w:val="index 5"/>
    <w:basedOn w:val="Normal"/>
    <w:next w:val="Normal"/>
    <w:rsid w:val="005F1BA7"/>
    <w:pPr>
      <w:ind w:left="1132"/>
    </w:pPr>
  </w:style>
  <w:style w:type="paragraph" w:styleId="Index4">
    <w:name w:val="index 4"/>
    <w:basedOn w:val="Normal"/>
    <w:next w:val="Normal"/>
    <w:rsid w:val="005F1BA7"/>
    <w:pPr>
      <w:ind w:left="849"/>
    </w:pPr>
  </w:style>
  <w:style w:type="paragraph" w:styleId="Index3">
    <w:name w:val="index 3"/>
    <w:basedOn w:val="Normal"/>
    <w:next w:val="Normal"/>
    <w:rsid w:val="005F1BA7"/>
    <w:pPr>
      <w:ind w:left="566"/>
    </w:pPr>
  </w:style>
  <w:style w:type="paragraph" w:styleId="Index2">
    <w:name w:val="index 2"/>
    <w:basedOn w:val="Normal"/>
    <w:next w:val="Normal"/>
    <w:rsid w:val="005F1BA7"/>
    <w:pPr>
      <w:ind w:left="283"/>
    </w:pPr>
  </w:style>
  <w:style w:type="paragraph" w:styleId="Index1">
    <w:name w:val="index 1"/>
    <w:basedOn w:val="Normal"/>
    <w:next w:val="Normal"/>
    <w:rsid w:val="005F1BA7"/>
  </w:style>
  <w:style w:type="character" w:styleId="LineNumber">
    <w:name w:val="line number"/>
    <w:basedOn w:val="DefaultParagraphFont"/>
    <w:rsid w:val="005F1BA7"/>
  </w:style>
  <w:style w:type="paragraph" w:styleId="IndexHeading">
    <w:name w:val="index heading"/>
    <w:basedOn w:val="Normal"/>
    <w:next w:val="Index1"/>
    <w:rsid w:val="005F1BA7"/>
  </w:style>
  <w:style w:type="paragraph" w:styleId="Footer">
    <w:name w:val="footer"/>
    <w:basedOn w:val="Normal"/>
    <w:link w:val="FooterChar"/>
    <w:uiPriority w:val="99"/>
    <w:rsid w:val="005F1BA7"/>
    <w:pPr>
      <w:pBdr>
        <w:top w:val="single" w:sz="6" w:space="1" w:color="auto"/>
      </w:pBdr>
      <w:tabs>
        <w:tab w:val="center" w:pos="4820"/>
        <w:tab w:val="right" w:pos="9639"/>
        <w:tab w:val="right" w:pos="9749"/>
      </w:tabs>
      <w:spacing w:before="0"/>
    </w:pPr>
  </w:style>
  <w:style w:type="character" w:customStyle="1" w:styleId="FooterChar">
    <w:name w:val="Footer Char"/>
    <w:basedOn w:val="DefaultParagraphFont"/>
    <w:link w:val="Footer"/>
    <w:uiPriority w:val="99"/>
    <w:rsid w:val="005F1BA7"/>
    <w:rPr>
      <w:rFonts w:ascii="Arial" w:eastAsia="Times New Roman" w:hAnsi="Arial" w:cs="Times New Roman"/>
      <w:sz w:val="20"/>
      <w:szCs w:val="20"/>
      <w:lang w:val="en-GB"/>
    </w:rPr>
  </w:style>
  <w:style w:type="paragraph" w:styleId="Header">
    <w:name w:val="header"/>
    <w:aliases w:val="AL GK K1,*Header,rh,RH,Cover Page,Chapter Name,Appendix,page-header,ph,En-tête SQ"/>
    <w:basedOn w:val="Normal"/>
    <w:link w:val="HeaderChar"/>
    <w:uiPriority w:val="99"/>
    <w:rsid w:val="005F1BA7"/>
    <w:pPr>
      <w:pBdr>
        <w:bottom w:val="single" w:sz="6" w:space="4" w:color="auto"/>
      </w:pBdr>
      <w:spacing w:before="0"/>
      <w:jc w:val="right"/>
    </w:pPr>
    <w:rPr>
      <w:rFonts w:cs="Arial"/>
      <w:sz w:val="16"/>
    </w:rPr>
  </w:style>
  <w:style w:type="character" w:customStyle="1" w:styleId="HeaderChar">
    <w:name w:val="Header Char"/>
    <w:aliases w:val="AL GK K1 Char,*Header Char,rh Char,RH Char,Cover Page Char,Chapter Name Char,Appendix Char,page-header Char,ph Char,En-tête SQ Char"/>
    <w:basedOn w:val="DefaultParagraphFont"/>
    <w:link w:val="Header"/>
    <w:uiPriority w:val="99"/>
    <w:rsid w:val="005F1BA7"/>
    <w:rPr>
      <w:rFonts w:ascii="Arial" w:eastAsia="Times New Roman" w:hAnsi="Arial" w:cs="Arial"/>
      <w:sz w:val="16"/>
      <w:szCs w:val="20"/>
      <w:lang w:val="en-GB"/>
    </w:rPr>
  </w:style>
  <w:style w:type="character" w:styleId="FootnoteReference">
    <w:name w:val="footnote reference"/>
    <w:basedOn w:val="DefaultParagraphFont"/>
    <w:rsid w:val="005F1BA7"/>
    <w:rPr>
      <w:position w:val="6"/>
      <w:sz w:val="16"/>
    </w:rPr>
  </w:style>
  <w:style w:type="paragraph" w:styleId="FootnoteText">
    <w:name w:val="footnote text"/>
    <w:basedOn w:val="Normal"/>
    <w:link w:val="FootnoteTextChar"/>
    <w:uiPriority w:val="99"/>
    <w:rsid w:val="005F1BA7"/>
    <w:pPr>
      <w:spacing w:before="0"/>
      <w:ind w:left="1440" w:hanging="720"/>
    </w:pPr>
  </w:style>
  <w:style w:type="character" w:customStyle="1" w:styleId="FootnoteTextChar">
    <w:name w:val="Footnote Text Char"/>
    <w:basedOn w:val="DefaultParagraphFont"/>
    <w:link w:val="FootnoteText"/>
    <w:uiPriority w:val="99"/>
    <w:rsid w:val="005F1BA7"/>
    <w:rPr>
      <w:rFonts w:ascii="Arial" w:eastAsia="Times New Roman" w:hAnsi="Arial" w:cs="Times New Roman"/>
      <w:sz w:val="20"/>
      <w:szCs w:val="20"/>
      <w:lang w:val="en-GB"/>
    </w:rPr>
  </w:style>
  <w:style w:type="paragraph" w:styleId="NormalIndent">
    <w:name w:val="Normal Indent"/>
    <w:basedOn w:val="Normal"/>
    <w:rsid w:val="005F1BA7"/>
  </w:style>
  <w:style w:type="paragraph" w:customStyle="1" w:styleId="FrontPageHeading">
    <w:name w:val="Front Page Heading"/>
    <w:basedOn w:val="Normal"/>
    <w:next w:val="FrontPageSubHeading"/>
    <w:rsid w:val="005F1BA7"/>
    <w:pPr>
      <w:pBdr>
        <w:top w:val="double" w:sz="12" w:space="1" w:color="auto"/>
        <w:bottom w:val="single" w:sz="12" w:space="1" w:color="auto"/>
      </w:pBdr>
      <w:spacing w:before="360"/>
      <w:jc w:val="center"/>
    </w:pPr>
    <w:rPr>
      <w:b/>
      <w:smallCaps/>
      <w:sz w:val="28"/>
    </w:rPr>
  </w:style>
  <w:style w:type="paragraph" w:customStyle="1" w:styleId="FrontPageSubHeading">
    <w:name w:val="Front Page SubHeading"/>
    <w:basedOn w:val="FrontPageHeading"/>
    <w:rsid w:val="005F1BA7"/>
    <w:pPr>
      <w:pBdr>
        <w:top w:val="single" w:sz="6" w:space="1" w:color="auto"/>
        <w:bottom w:val="single" w:sz="6" w:space="1" w:color="auto"/>
      </w:pBdr>
      <w:tabs>
        <w:tab w:val="left" w:leader="dot" w:pos="4876"/>
      </w:tabs>
      <w:spacing w:before="0"/>
      <w:ind w:left="2098" w:right="2098"/>
      <w:jc w:val="left"/>
    </w:pPr>
    <w:rPr>
      <w:b w:val="0"/>
      <w:smallCaps w:val="0"/>
      <w:sz w:val="20"/>
    </w:rPr>
  </w:style>
  <w:style w:type="paragraph" w:customStyle="1" w:styleId="UnnumberedHeading2">
    <w:name w:val="Unnumbered Heading 2"/>
    <w:basedOn w:val="Heading1"/>
    <w:next w:val="Normal"/>
    <w:rsid w:val="005F1BA7"/>
    <w:pPr>
      <w:pBdr>
        <w:top w:val="single" w:sz="12" w:space="1" w:color="auto"/>
      </w:pBdr>
      <w:spacing w:before="240"/>
      <w:ind w:left="1134" w:hanging="1134"/>
      <w:outlineLvl w:val="9"/>
    </w:pPr>
    <w:rPr>
      <w:smallCaps/>
    </w:rPr>
  </w:style>
  <w:style w:type="paragraph" w:customStyle="1" w:styleId="Bullet1">
    <w:name w:val="Bullet 1"/>
    <w:basedOn w:val="Normal"/>
    <w:autoRedefine/>
    <w:rsid w:val="005F1BA7"/>
    <w:pPr>
      <w:numPr>
        <w:numId w:val="2"/>
      </w:numPr>
    </w:pPr>
  </w:style>
  <w:style w:type="character" w:styleId="Hyperlink">
    <w:name w:val="Hyperlink"/>
    <w:basedOn w:val="DefaultParagraphFont"/>
    <w:uiPriority w:val="99"/>
    <w:rsid w:val="005F1BA7"/>
    <w:rPr>
      <w:color w:val="0000FF"/>
      <w:u w:val="single"/>
    </w:rPr>
  </w:style>
  <w:style w:type="paragraph" w:customStyle="1" w:styleId="TableElementLeft">
    <w:name w:val="Table Element Left"/>
    <w:basedOn w:val="TableElementJustified"/>
    <w:rsid w:val="005F1BA7"/>
    <w:pPr>
      <w:jc w:val="left"/>
    </w:pPr>
  </w:style>
  <w:style w:type="paragraph" w:customStyle="1" w:styleId="TableElementJustified">
    <w:name w:val="Table Element Justified"/>
    <w:basedOn w:val="TableElement"/>
    <w:rsid w:val="005F1BA7"/>
    <w:pPr>
      <w:jc w:val="both"/>
    </w:pPr>
  </w:style>
  <w:style w:type="paragraph" w:customStyle="1" w:styleId="TableElement">
    <w:name w:val="Table Element"/>
    <w:basedOn w:val="TableTitle"/>
    <w:rsid w:val="005F1BA7"/>
    <w:rPr>
      <w:b w:val="0"/>
    </w:rPr>
  </w:style>
  <w:style w:type="paragraph" w:customStyle="1" w:styleId="TableTitle">
    <w:name w:val="Table Title"/>
    <w:basedOn w:val="Normal"/>
    <w:rsid w:val="005F1BA7"/>
    <w:pPr>
      <w:keepNext/>
      <w:spacing w:before="0"/>
      <w:jc w:val="center"/>
    </w:pPr>
    <w:rPr>
      <w:b/>
    </w:rPr>
  </w:style>
  <w:style w:type="paragraph" w:customStyle="1" w:styleId="Computer">
    <w:name w:val="Computer"/>
    <w:basedOn w:val="Normal"/>
    <w:rsid w:val="005F1BA7"/>
    <w:pPr>
      <w:pBdr>
        <w:top w:val="single" w:sz="6" w:space="1" w:color="auto"/>
        <w:left w:val="single" w:sz="6" w:space="1" w:color="auto"/>
        <w:bottom w:val="single" w:sz="6" w:space="1" w:color="auto"/>
        <w:right w:val="single" w:sz="6" w:space="1" w:color="auto"/>
      </w:pBdr>
      <w:spacing w:before="0"/>
    </w:pPr>
    <w:rPr>
      <w:rFonts w:ascii="LinePrinter" w:hAnsi="LinePrinter"/>
      <w:sz w:val="17"/>
    </w:rPr>
  </w:style>
  <w:style w:type="paragraph" w:customStyle="1" w:styleId="Picture">
    <w:name w:val="Picture"/>
    <w:basedOn w:val="Normal"/>
    <w:rsid w:val="005F1BA7"/>
    <w:pPr>
      <w:keepNext/>
      <w:spacing w:after="120"/>
      <w:jc w:val="center"/>
    </w:pPr>
  </w:style>
  <w:style w:type="paragraph" w:customStyle="1" w:styleId="ComputerSmall">
    <w:name w:val="ComputerSmall"/>
    <w:basedOn w:val="Computer"/>
    <w:rsid w:val="005F1BA7"/>
    <w:pPr>
      <w:keepNext/>
    </w:pPr>
    <w:rPr>
      <w:rFonts w:ascii="Courier (W1)" w:hAnsi="Courier (W1)"/>
      <w:sz w:val="12"/>
    </w:rPr>
  </w:style>
  <w:style w:type="paragraph" w:customStyle="1" w:styleId="IndentPara">
    <w:name w:val="Indent Para"/>
    <w:basedOn w:val="Normal"/>
    <w:rsid w:val="005F1BA7"/>
    <w:pPr>
      <w:ind w:left="2160" w:hanging="1440"/>
    </w:pPr>
  </w:style>
  <w:style w:type="paragraph" w:customStyle="1" w:styleId="Bullet3">
    <w:name w:val="Bullet 3"/>
    <w:basedOn w:val="Bullet1"/>
    <w:rsid w:val="005F1BA7"/>
    <w:pPr>
      <w:keepNext/>
      <w:numPr>
        <w:ilvl w:val="1"/>
        <w:numId w:val="1"/>
      </w:numPr>
      <w:tabs>
        <w:tab w:val="clear" w:pos="709"/>
      </w:tabs>
      <w:spacing w:before="0"/>
      <w:ind w:left="1979" w:hanging="703"/>
    </w:pPr>
  </w:style>
  <w:style w:type="paragraph" w:customStyle="1" w:styleId="PictureTitle">
    <w:name w:val="Picture Title"/>
    <w:basedOn w:val="Normal"/>
    <w:rsid w:val="005F1BA7"/>
    <w:pPr>
      <w:spacing w:before="0" w:after="120"/>
      <w:jc w:val="center"/>
    </w:pPr>
    <w:rPr>
      <w:rFonts w:ascii="Times New Roman" w:hAnsi="Times New Roman"/>
      <w:b/>
    </w:rPr>
  </w:style>
  <w:style w:type="paragraph" w:customStyle="1" w:styleId="LittleHand">
    <w:name w:val="LittleHand"/>
    <w:basedOn w:val="Normal"/>
    <w:rsid w:val="005F1BA7"/>
    <w:pPr>
      <w:ind w:left="2160" w:hanging="720"/>
    </w:pPr>
    <w:rPr>
      <w:i/>
    </w:rPr>
  </w:style>
  <w:style w:type="paragraph" w:customStyle="1" w:styleId="Definition">
    <w:name w:val="Definition"/>
    <w:basedOn w:val="TableElementLeft"/>
    <w:rsid w:val="005F1BA7"/>
  </w:style>
  <w:style w:type="paragraph" w:customStyle="1" w:styleId="DefinedItem">
    <w:name w:val="Defined Item"/>
    <w:basedOn w:val="TableElementLeft"/>
    <w:rsid w:val="005F1BA7"/>
    <w:rPr>
      <w:b/>
    </w:rPr>
  </w:style>
  <w:style w:type="paragraph" w:customStyle="1" w:styleId="FrontPageDocumentTitle">
    <w:name w:val="Front Page Document Title"/>
    <w:basedOn w:val="Normal"/>
    <w:rsid w:val="005F1BA7"/>
    <w:pPr>
      <w:spacing w:before="360"/>
      <w:jc w:val="center"/>
    </w:pPr>
    <w:rPr>
      <w:b/>
      <w:smallCaps/>
      <w:color w:val="800000"/>
      <w:sz w:val="36"/>
    </w:rPr>
  </w:style>
  <w:style w:type="paragraph" w:styleId="TableofFigures">
    <w:name w:val="table of figures"/>
    <w:basedOn w:val="Normal"/>
    <w:next w:val="Normal"/>
    <w:rsid w:val="005F1BA7"/>
    <w:pPr>
      <w:tabs>
        <w:tab w:val="right" w:leader="dot" w:pos="9639"/>
      </w:tabs>
      <w:ind w:left="480" w:hanging="480"/>
    </w:pPr>
  </w:style>
  <w:style w:type="paragraph" w:customStyle="1" w:styleId="FrontPageDocumentID">
    <w:name w:val="Front Page Document ID"/>
    <w:basedOn w:val="FrontPageDocumentTitle"/>
    <w:rsid w:val="005F1BA7"/>
    <w:rPr>
      <w:caps/>
      <w:smallCaps w:val="0"/>
      <w:sz w:val="28"/>
    </w:rPr>
  </w:style>
  <w:style w:type="paragraph" w:customStyle="1" w:styleId="FrontPageRevisionNo">
    <w:name w:val="Front Page Revision No"/>
    <w:basedOn w:val="FrontPageDocumentTitle"/>
    <w:rsid w:val="005F1BA7"/>
    <w:pPr>
      <w:spacing w:before="120"/>
    </w:pPr>
    <w:rPr>
      <w:smallCaps w:val="0"/>
      <w:sz w:val="24"/>
    </w:rPr>
  </w:style>
  <w:style w:type="character" w:styleId="PageNumber">
    <w:name w:val="page number"/>
    <w:basedOn w:val="DefaultParagraphFont"/>
    <w:rsid w:val="005F1BA7"/>
  </w:style>
  <w:style w:type="paragraph" w:styleId="TOC9">
    <w:name w:val="toc 9"/>
    <w:basedOn w:val="Normal"/>
    <w:next w:val="Normal"/>
    <w:uiPriority w:val="39"/>
    <w:rsid w:val="005F1BA7"/>
    <w:pPr>
      <w:tabs>
        <w:tab w:val="left" w:pos="1701"/>
        <w:tab w:val="right" w:leader="dot" w:pos="9639"/>
      </w:tabs>
      <w:spacing w:before="0"/>
    </w:pPr>
    <w:rPr>
      <w:b/>
    </w:rPr>
  </w:style>
  <w:style w:type="paragraph" w:customStyle="1" w:styleId="FrontPageCopyrightText">
    <w:name w:val="Front Page Copyright Text"/>
    <w:basedOn w:val="FrontPageRevisionNo"/>
    <w:rsid w:val="005F1BA7"/>
    <w:pPr>
      <w:pBdr>
        <w:top w:val="single" w:sz="6" w:space="1" w:color="auto"/>
        <w:bottom w:val="single" w:sz="6" w:space="1" w:color="auto"/>
      </w:pBdr>
    </w:pPr>
    <w:rPr>
      <w:b w:val="0"/>
      <w:i/>
    </w:rPr>
  </w:style>
  <w:style w:type="paragraph" w:customStyle="1" w:styleId="FrontPageClassification">
    <w:name w:val="Front Page Classification"/>
    <w:basedOn w:val="FrontPageHeading"/>
    <w:rsid w:val="005F1BA7"/>
    <w:pPr>
      <w:framePr w:hSpace="181" w:wrap="around" w:vAnchor="text" w:hAnchor="page" w:xAlign="center" w:y="1"/>
      <w:pBdr>
        <w:top w:val="none" w:sz="0" w:space="0" w:color="auto"/>
        <w:bottom w:val="none" w:sz="0" w:space="0" w:color="auto"/>
      </w:pBdr>
      <w:spacing w:before="0"/>
    </w:pPr>
    <w:rPr>
      <w:caps/>
      <w:smallCaps w:val="0"/>
    </w:rPr>
  </w:style>
  <w:style w:type="paragraph" w:customStyle="1" w:styleId="AppendixHeading1">
    <w:name w:val="Appendix Heading 1"/>
    <w:basedOn w:val="Heading1"/>
    <w:rsid w:val="005F1BA7"/>
    <w:pPr>
      <w:outlineLvl w:val="9"/>
    </w:pPr>
  </w:style>
  <w:style w:type="paragraph" w:customStyle="1" w:styleId="HelpText">
    <w:name w:val="HelpText"/>
    <w:basedOn w:val="Normal"/>
    <w:rsid w:val="005F1BA7"/>
    <w:pPr>
      <w:keepLines w:val="0"/>
    </w:pPr>
    <w:rPr>
      <w:i/>
      <w:vanish/>
      <w:color w:val="0000FF"/>
    </w:rPr>
  </w:style>
  <w:style w:type="paragraph" w:customStyle="1" w:styleId="HelptextList1">
    <w:name w:val="Helptext List 1"/>
    <w:basedOn w:val="Normal"/>
    <w:rsid w:val="005F1BA7"/>
    <w:pPr>
      <w:keepLines w:val="0"/>
      <w:tabs>
        <w:tab w:val="left" w:pos="568"/>
      </w:tabs>
      <w:ind w:left="1134" w:hanging="1134"/>
    </w:pPr>
    <w:rPr>
      <w:i/>
      <w:vanish/>
      <w:color w:val="0000FF"/>
    </w:rPr>
  </w:style>
  <w:style w:type="paragraph" w:customStyle="1" w:styleId="UnnumberedHeading3">
    <w:name w:val="Unnumbered Heading 3"/>
    <w:basedOn w:val="UnnumberedHeading2"/>
    <w:rsid w:val="005F1BA7"/>
    <w:pPr>
      <w:pBdr>
        <w:top w:val="none" w:sz="0" w:space="0" w:color="auto"/>
      </w:pBdr>
    </w:pPr>
    <w:rPr>
      <w:sz w:val="28"/>
    </w:rPr>
  </w:style>
  <w:style w:type="paragraph" w:customStyle="1" w:styleId="UnnumberedHeading1">
    <w:name w:val="Unnumbered Heading 1"/>
    <w:basedOn w:val="Heading1"/>
    <w:next w:val="Normal"/>
    <w:rsid w:val="005F1BA7"/>
    <w:pPr>
      <w:outlineLvl w:val="9"/>
    </w:pPr>
  </w:style>
  <w:style w:type="paragraph" w:customStyle="1" w:styleId="TableElementleft8pt">
    <w:name w:val="Table Element left (8pt)"/>
    <w:basedOn w:val="TableElementLeft"/>
    <w:rsid w:val="005F1BA7"/>
    <w:pPr>
      <w:keepLines w:val="0"/>
    </w:pPr>
    <w:rPr>
      <w:sz w:val="16"/>
    </w:rPr>
  </w:style>
  <w:style w:type="paragraph" w:customStyle="1" w:styleId="TableElement8pt">
    <w:name w:val="Table Element (8pt)"/>
    <w:basedOn w:val="TableElement"/>
    <w:rsid w:val="005F1BA7"/>
    <w:pPr>
      <w:keepLines w:val="0"/>
    </w:pPr>
    <w:rPr>
      <w:sz w:val="16"/>
    </w:rPr>
  </w:style>
  <w:style w:type="paragraph" w:customStyle="1" w:styleId="TableTitle8pt">
    <w:name w:val="Table Title (8pt)"/>
    <w:basedOn w:val="TableTitle"/>
    <w:rsid w:val="005F1BA7"/>
    <w:pPr>
      <w:keepLines w:val="0"/>
    </w:pPr>
    <w:rPr>
      <w:sz w:val="16"/>
    </w:rPr>
  </w:style>
  <w:style w:type="paragraph" w:customStyle="1" w:styleId="Helptext0">
    <w:name w:val="Helptext"/>
    <w:basedOn w:val="Normal"/>
    <w:rsid w:val="005F1BA7"/>
    <w:pPr>
      <w:keepLines w:val="0"/>
    </w:pPr>
    <w:rPr>
      <w:rFonts w:ascii="Times New Roman" w:hAnsi="Times New Roman"/>
      <w:vanish/>
      <w:color w:val="0000FF"/>
    </w:rPr>
  </w:style>
  <w:style w:type="paragraph" w:customStyle="1" w:styleId="NormalText">
    <w:name w:val="Normal Text"/>
    <w:basedOn w:val="Normal"/>
    <w:rsid w:val="005F1BA7"/>
    <w:pPr>
      <w:keepLines w:val="0"/>
      <w:spacing w:before="0" w:after="120"/>
      <w:jc w:val="both"/>
    </w:pPr>
    <w:rPr>
      <w:rFonts w:ascii="Stone Serif" w:hAnsi="Stone Serif"/>
    </w:rPr>
  </w:style>
  <w:style w:type="paragraph" w:customStyle="1" w:styleId="AcceptanceSignatures">
    <w:name w:val="Acceptance Signatures"/>
    <w:basedOn w:val="Normal"/>
    <w:next w:val="Normal"/>
    <w:rsid w:val="005F1BA7"/>
    <w:pPr>
      <w:keepLines w:val="0"/>
      <w:spacing w:before="480"/>
    </w:pPr>
  </w:style>
  <w:style w:type="paragraph" w:customStyle="1" w:styleId="ItemList1">
    <w:name w:val="Item List 1"/>
    <w:basedOn w:val="Normal"/>
    <w:rsid w:val="005F1BA7"/>
    <w:pPr>
      <w:spacing w:before="240"/>
      <w:ind w:left="1441" w:hanging="357"/>
      <w:jc w:val="both"/>
    </w:pPr>
    <w:rPr>
      <w:rFonts w:ascii="Univers (W1)" w:hAnsi="Univers (W1)"/>
    </w:rPr>
  </w:style>
  <w:style w:type="paragraph" w:styleId="BodyTextIndent">
    <w:name w:val="Body Text Indent"/>
    <w:aliases w:val="Body Text a Indent"/>
    <w:basedOn w:val="Normal"/>
    <w:link w:val="BodyTextIndentChar"/>
    <w:rsid w:val="005F1BA7"/>
    <w:pPr>
      <w:ind w:left="1134" w:hanging="567"/>
    </w:pPr>
  </w:style>
  <w:style w:type="character" w:customStyle="1" w:styleId="BodyTextIndentChar">
    <w:name w:val="Body Text Indent Char"/>
    <w:aliases w:val="Body Text a Indent Char"/>
    <w:basedOn w:val="DefaultParagraphFont"/>
    <w:link w:val="BodyTextIndent"/>
    <w:rsid w:val="005F1BA7"/>
    <w:rPr>
      <w:rFonts w:ascii="Arial" w:eastAsia="Times New Roman" w:hAnsi="Arial" w:cs="Times New Roman"/>
      <w:sz w:val="20"/>
      <w:szCs w:val="20"/>
      <w:lang w:val="en-GB"/>
    </w:rPr>
  </w:style>
  <w:style w:type="paragraph" w:styleId="BodyText2">
    <w:name w:val="Body Text 2"/>
    <w:basedOn w:val="Normal"/>
    <w:link w:val="BodyText2Char"/>
    <w:rsid w:val="005F1BA7"/>
    <w:pPr>
      <w:keepLines w:val="0"/>
      <w:spacing w:before="0"/>
      <w:jc w:val="both"/>
    </w:pPr>
    <w:rPr>
      <w:spacing w:val="-5"/>
      <w:lang w:val="en-US"/>
    </w:rPr>
  </w:style>
  <w:style w:type="character" w:customStyle="1" w:styleId="BodyText2Char">
    <w:name w:val="Body Text 2 Char"/>
    <w:basedOn w:val="DefaultParagraphFont"/>
    <w:link w:val="BodyText2"/>
    <w:rsid w:val="005F1BA7"/>
    <w:rPr>
      <w:rFonts w:ascii="Arial" w:eastAsia="Times New Roman" w:hAnsi="Arial" w:cs="Times New Roman"/>
      <w:spacing w:val="-5"/>
      <w:sz w:val="20"/>
      <w:szCs w:val="20"/>
    </w:rPr>
  </w:style>
  <w:style w:type="paragraph" w:styleId="BodyTextIndent2">
    <w:name w:val="Body Text Indent 2"/>
    <w:basedOn w:val="Normal"/>
    <w:link w:val="BodyTextIndent2Char"/>
    <w:rsid w:val="005F1BA7"/>
    <w:pPr>
      <w:ind w:left="709" w:hanging="709"/>
    </w:pPr>
    <w:rPr>
      <w:b/>
      <w:sz w:val="28"/>
    </w:rPr>
  </w:style>
  <w:style w:type="character" w:customStyle="1" w:styleId="BodyTextIndent2Char">
    <w:name w:val="Body Text Indent 2 Char"/>
    <w:basedOn w:val="DefaultParagraphFont"/>
    <w:link w:val="BodyTextIndent2"/>
    <w:rsid w:val="005F1BA7"/>
    <w:rPr>
      <w:rFonts w:ascii="Arial" w:eastAsia="Times New Roman" w:hAnsi="Arial" w:cs="Times New Roman"/>
      <w:b/>
      <w:sz w:val="28"/>
      <w:szCs w:val="20"/>
      <w:lang w:val="en-GB"/>
    </w:rPr>
  </w:style>
  <w:style w:type="paragraph" w:styleId="BodyTextIndent3">
    <w:name w:val="Body Text Indent 3"/>
    <w:basedOn w:val="Normal"/>
    <w:link w:val="BodyTextIndent3Char"/>
    <w:rsid w:val="005F1BA7"/>
    <w:pPr>
      <w:tabs>
        <w:tab w:val="right" w:leader="dot" w:pos="9639"/>
      </w:tabs>
      <w:ind w:left="567" w:hanging="567"/>
    </w:pPr>
    <w:rPr>
      <w:b/>
    </w:rPr>
  </w:style>
  <w:style w:type="character" w:customStyle="1" w:styleId="BodyTextIndent3Char">
    <w:name w:val="Body Text Indent 3 Char"/>
    <w:basedOn w:val="DefaultParagraphFont"/>
    <w:link w:val="BodyTextIndent3"/>
    <w:rsid w:val="005F1BA7"/>
    <w:rPr>
      <w:rFonts w:ascii="Arial" w:eastAsia="Times New Roman" w:hAnsi="Arial" w:cs="Times New Roman"/>
      <w:b/>
      <w:sz w:val="20"/>
      <w:szCs w:val="20"/>
      <w:lang w:val="en-GB"/>
    </w:rPr>
  </w:style>
  <w:style w:type="paragraph" w:styleId="DocumentMap">
    <w:name w:val="Document Map"/>
    <w:basedOn w:val="Normal"/>
    <w:link w:val="DocumentMapChar"/>
    <w:rsid w:val="005F1BA7"/>
    <w:pPr>
      <w:shd w:val="clear" w:color="auto" w:fill="000080"/>
    </w:pPr>
    <w:rPr>
      <w:rFonts w:ascii="Tahoma" w:hAnsi="Tahoma"/>
    </w:rPr>
  </w:style>
  <w:style w:type="character" w:customStyle="1" w:styleId="DocumentMapChar">
    <w:name w:val="Document Map Char"/>
    <w:basedOn w:val="DefaultParagraphFont"/>
    <w:link w:val="DocumentMap"/>
    <w:rsid w:val="005F1BA7"/>
    <w:rPr>
      <w:rFonts w:ascii="Tahoma" w:eastAsia="Times New Roman" w:hAnsi="Tahoma" w:cs="Times New Roman"/>
      <w:sz w:val="20"/>
      <w:szCs w:val="20"/>
      <w:shd w:val="clear" w:color="auto" w:fill="000080"/>
      <w:lang w:val="en-GB"/>
    </w:rPr>
  </w:style>
  <w:style w:type="paragraph" w:customStyle="1" w:styleId="Bullet2">
    <w:name w:val="Bullet 2"/>
    <w:basedOn w:val="Bullet1"/>
    <w:rsid w:val="005F1BA7"/>
    <w:pPr>
      <w:keepNext/>
      <w:numPr>
        <w:numId w:val="0"/>
      </w:numPr>
      <w:spacing w:before="0"/>
      <w:ind w:left="1843" w:hanging="567"/>
    </w:pPr>
  </w:style>
  <w:style w:type="character" w:styleId="FollowedHyperlink">
    <w:name w:val="FollowedHyperlink"/>
    <w:basedOn w:val="DefaultParagraphFont"/>
    <w:uiPriority w:val="99"/>
    <w:rsid w:val="005F1BA7"/>
    <w:rPr>
      <w:color w:val="800080"/>
      <w:u w:val="single"/>
    </w:rPr>
  </w:style>
  <w:style w:type="paragraph" w:customStyle="1" w:styleId="Hofie">
    <w:name w:val="Hofie"/>
    <w:basedOn w:val="Normal"/>
    <w:autoRedefine/>
    <w:rsid w:val="005F1BA7"/>
    <w:pPr>
      <w:keepLines w:val="0"/>
      <w:spacing w:before="0"/>
    </w:pPr>
    <w:rPr>
      <w:rFonts w:ascii="Times New Roman" w:hAnsi="Times New Roman"/>
      <w:b/>
      <w:sz w:val="24"/>
      <w:lang w:val="en-AU"/>
    </w:rPr>
  </w:style>
  <w:style w:type="paragraph" w:customStyle="1" w:styleId="Indent1">
    <w:name w:val="Indent1"/>
    <w:basedOn w:val="NormalIndent"/>
    <w:link w:val="Indent1Char1"/>
    <w:autoRedefine/>
    <w:rsid w:val="005F1BA7"/>
    <w:pPr>
      <w:keepLines w:val="0"/>
      <w:spacing w:before="0"/>
      <w:ind w:left="720"/>
    </w:pPr>
    <w:rPr>
      <w:rFonts w:ascii="Times New Roman" w:hAnsi="Times New Roman"/>
      <w:sz w:val="24"/>
      <w:lang w:val="en-AU"/>
    </w:rPr>
  </w:style>
  <w:style w:type="paragraph" w:styleId="BodyText">
    <w:name w:val="Body Text"/>
    <w:basedOn w:val="Normal"/>
    <w:link w:val="BodyTextChar"/>
    <w:rsid w:val="005F1BA7"/>
    <w:pPr>
      <w:keepLines w:val="0"/>
      <w:spacing w:before="0" w:line="360" w:lineRule="auto"/>
      <w:jc w:val="both"/>
    </w:pPr>
    <w:rPr>
      <w:sz w:val="24"/>
      <w:lang w:val="en-US"/>
    </w:rPr>
  </w:style>
  <w:style w:type="character" w:customStyle="1" w:styleId="BodyTextChar">
    <w:name w:val="Body Text Char"/>
    <w:basedOn w:val="DefaultParagraphFont"/>
    <w:link w:val="BodyText"/>
    <w:rsid w:val="005F1BA7"/>
    <w:rPr>
      <w:rFonts w:ascii="Arial" w:eastAsia="Times New Roman" w:hAnsi="Arial" w:cs="Times New Roman"/>
      <w:sz w:val="24"/>
      <w:szCs w:val="20"/>
    </w:rPr>
  </w:style>
  <w:style w:type="paragraph" w:styleId="BlockText">
    <w:name w:val="Block Text"/>
    <w:basedOn w:val="Normal"/>
    <w:rsid w:val="005F1BA7"/>
    <w:pPr>
      <w:keepLines w:val="0"/>
      <w:spacing w:before="0"/>
      <w:ind w:left="720" w:right="688"/>
      <w:jc w:val="both"/>
    </w:pPr>
    <w:rPr>
      <w:rFonts w:ascii="Times New Roman" w:hAnsi="Times New Roman"/>
      <w:snapToGrid w:val="0"/>
      <w:color w:val="000000"/>
      <w:lang w:val="en-US"/>
    </w:rPr>
  </w:style>
  <w:style w:type="paragraph" w:styleId="Subtitle">
    <w:name w:val="Subtitle"/>
    <w:basedOn w:val="Normal"/>
    <w:link w:val="SubtitleChar"/>
    <w:rsid w:val="005F1BA7"/>
    <w:pPr>
      <w:keepLines w:val="0"/>
      <w:spacing w:before="0"/>
    </w:pPr>
    <w:rPr>
      <w:b/>
      <w:sz w:val="24"/>
      <w:lang w:val="en-US"/>
    </w:rPr>
  </w:style>
  <w:style w:type="character" w:customStyle="1" w:styleId="SubtitleChar">
    <w:name w:val="Subtitle Char"/>
    <w:basedOn w:val="DefaultParagraphFont"/>
    <w:link w:val="Subtitle"/>
    <w:rsid w:val="005F1BA7"/>
    <w:rPr>
      <w:rFonts w:ascii="Arial" w:eastAsia="Times New Roman" w:hAnsi="Arial" w:cs="Times New Roman"/>
      <w:b/>
      <w:sz w:val="24"/>
      <w:szCs w:val="20"/>
    </w:rPr>
  </w:style>
  <w:style w:type="paragraph" w:customStyle="1" w:styleId="BodySingle">
    <w:name w:val="Body Single"/>
    <w:rsid w:val="005F1BA7"/>
    <w:pPr>
      <w:spacing w:after="0" w:line="240" w:lineRule="auto"/>
    </w:pPr>
    <w:rPr>
      <w:rFonts w:ascii="Helvetica" w:eastAsia="Times New Roman" w:hAnsi="Helvetica" w:cs="Times New Roman"/>
      <w:color w:val="0000FF"/>
      <w:sz w:val="24"/>
      <w:szCs w:val="20"/>
    </w:rPr>
  </w:style>
  <w:style w:type="paragraph" w:styleId="ListBullet3">
    <w:name w:val="List Bullet 3"/>
    <w:basedOn w:val="Normal"/>
    <w:autoRedefine/>
    <w:rsid w:val="005F1BA7"/>
    <w:pPr>
      <w:keepLines w:val="0"/>
      <w:numPr>
        <w:numId w:val="3"/>
      </w:numPr>
      <w:tabs>
        <w:tab w:val="clear" w:pos="926"/>
        <w:tab w:val="num" w:pos="1080"/>
      </w:tabs>
      <w:spacing w:after="120" w:line="290" w:lineRule="atLeast"/>
      <w:ind w:left="1080"/>
    </w:pPr>
  </w:style>
  <w:style w:type="paragraph" w:customStyle="1" w:styleId="TableHeading">
    <w:name w:val="Table Heading"/>
    <w:basedOn w:val="Normal"/>
    <w:rsid w:val="005F1BA7"/>
    <w:pPr>
      <w:spacing w:before="60" w:after="120" w:line="240" w:lineRule="exact"/>
      <w:jc w:val="center"/>
    </w:pPr>
    <w:rPr>
      <w:b/>
    </w:rPr>
  </w:style>
  <w:style w:type="paragraph" w:customStyle="1" w:styleId="TableText">
    <w:name w:val="Table Text"/>
    <w:basedOn w:val="Normal"/>
    <w:rsid w:val="005F1BA7"/>
    <w:pPr>
      <w:keepLines w:val="0"/>
      <w:spacing w:before="60" w:after="60"/>
    </w:pPr>
    <w:rPr>
      <w:sz w:val="16"/>
    </w:rPr>
  </w:style>
  <w:style w:type="paragraph" w:styleId="ListBullet">
    <w:name w:val="List Bullet"/>
    <w:basedOn w:val="Normal"/>
    <w:autoRedefine/>
    <w:rsid w:val="005F1BA7"/>
    <w:pPr>
      <w:keepLines w:val="0"/>
      <w:tabs>
        <w:tab w:val="left" w:pos="1080"/>
      </w:tabs>
      <w:spacing w:before="0" w:after="120"/>
      <w:ind w:left="751"/>
    </w:pPr>
    <w:rPr>
      <w:rFonts w:ascii="Helvetica" w:hAnsi="Helvetica"/>
      <w:snapToGrid w:val="0"/>
      <w:lang w:val="en-US"/>
    </w:rPr>
  </w:style>
  <w:style w:type="paragraph" w:styleId="ListBullet2">
    <w:name w:val="List Bullet 2"/>
    <w:basedOn w:val="Normal"/>
    <w:autoRedefine/>
    <w:rsid w:val="005F1BA7"/>
    <w:pPr>
      <w:keepLines w:val="0"/>
      <w:tabs>
        <w:tab w:val="left" w:pos="1080"/>
      </w:tabs>
      <w:spacing w:before="0" w:after="120"/>
      <w:ind w:left="751"/>
    </w:pPr>
    <w:rPr>
      <w:rFonts w:ascii="Helvetica" w:hAnsi="Helvetica"/>
      <w:snapToGrid w:val="0"/>
      <w:lang w:val="en-US"/>
    </w:rPr>
  </w:style>
  <w:style w:type="paragraph" w:customStyle="1" w:styleId="Bullet">
    <w:name w:val="Bullet"/>
    <w:rsid w:val="005F1BA7"/>
    <w:pPr>
      <w:spacing w:after="0" w:line="240" w:lineRule="auto"/>
      <w:jc w:val="both"/>
    </w:pPr>
    <w:rPr>
      <w:rFonts w:ascii="Helvetica" w:eastAsia="Times New Roman" w:hAnsi="Helvetica" w:cs="Times New Roman"/>
      <w:color w:val="000000"/>
      <w:sz w:val="20"/>
      <w:szCs w:val="20"/>
    </w:rPr>
  </w:style>
  <w:style w:type="paragraph" w:styleId="BodyText3">
    <w:name w:val="Body Text 3"/>
    <w:basedOn w:val="Normal"/>
    <w:link w:val="BodyText3Char"/>
    <w:rsid w:val="005F1BA7"/>
    <w:rPr>
      <w:i/>
      <w:iCs/>
      <w:color w:val="008000"/>
    </w:rPr>
  </w:style>
  <w:style w:type="character" w:customStyle="1" w:styleId="BodyText3Char">
    <w:name w:val="Body Text 3 Char"/>
    <w:basedOn w:val="DefaultParagraphFont"/>
    <w:link w:val="BodyText3"/>
    <w:rsid w:val="005F1BA7"/>
    <w:rPr>
      <w:rFonts w:ascii="Arial" w:eastAsia="Times New Roman" w:hAnsi="Arial" w:cs="Times New Roman"/>
      <w:i/>
      <w:iCs/>
      <w:color w:val="008000"/>
      <w:sz w:val="20"/>
      <w:szCs w:val="20"/>
      <w:lang w:val="en-GB"/>
    </w:rPr>
  </w:style>
  <w:style w:type="paragraph" w:customStyle="1" w:styleId="Paragraph2">
    <w:name w:val="Paragraph 2"/>
    <w:basedOn w:val="Normal"/>
    <w:rsid w:val="005F1BA7"/>
    <w:pPr>
      <w:keepLines w:val="0"/>
      <w:spacing w:before="0"/>
      <w:ind w:left="900"/>
      <w:jc w:val="both"/>
    </w:pPr>
    <w:rPr>
      <w:rFonts w:ascii="Times New Roman" w:hAnsi="Times New Roman"/>
      <w:sz w:val="24"/>
      <w:lang w:val="en-ZA"/>
    </w:rPr>
  </w:style>
  <w:style w:type="paragraph" w:customStyle="1" w:styleId="Proposalfrontpage">
    <w:name w:val="Proposal front page"/>
    <w:basedOn w:val="Normal"/>
    <w:rsid w:val="005F1BA7"/>
    <w:pPr>
      <w:keepLines w:val="0"/>
      <w:tabs>
        <w:tab w:val="left" w:pos="3960"/>
        <w:tab w:val="left" w:pos="9270"/>
      </w:tabs>
      <w:spacing w:before="0" w:after="120"/>
      <w:ind w:left="5040"/>
      <w:jc w:val="both"/>
    </w:pPr>
    <w:rPr>
      <w:rFonts w:ascii="CorpoS" w:hAnsi="CorpoS"/>
      <w:color w:val="000000"/>
      <w:sz w:val="18"/>
    </w:rPr>
  </w:style>
  <w:style w:type="paragraph" w:customStyle="1" w:styleId="FirstLineIndent">
    <w:name w:val="First Line Indent"/>
    <w:basedOn w:val="Normal"/>
    <w:rsid w:val="005F1BA7"/>
    <w:pPr>
      <w:keepLines w:val="0"/>
      <w:tabs>
        <w:tab w:val="num" w:pos="360"/>
      </w:tabs>
      <w:spacing w:before="0"/>
      <w:ind w:left="1491" w:hanging="357"/>
    </w:pPr>
    <w:rPr>
      <w:snapToGrid w:val="0"/>
      <w:lang w:val="en-US"/>
    </w:rPr>
  </w:style>
  <w:style w:type="paragraph" w:customStyle="1" w:styleId="Deliverable">
    <w:name w:val="Deliverable"/>
    <w:basedOn w:val="FirstLineIndent"/>
    <w:rsid w:val="005F1BA7"/>
    <w:rPr>
      <w:b/>
      <w:smallCaps/>
    </w:rPr>
  </w:style>
  <w:style w:type="paragraph" w:customStyle="1" w:styleId="NumberIndent">
    <w:name w:val="Number Indent"/>
    <w:basedOn w:val="FirstLineIndent"/>
    <w:rsid w:val="005F1BA7"/>
    <w:pPr>
      <w:tabs>
        <w:tab w:val="clear" w:pos="360"/>
        <w:tab w:val="num" w:pos="484"/>
      </w:tabs>
      <w:ind w:left="680" w:hanging="340"/>
    </w:pPr>
    <w:rPr>
      <w:sz w:val="18"/>
    </w:rPr>
  </w:style>
  <w:style w:type="paragraph" w:styleId="Title">
    <w:name w:val="Title"/>
    <w:basedOn w:val="Normal"/>
    <w:link w:val="TitleChar"/>
    <w:uiPriority w:val="10"/>
    <w:qFormat/>
    <w:rsid w:val="005F1BA7"/>
    <w:pPr>
      <w:keepLines w:val="0"/>
      <w:spacing w:before="0"/>
      <w:jc w:val="center"/>
    </w:pPr>
    <w:rPr>
      <w:b/>
      <w:sz w:val="24"/>
      <w:u w:val="single"/>
      <w:lang w:val="en-ZA"/>
    </w:rPr>
  </w:style>
  <w:style w:type="character" w:customStyle="1" w:styleId="TitleChar">
    <w:name w:val="Title Char"/>
    <w:basedOn w:val="DefaultParagraphFont"/>
    <w:link w:val="Title"/>
    <w:uiPriority w:val="10"/>
    <w:rsid w:val="005F1BA7"/>
    <w:rPr>
      <w:rFonts w:ascii="Arial" w:eastAsia="Times New Roman" w:hAnsi="Arial" w:cs="Times New Roman"/>
      <w:b/>
      <w:sz w:val="24"/>
      <w:szCs w:val="20"/>
      <w:u w:val="single"/>
      <w:lang w:val="en-ZA"/>
    </w:rPr>
  </w:style>
  <w:style w:type="character" w:styleId="Strong">
    <w:name w:val="Strong"/>
    <w:basedOn w:val="DefaultParagraphFont"/>
    <w:rsid w:val="005F1BA7"/>
    <w:rPr>
      <w:b/>
      <w:bCs/>
    </w:rPr>
  </w:style>
  <w:style w:type="table" w:styleId="TableGrid">
    <w:name w:val="Table Grid"/>
    <w:basedOn w:val="TableNormal"/>
    <w:uiPriority w:val="39"/>
    <w:rsid w:val="005F1BA7"/>
    <w:pPr>
      <w:keepLines/>
      <w:spacing w:before="120"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5F1B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rsid w:val="005F1BA7"/>
    <w:rPr>
      <w:rFonts w:ascii="Tahoma" w:eastAsia="Times New Roman" w:hAnsi="Tahoma" w:cs="Tahoma"/>
      <w:sz w:val="16"/>
      <w:szCs w:val="16"/>
      <w:lang w:val="en-GB"/>
    </w:rPr>
  </w:style>
  <w:style w:type="paragraph" w:customStyle="1" w:styleId="Default">
    <w:name w:val="Default"/>
    <w:rsid w:val="005F1BA7"/>
    <w:pPr>
      <w:autoSpaceDE w:val="0"/>
      <w:autoSpaceDN w:val="0"/>
      <w:adjustRightInd w:val="0"/>
      <w:spacing w:after="0" w:line="240" w:lineRule="auto"/>
    </w:pPr>
    <w:rPr>
      <w:rFonts w:ascii="Arial" w:eastAsia="Times New Roman" w:hAnsi="Arial" w:cs="Arial"/>
      <w:color w:val="000000"/>
      <w:sz w:val="24"/>
      <w:szCs w:val="24"/>
      <w:lang w:val="en-ZA" w:eastAsia="en-ZA"/>
    </w:rPr>
  </w:style>
  <w:style w:type="character" w:styleId="CommentReference">
    <w:name w:val="annotation reference"/>
    <w:basedOn w:val="DefaultParagraphFont"/>
    <w:uiPriority w:val="99"/>
    <w:rsid w:val="005F1BA7"/>
    <w:rPr>
      <w:sz w:val="16"/>
      <w:szCs w:val="16"/>
    </w:rPr>
  </w:style>
  <w:style w:type="paragraph" w:styleId="CommentText">
    <w:name w:val="annotation text"/>
    <w:basedOn w:val="Normal"/>
    <w:link w:val="CommentTextChar"/>
    <w:uiPriority w:val="99"/>
    <w:rsid w:val="005F1BA7"/>
  </w:style>
  <w:style w:type="character" w:customStyle="1" w:styleId="CommentTextChar">
    <w:name w:val="Comment Text Char"/>
    <w:basedOn w:val="DefaultParagraphFont"/>
    <w:link w:val="CommentText"/>
    <w:uiPriority w:val="99"/>
    <w:rsid w:val="005F1BA7"/>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rsid w:val="005F1BA7"/>
    <w:rPr>
      <w:b/>
      <w:bCs/>
    </w:rPr>
  </w:style>
  <w:style w:type="character" w:customStyle="1" w:styleId="CommentSubjectChar">
    <w:name w:val="Comment Subject Char"/>
    <w:basedOn w:val="CommentTextChar"/>
    <w:link w:val="CommentSubject"/>
    <w:uiPriority w:val="99"/>
    <w:rsid w:val="005F1BA7"/>
    <w:rPr>
      <w:rFonts w:ascii="Arial" w:eastAsia="Times New Roman" w:hAnsi="Arial" w:cs="Times New Roman"/>
      <w:b/>
      <w:bCs/>
      <w:sz w:val="20"/>
      <w:szCs w:val="20"/>
      <w:lang w:val="en-GB"/>
    </w:rPr>
  </w:style>
  <w:style w:type="character" w:customStyle="1" w:styleId="sinoneditfieldvalue1">
    <w:name w:val="sinoneditfieldvalue1"/>
    <w:basedOn w:val="DefaultParagraphFont"/>
    <w:rsid w:val="005F1BA7"/>
    <w:rPr>
      <w:rFonts w:ascii="Arial" w:hAnsi="Arial" w:cs="Arial" w:hint="default"/>
      <w:sz w:val="18"/>
      <w:szCs w:val="18"/>
      <w:bdr w:val="single" w:sz="6" w:space="1" w:color="FFFFFF" w:frame="1"/>
      <w:shd w:val="clear" w:color="auto" w:fill="F5F4E7"/>
    </w:rPr>
  </w:style>
  <w:style w:type="paragraph" w:styleId="ListParagraph">
    <w:name w:val="List Paragraph"/>
    <w:aliases w:val="Paragr-1st,Citation List,Use Case List Paragraph"/>
    <w:basedOn w:val="Normal"/>
    <w:link w:val="ListParagraphChar"/>
    <w:uiPriority w:val="34"/>
    <w:qFormat/>
    <w:rsid w:val="005F1BA7"/>
    <w:pPr>
      <w:ind w:left="720"/>
      <w:contextualSpacing/>
    </w:pPr>
  </w:style>
  <w:style w:type="paragraph" w:customStyle="1" w:styleId="bodytext0">
    <w:name w:val="bodytext"/>
    <w:basedOn w:val="Normal"/>
    <w:link w:val="bodytextChar0"/>
    <w:rsid w:val="005F1BA7"/>
    <w:pPr>
      <w:keepLines w:val="0"/>
      <w:spacing w:before="100" w:beforeAutospacing="1" w:after="100" w:afterAutospacing="1" w:line="195" w:lineRule="atLeast"/>
    </w:pPr>
    <w:rPr>
      <w:rFonts w:ascii="Verdana" w:hAnsi="Verdana"/>
      <w:color w:val="003366"/>
      <w:sz w:val="17"/>
      <w:szCs w:val="17"/>
      <w:lang w:eastAsia="en-GB"/>
    </w:rPr>
  </w:style>
  <w:style w:type="paragraph" w:styleId="TOCHeading">
    <w:name w:val="TOC Heading"/>
    <w:basedOn w:val="Heading1"/>
    <w:next w:val="Normal"/>
    <w:link w:val="TOCHeadingChar"/>
    <w:uiPriority w:val="39"/>
    <w:unhideWhenUsed/>
    <w:qFormat/>
    <w:rsid w:val="005F1BA7"/>
    <w:pPr>
      <w:keepNext/>
      <w:spacing w:before="480" w:after="0" w:line="276" w:lineRule="auto"/>
      <w:jc w:val="left"/>
      <w:outlineLvl w:val="9"/>
    </w:pPr>
    <w:rPr>
      <w:rFonts w:ascii="Cambria" w:hAnsi="Cambria" w:cs="Times New Roman"/>
      <w:bCs/>
      <w:color w:val="365F91"/>
      <w:sz w:val="28"/>
      <w:szCs w:val="28"/>
    </w:rPr>
  </w:style>
  <w:style w:type="paragraph" w:customStyle="1" w:styleId="BarclaysFooterCopy">
    <w:name w:val="Barclays Footer Copy"/>
    <w:basedOn w:val="Normal"/>
    <w:rsid w:val="005F1BA7"/>
    <w:pPr>
      <w:keepLines w:val="0"/>
      <w:spacing w:before="0"/>
    </w:pPr>
    <w:rPr>
      <w:rFonts w:ascii="Expert Sans Regular" w:eastAsia="Calibri" w:hAnsi="Expert Sans Regular"/>
      <w:sz w:val="18"/>
      <w:szCs w:val="18"/>
      <w:lang w:eastAsia="en-GB"/>
    </w:rPr>
  </w:style>
  <w:style w:type="paragraph" w:styleId="NormalWeb">
    <w:name w:val="Normal (Web)"/>
    <w:basedOn w:val="Normal"/>
    <w:uiPriority w:val="99"/>
    <w:unhideWhenUsed/>
    <w:rsid w:val="005F1BA7"/>
    <w:pPr>
      <w:keepLines w:val="0"/>
      <w:spacing w:before="100" w:beforeAutospacing="1" w:after="100" w:afterAutospacing="1"/>
    </w:pPr>
    <w:rPr>
      <w:rFonts w:ascii="Times New Roman" w:eastAsia="Calibri" w:hAnsi="Times New Roman"/>
      <w:sz w:val="24"/>
      <w:szCs w:val="24"/>
      <w:lang w:eastAsia="en-GB"/>
    </w:rPr>
  </w:style>
  <w:style w:type="paragraph" w:styleId="Revision">
    <w:name w:val="Revision"/>
    <w:hidden/>
    <w:uiPriority w:val="99"/>
    <w:semiHidden/>
    <w:rsid w:val="005F1BA7"/>
    <w:pPr>
      <w:spacing w:after="0" w:line="240" w:lineRule="auto"/>
    </w:pPr>
    <w:rPr>
      <w:rFonts w:ascii="Arial" w:eastAsia="Times New Roman" w:hAnsi="Arial" w:cs="Times New Roman"/>
      <w:sz w:val="20"/>
      <w:szCs w:val="20"/>
      <w:lang w:val="en-GB"/>
    </w:rPr>
  </w:style>
  <w:style w:type="paragraph" w:customStyle="1" w:styleId="7ANumberedParagraph">
    <w:name w:val="7A. Numbered Paragraph"/>
    <w:basedOn w:val="Heading3"/>
    <w:next w:val="6Internalsectionheader"/>
    <w:qFormat/>
    <w:rsid w:val="005F1BA7"/>
    <w:pPr>
      <w:spacing w:after="240"/>
      <w:jc w:val="left"/>
    </w:pPr>
    <w:rPr>
      <w:rFonts w:ascii="Expert Sans Regular" w:hAnsi="Expert Sans Regular" w:cs="Arial"/>
      <w:color w:val="00B0F0"/>
      <w:szCs w:val="18"/>
    </w:rPr>
  </w:style>
  <w:style w:type="paragraph" w:customStyle="1" w:styleId="Policyparabullet">
    <w:name w:val="Policy para bullet"/>
    <w:basedOn w:val="Heading3"/>
    <w:link w:val="PolicyparabulletChar"/>
    <w:rsid w:val="005F1BA7"/>
    <w:pPr>
      <w:ind w:left="1134" w:hanging="425"/>
      <w:jc w:val="left"/>
    </w:pPr>
    <w:rPr>
      <w:rFonts w:ascii="Expert Sans Regular" w:hAnsi="Expert Sans Regular" w:cs="Arial"/>
      <w:b w:val="0"/>
      <w:sz w:val="18"/>
      <w:szCs w:val="18"/>
    </w:rPr>
  </w:style>
  <w:style w:type="character" w:customStyle="1" w:styleId="PolicyparabulletChar">
    <w:name w:val="Policy para bullet Char"/>
    <w:basedOn w:val="Heading3Char"/>
    <w:link w:val="Policyparabullet"/>
    <w:rsid w:val="005F1BA7"/>
    <w:rPr>
      <w:rFonts w:ascii="Expert Sans Regular" w:eastAsia="Times New Roman" w:hAnsi="Expert Sans Regular" w:cs="Arial"/>
      <w:b w:val="0"/>
      <w:color w:val="8496B0" w:themeColor="text2" w:themeTint="99"/>
      <w:sz w:val="18"/>
      <w:szCs w:val="18"/>
      <w:lang w:val="en-GB"/>
    </w:rPr>
  </w:style>
  <w:style w:type="paragraph" w:customStyle="1" w:styleId="BulletPointPolicy">
    <w:name w:val="Bullet Point Policy"/>
    <w:basedOn w:val="Normal"/>
    <w:link w:val="BulletPointPolicyChar"/>
    <w:rsid w:val="005F1BA7"/>
    <w:pPr>
      <w:tabs>
        <w:tab w:val="num" w:pos="1440"/>
      </w:tabs>
      <w:spacing w:before="60" w:after="60"/>
      <w:ind w:left="1440" w:hanging="360"/>
      <w:jc w:val="both"/>
    </w:pPr>
    <w:rPr>
      <w:rFonts w:ascii="Expert Sans Regular" w:hAnsi="Expert Sans Regular"/>
      <w:color w:val="000000"/>
      <w:sz w:val="18"/>
      <w:lang w:val="en-ZA"/>
    </w:rPr>
  </w:style>
  <w:style w:type="paragraph" w:customStyle="1" w:styleId="PolicyBody">
    <w:name w:val="Policy Body"/>
    <w:basedOn w:val="Normal"/>
    <w:link w:val="PolicyBodyChar"/>
    <w:rsid w:val="005F1BA7"/>
    <w:pPr>
      <w:spacing w:before="60" w:after="60"/>
      <w:jc w:val="both"/>
    </w:pPr>
    <w:rPr>
      <w:rFonts w:ascii="Expert Sans Regular" w:hAnsi="Expert Sans Regular"/>
      <w:sz w:val="18"/>
      <w:szCs w:val="18"/>
    </w:rPr>
  </w:style>
  <w:style w:type="character" w:customStyle="1" w:styleId="PolicyBodyChar">
    <w:name w:val="Policy Body Char"/>
    <w:basedOn w:val="DefaultParagraphFont"/>
    <w:link w:val="PolicyBody"/>
    <w:rsid w:val="005F1BA7"/>
    <w:rPr>
      <w:rFonts w:ascii="Expert Sans Regular" w:eastAsia="Times New Roman" w:hAnsi="Expert Sans Regular" w:cs="Times New Roman"/>
      <w:sz w:val="18"/>
      <w:szCs w:val="18"/>
      <w:lang w:val="en-GB"/>
    </w:rPr>
  </w:style>
  <w:style w:type="paragraph" w:customStyle="1" w:styleId="ParaXX">
    <w:name w:val="Para X.X"/>
    <w:basedOn w:val="Heading2"/>
    <w:link w:val="ParaXXChar"/>
    <w:rsid w:val="005F1BA7"/>
    <w:rPr>
      <w:rFonts w:ascii="Expert Sans Light" w:hAnsi="Expert Sans Light"/>
      <w:color w:val="00AEEF"/>
    </w:rPr>
  </w:style>
  <w:style w:type="character" w:customStyle="1" w:styleId="ParaXXChar">
    <w:name w:val="Para X.X Char"/>
    <w:basedOn w:val="Heading2Char"/>
    <w:link w:val="ParaXX"/>
    <w:rsid w:val="005F1BA7"/>
    <w:rPr>
      <w:rFonts w:ascii="Expert Sans Light" w:eastAsia="Times New Roman" w:hAnsi="Expert Sans Light" w:cs="Arial"/>
      <w:b/>
      <w:color w:val="00AEEF"/>
      <w:sz w:val="24"/>
      <w:szCs w:val="24"/>
      <w:lang w:val="en-ZA"/>
    </w:rPr>
  </w:style>
  <w:style w:type="paragraph" w:customStyle="1" w:styleId="1POLICYTITLE">
    <w:name w:val="1. POLICY TITLE"/>
    <w:basedOn w:val="Normal"/>
    <w:link w:val="1POLICYTITLEChar"/>
    <w:qFormat/>
    <w:rsid w:val="005F1BA7"/>
    <w:pPr>
      <w:spacing w:before="60" w:after="60"/>
      <w:jc w:val="center"/>
    </w:pPr>
    <w:rPr>
      <w:rFonts w:ascii="Expert Sans Light" w:hAnsi="Expert Sans Light" w:cs="Arial"/>
      <w:b/>
      <w:color w:val="00AEEF"/>
      <w:sz w:val="40"/>
      <w:szCs w:val="40"/>
      <w:lang w:val="en-ZA"/>
    </w:rPr>
  </w:style>
  <w:style w:type="paragraph" w:customStyle="1" w:styleId="NEWINTERNALUSEONLY">
    <w:name w:val="NEW INTERNAL USE ONLY"/>
    <w:basedOn w:val="Normal"/>
    <w:link w:val="NEWINTERNALUSEONLYChar"/>
    <w:rsid w:val="005F1BA7"/>
    <w:pPr>
      <w:spacing w:before="60" w:after="60"/>
      <w:jc w:val="center"/>
    </w:pPr>
    <w:rPr>
      <w:rFonts w:ascii="Expert Sans Regular" w:hAnsi="Expert Sans Regular" w:cs="Arial"/>
      <w:b/>
      <w:color w:val="999999"/>
      <w:sz w:val="28"/>
      <w:szCs w:val="28"/>
      <w:lang w:val="en-ZA"/>
    </w:rPr>
  </w:style>
  <w:style w:type="character" w:customStyle="1" w:styleId="1POLICYTITLEChar">
    <w:name w:val="1. POLICY TITLE Char"/>
    <w:basedOn w:val="DefaultParagraphFont"/>
    <w:link w:val="1POLICYTITLE"/>
    <w:rsid w:val="005F1BA7"/>
    <w:rPr>
      <w:rFonts w:ascii="Expert Sans Light" w:eastAsia="Times New Roman" w:hAnsi="Expert Sans Light" w:cs="Arial"/>
      <w:b/>
      <w:color w:val="00AEEF"/>
      <w:sz w:val="40"/>
      <w:szCs w:val="40"/>
      <w:lang w:val="en-ZA"/>
    </w:rPr>
  </w:style>
  <w:style w:type="paragraph" w:customStyle="1" w:styleId="NEWContentstableheader">
    <w:name w:val="NEW Contents table header"/>
    <w:basedOn w:val="TOCHeading"/>
    <w:link w:val="NEWContentstableheaderChar1"/>
    <w:rsid w:val="005F1BA7"/>
    <w:pPr>
      <w:jc w:val="center"/>
    </w:pPr>
    <w:rPr>
      <w:rFonts w:ascii="Expert Sans Light" w:hAnsi="Expert Sans Light"/>
      <w:color w:val="00AEEF"/>
      <w:sz w:val="32"/>
      <w:szCs w:val="32"/>
    </w:rPr>
  </w:style>
  <w:style w:type="character" w:customStyle="1" w:styleId="NEWINTERNALUSEONLYChar">
    <w:name w:val="NEW INTERNAL USE ONLY Char"/>
    <w:basedOn w:val="DefaultParagraphFont"/>
    <w:link w:val="NEWINTERNALUSEONLY"/>
    <w:rsid w:val="005F1BA7"/>
    <w:rPr>
      <w:rFonts w:ascii="Expert Sans Regular" w:eastAsia="Times New Roman" w:hAnsi="Expert Sans Regular" w:cs="Arial"/>
      <w:b/>
      <w:color w:val="999999"/>
      <w:sz w:val="28"/>
      <w:szCs w:val="28"/>
      <w:lang w:val="en-ZA"/>
    </w:rPr>
  </w:style>
  <w:style w:type="paragraph" w:customStyle="1" w:styleId="4SECTIONheader">
    <w:name w:val="4. SECTION header"/>
    <w:basedOn w:val="Heading1"/>
    <w:link w:val="4SECTIONheaderChar"/>
    <w:qFormat/>
    <w:rsid w:val="005F1BA7"/>
    <w:rPr>
      <w:rFonts w:ascii="Expert Sans Light" w:hAnsi="Expert Sans Light"/>
      <w:color w:val="00AEEF"/>
      <w:sz w:val="32"/>
      <w:szCs w:val="32"/>
    </w:rPr>
  </w:style>
  <w:style w:type="character" w:customStyle="1" w:styleId="TOCHeadingChar">
    <w:name w:val="TOC Heading Char"/>
    <w:basedOn w:val="Heading1Char"/>
    <w:link w:val="TOCHeading"/>
    <w:uiPriority w:val="39"/>
    <w:rsid w:val="005F1BA7"/>
    <w:rPr>
      <w:rFonts w:ascii="Cambria" w:eastAsia="Times New Roman" w:hAnsi="Cambria" w:cs="Times New Roman"/>
      <w:b/>
      <w:bCs/>
      <w:color w:val="365F91"/>
      <w:sz w:val="28"/>
      <w:szCs w:val="28"/>
      <w:lang w:val="en-GB"/>
    </w:rPr>
  </w:style>
  <w:style w:type="character" w:customStyle="1" w:styleId="NEWContentstableheaderChar">
    <w:name w:val="NEW Contents table header Char"/>
    <w:basedOn w:val="TOCHeadingChar"/>
    <w:rsid w:val="005F1BA7"/>
    <w:rPr>
      <w:rFonts w:ascii="Cambria" w:eastAsia="Times New Roman" w:hAnsi="Cambria" w:cs="Times New Roman"/>
      <w:b/>
      <w:bCs/>
      <w:color w:val="365F91"/>
      <w:sz w:val="28"/>
      <w:szCs w:val="28"/>
      <w:lang w:val="en-GB"/>
    </w:rPr>
  </w:style>
  <w:style w:type="paragraph" w:customStyle="1" w:styleId="5SUBSECTIONheader">
    <w:name w:val="5. SUB SECTION header"/>
    <w:basedOn w:val="ParaXX"/>
    <w:link w:val="5SUBSECTIONheaderChar"/>
    <w:qFormat/>
    <w:rsid w:val="005F1BA7"/>
  </w:style>
  <w:style w:type="character" w:customStyle="1" w:styleId="4SECTIONheaderChar">
    <w:name w:val="4. SECTION header Char"/>
    <w:basedOn w:val="Heading1Char"/>
    <w:link w:val="4SECTIONheader"/>
    <w:rsid w:val="005F1BA7"/>
    <w:rPr>
      <w:rFonts w:ascii="Expert Sans Light" w:eastAsia="Times New Roman" w:hAnsi="Expert Sans Light" w:cs="Arial"/>
      <w:b/>
      <w:color w:val="00AEEF"/>
      <w:sz w:val="32"/>
      <w:szCs w:val="32"/>
      <w:lang w:val="en-GB"/>
    </w:rPr>
  </w:style>
  <w:style w:type="paragraph" w:customStyle="1" w:styleId="6Internalsectionheader">
    <w:name w:val="6. Internal section header"/>
    <w:basedOn w:val="Normal"/>
    <w:link w:val="6InternalsectionheaderChar"/>
    <w:qFormat/>
    <w:rsid w:val="005F1BA7"/>
    <w:rPr>
      <w:rFonts w:ascii="Expert Sans Regular" w:hAnsi="Expert Sans Regular"/>
      <w:b/>
      <w:color w:val="00B0F0"/>
      <w:lang w:val="en-ZA"/>
    </w:rPr>
  </w:style>
  <w:style w:type="character" w:customStyle="1" w:styleId="5SUBSECTIONheaderChar">
    <w:name w:val="5. SUB SECTION header Char"/>
    <w:basedOn w:val="ParaXXChar"/>
    <w:link w:val="5SUBSECTIONheader"/>
    <w:rsid w:val="005F1BA7"/>
    <w:rPr>
      <w:rFonts w:ascii="Expert Sans Light" w:eastAsia="Times New Roman" w:hAnsi="Expert Sans Light" w:cs="Arial"/>
      <w:b/>
      <w:color w:val="00AEEF"/>
      <w:sz w:val="24"/>
      <w:szCs w:val="24"/>
      <w:lang w:val="en-ZA"/>
    </w:rPr>
  </w:style>
  <w:style w:type="paragraph" w:customStyle="1" w:styleId="8AParagraphbullet1">
    <w:name w:val="8A. Paragraph bullet 1"/>
    <w:basedOn w:val="Policyparabullet"/>
    <w:link w:val="8AParagraphbullet1Char"/>
    <w:qFormat/>
    <w:rsid w:val="005F1BA7"/>
    <w:pPr>
      <w:numPr>
        <w:numId w:val="4"/>
      </w:numPr>
      <w:ind w:left="1134" w:hanging="425"/>
    </w:pPr>
    <w:rPr>
      <w:lang w:val="en-ZA"/>
    </w:rPr>
  </w:style>
  <w:style w:type="character" w:customStyle="1" w:styleId="6InternalsectionheaderChar">
    <w:name w:val="6. Internal section header Char"/>
    <w:basedOn w:val="DefaultParagraphFont"/>
    <w:link w:val="6Internalsectionheader"/>
    <w:rsid w:val="005F1BA7"/>
    <w:rPr>
      <w:rFonts w:ascii="Expert Sans Regular" w:eastAsia="Times New Roman" w:hAnsi="Expert Sans Regular" w:cs="Times New Roman"/>
      <w:b/>
      <w:color w:val="00B0F0"/>
      <w:sz w:val="20"/>
      <w:szCs w:val="20"/>
      <w:lang w:val="en-ZA"/>
    </w:rPr>
  </w:style>
  <w:style w:type="paragraph" w:customStyle="1" w:styleId="9Paragraphsub-bullet">
    <w:name w:val="9. Paragraph sub-bullet"/>
    <w:basedOn w:val="BulletPointPolicy"/>
    <w:link w:val="9Paragraphsub-bulletChar"/>
    <w:qFormat/>
    <w:rsid w:val="005F1BA7"/>
    <w:pPr>
      <w:numPr>
        <w:numId w:val="5"/>
      </w:numPr>
      <w:tabs>
        <w:tab w:val="num" w:pos="1560"/>
      </w:tabs>
      <w:ind w:left="1560" w:hanging="426"/>
    </w:pPr>
    <w:rPr>
      <w:rFonts w:cs="Arial"/>
      <w:szCs w:val="18"/>
      <w:lang w:val="en-GB"/>
    </w:rPr>
  </w:style>
  <w:style w:type="character" w:customStyle="1" w:styleId="8AParagraphbullet1Char">
    <w:name w:val="8A. Paragraph bullet 1 Char"/>
    <w:basedOn w:val="PolicyparabulletChar"/>
    <w:link w:val="8AParagraphbullet1"/>
    <w:rsid w:val="005F1BA7"/>
    <w:rPr>
      <w:rFonts w:ascii="Expert Sans Regular" w:eastAsia="Times New Roman" w:hAnsi="Expert Sans Regular" w:cs="Arial"/>
      <w:b w:val="0"/>
      <w:color w:val="8496B0" w:themeColor="text2" w:themeTint="99"/>
      <w:sz w:val="18"/>
      <w:szCs w:val="18"/>
      <w:lang w:val="en-ZA"/>
    </w:rPr>
  </w:style>
  <w:style w:type="paragraph" w:customStyle="1" w:styleId="8BParagraphletterbullet">
    <w:name w:val="8B. Paragraph letter bullet"/>
    <w:basedOn w:val="bodytext0"/>
    <w:link w:val="8BParagraphletterbulletChar"/>
    <w:qFormat/>
    <w:rsid w:val="005F1BA7"/>
    <w:pPr>
      <w:numPr>
        <w:numId w:val="6"/>
      </w:numPr>
      <w:spacing w:before="0" w:beforeAutospacing="0" w:after="120" w:afterAutospacing="0"/>
    </w:pPr>
    <w:rPr>
      <w:rFonts w:ascii="Expert Sans Regular" w:hAnsi="Expert Sans Regular" w:cs="Arial"/>
      <w:sz w:val="18"/>
      <w:szCs w:val="18"/>
    </w:rPr>
  </w:style>
  <w:style w:type="character" w:customStyle="1" w:styleId="BulletPointPolicyChar">
    <w:name w:val="Bullet Point Policy Char"/>
    <w:basedOn w:val="DefaultParagraphFont"/>
    <w:link w:val="BulletPointPolicy"/>
    <w:rsid w:val="005F1BA7"/>
    <w:rPr>
      <w:rFonts w:ascii="Expert Sans Regular" w:eastAsia="Times New Roman" w:hAnsi="Expert Sans Regular" w:cs="Times New Roman"/>
      <w:color w:val="000000"/>
      <w:sz w:val="18"/>
      <w:szCs w:val="20"/>
      <w:lang w:val="en-ZA"/>
    </w:rPr>
  </w:style>
  <w:style w:type="character" w:customStyle="1" w:styleId="9Paragraphsub-bulletChar">
    <w:name w:val="9. Paragraph sub-bullet Char"/>
    <w:basedOn w:val="BulletPointPolicyChar"/>
    <w:link w:val="9Paragraphsub-bullet"/>
    <w:rsid w:val="005F1BA7"/>
    <w:rPr>
      <w:rFonts w:ascii="Expert Sans Regular" w:eastAsia="Times New Roman" w:hAnsi="Expert Sans Regular" w:cs="Arial"/>
      <w:color w:val="000000"/>
      <w:sz w:val="18"/>
      <w:szCs w:val="18"/>
      <w:lang w:val="en-GB"/>
    </w:rPr>
  </w:style>
  <w:style w:type="paragraph" w:customStyle="1" w:styleId="2INTERNALUSEONLY">
    <w:name w:val="2. INTERNAL USE ONLY"/>
    <w:basedOn w:val="NEWINTERNALUSEONLY"/>
    <w:link w:val="2INTERNALUSEONLYChar"/>
    <w:qFormat/>
    <w:rsid w:val="005F1BA7"/>
  </w:style>
  <w:style w:type="character" w:customStyle="1" w:styleId="bodytextChar0">
    <w:name w:val="bodytext Char"/>
    <w:basedOn w:val="DefaultParagraphFont"/>
    <w:link w:val="bodytext0"/>
    <w:rsid w:val="005F1BA7"/>
    <w:rPr>
      <w:rFonts w:ascii="Verdana" w:eastAsia="Times New Roman" w:hAnsi="Verdana" w:cs="Times New Roman"/>
      <w:color w:val="003366"/>
      <w:sz w:val="17"/>
      <w:szCs w:val="17"/>
      <w:lang w:val="en-GB" w:eastAsia="en-GB"/>
    </w:rPr>
  </w:style>
  <w:style w:type="character" w:customStyle="1" w:styleId="8BParagraphletterbulletChar">
    <w:name w:val="8B. Paragraph letter bullet Char"/>
    <w:basedOn w:val="bodytextChar0"/>
    <w:link w:val="8BParagraphletterbullet"/>
    <w:rsid w:val="005F1BA7"/>
    <w:rPr>
      <w:rFonts w:ascii="Expert Sans Regular" w:eastAsia="Times New Roman" w:hAnsi="Expert Sans Regular" w:cs="Arial"/>
      <w:color w:val="003366"/>
      <w:sz w:val="18"/>
      <w:szCs w:val="18"/>
      <w:lang w:val="en-GB" w:eastAsia="en-GB"/>
    </w:rPr>
  </w:style>
  <w:style w:type="paragraph" w:customStyle="1" w:styleId="3CONTENTSPAGE">
    <w:name w:val="3. CONTENTS PAGE"/>
    <w:basedOn w:val="NEWContentstableheader"/>
    <w:link w:val="3CONTENTSPAGEChar"/>
    <w:qFormat/>
    <w:rsid w:val="005F1BA7"/>
  </w:style>
  <w:style w:type="character" w:customStyle="1" w:styleId="2INTERNALUSEONLYChar">
    <w:name w:val="2. INTERNAL USE ONLY Char"/>
    <w:basedOn w:val="NEWINTERNALUSEONLYChar"/>
    <w:link w:val="2INTERNALUSEONLY"/>
    <w:rsid w:val="005F1BA7"/>
    <w:rPr>
      <w:rFonts w:ascii="Expert Sans Regular" w:eastAsia="Times New Roman" w:hAnsi="Expert Sans Regular" w:cs="Arial"/>
      <w:b/>
      <w:color w:val="999999"/>
      <w:sz w:val="28"/>
      <w:szCs w:val="28"/>
      <w:lang w:val="en-ZA"/>
    </w:rPr>
  </w:style>
  <w:style w:type="paragraph" w:customStyle="1" w:styleId="TABLE">
    <w:name w:val="TABLE"/>
    <w:basedOn w:val="Normal"/>
    <w:link w:val="TABLEChar"/>
    <w:rsid w:val="005F1BA7"/>
    <w:pPr>
      <w:spacing w:before="60" w:after="60"/>
      <w:jc w:val="both"/>
    </w:pPr>
    <w:rPr>
      <w:rFonts w:ascii="Expert Sans Regular" w:hAnsi="Expert Sans Regular" w:cs="Arial"/>
      <w:b/>
      <w:lang w:val="en-ZA"/>
    </w:rPr>
  </w:style>
  <w:style w:type="character" w:customStyle="1" w:styleId="NEWContentstableheaderChar1">
    <w:name w:val="NEW Contents table header Char1"/>
    <w:basedOn w:val="TOCHeadingChar"/>
    <w:link w:val="NEWContentstableheader"/>
    <w:rsid w:val="005F1BA7"/>
    <w:rPr>
      <w:rFonts w:ascii="Expert Sans Light" w:eastAsia="Times New Roman" w:hAnsi="Expert Sans Light" w:cs="Times New Roman"/>
      <w:b/>
      <w:bCs/>
      <w:color w:val="00AEEF"/>
      <w:sz w:val="32"/>
      <w:szCs w:val="32"/>
      <w:lang w:val="en-GB"/>
    </w:rPr>
  </w:style>
  <w:style w:type="character" w:customStyle="1" w:styleId="3CONTENTSPAGEChar">
    <w:name w:val="3. CONTENTS PAGE Char"/>
    <w:basedOn w:val="NEWContentstableheaderChar1"/>
    <w:link w:val="3CONTENTSPAGE"/>
    <w:rsid w:val="005F1BA7"/>
    <w:rPr>
      <w:rFonts w:ascii="Expert Sans Light" w:eastAsia="Times New Roman" w:hAnsi="Expert Sans Light" w:cs="Times New Roman"/>
      <w:b/>
      <w:bCs/>
      <w:color w:val="00AEEF"/>
      <w:sz w:val="32"/>
      <w:szCs w:val="32"/>
      <w:lang w:val="en-GB"/>
    </w:rPr>
  </w:style>
  <w:style w:type="paragraph" w:customStyle="1" w:styleId="7BInternalparagraph">
    <w:name w:val="7B. Internal paragraph"/>
    <w:basedOn w:val="Normal"/>
    <w:link w:val="7BInternalparagraphChar"/>
    <w:qFormat/>
    <w:rsid w:val="005F1BA7"/>
    <w:pPr>
      <w:spacing w:after="120"/>
      <w:ind w:left="709"/>
    </w:pPr>
    <w:rPr>
      <w:rFonts w:ascii="Expert Sans Regular" w:hAnsi="Expert Sans Regular"/>
      <w:sz w:val="18"/>
      <w:szCs w:val="18"/>
    </w:rPr>
  </w:style>
  <w:style w:type="character" w:customStyle="1" w:styleId="TABLEChar">
    <w:name w:val="TABLE Char"/>
    <w:basedOn w:val="DefaultParagraphFont"/>
    <w:link w:val="TABLE"/>
    <w:rsid w:val="005F1BA7"/>
    <w:rPr>
      <w:rFonts w:ascii="Expert Sans Regular" w:eastAsia="Times New Roman" w:hAnsi="Expert Sans Regular" w:cs="Arial"/>
      <w:b/>
      <w:sz w:val="20"/>
      <w:szCs w:val="20"/>
      <w:lang w:val="en-ZA"/>
    </w:rPr>
  </w:style>
  <w:style w:type="character" w:customStyle="1" w:styleId="7BInternalparagraphChar">
    <w:name w:val="7B. Internal paragraph Char"/>
    <w:basedOn w:val="DefaultParagraphFont"/>
    <w:link w:val="7BInternalparagraph"/>
    <w:rsid w:val="005F1BA7"/>
    <w:rPr>
      <w:rFonts w:ascii="Expert Sans Regular" w:eastAsia="Times New Roman" w:hAnsi="Expert Sans Regular" w:cs="Times New Roman"/>
      <w:sz w:val="18"/>
      <w:szCs w:val="18"/>
      <w:lang w:val="en-GB"/>
    </w:rPr>
  </w:style>
  <w:style w:type="character" w:customStyle="1" w:styleId="ListParagraphChar">
    <w:name w:val="List Paragraph Char"/>
    <w:aliases w:val="Paragr-1st Char,Citation List Char,Use Case List Paragraph Char"/>
    <w:basedOn w:val="DefaultParagraphFont"/>
    <w:link w:val="ListParagraph"/>
    <w:uiPriority w:val="34"/>
    <w:locked/>
    <w:rsid w:val="005F1BA7"/>
    <w:rPr>
      <w:rFonts w:ascii="Arial" w:eastAsia="Times New Roman" w:hAnsi="Arial" w:cs="Times New Roman"/>
      <w:sz w:val="20"/>
      <w:szCs w:val="20"/>
      <w:lang w:val="en-GB"/>
    </w:rPr>
  </w:style>
  <w:style w:type="paragraph" w:customStyle="1" w:styleId="BarclaysReportHeading">
    <w:name w:val="Barclays Report Heading"/>
    <w:basedOn w:val="Normal"/>
    <w:qFormat/>
    <w:rsid w:val="005F1BA7"/>
    <w:pPr>
      <w:keepLines w:val="0"/>
      <w:spacing w:before="0"/>
    </w:pPr>
    <w:rPr>
      <w:rFonts w:ascii="Expert Sans Light" w:eastAsia="Cambria" w:hAnsi="Expert Sans Light"/>
      <w:color w:val="00AEEF"/>
      <w:sz w:val="72"/>
      <w:szCs w:val="24"/>
    </w:rPr>
  </w:style>
  <w:style w:type="paragraph" w:customStyle="1" w:styleId="text3">
    <w:name w:val="text3"/>
    <w:basedOn w:val="Normal"/>
    <w:rsid w:val="005F1BA7"/>
    <w:pPr>
      <w:keepLines w:val="0"/>
      <w:spacing w:after="120"/>
      <w:ind w:left="1620"/>
    </w:pPr>
    <w:rPr>
      <w:rFonts w:ascii="Times New Roman" w:hAnsi="Times New Roman"/>
      <w:sz w:val="24"/>
      <w:lang w:val="en-US"/>
    </w:rPr>
  </w:style>
  <w:style w:type="paragraph" w:customStyle="1" w:styleId="Body">
    <w:name w:val="Body"/>
    <w:rsid w:val="005F1BA7"/>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eastAsia="en-GB"/>
    </w:rPr>
  </w:style>
  <w:style w:type="paragraph" w:customStyle="1" w:styleId="DefaultText">
    <w:name w:val="Default Text"/>
    <w:rsid w:val="005F1BA7"/>
    <w:pPr>
      <w:pBdr>
        <w:top w:val="nil"/>
        <w:left w:val="nil"/>
        <w:bottom w:val="nil"/>
        <w:right w:val="nil"/>
        <w:between w:val="nil"/>
        <w:bar w:val="nil"/>
      </w:pBdr>
      <w:spacing w:after="120" w:line="240" w:lineRule="auto"/>
    </w:pPr>
    <w:rPr>
      <w:rFonts w:ascii="Lucida Grande" w:eastAsia="Lucida Grande" w:hAnsi="Lucida Grande" w:cs="Lucida Grande"/>
      <w:color w:val="000000"/>
      <w:sz w:val="24"/>
      <w:szCs w:val="24"/>
      <w:u w:color="000000"/>
      <w:bdr w:val="nil"/>
      <w:lang w:eastAsia="en-GB"/>
    </w:rPr>
  </w:style>
  <w:style w:type="numbering" w:customStyle="1" w:styleId="List1">
    <w:name w:val="List 1"/>
    <w:basedOn w:val="NoList"/>
    <w:rsid w:val="005F1BA7"/>
    <w:pPr>
      <w:numPr>
        <w:numId w:val="7"/>
      </w:numPr>
    </w:pPr>
  </w:style>
  <w:style w:type="character" w:customStyle="1" w:styleId="Indent1Char1">
    <w:name w:val="Indent1 Char1"/>
    <w:link w:val="Indent1"/>
    <w:rsid w:val="005F1BA7"/>
    <w:rPr>
      <w:rFonts w:ascii="Times New Roman" w:eastAsia="Times New Roman" w:hAnsi="Times New Roman" w:cs="Times New Roman"/>
      <w:sz w:val="24"/>
      <w:szCs w:val="20"/>
      <w:lang w:val="en-AU"/>
    </w:rPr>
  </w:style>
  <w:style w:type="character" w:styleId="Emphasis">
    <w:name w:val="Emphasis"/>
    <w:basedOn w:val="DefaultParagraphFont"/>
    <w:uiPriority w:val="20"/>
    <w:qFormat/>
    <w:rsid w:val="005F1BA7"/>
    <w:rPr>
      <w:i/>
      <w:iCs/>
    </w:rPr>
  </w:style>
  <w:style w:type="paragraph" w:customStyle="1" w:styleId="StyleHeading2hd2luck2H22Sub-headingHeadinnormalg2sl2Sec1">
    <w:name w:val="Style Heading 2hd 2luck2H22Sub-headingHeadinnormalg 2sl2Sec...1"/>
    <w:basedOn w:val="Heading2"/>
    <w:link w:val="StyleHeading2hd2luck2H22Sub-headingHeadinnormalg2sl2Sec1Char"/>
    <w:autoRedefine/>
    <w:rsid w:val="005F1BA7"/>
    <w:pPr>
      <w:keepNext/>
      <w:keepLines w:val="0"/>
      <w:spacing w:before="240"/>
      <w:ind w:firstLine="426"/>
    </w:pPr>
    <w:rPr>
      <w:rFonts w:ascii="Barclays Sans" w:eastAsia="‚l‚r –¾’©" w:hAnsi="Barclays Sans" w:cs="Times New Roman"/>
      <w:bCs/>
      <w:color w:val="00AEEF"/>
      <w:szCs w:val="20"/>
    </w:rPr>
  </w:style>
  <w:style w:type="character" w:customStyle="1" w:styleId="StyleHeading2hd2luck2H22Sub-headingHeadinnormalg2sl2Sec1Char">
    <w:name w:val="Style Heading 2hd 2luck2H22Sub-headingHeadinnormalg 2sl2Sec...1 Char"/>
    <w:link w:val="StyleHeading2hd2luck2H22Sub-headingHeadinnormalg2sl2Sec1"/>
    <w:rsid w:val="005F1BA7"/>
    <w:rPr>
      <w:rFonts w:ascii="Barclays Sans" w:eastAsia="‚l‚r –¾’©" w:hAnsi="Barclays Sans" w:cs="Times New Roman"/>
      <w:b/>
      <w:bCs/>
      <w:color w:val="00AEEF"/>
      <w:sz w:val="24"/>
      <w:szCs w:val="20"/>
    </w:rPr>
  </w:style>
  <w:style w:type="paragraph" w:customStyle="1" w:styleId="CharCharCharChar1">
    <w:name w:val="Char Char Char Char1"/>
    <w:basedOn w:val="Normal"/>
    <w:rsid w:val="005F1BA7"/>
    <w:pPr>
      <w:keepLines w:val="0"/>
      <w:spacing w:before="0" w:after="160" w:line="240" w:lineRule="exact"/>
    </w:pPr>
    <w:rPr>
      <w:rFonts w:cs="Arial"/>
      <w:sz w:val="22"/>
      <w:szCs w:val="22"/>
    </w:rPr>
  </w:style>
  <w:style w:type="paragraph" w:customStyle="1" w:styleId="Image">
    <w:name w:val="Image"/>
    <w:next w:val="Caption"/>
    <w:rsid w:val="005F1BA7"/>
    <w:pPr>
      <w:keepNext/>
      <w:spacing w:after="0" w:line="240" w:lineRule="auto"/>
      <w:ind w:left="851"/>
    </w:pPr>
    <w:rPr>
      <w:rFonts w:ascii="Arial" w:eastAsia="Times New Roman" w:hAnsi="Arial" w:cs="Times New Roman"/>
      <w:noProof/>
      <w:sz w:val="16"/>
      <w:szCs w:val="20"/>
      <w:lang w:val="en-GB"/>
    </w:rPr>
  </w:style>
  <w:style w:type="character" w:customStyle="1" w:styleId="zero">
    <w:name w:val="zero"/>
    <w:rsid w:val="005F1BA7"/>
    <w:rPr>
      <w:rFonts w:ascii="Verdana" w:hAnsi="Verdana"/>
      <w:dstrike w:val="0"/>
      <w:color w:val="FFFFFF"/>
      <w:sz w:val="2"/>
      <w:u w:val="none"/>
      <w:vertAlign w:val="baseline"/>
    </w:rPr>
  </w:style>
  <w:style w:type="character" w:customStyle="1" w:styleId="Click">
    <w:name w:val="Click"/>
    <w:rsid w:val="005F1BA7"/>
    <w:rPr>
      <w:rFonts w:ascii="Comic Sans MS" w:hAnsi="Comic Sans MS"/>
      <w:b/>
      <w:noProof w:val="0"/>
      <w:sz w:val="20"/>
      <w:lang w:val="en-GB"/>
    </w:rPr>
  </w:style>
  <w:style w:type="paragraph" w:customStyle="1" w:styleId="TableText0">
    <w:name w:val="TableText"/>
    <w:rsid w:val="005F1BA7"/>
    <w:pPr>
      <w:spacing w:before="60" w:after="60" w:line="240" w:lineRule="auto"/>
    </w:pPr>
    <w:rPr>
      <w:rFonts w:ascii="Arial" w:eastAsia="Times New Roman" w:hAnsi="Arial" w:cs="Times New Roman"/>
      <w:sz w:val="18"/>
      <w:szCs w:val="20"/>
      <w:lang w:val="en-GB"/>
    </w:rPr>
  </w:style>
  <w:style w:type="paragraph" w:customStyle="1" w:styleId="TableHeader">
    <w:name w:val="TableHeader"/>
    <w:rsid w:val="005F1BA7"/>
    <w:pPr>
      <w:keepNext/>
      <w:spacing w:before="120" w:after="60" w:line="240" w:lineRule="auto"/>
    </w:pPr>
    <w:rPr>
      <w:rFonts w:ascii="Arial" w:eastAsia="Times New Roman" w:hAnsi="Arial" w:cs="Times New Roman"/>
      <w:b/>
      <w:color w:val="FFFFFF"/>
      <w:sz w:val="18"/>
      <w:szCs w:val="20"/>
      <w:lang w:val="en-GB"/>
    </w:rPr>
  </w:style>
  <w:style w:type="paragraph" w:customStyle="1" w:styleId="TableTextList">
    <w:name w:val="TableTextList"/>
    <w:basedOn w:val="TableText0"/>
    <w:rsid w:val="005F1BA7"/>
    <w:pPr>
      <w:tabs>
        <w:tab w:val="left" w:pos="884"/>
        <w:tab w:val="left" w:pos="1026"/>
        <w:tab w:val="left" w:pos="1168"/>
        <w:tab w:val="left" w:pos="1310"/>
      </w:tabs>
      <w:spacing w:after="0"/>
      <w:ind w:left="317"/>
    </w:pPr>
  </w:style>
  <w:style w:type="character" w:customStyle="1" w:styleId="RefItem9pt">
    <w:name w:val="Ref_Item_9pt"/>
    <w:rsid w:val="005F1BA7"/>
    <w:rPr>
      <w:rFonts w:ascii="Barclays Sans" w:hAnsi="Barclays Sans"/>
      <w:i/>
      <w:noProof w:val="0"/>
      <w:sz w:val="18"/>
      <w:lang w:val="en-GB"/>
    </w:rPr>
  </w:style>
  <w:style w:type="character" w:customStyle="1" w:styleId="RefItem">
    <w:name w:val="Ref_Item"/>
    <w:rsid w:val="005F1BA7"/>
    <w:rPr>
      <w:rFonts w:ascii="Barclays Sans" w:hAnsi="Barclays Sans"/>
      <w:i/>
      <w:noProof w:val="0"/>
      <w:sz w:val="20"/>
      <w:lang w:val="en-GB"/>
    </w:rPr>
  </w:style>
  <w:style w:type="paragraph" w:customStyle="1" w:styleId="Howto">
    <w:name w:val="How to"/>
    <w:basedOn w:val="BodyText"/>
    <w:rsid w:val="005F1BA7"/>
    <w:pPr>
      <w:keepNext/>
      <w:numPr>
        <w:numId w:val="8"/>
      </w:numPr>
      <w:tabs>
        <w:tab w:val="clear" w:pos="360"/>
        <w:tab w:val="num" w:pos="709"/>
      </w:tabs>
      <w:spacing w:before="120" w:after="80" w:line="288" w:lineRule="auto"/>
      <w:ind w:left="709" w:hanging="709"/>
      <w:jc w:val="left"/>
      <w:outlineLvl w:val="2"/>
    </w:pPr>
    <w:rPr>
      <w:b/>
      <w:sz w:val="22"/>
      <w:lang w:val="en-GB"/>
    </w:rPr>
  </w:style>
  <w:style w:type="paragraph" w:customStyle="1" w:styleId="Body01">
    <w:name w:val="Body01"/>
    <w:basedOn w:val="BodyText"/>
    <w:rsid w:val="005F1BA7"/>
    <w:pPr>
      <w:spacing w:before="120" w:after="120" w:line="288" w:lineRule="auto"/>
      <w:ind w:left="993"/>
      <w:jc w:val="left"/>
    </w:pPr>
    <w:rPr>
      <w:sz w:val="20"/>
      <w:lang w:val="en-GB"/>
    </w:rPr>
  </w:style>
  <w:style w:type="numbering" w:customStyle="1" w:styleId="List0">
    <w:name w:val="List 0"/>
    <w:basedOn w:val="NoList"/>
    <w:rsid w:val="005F1BA7"/>
    <w:pPr>
      <w:numPr>
        <w:numId w:val="9"/>
      </w:numPr>
    </w:pPr>
  </w:style>
  <w:style w:type="character" w:customStyle="1" w:styleId="UnresolvedMention1">
    <w:name w:val="Unresolved Mention1"/>
    <w:basedOn w:val="DefaultParagraphFont"/>
    <w:uiPriority w:val="99"/>
    <w:semiHidden/>
    <w:unhideWhenUsed/>
    <w:rsid w:val="00BE086E"/>
    <w:rPr>
      <w:color w:val="605E5C"/>
      <w:shd w:val="clear" w:color="auto" w:fill="E1DFDD"/>
    </w:rPr>
  </w:style>
  <w:style w:type="paragraph" w:customStyle="1" w:styleId="xmsolistparagraph">
    <w:name w:val="x_msolistparagraph"/>
    <w:basedOn w:val="Normal"/>
    <w:rsid w:val="002B7C3F"/>
    <w:pPr>
      <w:keepLines w:val="0"/>
      <w:spacing w:before="100" w:beforeAutospacing="1" w:after="100" w:afterAutospacing="1"/>
    </w:pPr>
    <w:rPr>
      <w:rFonts w:ascii="Times New Roman" w:hAnsi="Times New Roman"/>
      <w:sz w:val="24"/>
      <w:szCs w:val="24"/>
      <w:lang w:val="en-IN"/>
    </w:rPr>
  </w:style>
  <w:style w:type="paragraph" w:customStyle="1" w:styleId="xmsonormal">
    <w:name w:val="x_msonormal"/>
    <w:basedOn w:val="Normal"/>
    <w:rsid w:val="002B7C3F"/>
    <w:pPr>
      <w:keepLines w:val="0"/>
      <w:spacing w:before="100" w:beforeAutospacing="1" w:after="100" w:afterAutospacing="1"/>
    </w:pPr>
    <w:rPr>
      <w:rFonts w:ascii="Times New Roman" w:hAnsi="Times New Roman"/>
      <w:sz w:val="24"/>
      <w:szCs w:val="24"/>
      <w:lang w:val="en-IN"/>
    </w:rPr>
  </w:style>
  <w:style w:type="paragraph" w:customStyle="1" w:styleId="xxmsonormal">
    <w:name w:val="x_xmsonormal"/>
    <w:basedOn w:val="Normal"/>
    <w:rsid w:val="002B7C3F"/>
    <w:pPr>
      <w:keepLines w:val="0"/>
      <w:spacing w:before="100" w:beforeAutospacing="1" w:after="100" w:afterAutospacing="1"/>
    </w:pPr>
    <w:rPr>
      <w:rFonts w:ascii="Times New Roman" w:hAnsi="Times New Roman"/>
      <w:sz w:val="24"/>
      <w:szCs w:val="24"/>
      <w:lang w:val="en-IN"/>
    </w:rPr>
  </w:style>
  <w:style w:type="character" w:customStyle="1" w:styleId="UnresolvedMention10">
    <w:name w:val="Unresolved Mention1"/>
    <w:basedOn w:val="DefaultParagraphFont"/>
    <w:uiPriority w:val="99"/>
    <w:semiHidden/>
    <w:unhideWhenUsed/>
    <w:rsid w:val="002B7C3F"/>
    <w:rPr>
      <w:color w:val="605E5C"/>
      <w:shd w:val="clear" w:color="auto" w:fill="E1DFDD"/>
    </w:rPr>
  </w:style>
  <w:style w:type="character" w:styleId="UnresolvedMention">
    <w:name w:val="Unresolved Mention"/>
    <w:basedOn w:val="DefaultParagraphFont"/>
    <w:uiPriority w:val="99"/>
    <w:semiHidden/>
    <w:unhideWhenUsed/>
    <w:rsid w:val="00623CCC"/>
    <w:rPr>
      <w:color w:val="605E5C"/>
      <w:shd w:val="clear" w:color="auto" w:fill="E1DFDD"/>
    </w:rPr>
  </w:style>
  <w:style w:type="paragraph" w:customStyle="1" w:styleId="q-text">
    <w:name w:val="q-text"/>
    <w:basedOn w:val="Normal"/>
    <w:rsid w:val="00887119"/>
    <w:pPr>
      <w:keepLines w:val="0"/>
      <w:spacing w:before="100" w:beforeAutospacing="1" w:after="100" w:afterAutospacing="1"/>
    </w:pPr>
    <w:rPr>
      <w:rFonts w:ascii="Mangal" w:hAnsi="Mangal" w:cs="Mangal"/>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501">
      <w:bodyDiv w:val="1"/>
      <w:marLeft w:val="0"/>
      <w:marRight w:val="0"/>
      <w:marTop w:val="0"/>
      <w:marBottom w:val="0"/>
      <w:divBdr>
        <w:top w:val="none" w:sz="0" w:space="0" w:color="auto"/>
        <w:left w:val="none" w:sz="0" w:space="0" w:color="auto"/>
        <w:bottom w:val="none" w:sz="0" w:space="0" w:color="auto"/>
        <w:right w:val="none" w:sz="0" w:space="0" w:color="auto"/>
      </w:divBdr>
    </w:div>
    <w:div w:id="6251133">
      <w:bodyDiv w:val="1"/>
      <w:marLeft w:val="0"/>
      <w:marRight w:val="0"/>
      <w:marTop w:val="0"/>
      <w:marBottom w:val="0"/>
      <w:divBdr>
        <w:top w:val="none" w:sz="0" w:space="0" w:color="auto"/>
        <w:left w:val="none" w:sz="0" w:space="0" w:color="auto"/>
        <w:bottom w:val="none" w:sz="0" w:space="0" w:color="auto"/>
        <w:right w:val="none" w:sz="0" w:space="0" w:color="auto"/>
      </w:divBdr>
    </w:div>
    <w:div w:id="13003498">
      <w:bodyDiv w:val="1"/>
      <w:marLeft w:val="0"/>
      <w:marRight w:val="0"/>
      <w:marTop w:val="0"/>
      <w:marBottom w:val="0"/>
      <w:divBdr>
        <w:top w:val="none" w:sz="0" w:space="0" w:color="auto"/>
        <w:left w:val="none" w:sz="0" w:space="0" w:color="auto"/>
        <w:bottom w:val="none" w:sz="0" w:space="0" w:color="auto"/>
        <w:right w:val="none" w:sz="0" w:space="0" w:color="auto"/>
      </w:divBdr>
    </w:div>
    <w:div w:id="18706720">
      <w:bodyDiv w:val="1"/>
      <w:marLeft w:val="0"/>
      <w:marRight w:val="0"/>
      <w:marTop w:val="0"/>
      <w:marBottom w:val="0"/>
      <w:divBdr>
        <w:top w:val="none" w:sz="0" w:space="0" w:color="auto"/>
        <w:left w:val="none" w:sz="0" w:space="0" w:color="auto"/>
        <w:bottom w:val="none" w:sz="0" w:space="0" w:color="auto"/>
        <w:right w:val="none" w:sz="0" w:space="0" w:color="auto"/>
      </w:divBdr>
    </w:div>
    <w:div w:id="23285415">
      <w:bodyDiv w:val="1"/>
      <w:marLeft w:val="0"/>
      <w:marRight w:val="0"/>
      <w:marTop w:val="0"/>
      <w:marBottom w:val="0"/>
      <w:divBdr>
        <w:top w:val="none" w:sz="0" w:space="0" w:color="auto"/>
        <w:left w:val="none" w:sz="0" w:space="0" w:color="auto"/>
        <w:bottom w:val="none" w:sz="0" w:space="0" w:color="auto"/>
        <w:right w:val="none" w:sz="0" w:space="0" w:color="auto"/>
      </w:divBdr>
    </w:div>
    <w:div w:id="24210073">
      <w:bodyDiv w:val="1"/>
      <w:marLeft w:val="0"/>
      <w:marRight w:val="0"/>
      <w:marTop w:val="0"/>
      <w:marBottom w:val="0"/>
      <w:divBdr>
        <w:top w:val="none" w:sz="0" w:space="0" w:color="auto"/>
        <w:left w:val="none" w:sz="0" w:space="0" w:color="auto"/>
        <w:bottom w:val="none" w:sz="0" w:space="0" w:color="auto"/>
        <w:right w:val="none" w:sz="0" w:space="0" w:color="auto"/>
      </w:divBdr>
    </w:div>
    <w:div w:id="28072972">
      <w:bodyDiv w:val="1"/>
      <w:marLeft w:val="0"/>
      <w:marRight w:val="0"/>
      <w:marTop w:val="0"/>
      <w:marBottom w:val="0"/>
      <w:divBdr>
        <w:top w:val="none" w:sz="0" w:space="0" w:color="auto"/>
        <w:left w:val="none" w:sz="0" w:space="0" w:color="auto"/>
        <w:bottom w:val="none" w:sz="0" w:space="0" w:color="auto"/>
        <w:right w:val="none" w:sz="0" w:space="0" w:color="auto"/>
      </w:divBdr>
    </w:div>
    <w:div w:id="47075773">
      <w:bodyDiv w:val="1"/>
      <w:marLeft w:val="0"/>
      <w:marRight w:val="0"/>
      <w:marTop w:val="0"/>
      <w:marBottom w:val="0"/>
      <w:divBdr>
        <w:top w:val="none" w:sz="0" w:space="0" w:color="auto"/>
        <w:left w:val="none" w:sz="0" w:space="0" w:color="auto"/>
        <w:bottom w:val="none" w:sz="0" w:space="0" w:color="auto"/>
        <w:right w:val="none" w:sz="0" w:space="0" w:color="auto"/>
      </w:divBdr>
    </w:div>
    <w:div w:id="64838069">
      <w:bodyDiv w:val="1"/>
      <w:marLeft w:val="0"/>
      <w:marRight w:val="0"/>
      <w:marTop w:val="0"/>
      <w:marBottom w:val="0"/>
      <w:divBdr>
        <w:top w:val="none" w:sz="0" w:space="0" w:color="auto"/>
        <w:left w:val="none" w:sz="0" w:space="0" w:color="auto"/>
        <w:bottom w:val="none" w:sz="0" w:space="0" w:color="auto"/>
        <w:right w:val="none" w:sz="0" w:space="0" w:color="auto"/>
      </w:divBdr>
    </w:div>
    <w:div w:id="88085250">
      <w:bodyDiv w:val="1"/>
      <w:marLeft w:val="0"/>
      <w:marRight w:val="0"/>
      <w:marTop w:val="0"/>
      <w:marBottom w:val="0"/>
      <w:divBdr>
        <w:top w:val="none" w:sz="0" w:space="0" w:color="auto"/>
        <w:left w:val="none" w:sz="0" w:space="0" w:color="auto"/>
        <w:bottom w:val="none" w:sz="0" w:space="0" w:color="auto"/>
        <w:right w:val="none" w:sz="0" w:space="0" w:color="auto"/>
      </w:divBdr>
    </w:div>
    <w:div w:id="92826553">
      <w:bodyDiv w:val="1"/>
      <w:marLeft w:val="0"/>
      <w:marRight w:val="0"/>
      <w:marTop w:val="0"/>
      <w:marBottom w:val="0"/>
      <w:divBdr>
        <w:top w:val="none" w:sz="0" w:space="0" w:color="auto"/>
        <w:left w:val="none" w:sz="0" w:space="0" w:color="auto"/>
        <w:bottom w:val="none" w:sz="0" w:space="0" w:color="auto"/>
        <w:right w:val="none" w:sz="0" w:space="0" w:color="auto"/>
      </w:divBdr>
    </w:div>
    <w:div w:id="95296256">
      <w:bodyDiv w:val="1"/>
      <w:marLeft w:val="0"/>
      <w:marRight w:val="0"/>
      <w:marTop w:val="0"/>
      <w:marBottom w:val="0"/>
      <w:divBdr>
        <w:top w:val="none" w:sz="0" w:space="0" w:color="auto"/>
        <w:left w:val="none" w:sz="0" w:space="0" w:color="auto"/>
        <w:bottom w:val="none" w:sz="0" w:space="0" w:color="auto"/>
        <w:right w:val="none" w:sz="0" w:space="0" w:color="auto"/>
      </w:divBdr>
      <w:divsChild>
        <w:div w:id="47923313">
          <w:marLeft w:val="806"/>
          <w:marRight w:val="0"/>
          <w:marTop w:val="132"/>
          <w:marBottom w:val="0"/>
          <w:divBdr>
            <w:top w:val="none" w:sz="0" w:space="0" w:color="auto"/>
            <w:left w:val="none" w:sz="0" w:space="0" w:color="auto"/>
            <w:bottom w:val="none" w:sz="0" w:space="0" w:color="auto"/>
            <w:right w:val="none" w:sz="0" w:space="0" w:color="auto"/>
          </w:divBdr>
        </w:div>
        <w:div w:id="124856495">
          <w:marLeft w:val="806"/>
          <w:marRight w:val="0"/>
          <w:marTop w:val="132"/>
          <w:marBottom w:val="0"/>
          <w:divBdr>
            <w:top w:val="none" w:sz="0" w:space="0" w:color="auto"/>
            <w:left w:val="none" w:sz="0" w:space="0" w:color="auto"/>
            <w:bottom w:val="none" w:sz="0" w:space="0" w:color="auto"/>
            <w:right w:val="none" w:sz="0" w:space="0" w:color="auto"/>
          </w:divBdr>
        </w:div>
        <w:div w:id="630400173">
          <w:marLeft w:val="1886"/>
          <w:marRight w:val="0"/>
          <w:marTop w:val="132"/>
          <w:marBottom w:val="0"/>
          <w:divBdr>
            <w:top w:val="none" w:sz="0" w:space="0" w:color="auto"/>
            <w:left w:val="none" w:sz="0" w:space="0" w:color="auto"/>
            <w:bottom w:val="none" w:sz="0" w:space="0" w:color="auto"/>
            <w:right w:val="none" w:sz="0" w:space="0" w:color="auto"/>
          </w:divBdr>
        </w:div>
        <w:div w:id="1237085643">
          <w:marLeft w:val="1354"/>
          <w:marRight w:val="0"/>
          <w:marTop w:val="132"/>
          <w:marBottom w:val="0"/>
          <w:divBdr>
            <w:top w:val="none" w:sz="0" w:space="0" w:color="auto"/>
            <w:left w:val="none" w:sz="0" w:space="0" w:color="auto"/>
            <w:bottom w:val="none" w:sz="0" w:space="0" w:color="auto"/>
            <w:right w:val="none" w:sz="0" w:space="0" w:color="auto"/>
          </w:divBdr>
        </w:div>
        <w:div w:id="1252396552">
          <w:marLeft w:val="806"/>
          <w:marRight w:val="0"/>
          <w:marTop w:val="132"/>
          <w:marBottom w:val="0"/>
          <w:divBdr>
            <w:top w:val="none" w:sz="0" w:space="0" w:color="auto"/>
            <w:left w:val="none" w:sz="0" w:space="0" w:color="auto"/>
            <w:bottom w:val="none" w:sz="0" w:space="0" w:color="auto"/>
            <w:right w:val="none" w:sz="0" w:space="0" w:color="auto"/>
          </w:divBdr>
        </w:div>
        <w:div w:id="1533956667">
          <w:marLeft w:val="806"/>
          <w:marRight w:val="0"/>
          <w:marTop w:val="132"/>
          <w:marBottom w:val="0"/>
          <w:divBdr>
            <w:top w:val="none" w:sz="0" w:space="0" w:color="auto"/>
            <w:left w:val="none" w:sz="0" w:space="0" w:color="auto"/>
            <w:bottom w:val="none" w:sz="0" w:space="0" w:color="auto"/>
            <w:right w:val="none" w:sz="0" w:space="0" w:color="auto"/>
          </w:divBdr>
        </w:div>
        <w:div w:id="1656185983">
          <w:marLeft w:val="1886"/>
          <w:marRight w:val="0"/>
          <w:marTop w:val="132"/>
          <w:marBottom w:val="0"/>
          <w:divBdr>
            <w:top w:val="none" w:sz="0" w:space="0" w:color="auto"/>
            <w:left w:val="none" w:sz="0" w:space="0" w:color="auto"/>
            <w:bottom w:val="none" w:sz="0" w:space="0" w:color="auto"/>
            <w:right w:val="none" w:sz="0" w:space="0" w:color="auto"/>
          </w:divBdr>
        </w:div>
      </w:divsChild>
    </w:div>
    <w:div w:id="103967758">
      <w:bodyDiv w:val="1"/>
      <w:marLeft w:val="0"/>
      <w:marRight w:val="0"/>
      <w:marTop w:val="0"/>
      <w:marBottom w:val="0"/>
      <w:divBdr>
        <w:top w:val="none" w:sz="0" w:space="0" w:color="auto"/>
        <w:left w:val="none" w:sz="0" w:space="0" w:color="auto"/>
        <w:bottom w:val="none" w:sz="0" w:space="0" w:color="auto"/>
        <w:right w:val="none" w:sz="0" w:space="0" w:color="auto"/>
      </w:divBdr>
    </w:div>
    <w:div w:id="114295839">
      <w:bodyDiv w:val="1"/>
      <w:marLeft w:val="0"/>
      <w:marRight w:val="0"/>
      <w:marTop w:val="0"/>
      <w:marBottom w:val="0"/>
      <w:divBdr>
        <w:top w:val="none" w:sz="0" w:space="0" w:color="auto"/>
        <w:left w:val="none" w:sz="0" w:space="0" w:color="auto"/>
        <w:bottom w:val="none" w:sz="0" w:space="0" w:color="auto"/>
        <w:right w:val="none" w:sz="0" w:space="0" w:color="auto"/>
      </w:divBdr>
    </w:div>
    <w:div w:id="124813191">
      <w:bodyDiv w:val="1"/>
      <w:marLeft w:val="0"/>
      <w:marRight w:val="0"/>
      <w:marTop w:val="0"/>
      <w:marBottom w:val="0"/>
      <w:divBdr>
        <w:top w:val="none" w:sz="0" w:space="0" w:color="auto"/>
        <w:left w:val="none" w:sz="0" w:space="0" w:color="auto"/>
        <w:bottom w:val="none" w:sz="0" w:space="0" w:color="auto"/>
        <w:right w:val="none" w:sz="0" w:space="0" w:color="auto"/>
      </w:divBdr>
    </w:div>
    <w:div w:id="128321740">
      <w:bodyDiv w:val="1"/>
      <w:marLeft w:val="0"/>
      <w:marRight w:val="0"/>
      <w:marTop w:val="0"/>
      <w:marBottom w:val="0"/>
      <w:divBdr>
        <w:top w:val="none" w:sz="0" w:space="0" w:color="auto"/>
        <w:left w:val="none" w:sz="0" w:space="0" w:color="auto"/>
        <w:bottom w:val="none" w:sz="0" w:space="0" w:color="auto"/>
        <w:right w:val="none" w:sz="0" w:space="0" w:color="auto"/>
      </w:divBdr>
    </w:div>
    <w:div w:id="144593146">
      <w:bodyDiv w:val="1"/>
      <w:marLeft w:val="0"/>
      <w:marRight w:val="0"/>
      <w:marTop w:val="0"/>
      <w:marBottom w:val="0"/>
      <w:divBdr>
        <w:top w:val="none" w:sz="0" w:space="0" w:color="auto"/>
        <w:left w:val="none" w:sz="0" w:space="0" w:color="auto"/>
        <w:bottom w:val="none" w:sz="0" w:space="0" w:color="auto"/>
        <w:right w:val="none" w:sz="0" w:space="0" w:color="auto"/>
      </w:divBdr>
    </w:div>
    <w:div w:id="145510028">
      <w:bodyDiv w:val="1"/>
      <w:marLeft w:val="0"/>
      <w:marRight w:val="0"/>
      <w:marTop w:val="0"/>
      <w:marBottom w:val="0"/>
      <w:divBdr>
        <w:top w:val="none" w:sz="0" w:space="0" w:color="auto"/>
        <w:left w:val="none" w:sz="0" w:space="0" w:color="auto"/>
        <w:bottom w:val="none" w:sz="0" w:space="0" w:color="auto"/>
        <w:right w:val="none" w:sz="0" w:space="0" w:color="auto"/>
      </w:divBdr>
    </w:div>
    <w:div w:id="146821334">
      <w:bodyDiv w:val="1"/>
      <w:marLeft w:val="0"/>
      <w:marRight w:val="0"/>
      <w:marTop w:val="0"/>
      <w:marBottom w:val="0"/>
      <w:divBdr>
        <w:top w:val="none" w:sz="0" w:space="0" w:color="auto"/>
        <w:left w:val="none" w:sz="0" w:space="0" w:color="auto"/>
        <w:bottom w:val="none" w:sz="0" w:space="0" w:color="auto"/>
        <w:right w:val="none" w:sz="0" w:space="0" w:color="auto"/>
      </w:divBdr>
    </w:div>
    <w:div w:id="173501465">
      <w:bodyDiv w:val="1"/>
      <w:marLeft w:val="0"/>
      <w:marRight w:val="0"/>
      <w:marTop w:val="0"/>
      <w:marBottom w:val="0"/>
      <w:divBdr>
        <w:top w:val="none" w:sz="0" w:space="0" w:color="auto"/>
        <w:left w:val="none" w:sz="0" w:space="0" w:color="auto"/>
        <w:bottom w:val="none" w:sz="0" w:space="0" w:color="auto"/>
        <w:right w:val="none" w:sz="0" w:space="0" w:color="auto"/>
      </w:divBdr>
    </w:div>
    <w:div w:id="174346318">
      <w:bodyDiv w:val="1"/>
      <w:marLeft w:val="0"/>
      <w:marRight w:val="0"/>
      <w:marTop w:val="0"/>
      <w:marBottom w:val="0"/>
      <w:divBdr>
        <w:top w:val="none" w:sz="0" w:space="0" w:color="auto"/>
        <w:left w:val="none" w:sz="0" w:space="0" w:color="auto"/>
        <w:bottom w:val="none" w:sz="0" w:space="0" w:color="auto"/>
        <w:right w:val="none" w:sz="0" w:space="0" w:color="auto"/>
      </w:divBdr>
    </w:div>
    <w:div w:id="176585034">
      <w:bodyDiv w:val="1"/>
      <w:marLeft w:val="0"/>
      <w:marRight w:val="0"/>
      <w:marTop w:val="0"/>
      <w:marBottom w:val="0"/>
      <w:divBdr>
        <w:top w:val="none" w:sz="0" w:space="0" w:color="auto"/>
        <w:left w:val="none" w:sz="0" w:space="0" w:color="auto"/>
        <w:bottom w:val="none" w:sz="0" w:space="0" w:color="auto"/>
        <w:right w:val="none" w:sz="0" w:space="0" w:color="auto"/>
      </w:divBdr>
    </w:div>
    <w:div w:id="196695934">
      <w:bodyDiv w:val="1"/>
      <w:marLeft w:val="0"/>
      <w:marRight w:val="0"/>
      <w:marTop w:val="0"/>
      <w:marBottom w:val="0"/>
      <w:divBdr>
        <w:top w:val="none" w:sz="0" w:space="0" w:color="auto"/>
        <w:left w:val="none" w:sz="0" w:space="0" w:color="auto"/>
        <w:bottom w:val="none" w:sz="0" w:space="0" w:color="auto"/>
        <w:right w:val="none" w:sz="0" w:space="0" w:color="auto"/>
      </w:divBdr>
    </w:div>
    <w:div w:id="203713142">
      <w:bodyDiv w:val="1"/>
      <w:marLeft w:val="0"/>
      <w:marRight w:val="0"/>
      <w:marTop w:val="0"/>
      <w:marBottom w:val="0"/>
      <w:divBdr>
        <w:top w:val="none" w:sz="0" w:space="0" w:color="auto"/>
        <w:left w:val="none" w:sz="0" w:space="0" w:color="auto"/>
        <w:bottom w:val="none" w:sz="0" w:space="0" w:color="auto"/>
        <w:right w:val="none" w:sz="0" w:space="0" w:color="auto"/>
      </w:divBdr>
    </w:div>
    <w:div w:id="205024815">
      <w:bodyDiv w:val="1"/>
      <w:marLeft w:val="0"/>
      <w:marRight w:val="0"/>
      <w:marTop w:val="0"/>
      <w:marBottom w:val="0"/>
      <w:divBdr>
        <w:top w:val="none" w:sz="0" w:space="0" w:color="auto"/>
        <w:left w:val="none" w:sz="0" w:space="0" w:color="auto"/>
        <w:bottom w:val="none" w:sz="0" w:space="0" w:color="auto"/>
        <w:right w:val="none" w:sz="0" w:space="0" w:color="auto"/>
      </w:divBdr>
    </w:div>
    <w:div w:id="209457435">
      <w:bodyDiv w:val="1"/>
      <w:marLeft w:val="0"/>
      <w:marRight w:val="0"/>
      <w:marTop w:val="0"/>
      <w:marBottom w:val="0"/>
      <w:divBdr>
        <w:top w:val="none" w:sz="0" w:space="0" w:color="auto"/>
        <w:left w:val="none" w:sz="0" w:space="0" w:color="auto"/>
        <w:bottom w:val="none" w:sz="0" w:space="0" w:color="auto"/>
        <w:right w:val="none" w:sz="0" w:space="0" w:color="auto"/>
      </w:divBdr>
    </w:div>
    <w:div w:id="216477540">
      <w:bodyDiv w:val="1"/>
      <w:marLeft w:val="0"/>
      <w:marRight w:val="0"/>
      <w:marTop w:val="0"/>
      <w:marBottom w:val="0"/>
      <w:divBdr>
        <w:top w:val="none" w:sz="0" w:space="0" w:color="auto"/>
        <w:left w:val="none" w:sz="0" w:space="0" w:color="auto"/>
        <w:bottom w:val="none" w:sz="0" w:space="0" w:color="auto"/>
        <w:right w:val="none" w:sz="0" w:space="0" w:color="auto"/>
      </w:divBdr>
    </w:div>
    <w:div w:id="228417626">
      <w:bodyDiv w:val="1"/>
      <w:marLeft w:val="0"/>
      <w:marRight w:val="0"/>
      <w:marTop w:val="0"/>
      <w:marBottom w:val="0"/>
      <w:divBdr>
        <w:top w:val="none" w:sz="0" w:space="0" w:color="auto"/>
        <w:left w:val="none" w:sz="0" w:space="0" w:color="auto"/>
        <w:bottom w:val="none" w:sz="0" w:space="0" w:color="auto"/>
        <w:right w:val="none" w:sz="0" w:space="0" w:color="auto"/>
      </w:divBdr>
    </w:div>
    <w:div w:id="238909764">
      <w:bodyDiv w:val="1"/>
      <w:marLeft w:val="0"/>
      <w:marRight w:val="0"/>
      <w:marTop w:val="0"/>
      <w:marBottom w:val="0"/>
      <w:divBdr>
        <w:top w:val="none" w:sz="0" w:space="0" w:color="auto"/>
        <w:left w:val="none" w:sz="0" w:space="0" w:color="auto"/>
        <w:bottom w:val="none" w:sz="0" w:space="0" w:color="auto"/>
        <w:right w:val="none" w:sz="0" w:space="0" w:color="auto"/>
      </w:divBdr>
    </w:div>
    <w:div w:id="239172723">
      <w:bodyDiv w:val="1"/>
      <w:marLeft w:val="0"/>
      <w:marRight w:val="0"/>
      <w:marTop w:val="0"/>
      <w:marBottom w:val="0"/>
      <w:divBdr>
        <w:top w:val="none" w:sz="0" w:space="0" w:color="auto"/>
        <w:left w:val="none" w:sz="0" w:space="0" w:color="auto"/>
        <w:bottom w:val="none" w:sz="0" w:space="0" w:color="auto"/>
        <w:right w:val="none" w:sz="0" w:space="0" w:color="auto"/>
      </w:divBdr>
    </w:div>
    <w:div w:id="239799461">
      <w:bodyDiv w:val="1"/>
      <w:marLeft w:val="0"/>
      <w:marRight w:val="0"/>
      <w:marTop w:val="0"/>
      <w:marBottom w:val="0"/>
      <w:divBdr>
        <w:top w:val="none" w:sz="0" w:space="0" w:color="auto"/>
        <w:left w:val="none" w:sz="0" w:space="0" w:color="auto"/>
        <w:bottom w:val="none" w:sz="0" w:space="0" w:color="auto"/>
        <w:right w:val="none" w:sz="0" w:space="0" w:color="auto"/>
      </w:divBdr>
    </w:div>
    <w:div w:id="250478955">
      <w:bodyDiv w:val="1"/>
      <w:marLeft w:val="0"/>
      <w:marRight w:val="0"/>
      <w:marTop w:val="0"/>
      <w:marBottom w:val="0"/>
      <w:divBdr>
        <w:top w:val="none" w:sz="0" w:space="0" w:color="auto"/>
        <w:left w:val="none" w:sz="0" w:space="0" w:color="auto"/>
        <w:bottom w:val="none" w:sz="0" w:space="0" w:color="auto"/>
        <w:right w:val="none" w:sz="0" w:space="0" w:color="auto"/>
      </w:divBdr>
    </w:div>
    <w:div w:id="256334239">
      <w:bodyDiv w:val="1"/>
      <w:marLeft w:val="0"/>
      <w:marRight w:val="0"/>
      <w:marTop w:val="0"/>
      <w:marBottom w:val="0"/>
      <w:divBdr>
        <w:top w:val="none" w:sz="0" w:space="0" w:color="auto"/>
        <w:left w:val="none" w:sz="0" w:space="0" w:color="auto"/>
        <w:bottom w:val="none" w:sz="0" w:space="0" w:color="auto"/>
        <w:right w:val="none" w:sz="0" w:space="0" w:color="auto"/>
      </w:divBdr>
      <w:divsChild>
        <w:div w:id="178668135">
          <w:marLeft w:val="806"/>
          <w:marRight w:val="0"/>
          <w:marTop w:val="0"/>
          <w:marBottom w:val="0"/>
          <w:divBdr>
            <w:top w:val="none" w:sz="0" w:space="0" w:color="auto"/>
            <w:left w:val="none" w:sz="0" w:space="0" w:color="auto"/>
            <w:bottom w:val="none" w:sz="0" w:space="0" w:color="auto"/>
            <w:right w:val="none" w:sz="0" w:space="0" w:color="auto"/>
          </w:divBdr>
        </w:div>
        <w:div w:id="205486525">
          <w:marLeft w:val="806"/>
          <w:marRight w:val="0"/>
          <w:marTop w:val="0"/>
          <w:marBottom w:val="0"/>
          <w:divBdr>
            <w:top w:val="none" w:sz="0" w:space="0" w:color="auto"/>
            <w:left w:val="none" w:sz="0" w:space="0" w:color="auto"/>
            <w:bottom w:val="none" w:sz="0" w:space="0" w:color="auto"/>
            <w:right w:val="none" w:sz="0" w:space="0" w:color="auto"/>
          </w:divBdr>
        </w:div>
        <w:div w:id="535197028">
          <w:marLeft w:val="806"/>
          <w:marRight w:val="0"/>
          <w:marTop w:val="0"/>
          <w:marBottom w:val="0"/>
          <w:divBdr>
            <w:top w:val="none" w:sz="0" w:space="0" w:color="auto"/>
            <w:left w:val="none" w:sz="0" w:space="0" w:color="auto"/>
            <w:bottom w:val="none" w:sz="0" w:space="0" w:color="auto"/>
            <w:right w:val="none" w:sz="0" w:space="0" w:color="auto"/>
          </w:divBdr>
        </w:div>
        <w:div w:id="1030226847">
          <w:marLeft w:val="806"/>
          <w:marRight w:val="0"/>
          <w:marTop w:val="0"/>
          <w:marBottom w:val="0"/>
          <w:divBdr>
            <w:top w:val="none" w:sz="0" w:space="0" w:color="auto"/>
            <w:left w:val="none" w:sz="0" w:space="0" w:color="auto"/>
            <w:bottom w:val="none" w:sz="0" w:space="0" w:color="auto"/>
            <w:right w:val="none" w:sz="0" w:space="0" w:color="auto"/>
          </w:divBdr>
        </w:div>
        <w:div w:id="1075979306">
          <w:marLeft w:val="1886"/>
          <w:marRight w:val="0"/>
          <w:marTop w:val="0"/>
          <w:marBottom w:val="0"/>
          <w:divBdr>
            <w:top w:val="none" w:sz="0" w:space="0" w:color="auto"/>
            <w:left w:val="none" w:sz="0" w:space="0" w:color="auto"/>
            <w:bottom w:val="none" w:sz="0" w:space="0" w:color="auto"/>
            <w:right w:val="none" w:sz="0" w:space="0" w:color="auto"/>
          </w:divBdr>
        </w:div>
        <w:div w:id="1150443424">
          <w:marLeft w:val="806"/>
          <w:marRight w:val="0"/>
          <w:marTop w:val="0"/>
          <w:marBottom w:val="0"/>
          <w:divBdr>
            <w:top w:val="none" w:sz="0" w:space="0" w:color="auto"/>
            <w:left w:val="none" w:sz="0" w:space="0" w:color="auto"/>
            <w:bottom w:val="none" w:sz="0" w:space="0" w:color="auto"/>
            <w:right w:val="none" w:sz="0" w:space="0" w:color="auto"/>
          </w:divBdr>
        </w:div>
        <w:div w:id="1347711511">
          <w:marLeft w:val="1886"/>
          <w:marRight w:val="0"/>
          <w:marTop w:val="0"/>
          <w:marBottom w:val="0"/>
          <w:divBdr>
            <w:top w:val="none" w:sz="0" w:space="0" w:color="auto"/>
            <w:left w:val="none" w:sz="0" w:space="0" w:color="auto"/>
            <w:bottom w:val="none" w:sz="0" w:space="0" w:color="auto"/>
            <w:right w:val="none" w:sz="0" w:space="0" w:color="auto"/>
          </w:divBdr>
        </w:div>
        <w:div w:id="1381326539">
          <w:marLeft w:val="1886"/>
          <w:marRight w:val="0"/>
          <w:marTop w:val="0"/>
          <w:marBottom w:val="0"/>
          <w:divBdr>
            <w:top w:val="none" w:sz="0" w:space="0" w:color="auto"/>
            <w:left w:val="none" w:sz="0" w:space="0" w:color="auto"/>
            <w:bottom w:val="none" w:sz="0" w:space="0" w:color="auto"/>
            <w:right w:val="none" w:sz="0" w:space="0" w:color="auto"/>
          </w:divBdr>
        </w:div>
        <w:div w:id="1576893519">
          <w:marLeft w:val="806"/>
          <w:marRight w:val="0"/>
          <w:marTop w:val="0"/>
          <w:marBottom w:val="0"/>
          <w:divBdr>
            <w:top w:val="none" w:sz="0" w:space="0" w:color="auto"/>
            <w:left w:val="none" w:sz="0" w:space="0" w:color="auto"/>
            <w:bottom w:val="none" w:sz="0" w:space="0" w:color="auto"/>
            <w:right w:val="none" w:sz="0" w:space="0" w:color="auto"/>
          </w:divBdr>
        </w:div>
        <w:div w:id="1867522471">
          <w:marLeft w:val="1886"/>
          <w:marRight w:val="0"/>
          <w:marTop w:val="0"/>
          <w:marBottom w:val="0"/>
          <w:divBdr>
            <w:top w:val="none" w:sz="0" w:space="0" w:color="auto"/>
            <w:left w:val="none" w:sz="0" w:space="0" w:color="auto"/>
            <w:bottom w:val="none" w:sz="0" w:space="0" w:color="auto"/>
            <w:right w:val="none" w:sz="0" w:space="0" w:color="auto"/>
          </w:divBdr>
        </w:div>
      </w:divsChild>
    </w:div>
    <w:div w:id="281494372">
      <w:bodyDiv w:val="1"/>
      <w:marLeft w:val="0"/>
      <w:marRight w:val="0"/>
      <w:marTop w:val="0"/>
      <w:marBottom w:val="0"/>
      <w:divBdr>
        <w:top w:val="none" w:sz="0" w:space="0" w:color="auto"/>
        <w:left w:val="none" w:sz="0" w:space="0" w:color="auto"/>
        <w:bottom w:val="none" w:sz="0" w:space="0" w:color="auto"/>
        <w:right w:val="none" w:sz="0" w:space="0" w:color="auto"/>
      </w:divBdr>
    </w:div>
    <w:div w:id="282855431">
      <w:bodyDiv w:val="1"/>
      <w:marLeft w:val="0"/>
      <w:marRight w:val="0"/>
      <w:marTop w:val="0"/>
      <w:marBottom w:val="0"/>
      <w:divBdr>
        <w:top w:val="none" w:sz="0" w:space="0" w:color="auto"/>
        <w:left w:val="none" w:sz="0" w:space="0" w:color="auto"/>
        <w:bottom w:val="none" w:sz="0" w:space="0" w:color="auto"/>
        <w:right w:val="none" w:sz="0" w:space="0" w:color="auto"/>
      </w:divBdr>
    </w:div>
    <w:div w:id="294339577">
      <w:bodyDiv w:val="1"/>
      <w:marLeft w:val="0"/>
      <w:marRight w:val="0"/>
      <w:marTop w:val="0"/>
      <w:marBottom w:val="0"/>
      <w:divBdr>
        <w:top w:val="none" w:sz="0" w:space="0" w:color="auto"/>
        <w:left w:val="none" w:sz="0" w:space="0" w:color="auto"/>
        <w:bottom w:val="none" w:sz="0" w:space="0" w:color="auto"/>
        <w:right w:val="none" w:sz="0" w:space="0" w:color="auto"/>
      </w:divBdr>
    </w:div>
    <w:div w:id="305552177">
      <w:bodyDiv w:val="1"/>
      <w:marLeft w:val="0"/>
      <w:marRight w:val="0"/>
      <w:marTop w:val="0"/>
      <w:marBottom w:val="0"/>
      <w:divBdr>
        <w:top w:val="none" w:sz="0" w:space="0" w:color="auto"/>
        <w:left w:val="none" w:sz="0" w:space="0" w:color="auto"/>
        <w:bottom w:val="none" w:sz="0" w:space="0" w:color="auto"/>
        <w:right w:val="none" w:sz="0" w:space="0" w:color="auto"/>
      </w:divBdr>
    </w:div>
    <w:div w:id="315450546">
      <w:bodyDiv w:val="1"/>
      <w:marLeft w:val="0"/>
      <w:marRight w:val="0"/>
      <w:marTop w:val="0"/>
      <w:marBottom w:val="0"/>
      <w:divBdr>
        <w:top w:val="none" w:sz="0" w:space="0" w:color="auto"/>
        <w:left w:val="none" w:sz="0" w:space="0" w:color="auto"/>
        <w:bottom w:val="none" w:sz="0" w:space="0" w:color="auto"/>
        <w:right w:val="none" w:sz="0" w:space="0" w:color="auto"/>
      </w:divBdr>
    </w:div>
    <w:div w:id="332300250">
      <w:bodyDiv w:val="1"/>
      <w:marLeft w:val="0"/>
      <w:marRight w:val="0"/>
      <w:marTop w:val="0"/>
      <w:marBottom w:val="0"/>
      <w:divBdr>
        <w:top w:val="none" w:sz="0" w:space="0" w:color="auto"/>
        <w:left w:val="none" w:sz="0" w:space="0" w:color="auto"/>
        <w:bottom w:val="none" w:sz="0" w:space="0" w:color="auto"/>
        <w:right w:val="none" w:sz="0" w:space="0" w:color="auto"/>
      </w:divBdr>
    </w:div>
    <w:div w:id="334186320">
      <w:bodyDiv w:val="1"/>
      <w:marLeft w:val="0"/>
      <w:marRight w:val="0"/>
      <w:marTop w:val="0"/>
      <w:marBottom w:val="0"/>
      <w:divBdr>
        <w:top w:val="none" w:sz="0" w:space="0" w:color="auto"/>
        <w:left w:val="none" w:sz="0" w:space="0" w:color="auto"/>
        <w:bottom w:val="none" w:sz="0" w:space="0" w:color="auto"/>
        <w:right w:val="none" w:sz="0" w:space="0" w:color="auto"/>
      </w:divBdr>
    </w:div>
    <w:div w:id="337661955">
      <w:bodyDiv w:val="1"/>
      <w:marLeft w:val="0"/>
      <w:marRight w:val="0"/>
      <w:marTop w:val="0"/>
      <w:marBottom w:val="0"/>
      <w:divBdr>
        <w:top w:val="none" w:sz="0" w:space="0" w:color="auto"/>
        <w:left w:val="none" w:sz="0" w:space="0" w:color="auto"/>
        <w:bottom w:val="none" w:sz="0" w:space="0" w:color="auto"/>
        <w:right w:val="none" w:sz="0" w:space="0" w:color="auto"/>
      </w:divBdr>
    </w:div>
    <w:div w:id="353000390">
      <w:bodyDiv w:val="1"/>
      <w:marLeft w:val="0"/>
      <w:marRight w:val="0"/>
      <w:marTop w:val="0"/>
      <w:marBottom w:val="0"/>
      <w:divBdr>
        <w:top w:val="none" w:sz="0" w:space="0" w:color="auto"/>
        <w:left w:val="none" w:sz="0" w:space="0" w:color="auto"/>
        <w:bottom w:val="none" w:sz="0" w:space="0" w:color="auto"/>
        <w:right w:val="none" w:sz="0" w:space="0" w:color="auto"/>
      </w:divBdr>
    </w:div>
    <w:div w:id="373895089">
      <w:bodyDiv w:val="1"/>
      <w:marLeft w:val="0"/>
      <w:marRight w:val="0"/>
      <w:marTop w:val="0"/>
      <w:marBottom w:val="0"/>
      <w:divBdr>
        <w:top w:val="none" w:sz="0" w:space="0" w:color="auto"/>
        <w:left w:val="none" w:sz="0" w:space="0" w:color="auto"/>
        <w:bottom w:val="none" w:sz="0" w:space="0" w:color="auto"/>
        <w:right w:val="none" w:sz="0" w:space="0" w:color="auto"/>
      </w:divBdr>
    </w:div>
    <w:div w:id="374545283">
      <w:bodyDiv w:val="1"/>
      <w:marLeft w:val="0"/>
      <w:marRight w:val="0"/>
      <w:marTop w:val="0"/>
      <w:marBottom w:val="0"/>
      <w:divBdr>
        <w:top w:val="none" w:sz="0" w:space="0" w:color="auto"/>
        <w:left w:val="none" w:sz="0" w:space="0" w:color="auto"/>
        <w:bottom w:val="none" w:sz="0" w:space="0" w:color="auto"/>
        <w:right w:val="none" w:sz="0" w:space="0" w:color="auto"/>
      </w:divBdr>
    </w:div>
    <w:div w:id="400756529">
      <w:bodyDiv w:val="1"/>
      <w:marLeft w:val="0"/>
      <w:marRight w:val="0"/>
      <w:marTop w:val="0"/>
      <w:marBottom w:val="0"/>
      <w:divBdr>
        <w:top w:val="none" w:sz="0" w:space="0" w:color="auto"/>
        <w:left w:val="none" w:sz="0" w:space="0" w:color="auto"/>
        <w:bottom w:val="none" w:sz="0" w:space="0" w:color="auto"/>
        <w:right w:val="none" w:sz="0" w:space="0" w:color="auto"/>
      </w:divBdr>
    </w:div>
    <w:div w:id="401874621">
      <w:bodyDiv w:val="1"/>
      <w:marLeft w:val="0"/>
      <w:marRight w:val="0"/>
      <w:marTop w:val="0"/>
      <w:marBottom w:val="0"/>
      <w:divBdr>
        <w:top w:val="none" w:sz="0" w:space="0" w:color="auto"/>
        <w:left w:val="none" w:sz="0" w:space="0" w:color="auto"/>
        <w:bottom w:val="none" w:sz="0" w:space="0" w:color="auto"/>
        <w:right w:val="none" w:sz="0" w:space="0" w:color="auto"/>
      </w:divBdr>
    </w:div>
    <w:div w:id="407773556">
      <w:bodyDiv w:val="1"/>
      <w:marLeft w:val="0"/>
      <w:marRight w:val="0"/>
      <w:marTop w:val="0"/>
      <w:marBottom w:val="0"/>
      <w:divBdr>
        <w:top w:val="none" w:sz="0" w:space="0" w:color="auto"/>
        <w:left w:val="none" w:sz="0" w:space="0" w:color="auto"/>
        <w:bottom w:val="none" w:sz="0" w:space="0" w:color="auto"/>
        <w:right w:val="none" w:sz="0" w:space="0" w:color="auto"/>
      </w:divBdr>
    </w:div>
    <w:div w:id="433670344">
      <w:bodyDiv w:val="1"/>
      <w:marLeft w:val="0"/>
      <w:marRight w:val="0"/>
      <w:marTop w:val="0"/>
      <w:marBottom w:val="0"/>
      <w:divBdr>
        <w:top w:val="none" w:sz="0" w:space="0" w:color="auto"/>
        <w:left w:val="none" w:sz="0" w:space="0" w:color="auto"/>
        <w:bottom w:val="none" w:sz="0" w:space="0" w:color="auto"/>
        <w:right w:val="none" w:sz="0" w:space="0" w:color="auto"/>
      </w:divBdr>
    </w:div>
    <w:div w:id="444472089">
      <w:bodyDiv w:val="1"/>
      <w:marLeft w:val="0"/>
      <w:marRight w:val="0"/>
      <w:marTop w:val="0"/>
      <w:marBottom w:val="0"/>
      <w:divBdr>
        <w:top w:val="none" w:sz="0" w:space="0" w:color="auto"/>
        <w:left w:val="none" w:sz="0" w:space="0" w:color="auto"/>
        <w:bottom w:val="none" w:sz="0" w:space="0" w:color="auto"/>
        <w:right w:val="none" w:sz="0" w:space="0" w:color="auto"/>
      </w:divBdr>
    </w:div>
    <w:div w:id="444887368">
      <w:bodyDiv w:val="1"/>
      <w:marLeft w:val="0"/>
      <w:marRight w:val="0"/>
      <w:marTop w:val="0"/>
      <w:marBottom w:val="0"/>
      <w:divBdr>
        <w:top w:val="none" w:sz="0" w:space="0" w:color="auto"/>
        <w:left w:val="none" w:sz="0" w:space="0" w:color="auto"/>
        <w:bottom w:val="none" w:sz="0" w:space="0" w:color="auto"/>
        <w:right w:val="none" w:sz="0" w:space="0" w:color="auto"/>
      </w:divBdr>
    </w:div>
    <w:div w:id="445468022">
      <w:bodyDiv w:val="1"/>
      <w:marLeft w:val="0"/>
      <w:marRight w:val="0"/>
      <w:marTop w:val="0"/>
      <w:marBottom w:val="0"/>
      <w:divBdr>
        <w:top w:val="none" w:sz="0" w:space="0" w:color="auto"/>
        <w:left w:val="none" w:sz="0" w:space="0" w:color="auto"/>
        <w:bottom w:val="none" w:sz="0" w:space="0" w:color="auto"/>
        <w:right w:val="none" w:sz="0" w:space="0" w:color="auto"/>
      </w:divBdr>
    </w:div>
    <w:div w:id="448857693">
      <w:bodyDiv w:val="1"/>
      <w:marLeft w:val="0"/>
      <w:marRight w:val="0"/>
      <w:marTop w:val="0"/>
      <w:marBottom w:val="0"/>
      <w:divBdr>
        <w:top w:val="none" w:sz="0" w:space="0" w:color="auto"/>
        <w:left w:val="none" w:sz="0" w:space="0" w:color="auto"/>
        <w:bottom w:val="none" w:sz="0" w:space="0" w:color="auto"/>
        <w:right w:val="none" w:sz="0" w:space="0" w:color="auto"/>
      </w:divBdr>
    </w:div>
    <w:div w:id="479150646">
      <w:bodyDiv w:val="1"/>
      <w:marLeft w:val="0"/>
      <w:marRight w:val="0"/>
      <w:marTop w:val="0"/>
      <w:marBottom w:val="0"/>
      <w:divBdr>
        <w:top w:val="none" w:sz="0" w:space="0" w:color="auto"/>
        <w:left w:val="none" w:sz="0" w:space="0" w:color="auto"/>
        <w:bottom w:val="none" w:sz="0" w:space="0" w:color="auto"/>
        <w:right w:val="none" w:sz="0" w:space="0" w:color="auto"/>
      </w:divBdr>
    </w:div>
    <w:div w:id="483662362">
      <w:bodyDiv w:val="1"/>
      <w:marLeft w:val="0"/>
      <w:marRight w:val="0"/>
      <w:marTop w:val="0"/>
      <w:marBottom w:val="0"/>
      <w:divBdr>
        <w:top w:val="none" w:sz="0" w:space="0" w:color="auto"/>
        <w:left w:val="none" w:sz="0" w:space="0" w:color="auto"/>
        <w:bottom w:val="none" w:sz="0" w:space="0" w:color="auto"/>
        <w:right w:val="none" w:sz="0" w:space="0" w:color="auto"/>
      </w:divBdr>
    </w:div>
    <w:div w:id="483936487">
      <w:bodyDiv w:val="1"/>
      <w:marLeft w:val="0"/>
      <w:marRight w:val="0"/>
      <w:marTop w:val="0"/>
      <w:marBottom w:val="0"/>
      <w:divBdr>
        <w:top w:val="none" w:sz="0" w:space="0" w:color="auto"/>
        <w:left w:val="none" w:sz="0" w:space="0" w:color="auto"/>
        <w:bottom w:val="none" w:sz="0" w:space="0" w:color="auto"/>
        <w:right w:val="none" w:sz="0" w:space="0" w:color="auto"/>
      </w:divBdr>
    </w:div>
    <w:div w:id="484056224">
      <w:bodyDiv w:val="1"/>
      <w:marLeft w:val="0"/>
      <w:marRight w:val="0"/>
      <w:marTop w:val="0"/>
      <w:marBottom w:val="0"/>
      <w:divBdr>
        <w:top w:val="none" w:sz="0" w:space="0" w:color="auto"/>
        <w:left w:val="none" w:sz="0" w:space="0" w:color="auto"/>
        <w:bottom w:val="none" w:sz="0" w:space="0" w:color="auto"/>
        <w:right w:val="none" w:sz="0" w:space="0" w:color="auto"/>
      </w:divBdr>
    </w:div>
    <w:div w:id="505900638">
      <w:bodyDiv w:val="1"/>
      <w:marLeft w:val="0"/>
      <w:marRight w:val="0"/>
      <w:marTop w:val="0"/>
      <w:marBottom w:val="0"/>
      <w:divBdr>
        <w:top w:val="none" w:sz="0" w:space="0" w:color="auto"/>
        <w:left w:val="none" w:sz="0" w:space="0" w:color="auto"/>
        <w:bottom w:val="none" w:sz="0" w:space="0" w:color="auto"/>
        <w:right w:val="none" w:sz="0" w:space="0" w:color="auto"/>
      </w:divBdr>
    </w:div>
    <w:div w:id="506485103">
      <w:bodyDiv w:val="1"/>
      <w:marLeft w:val="0"/>
      <w:marRight w:val="0"/>
      <w:marTop w:val="0"/>
      <w:marBottom w:val="0"/>
      <w:divBdr>
        <w:top w:val="none" w:sz="0" w:space="0" w:color="auto"/>
        <w:left w:val="none" w:sz="0" w:space="0" w:color="auto"/>
        <w:bottom w:val="none" w:sz="0" w:space="0" w:color="auto"/>
        <w:right w:val="none" w:sz="0" w:space="0" w:color="auto"/>
      </w:divBdr>
    </w:div>
    <w:div w:id="542402328">
      <w:bodyDiv w:val="1"/>
      <w:marLeft w:val="0"/>
      <w:marRight w:val="0"/>
      <w:marTop w:val="0"/>
      <w:marBottom w:val="0"/>
      <w:divBdr>
        <w:top w:val="none" w:sz="0" w:space="0" w:color="auto"/>
        <w:left w:val="none" w:sz="0" w:space="0" w:color="auto"/>
        <w:bottom w:val="none" w:sz="0" w:space="0" w:color="auto"/>
        <w:right w:val="none" w:sz="0" w:space="0" w:color="auto"/>
      </w:divBdr>
    </w:div>
    <w:div w:id="546600371">
      <w:bodyDiv w:val="1"/>
      <w:marLeft w:val="0"/>
      <w:marRight w:val="0"/>
      <w:marTop w:val="0"/>
      <w:marBottom w:val="0"/>
      <w:divBdr>
        <w:top w:val="none" w:sz="0" w:space="0" w:color="auto"/>
        <w:left w:val="none" w:sz="0" w:space="0" w:color="auto"/>
        <w:bottom w:val="none" w:sz="0" w:space="0" w:color="auto"/>
        <w:right w:val="none" w:sz="0" w:space="0" w:color="auto"/>
      </w:divBdr>
    </w:div>
    <w:div w:id="563297196">
      <w:bodyDiv w:val="1"/>
      <w:marLeft w:val="0"/>
      <w:marRight w:val="0"/>
      <w:marTop w:val="0"/>
      <w:marBottom w:val="0"/>
      <w:divBdr>
        <w:top w:val="none" w:sz="0" w:space="0" w:color="auto"/>
        <w:left w:val="none" w:sz="0" w:space="0" w:color="auto"/>
        <w:bottom w:val="none" w:sz="0" w:space="0" w:color="auto"/>
        <w:right w:val="none" w:sz="0" w:space="0" w:color="auto"/>
      </w:divBdr>
    </w:div>
    <w:div w:id="571818893">
      <w:bodyDiv w:val="1"/>
      <w:marLeft w:val="0"/>
      <w:marRight w:val="0"/>
      <w:marTop w:val="0"/>
      <w:marBottom w:val="0"/>
      <w:divBdr>
        <w:top w:val="none" w:sz="0" w:space="0" w:color="auto"/>
        <w:left w:val="none" w:sz="0" w:space="0" w:color="auto"/>
        <w:bottom w:val="none" w:sz="0" w:space="0" w:color="auto"/>
        <w:right w:val="none" w:sz="0" w:space="0" w:color="auto"/>
      </w:divBdr>
    </w:div>
    <w:div w:id="572089363">
      <w:bodyDiv w:val="1"/>
      <w:marLeft w:val="0"/>
      <w:marRight w:val="0"/>
      <w:marTop w:val="0"/>
      <w:marBottom w:val="0"/>
      <w:divBdr>
        <w:top w:val="none" w:sz="0" w:space="0" w:color="auto"/>
        <w:left w:val="none" w:sz="0" w:space="0" w:color="auto"/>
        <w:bottom w:val="none" w:sz="0" w:space="0" w:color="auto"/>
        <w:right w:val="none" w:sz="0" w:space="0" w:color="auto"/>
      </w:divBdr>
    </w:div>
    <w:div w:id="583689165">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23654566">
      <w:bodyDiv w:val="1"/>
      <w:marLeft w:val="0"/>
      <w:marRight w:val="0"/>
      <w:marTop w:val="0"/>
      <w:marBottom w:val="0"/>
      <w:divBdr>
        <w:top w:val="none" w:sz="0" w:space="0" w:color="auto"/>
        <w:left w:val="none" w:sz="0" w:space="0" w:color="auto"/>
        <w:bottom w:val="none" w:sz="0" w:space="0" w:color="auto"/>
        <w:right w:val="none" w:sz="0" w:space="0" w:color="auto"/>
      </w:divBdr>
    </w:div>
    <w:div w:id="627978379">
      <w:bodyDiv w:val="1"/>
      <w:marLeft w:val="0"/>
      <w:marRight w:val="0"/>
      <w:marTop w:val="0"/>
      <w:marBottom w:val="0"/>
      <w:divBdr>
        <w:top w:val="none" w:sz="0" w:space="0" w:color="auto"/>
        <w:left w:val="none" w:sz="0" w:space="0" w:color="auto"/>
        <w:bottom w:val="none" w:sz="0" w:space="0" w:color="auto"/>
        <w:right w:val="none" w:sz="0" w:space="0" w:color="auto"/>
      </w:divBdr>
    </w:div>
    <w:div w:id="639304196">
      <w:bodyDiv w:val="1"/>
      <w:marLeft w:val="0"/>
      <w:marRight w:val="0"/>
      <w:marTop w:val="0"/>
      <w:marBottom w:val="0"/>
      <w:divBdr>
        <w:top w:val="none" w:sz="0" w:space="0" w:color="auto"/>
        <w:left w:val="none" w:sz="0" w:space="0" w:color="auto"/>
        <w:bottom w:val="none" w:sz="0" w:space="0" w:color="auto"/>
        <w:right w:val="none" w:sz="0" w:space="0" w:color="auto"/>
      </w:divBdr>
    </w:div>
    <w:div w:id="651567440">
      <w:bodyDiv w:val="1"/>
      <w:marLeft w:val="0"/>
      <w:marRight w:val="0"/>
      <w:marTop w:val="0"/>
      <w:marBottom w:val="0"/>
      <w:divBdr>
        <w:top w:val="none" w:sz="0" w:space="0" w:color="auto"/>
        <w:left w:val="none" w:sz="0" w:space="0" w:color="auto"/>
        <w:bottom w:val="none" w:sz="0" w:space="0" w:color="auto"/>
        <w:right w:val="none" w:sz="0" w:space="0" w:color="auto"/>
      </w:divBdr>
    </w:div>
    <w:div w:id="659306291">
      <w:bodyDiv w:val="1"/>
      <w:marLeft w:val="0"/>
      <w:marRight w:val="0"/>
      <w:marTop w:val="0"/>
      <w:marBottom w:val="0"/>
      <w:divBdr>
        <w:top w:val="none" w:sz="0" w:space="0" w:color="auto"/>
        <w:left w:val="none" w:sz="0" w:space="0" w:color="auto"/>
        <w:bottom w:val="none" w:sz="0" w:space="0" w:color="auto"/>
        <w:right w:val="none" w:sz="0" w:space="0" w:color="auto"/>
      </w:divBdr>
    </w:div>
    <w:div w:id="663163689">
      <w:bodyDiv w:val="1"/>
      <w:marLeft w:val="0"/>
      <w:marRight w:val="0"/>
      <w:marTop w:val="0"/>
      <w:marBottom w:val="0"/>
      <w:divBdr>
        <w:top w:val="none" w:sz="0" w:space="0" w:color="auto"/>
        <w:left w:val="none" w:sz="0" w:space="0" w:color="auto"/>
        <w:bottom w:val="none" w:sz="0" w:space="0" w:color="auto"/>
        <w:right w:val="none" w:sz="0" w:space="0" w:color="auto"/>
      </w:divBdr>
    </w:div>
    <w:div w:id="673263966">
      <w:bodyDiv w:val="1"/>
      <w:marLeft w:val="0"/>
      <w:marRight w:val="0"/>
      <w:marTop w:val="0"/>
      <w:marBottom w:val="0"/>
      <w:divBdr>
        <w:top w:val="none" w:sz="0" w:space="0" w:color="auto"/>
        <w:left w:val="none" w:sz="0" w:space="0" w:color="auto"/>
        <w:bottom w:val="none" w:sz="0" w:space="0" w:color="auto"/>
        <w:right w:val="none" w:sz="0" w:space="0" w:color="auto"/>
      </w:divBdr>
    </w:div>
    <w:div w:id="686298296">
      <w:bodyDiv w:val="1"/>
      <w:marLeft w:val="0"/>
      <w:marRight w:val="0"/>
      <w:marTop w:val="0"/>
      <w:marBottom w:val="0"/>
      <w:divBdr>
        <w:top w:val="none" w:sz="0" w:space="0" w:color="auto"/>
        <w:left w:val="none" w:sz="0" w:space="0" w:color="auto"/>
        <w:bottom w:val="none" w:sz="0" w:space="0" w:color="auto"/>
        <w:right w:val="none" w:sz="0" w:space="0" w:color="auto"/>
      </w:divBdr>
    </w:div>
    <w:div w:id="709691996">
      <w:bodyDiv w:val="1"/>
      <w:marLeft w:val="0"/>
      <w:marRight w:val="0"/>
      <w:marTop w:val="0"/>
      <w:marBottom w:val="0"/>
      <w:divBdr>
        <w:top w:val="none" w:sz="0" w:space="0" w:color="auto"/>
        <w:left w:val="none" w:sz="0" w:space="0" w:color="auto"/>
        <w:bottom w:val="none" w:sz="0" w:space="0" w:color="auto"/>
        <w:right w:val="none" w:sz="0" w:space="0" w:color="auto"/>
      </w:divBdr>
    </w:div>
    <w:div w:id="722141615">
      <w:bodyDiv w:val="1"/>
      <w:marLeft w:val="0"/>
      <w:marRight w:val="0"/>
      <w:marTop w:val="0"/>
      <w:marBottom w:val="0"/>
      <w:divBdr>
        <w:top w:val="none" w:sz="0" w:space="0" w:color="auto"/>
        <w:left w:val="none" w:sz="0" w:space="0" w:color="auto"/>
        <w:bottom w:val="none" w:sz="0" w:space="0" w:color="auto"/>
        <w:right w:val="none" w:sz="0" w:space="0" w:color="auto"/>
      </w:divBdr>
    </w:div>
    <w:div w:id="741099202">
      <w:bodyDiv w:val="1"/>
      <w:marLeft w:val="0"/>
      <w:marRight w:val="0"/>
      <w:marTop w:val="0"/>
      <w:marBottom w:val="0"/>
      <w:divBdr>
        <w:top w:val="none" w:sz="0" w:space="0" w:color="auto"/>
        <w:left w:val="none" w:sz="0" w:space="0" w:color="auto"/>
        <w:bottom w:val="none" w:sz="0" w:space="0" w:color="auto"/>
        <w:right w:val="none" w:sz="0" w:space="0" w:color="auto"/>
      </w:divBdr>
    </w:div>
    <w:div w:id="750083452">
      <w:bodyDiv w:val="1"/>
      <w:marLeft w:val="0"/>
      <w:marRight w:val="0"/>
      <w:marTop w:val="0"/>
      <w:marBottom w:val="0"/>
      <w:divBdr>
        <w:top w:val="none" w:sz="0" w:space="0" w:color="auto"/>
        <w:left w:val="none" w:sz="0" w:space="0" w:color="auto"/>
        <w:bottom w:val="none" w:sz="0" w:space="0" w:color="auto"/>
        <w:right w:val="none" w:sz="0" w:space="0" w:color="auto"/>
      </w:divBdr>
    </w:div>
    <w:div w:id="750155622">
      <w:bodyDiv w:val="1"/>
      <w:marLeft w:val="0"/>
      <w:marRight w:val="0"/>
      <w:marTop w:val="0"/>
      <w:marBottom w:val="0"/>
      <w:divBdr>
        <w:top w:val="none" w:sz="0" w:space="0" w:color="auto"/>
        <w:left w:val="none" w:sz="0" w:space="0" w:color="auto"/>
        <w:bottom w:val="none" w:sz="0" w:space="0" w:color="auto"/>
        <w:right w:val="none" w:sz="0" w:space="0" w:color="auto"/>
      </w:divBdr>
    </w:div>
    <w:div w:id="750665329">
      <w:bodyDiv w:val="1"/>
      <w:marLeft w:val="0"/>
      <w:marRight w:val="0"/>
      <w:marTop w:val="0"/>
      <w:marBottom w:val="0"/>
      <w:divBdr>
        <w:top w:val="none" w:sz="0" w:space="0" w:color="auto"/>
        <w:left w:val="none" w:sz="0" w:space="0" w:color="auto"/>
        <w:bottom w:val="none" w:sz="0" w:space="0" w:color="auto"/>
        <w:right w:val="none" w:sz="0" w:space="0" w:color="auto"/>
      </w:divBdr>
    </w:div>
    <w:div w:id="753286991">
      <w:bodyDiv w:val="1"/>
      <w:marLeft w:val="0"/>
      <w:marRight w:val="0"/>
      <w:marTop w:val="0"/>
      <w:marBottom w:val="0"/>
      <w:divBdr>
        <w:top w:val="none" w:sz="0" w:space="0" w:color="auto"/>
        <w:left w:val="none" w:sz="0" w:space="0" w:color="auto"/>
        <w:bottom w:val="none" w:sz="0" w:space="0" w:color="auto"/>
        <w:right w:val="none" w:sz="0" w:space="0" w:color="auto"/>
      </w:divBdr>
    </w:div>
    <w:div w:id="794563513">
      <w:bodyDiv w:val="1"/>
      <w:marLeft w:val="0"/>
      <w:marRight w:val="0"/>
      <w:marTop w:val="0"/>
      <w:marBottom w:val="0"/>
      <w:divBdr>
        <w:top w:val="none" w:sz="0" w:space="0" w:color="auto"/>
        <w:left w:val="none" w:sz="0" w:space="0" w:color="auto"/>
        <w:bottom w:val="none" w:sz="0" w:space="0" w:color="auto"/>
        <w:right w:val="none" w:sz="0" w:space="0" w:color="auto"/>
      </w:divBdr>
    </w:div>
    <w:div w:id="797334824">
      <w:bodyDiv w:val="1"/>
      <w:marLeft w:val="0"/>
      <w:marRight w:val="0"/>
      <w:marTop w:val="0"/>
      <w:marBottom w:val="0"/>
      <w:divBdr>
        <w:top w:val="none" w:sz="0" w:space="0" w:color="auto"/>
        <w:left w:val="none" w:sz="0" w:space="0" w:color="auto"/>
        <w:bottom w:val="none" w:sz="0" w:space="0" w:color="auto"/>
        <w:right w:val="none" w:sz="0" w:space="0" w:color="auto"/>
      </w:divBdr>
    </w:div>
    <w:div w:id="799112036">
      <w:bodyDiv w:val="1"/>
      <w:marLeft w:val="0"/>
      <w:marRight w:val="0"/>
      <w:marTop w:val="0"/>
      <w:marBottom w:val="0"/>
      <w:divBdr>
        <w:top w:val="none" w:sz="0" w:space="0" w:color="auto"/>
        <w:left w:val="none" w:sz="0" w:space="0" w:color="auto"/>
        <w:bottom w:val="none" w:sz="0" w:space="0" w:color="auto"/>
        <w:right w:val="none" w:sz="0" w:space="0" w:color="auto"/>
      </w:divBdr>
    </w:div>
    <w:div w:id="799760859">
      <w:bodyDiv w:val="1"/>
      <w:marLeft w:val="0"/>
      <w:marRight w:val="0"/>
      <w:marTop w:val="0"/>
      <w:marBottom w:val="0"/>
      <w:divBdr>
        <w:top w:val="none" w:sz="0" w:space="0" w:color="auto"/>
        <w:left w:val="none" w:sz="0" w:space="0" w:color="auto"/>
        <w:bottom w:val="none" w:sz="0" w:space="0" w:color="auto"/>
        <w:right w:val="none" w:sz="0" w:space="0" w:color="auto"/>
      </w:divBdr>
    </w:div>
    <w:div w:id="805124041">
      <w:bodyDiv w:val="1"/>
      <w:marLeft w:val="0"/>
      <w:marRight w:val="0"/>
      <w:marTop w:val="0"/>
      <w:marBottom w:val="0"/>
      <w:divBdr>
        <w:top w:val="none" w:sz="0" w:space="0" w:color="auto"/>
        <w:left w:val="none" w:sz="0" w:space="0" w:color="auto"/>
        <w:bottom w:val="none" w:sz="0" w:space="0" w:color="auto"/>
        <w:right w:val="none" w:sz="0" w:space="0" w:color="auto"/>
      </w:divBdr>
    </w:div>
    <w:div w:id="827015998">
      <w:bodyDiv w:val="1"/>
      <w:marLeft w:val="0"/>
      <w:marRight w:val="0"/>
      <w:marTop w:val="0"/>
      <w:marBottom w:val="0"/>
      <w:divBdr>
        <w:top w:val="none" w:sz="0" w:space="0" w:color="auto"/>
        <w:left w:val="none" w:sz="0" w:space="0" w:color="auto"/>
        <w:bottom w:val="none" w:sz="0" w:space="0" w:color="auto"/>
        <w:right w:val="none" w:sz="0" w:space="0" w:color="auto"/>
      </w:divBdr>
    </w:div>
    <w:div w:id="854005788">
      <w:bodyDiv w:val="1"/>
      <w:marLeft w:val="0"/>
      <w:marRight w:val="0"/>
      <w:marTop w:val="0"/>
      <w:marBottom w:val="0"/>
      <w:divBdr>
        <w:top w:val="none" w:sz="0" w:space="0" w:color="auto"/>
        <w:left w:val="none" w:sz="0" w:space="0" w:color="auto"/>
        <w:bottom w:val="none" w:sz="0" w:space="0" w:color="auto"/>
        <w:right w:val="none" w:sz="0" w:space="0" w:color="auto"/>
      </w:divBdr>
    </w:div>
    <w:div w:id="857931844">
      <w:bodyDiv w:val="1"/>
      <w:marLeft w:val="0"/>
      <w:marRight w:val="0"/>
      <w:marTop w:val="0"/>
      <w:marBottom w:val="0"/>
      <w:divBdr>
        <w:top w:val="none" w:sz="0" w:space="0" w:color="auto"/>
        <w:left w:val="none" w:sz="0" w:space="0" w:color="auto"/>
        <w:bottom w:val="none" w:sz="0" w:space="0" w:color="auto"/>
        <w:right w:val="none" w:sz="0" w:space="0" w:color="auto"/>
      </w:divBdr>
    </w:div>
    <w:div w:id="865485573">
      <w:bodyDiv w:val="1"/>
      <w:marLeft w:val="0"/>
      <w:marRight w:val="0"/>
      <w:marTop w:val="0"/>
      <w:marBottom w:val="0"/>
      <w:divBdr>
        <w:top w:val="none" w:sz="0" w:space="0" w:color="auto"/>
        <w:left w:val="none" w:sz="0" w:space="0" w:color="auto"/>
        <w:bottom w:val="none" w:sz="0" w:space="0" w:color="auto"/>
        <w:right w:val="none" w:sz="0" w:space="0" w:color="auto"/>
      </w:divBdr>
    </w:div>
    <w:div w:id="867530658">
      <w:bodyDiv w:val="1"/>
      <w:marLeft w:val="0"/>
      <w:marRight w:val="0"/>
      <w:marTop w:val="0"/>
      <w:marBottom w:val="0"/>
      <w:divBdr>
        <w:top w:val="none" w:sz="0" w:space="0" w:color="auto"/>
        <w:left w:val="none" w:sz="0" w:space="0" w:color="auto"/>
        <w:bottom w:val="none" w:sz="0" w:space="0" w:color="auto"/>
        <w:right w:val="none" w:sz="0" w:space="0" w:color="auto"/>
      </w:divBdr>
    </w:div>
    <w:div w:id="875117953">
      <w:bodyDiv w:val="1"/>
      <w:marLeft w:val="0"/>
      <w:marRight w:val="0"/>
      <w:marTop w:val="0"/>
      <w:marBottom w:val="0"/>
      <w:divBdr>
        <w:top w:val="none" w:sz="0" w:space="0" w:color="auto"/>
        <w:left w:val="none" w:sz="0" w:space="0" w:color="auto"/>
        <w:bottom w:val="none" w:sz="0" w:space="0" w:color="auto"/>
        <w:right w:val="none" w:sz="0" w:space="0" w:color="auto"/>
      </w:divBdr>
    </w:div>
    <w:div w:id="883104008">
      <w:bodyDiv w:val="1"/>
      <w:marLeft w:val="0"/>
      <w:marRight w:val="0"/>
      <w:marTop w:val="0"/>
      <w:marBottom w:val="0"/>
      <w:divBdr>
        <w:top w:val="none" w:sz="0" w:space="0" w:color="auto"/>
        <w:left w:val="none" w:sz="0" w:space="0" w:color="auto"/>
        <w:bottom w:val="none" w:sz="0" w:space="0" w:color="auto"/>
        <w:right w:val="none" w:sz="0" w:space="0" w:color="auto"/>
      </w:divBdr>
    </w:div>
    <w:div w:id="896362160">
      <w:bodyDiv w:val="1"/>
      <w:marLeft w:val="0"/>
      <w:marRight w:val="0"/>
      <w:marTop w:val="0"/>
      <w:marBottom w:val="0"/>
      <w:divBdr>
        <w:top w:val="none" w:sz="0" w:space="0" w:color="auto"/>
        <w:left w:val="none" w:sz="0" w:space="0" w:color="auto"/>
        <w:bottom w:val="none" w:sz="0" w:space="0" w:color="auto"/>
        <w:right w:val="none" w:sz="0" w:space="0" w:color="auto"/>
      </w:divBdr>
    </w:div>
    <w:div w:id="899250590">
      <w:bodyDiv w:val="1"/>
      <w:marLeft w:val="0"/>
      <w:marRight w:val="0"/>
      <w:marTop w:val="0"/>
      <w:marBottom w:val="0"/>
      <w:divBdr>
        <w:top w:val="none" w:sz="0" w:space="0" w:color="auto"/>
        <w:left w:val="none" w:sz="0" w:space="0" w:color="auto"/>
        <w:bottom w:val="none" w:sz="0" w:space="0" w:color="auto"/>
        <w:right w:val="none" w:sz="0" w:space="0" w:color="auto"/>
      </w:divBdr>
      <w:divsChild>
        <w:div w:id="235670066">
          <w:marLeft w:val="274"/>
          <w:marRight w:val="0"/>
          <w:marTop w:val="0"/>
          <w:marBottom w:val="0"/>
          <w:divBdr>
            <w:top w:val="none" w:sz="0" w:space="0" w:color="auto"/>
            <w:left w:val="none" w:sz="0" w:space="0" w:color="auto"/>
            <w:bottom w:val="none" w:sz="0" w:space="0" w:color="auto"/>
            <w:right w:val="none" w:sz="0" w:space="0" w:color="auto"/>
          </w:divBdr>
        </w:div>
        <w:div w:id="1963802899">
          <w:marLeft w:val="274"/>
          <w:marRight w:val="0"/>
          <w:marTop w:val="0"/>
          <w:marBottom w:val="0"/>
          <w:divBdr>
            <w:top w:val="none" w:sz="0" w:space="0" w:color="auto"/>
            <w:left w:val="none" w:sz="0" w:space="0" w:color="auto"/>
            <w:bottom w:val="none" w:sz="0" w:space="0" w:color="auto"/>
            <w:right w:val="none" w:sz="0" w:space="0" w:color="auto"/>
          </w:divBdr>
        </w:div>
        <w:div w:id="1668827062">
          <w:marLeft w:val="274"/>
          <w:marRight w:val="0"/>
          <w:marTop w:val="0"/>
          <w:marBottom w:val="0"/>
          <w:divBdr>
            <w:top w:val="none" w:sz="0" w:space="0" w:color="auto"/>
            <w:left w:val="none" w:sz="0" w:space="0" w:color="auto"/>
            <w:bottom w:val="none" w:sz="0" w:space="0" w:color="auto"/>
            <w:right w:val="none" w:sz="0" w:space="0" w:color="auto"/>
          </w:divBdr>
        </w:div>
        <w:div w:id="146166900">
          <w:marLeft w:val="274"/>
          <w:marRight w:val="0"/>
          <w:marTop w:val="0"/>
          <w:marBottom w:val="0"/>
          <w:divBdr>
            <w:top w:val="none" w:sz="0" w:space="0" w:color="auto"/>
            <w:left w:val="none" w:sz="0" w:space="0" w:color="auto"/>
            <w:bottom w:val="none" w:sz="0" w:space="0" w:color="auto"/>
            <w:right w:val="none" w:sz="0" w:space="0" w:color="auto"/>
          </w:divBdr>
        </w:div>
        <w:div w:id="316303603">
          <w:marLeft w:val="274"/>
          <w:marRight w:val="0"/>
          <w:marTop w:val="0"/>
          <w:marBottom w:val="0"/>
          <w:divBdr>
            <w:top w:val="none" w:sz="0" w:space="0" w:color="auto"/>
            <w:left w:val="none" w:sz="0" w:space="0" w:color="auto"/>
            <w:bottom w:val="none" w:sz="0" w:space="0" w:color="auto"/>
            <w:right w:val="none" w:sz="0" w:space="0" w:color="auto"/>
          </w:divBdr>
        </w:div>
        <w:div w:id="342976312">
          <w:marLeft w:val="274"/>
          <w:marRight w:val="0"/>
          <w:marTop w:val="0"/>
          <w:marBottom w:val="0"/>
          <w:divBdr>
            <w:top w:val="none" w:sz="0" w:space="0" w:color="auto"/>
            <w:left w:val="none" w:sz="0" w:space="0" w:color="auto"/>
            <w:bottom w:val="none" w:sz="0" w:space="0" w:color="auto"/>
            <w:right w:val="none" w:sz="0" w:space="0" w:color="auto"/>
          </w:divBdr>
        </w:div>
        <w:div w:id="571235153">
          <w:marLeft w:val="274"/>
          <w:marRight w:val="0"/>
          <w:marTop w:val="0"/>
          <w:marBottom w:val="0"/>
          <w:divBdr>
            <w:top w:val="none" w:sz="0" w:space="0" w:color="auto"/>
            <w:left w:val="none" w:sz="0" w:space="0" w:color="auto"/>
            <w:bottom w:val="none" w:sz="0" w:space="0" w:color="auto"/>
            <w:right w:val="none" w:sz="0" w:space="0" w:color="auto"/>
          </w:divBdr>
        </w:div>
        <w:div w:id="1413313136">
          <w:marLeft w:val="274"/>
          <w:marRight w:val="0"/>
          <w:marTop w:val="0"/>
          <w:marBottom w:val="0"/>
          <w:divBdr>
            <w:top w:val="none" w:sz="0" w:space="0" w:color="auto"/>
            <w:left w:val="none" w:sz="0" w:space="0" w:color="auto"/>
            <w:bottom w:val="none" w:sz="0" w:space="0" w:color="auto"/>
            <w:right w:val="none" w:sz="0" w:space="0" w:color="auto"/>
          </w:divBdr>
        </w:div>
        <w:div w:id="559093889">
          <w:marLeft w:val="274"/>
          <w:marRight w:val="0"/>
          <w:marTop w:val="0"/>
          <w:marBottom w:val="0"/>
          <w:divBdr>
            <w:top w:val="none" w:sz="0" w:space="0" w:color="auto"/>
            <w:left w:val="none" w:sz="0" w:space="0" w:color="auto"/>
            <w:bottom w:val="none" w:sz="0" w:space="0" w:color="auto"/>
            <w:right w:val="none" w:sz="0" w:space="0" w:color="auto"/>
          </w:divBdr>
        </w:div>
        <w:div w:id="1641958060">
          <w:marLeft w:val="274"/>
          <w:marRight w:val="0"/>
          <w:marTop w:val="0"/>
          <w:marBottom w:val="0"/>
          <w:divBdr>
            <w:top w:val="none" w:sz="0" w:space="0" w:color="auto"/>
            <w:left w:val="none" w:sz="0" w:space="0" w:color="auto"/>
            <w:bottom w:val="none" w:sz="0" w:space="0" w:color="auto"/>
            <w:right w:val="none" w:sz="0" w:space="0" w:color="auto"/>
          </w:divBdr>
        </w:div>
      </w:divsChild>
    </w:div>
    <w:div w:id="901674352">
      <w:bodyDiv w:val="1"/>
      <w:marLeft w:val="0"/>
      <w:marRight w:val="0"/>
      <w:marTop w:val="0"/>
      <w:marBottom w:val="0"/>
      <w:divBdr>
        <w:top w:val="none" w:sz="0" w:space="0" w:color="auto"/>
        <w:left w:val="none" w:sz="0" w:space="0" w:color="auto"/>
        <w:bottom w:val="none" w:sz="0" w:space="0" w:color="auto"/>
        <w:right w:val="none" w:sz="0" w:space="0" w:color="auto"/>
      </w:divBdr>
    </w:div>
    <w:div w:id="902301196">
      <w:bodyDiv w:val="1"/>
      <w:marLeft w:val="0"/>
      <w:marRight w:val="0"/>
      <w:marTop w:val="0"/>
      <w:marBottom w:val="0"/>
      <w:divBdr>
        <w:top w:val="none" w:sz="0" w:space="0" w:color="auto"/>
        <w:left w:val="none" w:sz="0" w:space="0" w:color="auto"/>
        <w:bottom w:val="none" w:sz="0" w:space="0" w:color="auto"/>
        <w:right w:val="none" w:sz="0" w:space="0" w:color="auto"/>
      </w:divBdr>
    </w:div>
    <w:div w:id="935478748">
      <w:bodyDiv w:val="1"/>
      <w:marLeft w:val="0"/>
      <w:marRight w:val="0"/>
      <w:marTop w:val="0"/>
      <w:marBottom w:val="0"/>
      <w:divBdr>
        <w:top w:val="none" w:sz="0" w:space="0" w:color="auto"/>
        <w:left w:val="none" w:sz="0" w:space="0" w:color="auto"/>
        <w:bottom w:val="none" w:sz="0" w:space="0" w:color="auto"/>
        <w:right w:val="none" w:sz="0" w:space="0" w:color="auto"/>
      </w:divBdr>
    </w:div>
    <w:div w:id="945886491">
      <w:bodyDiv w:val="1"/>
      <w:marLeft w:val="0"/>
      <w:marRight w:val="0"/>
      <w:marTop w:val="0"/>
      <w:marBottom w:val="0"/>
      <w:divBdr>
        <w:top w:val="none" w:sz="0" w:space="0" w:color="auto"/>
        <w:left w:val="none" w:sz="0" w:space="0" w:color="auto"/>
        <w:bottom w:val="none" w:sz="0" w:space="0" w:color="auto"/>
        <w:right w:val="none" w:sz="0" w:space="0" w:color="auto"/>
      </w:divBdr>
    </w:div>
    <w:div w:id="951670618">
      <w:bodyDiv w:val="1"/>
      <w:marLeft w:val="0"/>
      <w:marRight w:val="0"/>
      <w:marTop w:val="0"/>
      <w:marBottom w:val="0"/>
      <w:divBdr>
        <w:top w:val="none" w:sz="0" w:space="0" w:color="auto"/>
        <w:left w:val="none" w:sz="0" w:space="0" w:color="auto"/>
        <w:bottom w:val="none" w:sz="0" w:space="0" w:color="auto"/>
        <w:right w:val="none" w:sz="0" w:space="0" w:color="auto"/>
      </w:divBdr>
    </w:div>
    <w:div w:id="964695809">
      <w:bodyDiv w:val="1"/>
      <w:marLeft w:val="0"/>
      <w:marRight w:val="0"/>
      <w:marTop w:val="0"/>
      <w:marBottom w:val="0"/>
      <w:divBdr>
        <w:top w:val="none" w:sz="0" w:space="0" w:color="auto"/>
        <w:left w:val="none" w:sz="0" w:space="0" w:color="auto"/>
        <w:bottom w:val="none" w:sz="0" w:space="0" w:color="auto"/>
        <w:right w:val="none" w:sz="0" w:space="0" w:color="auto"/>
      </w:divBdr>
      <w:divsChild>
        <w:div w:id="504633211">
          <w:marLeft w:val="806"/>
          <w:marRight w:val="0"/>
          <w:marTop w:val="0"/>
          <w:marBottom w:val="0"/>
          <w:divBdr>
            <w:top w:val="none" w:sz="0" w:space="0" w:color="auto"/>
            <w:left w:val="none" w:sz="0" w:space="0" w:color="auto"/>
            <w:bottom w:val="none" w:sz="0" w:space="0" w:color="auto"/>
            <w:right w:val="none" w:sz="0" w:space="0" w:color="auto"/>
          </w:divBdr>
        </w:div>
        <w:div w:id="614020099">
          <w:marLeft w:val="806"/>
          <w:marRight w:val="0"/>
          <w:marTop w:val="0"/>
          <w:marBottom w:val="0"/>
          <w:divBdr>
            <w:top w:val="none" w:sz="0" w:space="0" w:color="auto"/>
            <w:left w:val="none" w:sz="0" w:space="0" w:color="auto"/>
            <w:bottom w:val="none" w:sz="0" w:space="0" w:color="auto"/>
            <w:right w:val="none" w:sz="0" w:space="0" w:color="auto"/>
          </w:divBdr>
        </w:div>
        <w:div w:id="814683263">
          <w:marLeft w:val="806"/>
          <w:marRight w:val="0"/>
          <w:marTop w:val="0"/>
          <w:marBottom w:val="0"/>
          <w:divBdr>
            <w:top w:val="none" w:sz="0" w:space="0" w:color="auto"/>
            <w:left w:val="none" w:sz="0" w:space="0" w:color="auto"/>
            <w:bottom w:val="none" w:sz="0" w:space="0" w:color="auto"/>
            <w:right w:val="none" w:sz="0" w:space="0" w:color="auto"/>
          </w:divBdr>
        </w:div>
        <w:div w:id="913054349">
          <w:marLeft w:val="1886"/>
          <w:marRight w:val="0"/>
          <w:marTop w:val="0"/>
          <w:marBottom w:val="0"/>
          <w:divBdr>
            <w:top w:val="none" w:sz="0" w:space="0" w:color="auto"/>
            <w:left w:val="none" w:sz="0" w:space="0" w:color="auto"/>
            <w:bottom w:val="none" w:sz="0" w:space="0" w:color="auto"/>
            <w:right w:val="none" w:sz="0" w:space="0" w:color="auto"/>
          </w:divBdr>
        </w:div>
        <w:div w:id="951787711">
          <w:marLeft w:val="1886"/>
          <w:marRight w:val="0"/>
          <w:marTop w:val="0"/>
          <w:marBottom w:val="0"/>
          <w:divBdr>
            <w:top w:val="none" w:sz="0" w:space="0" w:color="auto"/>
            <w:left w:val="none" w:sz="0" w:space="0" w:color="auto"/>
            <w:bottom w:val="none" w:sz="0" w:space="0" w:color="auto"/>
            <w:right w:val="none" w:sz="0" w:space="0" w:color="auto"/>
          </w:divBdr>
        </w:div>
        <w:div w:id="1257321037">
          <w:marLeft w:val="806"/>
          <w:marRight w:val="0"/>
          <w:marTop w:val="0"/>
          <w:marBottom w:val="0"/>
          <w:divBdr>
            <w:top w:val="none" w:sz="0" w:space="0" w:color="auto"/>
            <w:left w:val="none" w:sz="0" w:space="0" w:color="auto"/>
            <w:bottom w:val="none" w:sz="0" w:space="0" w:color="auto"/>
            <w:right w:val="none" w:sz="0" w:space="0" w:color="auto"/>
          </w:divBdr>
        </w:div>
        <w:div w:id="1375230620">
          <w:marLeft w:val="806"/>
          <w:marRight w:val="0"/>
          <w:marTop w:val="0"/>
          <w:marBottom w:val="0"/>
          <w:divBdr>
            <w:top w:val="none" w:sz="0" w:space="0" w:color="auto"/>
            <w:left w:val="none" w:sz="0" w:space="0" w:color="auto"/>
            <w:bottom w:val="none" w:sz="0" w:space="0" w:color="auto"/>
            <w:right w:val="none" w:sz="0" w:space="0" w:color="auto"/>
          </w:divBdr>
        </w:div>
        <w:div w:id="1433747997">
          <w:marLeft w:val="1886"/>
          <w:marRight w:val="0"/>
          <w:marTop w:val="0"/>
          <w:marBottom w:val="0"/>
          <w:divBdr>
            <w:top w:val="none" w:sz="0" w:space="0" w:color="auto"/>
            <w:left w:val="none" w:sz="0" w:space="0" w:color="auto"/>
            <w:bottom w:val="none" w:sz="0" w:space="0" w:color="auto"/>
            <w:right w:val="none" w:sz="0" w:space="0" w:color="auto"/>
          </w:divBdr>
        </w:div>
        <w:div w:id="1583950189">
          <w:marLeft w:val="1354"/>
          <w:marRight w:val="0"/>
          <w:marTop w:val="0"/>
          <w:marBottom w:val="0"/>
          <w:divBdr>
            <w:top w:val="none" w:sz="0" w:space="0" w:color="auto"/>
            <w:left w:val="none" w:sz="0" w:space="0" w:color="auto"/>
            <w:bottom w:val="none" w:sz="0" w:space="0" w:color="auto"/>
            <w:right w:val="none" w:sz="0" w:space="0" w:color="auto"/>
          </w:divBdr>
        </w:div>
        <w:div w:id="1773360543">
          <w:marLeft w:val="806"/>
          <w:marRight w:val="0"/>
          <w:marTop w:val="0"/>
          <w:marBottom w:val="0"/>
          <w:divBdr>
            <w:top w:val="none" w:sz="0" w:space="0" w:color="auto"/>
            <w:left w:val="none" w:sz="0" w:space="0" w:color="auto"/>
            <w:bottom w:val="none" w:sz="0" w:space="0" w:color="auto"/>
            <w:right w:val="none" w:sz="0" w:space="0" w:color="auto"/>
          </w:divBdr>
        </w:div>
        <w:div w:id="1923761486">
          <w:marLeft w:val="1886"/>
          <w:marRight w:val="0"/>
          <w:marTop w:val="0"/>
          <w:marBottom w:val="0"/>
          <w:divBdr>
            <w:top w:val="none" w:sz="0" w:space="0" w:color="auto"/>
            <w:left w:val="none" w:sz="0" w:space="0" w:color="auto"/>
            <w:bottom w:val="none" w:sz="0" w:space="0" w:color="auto"/>
            <w:right w:val="none" w:sz="0" w:space="0" w:color="auto"/>
          </w:divBdr>
        </w:div>
      </w:divsChild>
    </w:div>
    <w:div w:id="985166454">
      <w:bodyDiv w:val="1"/>
      <w:marLeft w:val="0"/>
      <w:marRight w:val="0"/>
      <w:marTop w:val="0"/>
      <w:marBottom w:val="0"/>
      <w:divBdr>
        <w:top w:val="none" w:sz="0" w:space="0" w:color="auto"/>
        <w:left w:val="none" w:sz="0" w:space="0" w:color="auto"/>
        <w:bottom w:val="none" w:sz="0" w:space="0" w:color="auto"/>
        <w:right w:val="none" w:sz="0" w:space="0" w:color="auto"/>
      </w:divBdr>
    </w:div>
    <w:div w:id="988905272">
      <w:bodyDiv w:val="1"/>
      <w:marLeft w:val="0"/>
      <w:marRight w:val="0"/>
      <w:marTop w:val="0"/>
      <w:marBottom w:val="0"/>
      <w:divBdr>
        <w:top w:val="none" w:sz="0" w:space="0" w:color="auto"/>
        <w:left w:val="none" w:sz="0" w:space="0" w:color="auto"/>
        <w:bottom w:val="none" w:sz="0" w:space="0" w:color="auto"/>
        <w:right w:val="none" w:sz="0" w:space="0" w:color="auto"/>
      </w:divBdr>
    </w:div>
    <w:div w:id="992215314">
      <w:bodyDiv w:val="1"/>
      <w:marLeft w:val="0"/>
      <w:marRight w:val="0"/>
      <w:marTop w:val="0"/>
      <w:marBottom w:val="0"/>
      <w:divBdr>
        <w:top w:val="none" w:sz="0" w:space="0" w:color="auto"/>
        <w:left w:val="none" w:sz="0" w:space="0" w:color="auto"/>
        <w:bottom w:val="none" w:sz="0" w:space="0" w:color="auto"/>
        <w:right w:val="none" w:sz="0" w:space="0" w:color="auto"/>
      </w:divBdr>
    </w:div>
    <w:div w:id="996422634">
      <w:bodyDiv w:val="1"/>
      <w:marLeft w:val="0"/>
      <w:marRight w:val="0"/>
      <w:marTop w:val="0"/>
      <w:marBottom w:val="0"/>
      <w:divBdr>
        <w:top w:val="none" w:sz="0" w:space="0" w:color="auto"/>
        <w:left w:val="none" w:sz="0" w:space="0" w:color="auto"/>
        <w:bottom w:val="none" w:sz="0" w:space="0" w:color="auto"/>
        <w:right w:val="none" w:sz="0" w:space="0" w:color="auto"/>
      </w:divBdr>
    </w:div>
    <w:div w:id="1007639081">
      <w:bodyDiv w:val="1"/>
      <w:marLeft w:val="0"/>
      <w:marRight w:val="0"/>
      <w:marTop w:val="0"/>
      <w:marBottom w:val="0"/>
      <w:divBdr>
        <w:top w:val="none" w:sz="0" w:space="0" w:color="auto"/>
        <w:left w:val="none" w:sz="0" w:space="0" w:color="auto"/>
        <w:bottom w:val="none" w:sz="0" w:space="0" w:color="auto"/>
        <w:right w:val="none" w:sz="0" w:space="0" w:color="auto"/>
      </w:divBdr>
    </w:div>
    <w:div w:id="1031302921">
      <w:bodyDiv w:val="1"/>
      <w:marLeft w:val="0"/>
      <w:marRight w:val="0"/>
      <w:marTop w:val="0"/>
      <w:marBottom w:val="0"/>
      <w:divBdr>
        <w:top w:val="none" w:sz="0" w:space="0" w:color="auto"/>
        <w:left w:val="none" w:sz="0" w:space="0" w:color="auto"/>
        <w:bottom w:val="none" w:sz="0" w:space="0" w:color="auto"/>
        <w:right w:val="none" w:sz="0" w:space="0" w:color="auto"/>
      </w:divBdr>
    </w:div>
    <w:div w:id="1035038883">
      <w:bodyDiv w:val="1"/>
      <w:marLeft w:val="0"/>
      <w:marRight w:val="0"/>
      <w:marTop w:val="0"/>
      <w:marBottom w:val="0"/>
      <w:divBdr>
        <w:top w:val="none" w:sz="0" w:space="0" w:color="auto"/>
        <w:left w:val="none" w:sz="0" w:space="0" w:color="auto"/>
        <w:bottom w:val="none" w:sz="0" w:space="0" w:color="auto"/>
        <w:right w:val="none" w:sz="0" w:space="0" w:color="auto"/>
      </w:divBdr>
    </w:div>
    <w:div w:id="1041511888">
      <w:bodyDiv w:val="1"/>
      <w:marLeft w:val="0"/>
      <w:marRight w:val="0"/>
      <w:marTop w:val="0"/>
      <w:marBottom w:val="0"/>
      <w:divBdr>
        <w:top w:val="none" w:sz="0" w:space="0" w:color="auto"/>
        <w:left w:val="none" w:sz="0" w:space="0" w:color="auto"/>
        <w:bottom w:val="none" w:sz="0" w:space="0" w:color="auto"/>
        <w:right w:val="none" w:sz="0" w:space="0" w:color="auto"/>
      </w:divBdr>
    </w:div>
    <w:div w:id="1072199739">
      <w:bodyDiv w:val="1"/>
      <w:marLeft w:val="0"/>
      <w:marRight w:val="0"/>
      <w:marTop w:val="0"/>
      <w:marBottom w:val="0"/>
      <w:divBdr>
        <w:top w:val="none" w:sz="0" w:space="0" w:color="auto"/>
        <w:left w:val="none" w:sz="0" w:space="0" w:color="auto"/>
        <w:bottom w:val="none" w:sz="0" w:space="0" w:color="auto"/>
        <w:right w:val="none" w:sz="0" w:space="0" w:color="auto"/>
      </w:divBdr>
    </w:div>
    <w:div w:id="1093013922">
      <w:bodyDiv w:val="1"/>
      <w:marLeft w:val="0"/>
      <w:marRight w:val="0"/>
      <w:marTop w:val="0"/>
      <w:marBottom w:val="0"/>
      <w:divBdr>
        <w:top w:val="none" w:sz="0" w:space="0" w:color="auto"/>
        <w:left w:val="none" w:sz="0" w:space="0" w:color="auto"/>
        <w:bottom w:val="none" w:sz="0" w:space="0" w:color="auto"/>
        <w:right w:val="none" w:sz="0" w:space="0" w:color="auto"/>
      </w:divBdr>
    </w:div>
    <w:div w:id="1099528334">
      <w:bodyDiv w:val="1"/>
      <w:marLeft w:val="0"/>
      <w:marRight w:val="0"/>
      <w:marTop w:val="0"/>
      <w:marBottom w:val="0"/>
      <w:divBdr>
        <w:top w:val="none" w:sz="0" w:space="0" w:color="auto"/>
        <w:left w:val="none" w:sz="0" w:space="0" w:color="auto"/>
        <w:bottom w:val="none" w:sz="0" w:space="0" w:color="auto"/>
        <w:right w:val="none" w:sz="0" w:space="0" w:color="auto"/>
      </w:divBdr>
    </w:div>
    <w:div w:id="1103376523">
      <w:bodyDiv w:val="1"/>
      <w:marLeft w:val="0"/>
      <w:marRight w:val="0"/>
      <w:marTop w:val="0"/>
      <w:marBottom w:val="0"/>
      <w:divBdr>
        <w:top w:val="none" w:sz="0" w:space="0" w:color="auto"/>
        <w:left w:val="none" w:sz="0" w:space="0" w:color="auto"/>
        <w:bottom w:val="none" w:sz="0" w:space="0" w:color="auto"/>
        <w:right w:val="none" w:sz="0" w:space="0" w:color="auto"/>
      </w:divBdr>
    </w:div>
    <w:div w:id="1103570550">
      <w:bodyDiv w:val="1"/>
      <w:marLeft w:val="0"/>
      <w:marRight w:val="0"/>
      <w:marTop w:val="0"/>
      <w:marBottom w:val="0"/>
      <w:divBdr>
        <w:top w:val="none" w:sz="0" w:space="0" w:color="auto"/>
        <w:left w:val="none" w:sz="0" w:space="0" w:color="auto"/>
        <w:bottom w:val="none" w:sz="0" w:space="0" w:color="auto"/>
        <w:right w:val="none" w:sz="0" w:space="0" w:color="auto"/>
      </w:divBdr>
    </w:div>
    <w:div w:id="1112941097">
      <w:bodyDiv w:val="1"/>
      <w:marLeft w:val="0"/>
      <w:marRight w:val="0"/>
      <w:marTop w:val="0"/>
      <w:marBottom w:val="0"/>
      <w:divBdr>
        <w:top w:val="none" w:sz="0" w:space="0" w:color="auto"/>
        <w:left w:val="none" w:sz="0" w:space="0" w:color="auto"/>
        <w:bottom w:val="none" w:sz="0" w:space="0" w:color="auto"/>
        <w:right w:val="none" w:sz="0" w:space="0" w:color="auto"/>
      </w:divBdr>
    </w:div>
    <w:div w:id="1116219928">
      <w:bodyDiv w:val="1"/>
      <w:marLeft w:val="0"/>
      <w:marRight w:val="0"/>
      <w:marTop w:val="0"/>
      <w:marBottom w:val="0"/>
      <w:divBdr>
        <w:top w:val="none" w:sz="0" w:space="0" w:color="auto"/>
        <w:left w:val="none" w:sz="0" w:space="0" w:color="auto"/>
        <w:bottom w:val="none" w:sz="0" w:space="0" w:color="auto"/>
        <w:right w:val="none" w:sz="0" w:space="0" w:color="auto"/>
      </w:divBdr>
    </w:div>
    <w:div w:id="1119642006">
      <w:bodyDiv w:val="1"/>
      <w:marLeft w:val="0"/>
      <w:marRight w:val="0"/>
      <w:marTop w:val="0"/>
      <w:marBottom w:val="0"/>
      <w:divBdr>
        <w:top w:val="none" w:sz="0" w:space="0" w:color="auto"/>
        <w:left w:val="none" w:sz="0" w:space="0" w:color="auto"/>
        <w:bottom w:val="none" w:sz="0" w:space="0" w:color="auto"/>
        <w:right w:val="none" w:sz="0" w:space="0" w:color="auto"/>
      </w:divBdr>
    </w:div>
    <w:div w:id="1120802185">
      <w:bodyDiv w:val="1"/>
      <w:marLeft w:val="0"/>
      <w:marRight w:val="0"/>
      <w:marTop w:val="0"/>
      <w:marBottom w:val="0"/>
      <w:divBdr>
        <w:top w:val="none" w:sz="0" w:space="0" w:color="auto"/>
        <w:left w:val="none" w:sz="0" w:space="0" w:color="auto"/>
        <w:bottom w:val="none" w:sz="0" w:space="0" w:color="auto"/>
        <w:right w:val="none" w:sz="0" w:space="0" w:color="auto"/>
      </w:divBdr>
    </w:div>
    <w:div w:id="1128157919">
      <w:bodyDiv w:val="1"/>
      <w:marLeft w:val="0"/>
      <w:marRight w:val="0"/>
      <w:marTop w:val="0"/>
      <w:marBottom w:val="0"/>
      <w:divBdr>
        <w:top w:val="none" w:sz="0" w:space="0" w:color="auto"/>
        <w:left w:val="none" w:sz="0" w:space="0" w:color="auto"/>
        <w:bottom w:val="none" w:sz="0" w:space="0" w:color="auto"/>
        <w:right w:val="none" w:sz="0" w:space="0" w:color="auto"/>
      </w:divBdr>
    </w:div>
    <w:div w:id="1145587180">
      <w:bodyDiv w:val="1"/>
      <w:marLeft w:val="0"/>
      <w:marRight w:val="0"/>
      <w:marTop w:val="0"/>
      <w:marBottom w:val="0"/>
      <w:divBdr>
        <w:top w:val="none" w:sz="0" w:space="0" w:color="auto"/>
        <w:left w:val="none" w:sz="0" w:space="0" w:color="auto"/>
        <w:bottom w:val="none" w:sz="0" w:space="0" w:color="auto"/>
        <w:right w:val="none" w:sz="0" w:space="0" w:color="auto"/>
      </w:divBdr>
    </w:div>
    <w:div w:id="1146699452">
      <w:bodyDiv w:val="1"/>
      <w:marLeft w:val="0"/>
      <w:marRight w:val="0"/>
      <w:marTop w:val="0"/>
      <w:marBottom w:val="0"/>
      <w:divBdr>
        <w:top w:val="none" w:sz="0" w:space="0" w:color="auto"/>
        <w:left w:val="none" w:sz="0" w:space="0" w:color="auto"/>
        <w:bottom w:val="none" w:sz="0" w:space="0" w:color="auto"/>
        <w:right w:val="none" w:sz="0" w:space="0" w:color="auto"/>
      </w:divBdr>
    </w:div>
    <w:div w:id="1152409543">
      <w:bodyDiv w:val="1"/>
      <w:marLeft w:val="0"/>
      <w:marRight w:val="0"/>
      <w:marTop w:val="0"/>
      <w:marBottom w:val="0"/>
      <w:divBdr>
        <w:top w:val="none" w:sz="0" w:space="0" w:color="auto"/>
        <w:left w:val="none" w:sz="0" w:space="0" w:color="auto"/>
        <w:bottom w:val="none" w:sz="0" w:space="0" w:color="auto"/>
        <w:right w:val="none" w:sz="0" w:space="0" w:color="auto"/>
      </w:divBdr>
    </w:div>
    <w:div w:id="1214927876">
      <w:bodyDiv w:val="1"/>
      <w:marLeft w:val="0"/>
      <w:marRight w:val="0"/>
      <w:marTop w:val="0"/>
      <w:marBottom w:val="0"/>
      <w:divBdr>
        <w:top w:val="none" w:sz="0" w:space="0" w:color="auto"/>
        <w:left w:val="none" w:sz="0" w:space="0" w:color="auto"/>
        <w:bottom w:val="none" w:sz="0" w:space="0" w:color="auto"/>
        <w:right w:val="none" w:sz="0" w:space="0" w:color="auto"/>
      </w:divBdr>
    </w:div>
    <w:div w:id="1244954286">
      <w:bodyDiv w:val="1"/>
      <w:marLeft w:val="0"/>
      <w:marRight w:val="0"/>
      <w:marTop w:val="0"/>
      <w:marBottom w:val="0"/>
      <w:divBdr>
        <w:top w:val="none" w:sz="0" w:space="0" w:color="auto"/>
        <w:left w:val="none" w:sz="0" w:space="0" w:color="auto"/>
        <w:bottom w:val="none" w:sz="0" w:space="0" w:color="auto"/>
        <w:right w:val="none" w:sz="0" w:space="0" w:color="auto"/>
      </w:divBdr>
    </w:div>
    <w:div w:id="1245723463">
      <w:bodyDiv w:val="1"/>
      <w:marLeft w:val="0"/>
      <w:marRight w:val="0"/>
      <w:marTop w:val="0"/>
      <w:marBottom w:val="0"/>
      <w:divBdr>
        <w:top w:val="none" w:sz="0" w:space="0" w:color="auto"/>
        <w:left w:val="none" w:sz="0" w:space="0" w:color="auto"/>
        <w:bottom w:val="none" w:sz="0" w:space="0" w:color="auto"/>
        <w:right w:val="none" w:sz="0" w:space="0" w:color="auto"/>
      </w:divBdr>
    </w:div>
    <w:div w:id="1246840786">
      <w:bodyDiv w:val="1"/>
      <w:marLeft w:val="0"/>
      <w:marRight w:val="0"/>
      <w:marTop w:val="0"/>
      <w:marBottom w:val="0"/>
      <w:divBdr>
        <w:top w:val="none" w:sz="0" w:space="0" w:color="auto"/>
        <w:left w:val="none" w:sz="0" w:space="0" w:color="auto"/>
        <w:bottom w:val="none" w:sz="0" w:space="0" w:color="auto"/>
        <w:right w:val="none" w:sz="0" w:space="0" w:color="auto"/>
      </w:divBdr>
    </w:div>
    <w:div w:id="1256937892">
      <w:bodyDiv w:val="1"/>
      <w:marLeft w:val="0"/>
      <w:marRight w:val="0"/>
      <w:marTop w:val="0"/>
      <w:marBottom w:val="0"/>
      <w:divBdr>
        <w:top w:val="none" w:sz="0" w:space="0" w:color="auto"/>
        <w:left w:val="none" w:sz="0" w:space="0" w:color="auto"/>
        <w:bottom w:val="none" w:sz="0" w:space="0" w:color="auto"/>
        <w:right w:val="none" w:sz="0" w:space="0" w:color="auto"/>
      </w:divBdr>
    </w:div>
    <w:div w:id="1257977112">
      <w:bodyDiv w:val="1"/>
      <w:marLeft w:val="0"/>
      <w:marRight w:val="0"/>
      <w:marTop w:val="0"/>
      <w:marBottom w:val="0"/>
      <w:divBdr>
        <w:top w:val="none" w:sz="0" w:space="0" w:color="auto"/>
        <w:left w:val="none" w:sz="0" w:space="0" w:color="auto"/>
        <w:bottom w:val="none" w:sz="0" w:space="0" w:color="auto"/>
        <w:right w:val="none" w:sz="0" w:space="0" w:color="auto"/>
      </w:divBdr>
    </w:div>
    <w:div w:id="1260941575">
      <w:bodyDiv w:val="1"/>
      <w:marLeft w:val="0"/>
      <w:marRight w:val="0"/>
      <w:marTop w:val="0"/>
      <w:marBottom w:val="0"/>
      <w:divBdr>
        <w:top w:val="none" w:sz="0" w:space="0" w:color="auto"/>
        <w:left w:val="none" w:sz="0" w:space="0" w:color="auto"/>
        <w:bottom w:val="none" w:sz="0" w:space="0" w:color="auto"/>
        <w:right w:val="none" w:sz="0" w:space="0" w:color="auto"/>
      </w:divBdr>
    </w:div>
    <w:div w:id="1267152709">
      <w:bodyDiv w:val="1"/>
      <w:marLeft w:val="0"/>
      <w:marRight w:val="0"/>
      <w:marTop w:val="0"/>
      <w:marBottom w:val="0"/>
      <w:divBdr>
        <w:top w:val="none" w:sz="0" w:space="0" w:color="auto"/>
        <w:left w:val="none" w:sz="0" w:space="0" w:color="auto"/>
        <w:bottom w:val="none" w:sz="0" w:space="0" w:color="auto"/>
        <w:right w:val="none" w:sz="0" w:space="0" w:color="auto"/>
      </w:divBdr>
    </w:div>
    <w:div w:id="1268346196">
      <w:bodyDiv w:val="1"/>
      <w:marLeft w:val="0"/>
      <w:marRight w:val="0"/>
      <w:marTop w:val="0"/>
      <w:marBottom w:val="0"/>
      <w:divBdr>
        <w:top w:val="none" w:sz="0" w:space="0" w:color="auto"/>
        <w:left w:val="none" w:sz="0" w:space="0" w:color="auto"/>
        <w:bottom w:val="none" w:sz="0" w:space="0" w:color="auto"/>
        <w:right w:val="none" w:sz="0" w:space="0" w:color="auto"/>
      </w:divBdr>
    </w:div>
    <w:div w:id="1274165738">
      <w:bodyDiv w:val="1"/>
      <w:marLeft w:val="0"/>
      <w:marRight w:val="0"/>
      <w:marTop w:val="0"/>
      <w:marBottom w:val="0"/>
      <w:divBdr>
        <w:top w:val="none" w:sz="0" w:space="0" w:color="auto"/>
        <w:left w:val="none" w:sz="0" w:space="0" w:color="auto"/>
        <w:bottom w:val="none" w:sz="0" w:space="0" w:color="auto"/>
        <w:right w:val="none" w:sz="0" w:space="0" w:color="auto"/>
      </w:divBdr>
    </w:div>
    <w:div w:id="1281767286">
      <w:bodyDiv w:val="1"/>
      <w:marLeft w:val="0"/>
      <w:marRight w:val="0"/>
      <w:marTop w:val="0"/>
      <w:marBottom w:val="0"/>
      <w:divBdr>
        <w:top w:val="none" w:sz="0" w:space="0" w:color="auto"/>
        <w:left w:val="none" w:sz="0" w:space="0" w:color="auto"/>
        <w:bottom w:val="none" w:sz="0" w:space="0" w:color="auto"/>
        <w:right w:val="none" w:sz="0" w:space="0" w:color="auto"/>
      </w:divBdr>
    </w:div>
    <w:div w:id="1292439316">
      <w:bodyDiv w:val="1"/>
      <w:marLeft w:val="0"/>
      <w:marRight w:val="0"/>
      <w:marTop w:val="0"/>
      <w:marBottom w:val="0"/>
      <w:divBdr>
        <w:top w:val="none" w:sz="0" w:space="0" w:color="auto"/>
        <w:left w:val="none" w:sz="0" w:space="0" w:color="auto"/>
        <w:bottom w:val="none" w:sz="0" w:space="0" w:color="auto"/>
        <w:right w:val="none" w:sz="0" w:space="0" w:color="auto"/>
      </w:divBdr>
    </w:div>
    <w:div w:id="1300721535">
      <w:bodyDiv w:val="1"/>
      <w:marLeft w:val="0"/>
      <w:marRight w:val="0"/>
      <w:marTop w:val="0"/>
      <w:marBottom w:val="0"/>
      <w:divBdr>
        <w:top w:val="none" w:sz="0" w:space="0" w:color="auto"/>
        <w:left w:val="none" w:sz="0" w:space="0" w:color="auto"/>
        <w:bottom w:val="none" w:sz="0" w:space="0" w:color="auto"/>
        <w:right w:val="none" w:sz="0" w:space="0" w:color="auto"/>
      </w:divBdr>
    </w:div>
    <w:div w:id="1301962256">
      <w:bodyDiv w:val="1"/>
      <w:marLeft w:val="0"/>
      <w:marRight w:val="0"/>
      <w:marTop w:val="0"/>
      <w:marBottom w:val="0"/>
      <w:divBdr>
        <w:top w:val="none" w:sz="0" w:space="0" w:color="auto"/>
        <w:left w:val="none" w:sz="0" w:space="0" w:color="auto"/>
        <w:bottom w:val="none" w:sz="0" w:space="0" w:color="auto"/>
        <w:right w:val="none" w:sz="0" w:space="0" w:color="auto"/>
      </w:divBdr>
    </w:div>
    <w:div w:id="1302270831">
      <w:bodyDiv w:val="1"/>
      <w:marLeft w:val="0"/>
      <w:marRight w:val="0"/>
      <w:marTop w:val="0"/>
      <w:marBottom w:val="0"/>
      <w:divBdr>
        <w:top w:val="none" w:sz="0" w:space="0" w:color="auto"/>
        <w:left w:val="none" w:sz="0" w:space="0" w:color="auto"/>
        <w:bottom w:val="none" w:sz="0" w:space="0" w:color="auto"/>
        <w:right w:val="none" w:sz="0" w:space="0" w:color="auto"/>
      </w:divBdr>
    </w:div>
    <w:div w:id="1311204484">
      <w:bodyDiv w:val="1"/>
      <w:marLeft w:val="0"/>
      <w:marRight w:val="0"/>
      <w:marTop w:val="0"/>
      <w:marBottom w:val="0"/>
      <w:divBdr>
        <w:top w:val="none" w:sz="0" w:space="0" w:color="auto"/>
        <w:left w:val="none" w:sz="0" w:space="0" w:color="auto"/>
        <w:bottom w:val="none" w:sz="0" w:space="0" w:color="auto"/>
        <w:right w:val="none" w:sz="0" w:space="0" w:color="auto"/>
      </w:divBdr>
    </w:div>
    <w:div w:id="1315183745">
      <w:bodyDiv w:val="1"/>
      <w:marLeft w:val="0"/>
      <w:marRight w:val="0"/>
      <w:marTop w:val="0"/>
      <w:marBottom w:val="0"/>
      <w:divBdr>
        <w:top w:val="none" w:sz="0" w:space="0" w:color="auto"/>
        <w:left w:val="none" w:sz="0" w:space="0" w:color="auto"/>
        <w:bottom w:val="none" w:sz="0" w:space="0" w:color="auto"/>
        <w:right w:val="none" w:sz="0" w:space="0" w:color="auto"/>
      </w:divBdr>
    </w:div>
    <w:div w:id="1317421264">
      <w:bodyDiv w:val="1"/>
      <w:marLeft w:val="0"/>
      <w:marRight w:val="0"/>
      <w:marTop w:val="0"/>
      <w:marBottom w:val="0"/>
      <w:divBdr>
        <w:top w:val="none" w:sz="0" w:space="0" w:color="auto"/>
        <w:left w:val="none" w:sz="0" w:space="0" w:color="auto"/>
        <w:bottom w:val="none" w:sz="0" w:space="0" w:color="auto"/>
        <w:right w:val="none" w:sz="0" w:space="0" w:color="auto"/>
      </w:divBdr>
    </w:div>
    <w:div w:id="1322998535">
      <w:bodyDiv w:val="1"/>
      <w:marLeft w:val="0"/>
      <w:marRight w:val="0"/>
      <w:marTop w:val="0"/>
      <w:marBottom w:val="0"/>
      <w:divBdr>
        <w:top w:val="none" w:sz="0" w:space="0" w:color="auto"/>
        <w:left w:val="none" w:sz="0" w:space="0" w:color="auto"/>
        <w:bottom w:val="none" w:sz="0" w:space="0" w:color="auto"/>
        <w:right w:val="none" w:sz="0" w:space="0" w:color="auto"/>
      </w:divBdr>
    </w:div>
    <w:div w:id="1325552152">
      <w:bodyDiv w:val="1"/>
      <w:marLeft w:val="0"/>
      <w:marRight w:val="0"/>
      <w:marTop w:val="0"/>
      <w:marBottom w:val="0"/>
      <w:divBdr>
        <w:top w:val="none" w:sz="0" w:space="0" w:color="auto"/>
        <w:left w:val="none" w:sz="0" w:space="0" w:color="auto"/>
        <w:bottom w:val="none" w:sz="0" w:space="0" w:color="auto"/>
        <w:right w:val="none" w:sz="0" w:space="0" w:color="auto"/>
      </w:divBdr>
    </w:div>
    <w:div w:id="1337264788">
      <w:bodyDiv w:val="1"/>
      <w:marLeft w:val="0"/>
      <w:marRight w:val="0"/>
      <w:marTop w:val="0"/>
      <w:marBottom w:val="0"/>
      <w:divBdr>
        <w:top w:val="none" w:sz="0" w:space="0" w:color="auto"/>
        <w:left w:val="none" w:sz="0" w:space="0" w:color="auto"/>
        <w:bottom w:val="none" w:sz="0" w:space="0" w:color="auto"/>
        <w:right w:val="none" w:sz="0" w:space="0" w:color="auto"/>
      </w:divBdr>
    </w:div>
    <w:div w:id="1341080754">
      <w:bodyDiv w:val="1"/>
      <w:marLeft w:val="0"/>
      <w:marRight w:val="0"/>
      <w:marTop w:val="0"/>
      <w:marBottom w:val="0"/>
      <w:divBdr>
        <w:top w:val="none" w:sz="0" w:space="0" w:color="auto"/>
        <w:left w:val="none" w:sz="0" w:space="0" w:color="auto"/>
        <w:bottom w:val="none" w:sz="0" w:space="0" w:color="auto"/>
        <w:right w:val="none" w:sz="0" w:space="0" w:color="auto"/>
      </w:divBdr>
    </w:div>
    <w:div w:id="1364163440">
      <w:bodyDiv w:val="1"/>
      <w:marLeft w:val="0"/>
      <w:marRight w:val="0"/>
      <w:marTop w:val="0"/>
      <w:marBottom w:val="0"/>
      <w:divBdr>
        <w:top w:val="none" w:sz="0" w:space="0" w:color="auto"/>
        <w:left w:val="none" w:sz="0" w:space="0" w:color="auto"/>
        <w:bottom w:val="none" w:sz="0" w:space="0" w:color="auto"/>
        <w:right w:val="none" w:sz="0" w:space="0" w:color="auto"/>
      </w:divBdr>
    </w:div>
    <w:div w:id="1368721904">
      <w:bodyDiv w:val="1"/>
      <w:marLeft w:val="0"/>
      <w:marRight w:val="0"/>
      <w:marTop w:val="0"/>
      <w:marBottom w:val="0"/>
      <w:divBdr>
        <w:top w:val="none" w:sz="0" w:space="0" w:color="auto"/>
        <w:left w:val="none" w:sz="0" w:space="0" w:color="auto"/>
        <w:bottom w:val="none" w:sz="0" w:space="0" w:color="auto"/>
        <w:right w:val="none" w:sz="0" w:space="0" w:color="auto"/>
      </w:divBdr>
    </w:div>
    <w:div w:id="1376124998">
      <w:bodyDiv w:val="1"/>
      <w:marLeft w:val="0"/>
      <w:marRight w:val="0"/>
      <w:marTop w:val="0"/>
      <w:marBottom w:val="0"/>
      <w:divBdr>
        <w:top w:val="none" w:sz="0" w:space="0" w:color="auto"/>
        <w:left w:val="none" w:sz="0" w:space="0" w:color="auto"/>
        <w:bottom w:val="none" w:sz="0" w:space="0" w:color="auto"/>
        <w:right w:val="none" w:sz="0" w:space="0" w:color="auto"/>
      </w:divBdr>
    </w:div>
    <w:div w:id="1386027132">
      <w:bodyDiv w:val="1"/>
      <w:marLeft w:val="0"/>
      <w:marRight w:val="0"/>
      <w:marTop w:val="0"/>
      <w:marBottom w:val="0"/>
      <w:divBdr>
        <w:top w:val="none" w:sz="0" w:space="0" w:color="auto"/>
        <w:left w:val="none" w:sz="0" w:space="0" w:color="auto"/>
        <w:bottom w:val="none" w:sz="0" w:space="0" w:color="auto"/>
        <w:right w:val="none" w:sz="0" w:space="0" w:color="auto"/>
      </w:divBdr>
    </w:div>
    <w:div w:id="1390765024">
      <w:bodyDiv w:val="1"/>
      <w:marLeft w:val="0"/>
      <w:marRight w:val="0"/>
      <w:marTop w:val="0"/>
      <w:marBottom w:val="0"/>
      <w:divBdr>
        <w:top w:val="none" w:sz="0" w:space="0" w:color="auto"/>
        <w:left w:val="none" w:sz="0" w:space="0" w:color="auto"/>
        <w:bottom w:val="none" w:sz="0" w:space="0" w:color="auto"/>
        <w:right w:val="none" w:sz="0" w:space="0" w:color="auto"/>
      </w:divBdr>
    </w:div>
    <w:div w:id="1424641016">
      <w:bodyDiv w:val="1"/>
      <w:marLeft w:val="0"/>
      <w:marRight w:val="0"/>
      <w:marTop w:val="0"/>
      <w:marBottom w:val="0"/>
      <w:divBdr>
        <w:top w:val="none" w:sz="0" w:space="0" w:color="auto"/>
        <w:left w:val="none" w:sz="0" w:space="0" w:color="auto"/>
        <w:bottom w:val="none" w:sz="0" w:space="0" w:color="auto"/>
        <w:right w:val="none" w:sz="0" w:space="0" w:color="auto"/>
      </w:divBdr>
    </w:div>
    <w:div w:id="1427385155">
      <w:bodyDiv w:val="1"/>
      <w:marLeft w:val="0"/>
      <w:marRight w:val="0"/>
      <w:marTop w:val="0"/>
      <w:marBottom w:val="0"/>
      <w:divBdr>
        <w:top w:val="none" w:sz="0" w:space="0" w:color="auto"/>
        <w:left w:val="none" w:sz="0" w:space="0" w:color="auto"/>
        <w:bottom w:val="none" w:sz="0" w:space="0" w:color="auto"/>
        <w:right w:val="none" w:sz="0" w:space="0" w:color="auto"/>
      </w:divBdr>
    </w:div>
    <w:div w:id="1435787051">
      <w:bodyDiv w:val="1"/>
      <w:marLeft w:val="0"/>
      <w:marRight w:val="0"/>
      <w:marTop w:val="0"/>
      <w:marBottom w:val="0"/>
      <w:divBdr>
        <w:top w:val="none" w:sz="0" w:space="0" w:color="auto"/>
        <w:left w:val="none" w:sz="0" w:space="0" w:color="auto"/>
        <w:bottom w:val="none" w:sz="0" w:space="0" w:color="auto"/>
        <w:right w:val="none" w:sz="0" w:space="0" w:color="auto"/>
      </w:divBdr>
    </w:div>
    <w:div w:id="1436754718">
      <w:bodyDiv w:val="1"/>
      <w:marLeft w:val="0"/>
      <w:marRight w:val="0"/>
      <w:marTop w:val="0"/>
      <w:marBottom w:val="0"/>
      <w:divBdr>
        <w:top w:val="none" w:sz="0" w:space="0" w:color="auto"/>
        <w:left w:val="none" w:sz="0" w:space="0" w:color="auto"/>
        <w:bottom w:val="none" w:sz="0" w:space="0" w:color="auto"/>
        <w:right w:val="none" w:sz="0" w:space="0" w:color="auto"/>
      </w:divBdr>
    </w:div>
    <w:div w:id="1440561067">
      <w:bodyDiv w:val="1"/>
      <w:marLeft w:val="0"/>
      <w:marRight w:val="0"/>
      <w:marTop w:val="0"/>
      <w:marBottom w:val="0"/>
      <w:divBdr>
        <w:top w:val="none" w:sz="0" w:space="0" w:color="auto"/>
        <w:left w:val="none" w:sz="0" w:space="0" w:color="auto"/>
        <w:bottom w:val="none" w:sz="0" w:space="0" w:color="auto"/>
        <w:right w:val="none" w:sz="0" w:space="0" w:color="auto"/>
      </w:divBdr>
    </w:div>
    <w:div w:id="1442383596">
      <w:bodyDiv w:val="1"/>
      <w:marLeft w:val="0"/>
      <w:marRight w:val="0"/>
      <w:marTop w:val="0"/>
      <w:marBottom w:val="0"/>
      <w:divBdr>
        <w:top w:val="none" w:sz="0" w:space="0" w:color="auto"/>
        <w:left w:val="none" w:sz="0" w:space="0" w:color="auto"/>
        <w:bottom w:val="none" w:sz="0" w:space="0" w:color="auto"/>
        <w:right w:val="none" w:sz="0" w:space="0" w:color="auto"/>
      </w:divBdr>
    </w:div>
    <w:div w:id="1450855539">
      <w:bodyDiv w:val="1"/>
      <w:marLeft w:val="0"/>
      <w:marRight w:val="0"/>
      <w:marTop w:val="0"/>
      <w:marBottom w:val="0"/>
      <w:divBdr>
        <w:top w:val="none" w:sz="0" w:space="0" w:color="auto"/>
        <w:left w:val="none" w:sz="0" w:space="0" w:color="auto"/>
        <w:bottom w:val="none" w:sz="0" w:space="0" w:color="auto"/>
        <w:right w:val="none" w:sz="0" w:space="0" w:color="auto"/>
      </w:divBdr>
    </w:div>
    <w:div w:id="1455828707">
      <w:bodyDiv w:val="1"/>
      <w:marLeft w:val="0"/>
      <w:marRight w:val="0"/>
      <w:marTop w:val="0"/>
      <w:marBottom w:val="0"/>
      <w:divBdr>
        <w:top w:val="none" w:sz="0" w:space="0" w:color="auto"/>
        <w:left w:val="none" w:sz="0" w:space="0" w:color="auto"/>
        <w:bottom w:val="none" w:sz="0" w:space="0" w:color="auto"/>
        <w:right w:val="none" w:sz="0" w:space="0" w:color="auto"/>
      </w:divBdr>
    </w:div>
    <w:div w:id="1458445805">
      <w:bodyDiv w:val="1"/>
      <w:marLeft w:val="0"/>
      <w:marRight w:val="0"/>
      <w:marTop w:val="0"/>
      <w:marBottom w:val="0"/>
      <w:divBdr>
        <w:top w:val="none" w:sz="0" w:space="0" w:color="auto"/>
        <w:left w:val="none" w:sz="0" w:space="0" w:color="auto"/>
        <w:bottom w:val="none" w:sz="0" w:space="0" w:color="auto"/>
        <w:right w:val="none" w:sz="0" w:space="0" w:color="auto"/>
      </w:divBdr>
    </w:div>
    <w:div w:id="1476026159">
      <w:bodyDiv w:val="1"/>
      <w:marLeft w:val="0"/>
      <w:marRight w:val="0"/>
      <w:marTop w:val="0"/>
      <w:marBottom w:val="0"/>
      <w:divBdr>
        <w:top w:val="none" w:sz="0" w:space="0" w:color="auto"/>
        <w:left w:val="none" w:sz="0" w:space="0" w:color="auto"/>
        <w:bottom w:val="none" w:sz="0" w:space="0" w:color="auto"/>
        <w:right w:val="none" w:sz="0" w:space="0" w:color="auto"/>
      </w:divBdr>
    </w:div>
    <w:div w:id="1476798172">
      <w:bodyDiv w:val="1"/>
      <w:marLeft w:val="0"/>
      <w:marRight w:val="0"/>
      <w:marTop w:val="0"/>
      <w:marBottom w:val="0"/>
      <w:divBdr>
        <w:top w:val="none" w:sz="0" w:space="0" w:color="auto"/>
        <w:left w:val="none" w:sz="0" w:space="0" w:color="auto"/>
        <w:bottom w:val="none" w:sz="0" w:space="0" w:color="auto"/>
        <w:right w:val="none" w:sz="0" w:space="0" w:color="auto"/>
      </w:divBdr>
    </w:div>
    <w:div w:id="1482235288">
      <w:bodyDiv w:val="1"/>
      <w:marLeft w:val="0"/>
      <w:marRight w:val="0"/>
      <w:marTop w:val="0"/>
      <w:marBottom w:val="0"/>
      <w:divBdr>
        <w:top w:val="none" w:sz="0" w:space="0" w:color="auto"/>
        <w:left w:val="none" w:sz="0" w:space="0" w:color="auto"/>
        <w:bottom w:val="none" w:sz="0" w:space="0" w:color="auto"/>
        <w:right w:val="none" w:sz="0" w:space="0" w:color="auto"/>
      </w:divBdr>
    </w:div>
    <w:div w:id="1484464752">
      <w:bodyDiv w:val="1"/>
      <w:marLeft w:val="0"/>
      <w:marRight w:val="0"/>
      <w:marTop w:val="0"/>
      <w:marBottom w:val="0"/>
      <w:divBdr>
        <w:top w:val="none" w:sz="0" w:space="0" w:color="auto"/>
        <w:left w:val="none" w:sz="0" w:space="0" w:color="auto"/>
        <w:bottom w:val="none" w:sz="0" w:space="0" w:color="auto"/>
        <w:right w:val="none" w:sz="0" w:space="0" w:color="auto"/>
      </w:divBdr>
    </w:div>
    <w:div w:id="1504976078">
      <w:bodyDiv w:val="1"/>
      <w:marLeft w:val="0"/>
      <w:marRight w:val="0"/>
      <w:marTop w:val="0"/>
      <w:marBottom w:val="0"/>
      <w:divBdr>
        <w:top w:val="none" w:sz="0" w:space="0" w:color="auto"/>
        <w:left w:val="none" w:sz="0" w:space="0" w:color="auto"/>
        <w:bottom w:val="none" w:sz="0" w:space="0" w:color="auto"/>
        <w:right w:val="none" w:sz="0" w:space="0" w:color="auto"/>
      </w:divBdr>
    </w:div>
    <w:div w:id="1518350916">
      <w:bodyDiv w:val="1"/>
      <w:marLeft w:val="0"/>
      <w:marRight w:val="0"/>
      <w:marTop w:val="0"/>
      <w:marBottom w:val="0"/>
      <w:divBdr>
        <w:top w:val="none" w:sz="0" w:space="0" w:color="auto"/>
        <w:left w:val="none" w:sz="0" w:space="0" w:color="auto"/>
        <w:bottom w:val="none" w:sz="0" w:space="0" w:color="auto"/>
        <w:right w:val="none" w:sz="0" w:space="0" w:color="auto"/>
      </w:divBdr>
    </w:div>
    <w:div w:id="1524399188">
      <w:bodyDiv w:val="1"/>
      <w:marLeft w:val="0"/>
      <w:marRight w:val="0"/>
      <w:marTop w:val="0"/>
      <w:marBottom w:val="0"/>
      <w:divBdr>
        <w:top w:val="none" w:sz="0" w:space="0" w:color="auto"/>
        <w:left w:val="none" w:sz="0" w:space="0" w:color="auto"/>
        <w:bottom w:val="none" w:sz="0" w:space="0" w:color="auto"/>
        <w:right w:val="none" w:sz="0" w:space="0" w:color="auto"/>
      </w:divBdr>
      <w:divsChild>
        <w:div w:id="1310986574">
          <w:marLeft w:val="274"/>
          <w:marRight w:val="0"/>
          <w:marTop w:val="0"/>
          <w:marBottom w:val="0"/>
          <w:divBdr>
            <w:top w:val="none" w:sz="0" w:space="0" w:color="auto"/>
            <w:left w:val="none" w:sz="0" w:space="0" w:color="auto"/>
            <w:bottom w:val="none" w:sz="0" w:space="0" w:color="auto"/>
            <w:right w:val="none" w:sz="0" w:space="0" w:color="auto"/>
          </w:divBdr>
        </w:div>
        <w:div w:id="1606112115">
          <w:marLeft w:val="274"/>
          <w:marRight w:val="0"/>
          <w:marTop w:val="0"/>
          <w:marBottom w:val="0"/>
          <w:divBdr>
            <w:top w:val="none" w:sz="0" w:space="0" w:color="auto"/>
            <w:left w:val="none" w:sz="0" w:space="0" w:color="auto"/>
            <w:bottom w:val="none" w:sz="0" w:space="0" w:color="auto"/>
            <w:right w:val="none" w:sz="0" w:space="0" w:color="auto"/>
          </w:divBdr>
        </w:div>
        <w:div w:id="1827434012">
          <w:marLeft w:val="274"/>
          <w:marRight w:val="0"/>
          <w:marTop w:val="0"/>
          <w:marBottom w:val="0"/>
          <w:divBdr>
            <w:top w:val="none" w:sz="0" w:space="0" w:color="auto"/>
            <w:left w:val="none" w:sz="0" w:space="0" w:color="auto"/>
            <w:bottom w:val="none" w:sz="0" w:space="0" w:color="auto"/>
            <w:right w:val="none" w:sz="0" w:space="0" w:color="auto"/>
          </w:divBdr>
        </w:div>
      </w:divsChild>
    </w:div>
    <w:div w:id="1544366089">
      <w:bodyDiv w:val="1"/>
      <w:marLeft w:val="0"/>
      <w:marRight w:val="0"/>
      <w:marTop w:val="0"/>
      <w:marBottom w:val="0"/>
      <w:divBdr>
        <w:top w:val="none" w:sz="0" w:space="0" w:color="auto"/>
        <w:left w:val="none" w:sz="0" w:space="0" w:color="auto"/>
        <w:bottom w:val="none" w:sz="0" w:space="0" w:color="auto"/>
        <w:right w:val="none" w:sz="0" w:space="0" w:color="auto"/>
      </w:divBdr>
    </w:div>
    <w:div w:id="1545942705">
      <w:bodyDiv w:val="1"/>
      <w:marLeft w:val="0"/>
      <w:marRight w:val="0"/>
      <w:marTop w:val="0"/>
      <w:marBottom w:val="0"/>
      <w:divBdr>
        <w:top w:val="none" w:sz="0" w:space="0" w:color="auto"/>
        <w:left w:val="none" w:sz="0" w:space="0" w:color="auto"/>
        <w:bottom w:val="none" w:sz="0" w:space="0" w:color="auto"/>
        <w:right w:val="none" w:sz="0" w:space="0" w:color="auto"/>
      </w:divBdr>
    </w:div>
    <w:div w:id="1547524757">
      <w:bodyDiv w:val="1"/>
      <w:marLeft w:val="0"/>
      <w:marRight w:val="0"/>
      <w:marTop w:val="0"/>
      <w:marBottom w:val="0"/>
      <w:divBdr>
        <w:top w:val="none" w:sz="0" w:space="0" w:color="auto"/>
        <w:left w:val="none" w:sz="0" w:space="0" w:color="auto"/>
        <w:bottom w:val="none" w:sz="0" w:space="0" w:color="auto"/>
        <w:right w:val="none" w:sz="0" w:space="0" w:color="auto"/>
      </w:divBdr>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
    <w:div w:id="1555459056">
      <w:bodyDiv w:val="1"/>
      <w:marLeft w:val="0"/>
      <w:marRight w:val="0"/>
      <w:marTop w:val="0"/>
      <w:marBottom w:val="0"/>
      <w:divBdr>
        <w:top w:val="none" w:sz="0" w:space="0" w:color="auto"/>
        <w:left w:val="none" w:sz="0" w:space="0" w:color="auto"/>
        <w:bottom w:val="none" w:sz="0" w:space="0" w:color="auto"/>
        <w:right w:val="none" w:sz="0" w:space="0" w:color="auto"/>
      </w:divBdr>
    </w:div>
    <w:div w:id="1578244538">
      <w:bodyDiv w:val="1"/>
      <w:marLeft w:val="0"/>
      <w:marRight w:val="0"/>
      <w:marTop w:val="0"/>
      <w:marBottom w:val="0"/>
      <w:divBdr>
        <w:top w:val="none" w:sz="0" w:space="0" w:color="auto"/>
        <w:left w:val="none" w:sz="0" w:space="0" w:color="auto"/>
        <w:bottom w:val="none" w:sz="0" w:space="0" w:color="auto"/>
        <w:right w:val="none" w:sz="0" w:space="0" w:color="auto"/>
      </w:divBdr>
    </w:div>
    <w:div w:id="1587375221">
      <w:bodyDiv w:val="1"/>
      <w:marLeft w:val="0"/>
      <w:marRight w:val="0"/>
      <w:marTop w:val="0"/>
      <w:marBottom w:val="0"/>
      <w:divBdr>
        <w:top w:val="none" w:sz="0" w:space="0" w:color="auto"/>
        <w:left w:val="none" w:sz="0" w:space="0" w:color="auto"/>
        <w:bottom w:val="none" w:sz="0" w:space="0" w:color="auto"/>
        <w:right w:val="none" w:sz="0" w:space="0" w:color="auto"/>
      </w:divBdr>
    </w:div>
    <w:div w:id="1611431391">
      <w:bodyDiv w:val="1"/>
      <w:marLeft w:val="0"/>
      <w:marRight w:val="0"/>
      <w:marTop w:val="0"/>
      <w:marBottom w:val="0"/>
      <w:divBdr>
        <w:top w:val="none" w:sz="0" w:space="0" w:color="auto"/>
        <w:left w:val="none" w:sz="0" w:space="0" w:color="auto"/>
        <w:bottom w:val="none" w:sz="0" w:space="0" w:color="auto"/>
        <w:right w:val="none" w:sz="0" w:space="0" w:color="auto"/>
      </w:divBdr>
    </w:div>
    <w:div w:id="1618171056">
      <w:bodyDiv w:val="1"/>
      <w:marLeft w:val="0"/>
      <w:marRight w:val="0"/>
      <w:marTop w:val="0"/>
      <w:marBottom w:val="0"/>
      <w:divBdr>
        <w:top w:val="none" w:sz="0" w:space="0" w:color="auto"/>
        <w:left w:val="none" w:sz="0" w:space="0" w:color="auto"/>
        <w:bottom w:val="none" w:sz="0" w:space="0" w:color="auto"/>
        <w:right w:val="none" w:sz="0" w:space="0" w:color="auto"/>
      </w:divBdr>
    </w:div>
    <w:div w:id="1622296887">
      <w:bodyDiv w:val="1"/>
      <w:marLeft w:val="0"/>
      <w:marRight w:val="0"/>
      <w:marTop w:val="0"/>
      <w:marBottom w:val="0"/>
      <w:divBdr>
        <w:top w:val="none" w:sz="0" w:space="0" w:color="auto"/>
        <w:left w:val="none" w:sz="0" w:space="0" w:color="auto"/>
        <w:bottom w:val="none" w:sz="0" w:space="0" w:color="auto"/>
        <w:right w:val="none" w:sz="0" w:space="0" w:color="auto"/>
      </w:divBdr>
    </w:div>
    <w:div w:id="1638561425">
      <w:bodyDiv w:val="1"/>
      <w:marLeft w:val="0"/>
      <w:marRight w:val="0"/>
      <w:marTop w:val="0"/>
      <w:marBottom w:val="0"/>
      <w:divBdr>
        <w:top w:val="none" w:sz="0" w:space="0" w:color="auto"/>
        <w:left w:val="none" w:sz="0" w:space="0" w:color="auto"/>
        <w:bottom w:val="none" w:sz="0" w:space="0" w:color="auto"/>
        <w:right w:val="none" w:sz="0" w:space="0" w:color="auto"/>
      </w:divBdr>
    </w:div>
    <w:div w:id="1644040453">
      <w:bodyDiv w:val="1"/>
      <w:marLeft w:val="0"/>
      <w:marRight w:val="0"/>
      <w:marTop w:val="0"/>
      <w:marBottom w:val="0"/>
      <w:divBdr>
        <w:top w:val="none" w:sz="0" w:space="0" w:color="auto"/>
        <w:left w:val="none" w:sz="0" w:space="0" w:color="auto"/>
        <w:bottom w:val="none" w:sz="0" w:space="0" w:color="auto"/>
        <w:right w:val="none" w:sz="0" w:space="0" w:color="auto"/>
      </w:divBdr>
    </w:div>
    <w:div w:id="1649631110">
      <w:bodyDiv w:val="1"/>
      <w:marLeft w:val="0"/>
      <w:marRight w:val="0"/>
      <w:marTop w:val="0"/>
      <w:marBottom w:val="0"/>
      <w:divBdr>
        <w:top w:val="none" w:sz="0" w:space="0" w:color="auto"/>
        <w:left w:val="none" w:sz="0" w:space="0" w:color="auto"/>
        <w:bottom w:val="none" w:sz="0" w:space="0" w:color="auto"/>
        <w:right w:val="none" w:sz="0" w:space="0" w:color="auto"/>
      </w:divBdr>
    </w:div>
    <w:div w:id="1659728386">
      <w:bodyDiv w:val="1"/>
      <w:marLeft w:val="0"/>
      <w:marRight w:val="0"/>
      <w:marTop w:val="0"/>
      <w:marBottom w:val="0"/>
      <w:divBdr>
        <w:top w:val="none" w:sz="0" w:space="0" w:color="auto"/>
        <w:left w:val="none" w:sz="0" w:space="0" w:color="auto"/>
        <w:bottom w:val="none" w:sz="0" w:space="0" w:color="auto"/>
        <w:right w:val="none" w:sz="0" w:space="0" w:color="auto"/>
      </w:divBdr>
    </w:div>
    <w:div w:id="1663896815">
      <w:bodyDiv w:val="1"/>
      <w:marLeft w:val="0"/>
      <w:marRight w:val="0"/>
      <w:marTop w:val="0"/>
      <w:marBottom w:val="0"/>
      <w:divBdr>
        <w:top w:val="none" w:sz="0" w:space="0" w:color="auto"/>
        <w:left w:val="none" w:sz="0" w:space="0" w:color="auto"/>
        <w:bottom w:val="none" w:sz="0" w:space="0" w:color="auto"/>
        <w:right w:val="none" w:sz="0" w:space="0" w:color="auto"/>
      </w:divBdr>
    </w:div>
    <w:div w:id="1676229695">
      <w:bodyDiv w:val="1"/>
      <w:marLeft w:val="0"/>
      <w:marRight w:val="0"/>
      <w:marTop w:val="0"/>
      <w:marBottom w:val="0"/>
      <w:divBdr>
        <w:top w:val="none" w:sz="0" w:space="0" w:color="auto"/>
        <w:left w:val="none" w:sz="0" w:space="0" w:color="auto"/>
        <w:bottom w:val="none" w:sz="0" w:space="0" w:color="auto"/>
        <w:right w:val="none" w:sz="0" w:space="0" w:color="auto"/>
      </w:divBdr>
    </w:div>
    <w:div w:id="1677613422">
      <w:bodyDiv w:val="1"/>
      <w:marLeft w:val="0"/>
      <w:marRight w:val="0"/>
      <w:marTop w:val="0"/>
      <w:marBottom w:val="0"/>
      <w:divBdr>
        <w:top w:val="none" w:sz="0" w:space="0" w:color="auto"/>
        <w:left w:val="none" w:sz="0" w:space="0" w:color="auto"/>
        <w:bottom w:val="none" w:sz="0" w:space="0" w:color="auto"/>
        <w:right w:val="none" w:sz="0" w:space="0" w:color="auto"/>
      </w:divBdr>
    </w:div>
    <w:div w:id="1678116260">
      <w:bodyDiv w:val="1"/>
      <w:marLeft w:val="0"/>
      <w:marRight w:val="0"/>
      <w:marTop w:val="0"/>
      <w:marBottom w:val="0"/>
      <w:divBdr>
        <w:top w:val="none" w:sz="0" w:space="0" w:color="auto"/>
        <w:left w:val="none" w:sz="0" w:space="0" w:color="auto"/>
        <w:bottom w:val="none" w:sz="0" w:space="0" w:color="auto"/>
        <w:right w:val="none" w:sz="0" w:space="0" w:color="auto"/>
      </w:divBdr>
    </w:div>
    <w:div w:id="1685084298">
      <w:bodyDiv w:val="1"/>
      <w:marLeft w:val="0"/>
      <w:marRight w:val="0"/>
      <w:marTop w:val="0"/>
      <w:marBottom w:val="0"/>
      <w:divBdr>
        <w:top w:val="none" w:sz="0" w:space="0" w:color="auto"/>
        <w:left w:val="none" w:sz="0" w:space="0" w:color="auto"/>
        <w:bottom w:val="none" w:sz="0" w:space="0" w:color="auto"/>
        <w:right w:val="none" w:sz="0" w:space="0" w:color="auto"/>
      </w:divBdr>
    </w:div>
    <w:div w:id="1711682872">
      <w:bodyDiv w:val="1"/>
      <w:marLeft w:val="0"/>
      <w:marRight w:val="0"/>
      <w:marTop w:val="0"/>
      <w:marBottom w:val="0"/>
      <w:divBdr>
        <w:top w:val="none" w:sz="0" w:space="0" w:color="auto"/>
        <w:left w:val="none" w:sz="0" w:space="0" w:color="auto"/>
        <w:bottom w:val="none" w:sz="0" w:space="0" w:color="auto"/>
        <w:right w:val="none" w:sz="0" w:space="0" w:color="auto"/>
      </w:divBdr>
    </w:div>
    <w:div w:id="1719747057">
      <w:bodyDiv w:val="1"/>
      <w:marLeft w:val="0"/>
      <w:marRight w:val="0"/>
      <w:marTop w:val="0"/>
      <w:marBottom w:val="0"/>
      <w:divBdr>
        <w:top w:val="none" w:sz="0" w:space="0" w:color="auto"/>
        <w:left w:val="none" w:sz="0" w:space="0" w:color="auto"/>
        <w:bottom w:val="none" w:sz="0" w:space="0" w:color="auto"/>
        <w:right w:val="none" w:sz="0" w:space="0" w:color="auto"/>
      </w:divBdr>
    </w:div>
    <w:div w:id="1738698238">
      <w:bodyDiv w:val="1"/>
      <w:marLeft w:val="0"/>
      <w:marRight w:val="0"/>
      <w:marTop w:val="0"/>
      <w:marBottom w:val="0"/>
      <w:divBdr>
        <w:top w:val="none" w:sz="0" w:space="0" w:color="auto"/>
        <w:left w:val="none" w:sz="0" w:space="0" w:color="auto"/>
        <w:bottom w:val="none" w:sz="0" w:space="0" w:color="auto"/>
        <w:right w:val="none" w:sz="0" w:space="0" w:color="auto"/>
      </w:divBdr>
    </w:div>
    <w:div w:id="1751148158">
      <w:bodyDiv w:val="1"/>
      <w:marLeft w:val="0"/>
      <w:marRight w:val="0"/>
      <w:marTop w:val="0"/>
      <w:marBottom w:val="0"/>
      <w:divBdr>
        <w:top w:val="none" w:sz="0" w:space="0" w:color="auto"/>
        <w:left w:val="none" w:sz="0" w:space="0" w:color="auto"/>
        <w:bottom w:val="none" w:sz="0" w:space="0" w:color="auto"/>
        <w:right w:val="none" w:sz="0" w:space="0" w:color="auto"/>
      </w:divBdr>
    </w:div>
    <w:div w:id="1751727757">
      <w:bodyDiv w:val="1"/>
      <w:marLeft w:val="0"/>
      <w:marRight w:val="0"/>
      <w:marTop w:val="0"/>
      <w:marBottom w:val="0"/>
      <w:divBdr>
        <w:top w:val="none" w:sz="0" w:space="0" w:color="auto"/>
        <w:left w:val="none" w:sz="0" w:space="0" w:color="auto"/>
        <w:bottom w:val="none" w:sz="0" w:space="0" w:color="auto"/>
        <w:right w:val="none" w:sz="0" w:space="0" w:color="auto"/>
      </w:divBdr>
    </w:div>
    <w:div w:id="1755859313">
      <w:bodyDiv w:val="1"/>
      <w:marLeft w:val="0"/>
      <w:marRight w:val="0"/>
      <w:marTop w:val="0"/>
      <w:marBottom w:val="0"/>
      <w:divBdr>
        <w:top w:val="none" w:sz="0" w:space="0" w:color="auto"/>
        <w:left w:val="none" w:sz="0" w:space="0" w:color="auto"/>
        <w:bottom w:val="none" w:sz="0" w:space="0" w:color="auto"/>
        <w:right w:val="none" w:sz="0" w:space="0" w:color="auto"/>
      </w:divBdr>
    </w:div>
    <w:div w:id="1757945355">
      <w:bodyDiv w:val="1"/>
      <w:marLeft w:val="0"/>
      <w:marRight w:val="0"/>
      <w:marTop w:val="0"/>
      <w:marBottom w:val="0"/>
      <w:divBdr>
        <w:top w:val="none" w:sz="0" w:space="0" w:color="auto"/>
        <w:left w:val="none" w:sz="0" w:space="0" w:color="auto"/>
        <w:bottom w:val="none" w:sz="0" w:space="0" w:color="auto"/>
        <w:right w:val="none" w:sz="0" w:space="0" w:color="auto"/>
      </w:divBdr>
    </w:div>
    <w:div w:id="1760054838">
      <w:bodyDiv w:val="1"/>
      <w:marLeft w:val="0"/>
      <w:marRight w:val="0"/>
      <w:marTop w:val="0"/>
      <w:marBottom w:val="0"/>
      <w:divBdr>
        <w:top w:val="none" w:sz="0" w:space="0" w:color="auto"/>
        <w:left w:val="none" w:sz="0" w:space="0" w:color="auto"/>
        <w:bottom w:val="none" w:sz="0" w:space="0" w:color="auto"/>
        <w:right w:val="none" w:sz="0" w:space="0" w:color="auto"/>
      </w:divBdr>
    </w:div>
    <w:div w:id="1767457579">
      <w:bodyDiv w:val="1"/>
      <w:marLeft w:val="0"/>
      <w:marRight w:val="0"/>
      <w:marTop w:val="0"/>
      <w:marBottom w:val="0"/>
      <w:divBdr>
        <w:top w:val="none" w:sz="0" w:space="0" w:color="auto"/>
        <w:left w:val="none" w:sz="0" w:space="0" w:color="auto"/>
        <w:bottom w:val="none" w:sz="0" w:space="0" w:color="auto"/>
        <w:right w:val="none" w:sz="0" w:space="0" w:color="auto"/>
      </w:divBdr>
    </w:div>
    <w:div w:id="1783644165">
      <w:bodyDiv w:val="1"/>
      <w:marLeft w:val="0"/>
      <w:marRight w:val="0"/>
      <w:marTop w:val="0"/>
      <w:marBottom w:val="0"/>
      <w:divBdr>
        <w:top w:val="none" w:sz="0" w:space="0" w:color="auto"/>
        <w:left w:val="none" w:sz="0" w:space="0" w:color="auto"/>
        <w:bottom w:val="none" w:sz="0" w:space="0" w:color="auto"/>
        <w:right w:val="none" w:sz="0" w:space="0" w:color="auto"/>
      </w:divBdr>
    </w:div>
    <w:div w:id="1796874902">
      <w:bodyDiv w:val="1"/>
      <w:marLeft w:val="0"/>
      <w:marRight w:val="0"/>
      <w:marTop w:val="0"/>
      <w:marBottom w:val="0"/>
      <w:divBdr>
        <w:top w:val="none" w:sz="0" w:space="0" w:color="auto"/>
        <w:left w:val="none" w:sz="0" w:space="0" w:color="auto"/>
        <w:bottom w:val="none" w:sz="0" w:space="0" w:color="auto"/>
        <w:right w:val="none" w:sz="0" w:space="0" w:color="auto"/>
      </w:divBdr>
    </w:div>
    <w:div w:id="1805536470">
      <w:bodyDiv w:val="1"/>
      <w:marLeft w:val="0"/>
      <w:marRight w:val="0"/>
      <w:marTop w:val="0"/>
      <w:marBottom w:val="0"/>
      <w:divBdr>
        <w:top w:val="none" w:sz="0" w:space="0" w:color="auto"/>
        <w:left w:val="none" w:sz="0" w:space="0" w:color="auto"/>
        <w:bottom w:val="none" w:sz="0" w:space="0" w:color="auto"/>
        <w:right w:val="none" w:sz="0" w:space="0" w:color="auto"/>
      </w:divBdr>
    </w:div>
    <w:div w:id="1834568274">
      <w:bodyDiv w:val="1"/>
      <w:marLeft w:val="0"/>
      <w:marRight w:val="0"/>
      <w:marTop w:val="0"/>
      <w:marBottom w:val="0"/>
      <w:divBdr>
        <w:top w:val="none" w:sz="0" w:space="0" w:color="auto"/>
        <w:left w:val="none" w:sz="0" w:space="0" w:color="auto"/>
        <w:bottom w:val="none" w:sz="0" w:space="0" w:color="auto"/>
        <w:right w:val="none" w:sz="0" w:space="0" w:color="auto"/>
      </w:divBdr>
      <w:divsChild>
        <w:div w:id="27263458">
          <w:marLeft w:val="806"/>
          <w:marRight w:val="0"/>
          <w:marTop w:val="132"/>
          <w:marBottom w:val="0"/>
          <w:divBdr>
            <w:top w:val="none" w:sz="0" w:space="0" w:color="auto"/>
            <w:left w:val="none" w:sz="0" w:space="0" w:color="auto"/>
            <w:bottom w:val="none" w:sz="0" w:space="0" w:color="auto"/>
            <w:right w:val="none" w:sz="0" w:space="0" w:color="auto"/>
          </w:divBdr>
        </w:div>
        <w:div w:id="27485690">
          <w:marLeft w:val="1886"/>
          <w:marRight w:val="0"/>
          <w:marTop w:val="132"/>
          <w:marBottom w:val="0"/>
          <w:divBdr>
            <w:top w:val="none" w:sz="0" w:space="0" w:color="auto"/>
            <w:left w:val="none" w:sz="0" w:space="0" w:color="auto"/>
            <w:bottom w:val="none" w:sz="0" w:space="0" w:color="auto"/>
            <w:right w:val="none" w:sz="0" w:space="0" w:color="auto"/>
          </w:divBdr>
        </w:div>
        <w:div w:id="621422684">
          <w:marLeft w:val="1886"/>
          <w:marRight w:val="0"/>
          <w:marTop w:val="132"/>
          <w:marBottom w:val="0"/>
          <w:divBdr>
            <w:top w:val="none" w:sz="0" w:space="0" w:color="auto"/>
            <w:left w:val="none" w:sz="0" w:space="0" w:color="auto"/>
            <w:bottom w:val="none" w:sz="0" w:space="0" w:color="auto"/>
            <w:right w:val="none" w:sz="0" w:space="0" w:color="auto"/>
          </w:divBdr>
        </w:div>
        <w:div w:id="638338307">
          <w:marLeft w:val="806"/>
          <w:marRight w:val="0"/>
          <w:marTop w:val="132"/>
          <w:marBottom w:val="0"/>
          <w:divBdr>
            <w:top w:val="none" w:sz="0" w:space="0" w:color="auto"/>
            <w:left w:val="none" w:sz="0" w:space="0" w:color="auto"/>
            <w:bottom w:val="none" w:sz="0" w:space="0" w:color="auto"/>
            <w:right w:val="none" w:sz="0" w:space="0" w:color="auto"/>
          </w:divBdr>
        </w:div>
        <w:div w:id="663171364">
          <w:marLeft w:val="806"/>
          <w:marRight w:val="0"/>
          <w:marTop w:val="132"/>
          <w:marBottom w:val="0"/>
          <w:divBdr>
            <w:top w:val="none" w:sz="0" w:space="0" w:color="auto"/>
            <w:left w:val="none" w:sz="0" w:space="0" w:color="auto"/>
            <w:bottom w:val="none" w:sz="0" w:space="0" w:color="auto"/>
            <w:right w:val="none" w:sz="0" w:space="0" w:color="auto"/>
          </w:divBdr>
        </w:div>
        <w:div w:id="1185051477">
          <w:marLeft w:val="1354"/>
          <w:marRight w:val="0"/>
          <w:marTop w:val="132"/>
          <w:marBottom w:val="0"/>
          <w:divBdr>
            <w:top w:val="none" w:sz="0" w:space="0" w:color="auto"/>
            <w:left w:val="none" w:sz="0" w:space="0" w:color="auto"/>
            <w:bottom w:val="none" w:sz="0" w:space="0" w:color="auto"/>
            <w:right w:val="none" w:sz="0" w:space="0" w:color="auto"/>
          </w:divBdr>
        </w:div>
        <w:div w:id="1339042174">
          <w:marLeft w:val="806"/>
          <w:marRight w:val="0"/>
          <w:marTop w:val="132"/>
          <w:marBottom w:val="0"/>
          <w:divBdr>
            <w:top w:val="none" w:sz="0" w:space="0" w:color="auto"/>
            <w:left w:val="none" w:sz="0" w:space="0" w:color="auto"/>
            <w:bottom w:val="none" w:sz="0" w:space="0" w:color="auto"/>
            <w:right w:val="none" w:sz="0" w:space="0" w:color="auto"/>
          </w:divBdr>
        </w:div>
      </w:divsChild>
    </w:div>
    <w:div w:id="1844585489">
      <w:bodyDiv w:val="1"/>
      <w:marLeft w:val="0"/>
      <w:marRight w:val="0"/>
      <w:marTop w:val="0"/>
      <w:marBottom w:val="0"/>
      <w:divBdr>
        <w:top w:val="none" w:sz="0" w:space="0" w:color="auto"/>
        <w:left w:val="none" w:sz="0" w:space="0" w:color="auto"/>
        <w:bottom w:val="none" w:sz="0" w:space="0" w:color="auto"/>
        <w:right w:val="none" w:sz="0" w:space="0" w:color="auto"/>
      </w:divBdr>
    </w:div>
    <w:div w:id="1846280749">
      <w:bodyDiv w:val="1"/>
      <w:marLeft w:val="0"/>
      <w:marRight w:val="0"/>
      <w:marTop w:val="0"/>
      <w:marBottom w:val="0"/>
      <w:divBdr>
        <w:top w:val="none" w:sz="0" w:space="0" w:color="auto"/>
        <w:left w:val="none" w:sz="0" w:space="0" w:color="auto"/>
        <w:bottom w:val="none" w:sz="0" w:space="0" w:color="auto"/>
        <w:right w:val="none" w:sz="0" w:space="0" w:color="auto"/>
      </w:divBdr>
    </w:div>
    <w:div w:id="1851408849">
      <w:bodyDiv w:val="1"/>
      <w:marLeft w:val="0"/>
      <w:marRight w:val="0"/>
      <w:marTop w:val="0"/>
      <w:marBottom w:val="0"/>
      <w:divBdr>
        <w:top w:val="none" w:sz="0" w:space="0" w:color="auto"/>
        <w:left w:val="none" w:sz="0" w:space="0" w:color="auto"/>
        <w:bottom w:val="none" w:sz="0" w:space="0" w:color="auto"/>
        <w:right w:val="none" w:sz="0" w:space="0" w:color="auto"/>
      </w:divBdr>
    </w:div>
    <w:div w:id="1857845501">
      <w:bodyDiv w:val="1"/>
      <w:marLeft w:val="0"/>
      <w:marRight w:val="0"/>
      <w:marTop w:val="0"/>
      <w:marBottom w:val="0"/>
      <w:divBdr>
        <w:top w:val="none" w:sz="0" w:space="0" w:color="auto"/>
        <w:left w:val="none" w:sz="0" w:space="0" w:color="auto"/>
        <w:bottom w:val="none" w:sz="0" w:space="0" w:color="auto"/>
        <w:right w:val="none" w:sz="0" w:space="0" w:color="auto"/>
      </w:divBdr>
    </w:div>
    <w:div w:id="1860847545">
      <w:bodyDiv w:val="1"/>
      <w:marLeft w:val="0"/>
      <w:marRight w:val="0"/>
      <w:marTop w:val="0"/>
      <w:marBottom w:val="0"/>
      <w:divBdr>
        <w:top w:val="none" w:sz="0" w:space="0" w:color="auto"/>
        <w:left w:val="none" w:sz="0" w:space="0" w:color="auto"/>
        <w:bottom w:val="none" w:sz="0" w:space="0" w:color="auto"/>
        <w:right w:val="none" w:sz="0" w:space="0" w:color="auto"/>
      </w:divBdr>
    </w:div>
    <w:div w:id="1868252646">
      <w:bodyDiv w:val="1"/>
      <w:marLeft w:val="0"/>
      <w:marRight w:val="0"/>
      <w:marTop w:val="0"/>
      <w:marBottom w:val="0"/>
      <w:divBdr>
        <w:top w:val="none" w:sz="0" w:space="0" w:color="auto"/>
        <w:left w:val="none" w:sz="0" w:space="0" w:color="auto"/>
        <w:bottom w:val="none" w:sz="0" w:space="0" w:color="auto"/>
        <w:right w:val="none" w:sz="0" w:space="0" w:color="auto"/>
      </w:divBdr>
    </w:div>
    <w:div w:id="1872641417">
      <w:bodyDiv w:val="1"/>
      <w:marLeft w:val="0"/>
      <w:marRight w:val="0"/>
      <w:marTop w:val="0"/>
      <w:marBottom w:val="0"/>
      <w:divBdr>
        <w:top w:val="none" w:sz="0" w:space="0" w:color="auto"/>
        <w:left w:val="none" w:sz="0" w:space="0" w:color="auto"/>
        <w:bottom w:val="none" w:sz="0" w:space="0" w:color="auto"/>
        <w:right w:val="none" w:sz="0" w:space="0" w:color="auto"/>
      </w:divBdr>
    </w:div>
    <w:div w:id="1876503253">
      <w:bodyDiv w:val="1"/>
      <w:marLeft w:val="0"/>
      <w:marRight w:val="0"/>
      <w:marTop w:val="0"/>
      <w:marBottom w:val="0"/>
      <w:divBdr>
        <w:top w:val="none" w:sz="0" w:space="0" w:color="auto"/>
        <w:left w:val="none" w:sz="0" w:space="0" w:color="auto"/>
        <w:bottom w:val="none" w:sz="0" w:space="0" w:color="auto"/>
        <w:right w:val="none" w:sz="0" w:space="0" w:color="auto"/>
      </w:divBdr>
    </w:div>
    <w:div w:id="1877769667">
      <w:bodyDiv w:val="1"/>
      <w:marLeft w:val="0"/>
      <w:marRight w:val="0"/>
      <w:marTop w:val="0"/>
      <w:marBottom w:val="0"/>
      <w:divBdr>
        <w:top w:val="none" w:sz="0" w:space="0" w:color="auto"/>
        <w:left w:val="none" w:sz="0" w:space="0" w:color="auto"/>
        <w:bottom w:val="none" w:sz="0" w:space="0" w:color="auto"/>
        <w:right w:val="none" w:sz="0" w:space="0" w:color="auto"/>
      </w:divBdr>
    </w:div>
    <w:div w:id="1888835562">
      <w:bodyDiv w:val="1"/>
      <w:marLeft w:val="0"/>
      <w:marRight w:val="0"/>
      <w:marTop w:val="0"/>
      <w:marBottom w:val="0"/>
      <w:divBdr>
        <w:top w:val="none" w:sz="0" w:space="0" w:color="auto"/>
        <w:left w:val="none" w:sz="0" w:space="0" w:color="auto"/>
        <w:bottom w:val="none" w:sz="0" w:space="0" w:color="auto"/>
        <w:right w:val="none" w:sz="0" w:space="0" w:color="auto"/>
      </w:divBdr>
    </w:div>
    <w:div w:id="1889342595">
      <w:bodyDiv w:val="1"/>
      <w:marLeft w:val="0"/>
      <w:marRight w:val="0"/>
      <w:marTop w:val="0"/>
      <w:marBottom w:val="0"/>
      <w:divBdr>
        <w:top w:val="none" w:sz="0" w:space="0" w:color="auto"/>
        <w:left w:val="none" w:sz="0" w:space="0" w:color="auto"/>
        <w:bottom w:val="none" w:sz="0" w:space="0" w:color="auto"/>
        <w:right w:val="none" w:sz="0" w:space="0" w:color="auto"/>
      </w:divBdr>
    </w:div>
    <w:div w:id="1901673670">
      <w:bodyDiv w:val="1"/>
      <w:marLeft w:val="0"/>
      <w:marRight w:val="0"/>
      <w:marTop w:val="0"/>
      <w:marBottom w:val="0"/>
      <w:divBdr>
        <w:top w:val="none" w:sz="0" w:space="0" w:color="auto"/>
        <w:left w:val="none" w:sz="0" w:space="0" w:color="auto"/>
        <w:bottom w:val="none" w:sz="0" w:space="0" w:color="auto"/>
        <w:right w:val="none" w:sz="0" w:space="0" w:color="auto"/>
      </w:divBdr>
    </w:div>
    <w:div w:id="1902599087">
      <w:bodyDiv w:val="1"/>
      <w:marLeft w:val="0"/>
      <w:marRight w:val="0"/>
      <w:marTop w:val="0"/>
      <w:marBottom w:val="0"/>
      <w:divBdr>
        <w:top w:val="none" w:sz="0" w:space="0" w:color="auto"/>
        <w:left w:val="none" w:sz="0" w:space="0" w:color="auto"/>
        <w:bottom w:val="none" w:sz="0" w:space="0" w:color="auto"/>
        <w:right w:val="none" w:sz="0" w:space="0" w:color="auto"/>
      </w:divBdr>
    </w:div>
    <w:div w:id="1905721470">
      <w:bodyDiv w:val="1"/>
      <w:marLeft w:val="0"/>
      <w:marRight w:val="0"/>
      <w:marTop w:val="0"/>
      <w:marBottom w:val="0"/>
      <w:divBdr>
        <w:top w:val="none" w:sz="0" w:space="0" w:color="auto"/>
        <w:left w:val="none" w:sz="0" w:space="0" w:color="auto"/>
        <w:bottom w:val="none" w:sz="0" w:space="0" w:color="auto"/>
        <w:right w:val="none" w:sz="0" w:space="0" w:color="auto"/>
      </w:divBdr>
    </w:div>
    <w:div w:id="1908413646">
      <w:bodyDiv w:val="1"/>
      <w:marLeft w:val="0"/>
      <w:marRight w:val="0"/>
      <w:marTop w:val="0"/>
      <w:marBottom w:val="0"/>
      <w:divBdr>
        <w:top w:val="none" w:sz="0" w:space="0" w:color="auto"/>
        <w:left w:val="none" w:sz="0" w:space="0" w:color="auto"/>
        <w:bottom w:val="none" w:sz="0" w:space="0" w:color="auto"/>
        <w:right w:val="none" w:sz="0" w:space="0" w:color="auto"/>
      </w:divBdr>
    </w:div>
    <w:div w:id="1910844226">
      <w:bodyDiv w:val="1"/>
      <w:marLeft w:val="0"/>
      <w:marRight w:val="0"/>
      <w:marTop w:val="0"/>
      <w:marBottom w:val="0"/>
      <w:divBdr>
        <w:top w:val="none" w:sz="0" w:space="0" w:color="auto"/>
        <w:left w:val="none" w:sz="0" w:space="0" w:color="auto"/>
        <w:bottom w:val="none" w:sz="0" w:space="0" w:color="auto"/>
        <w:right w:val="none" w:sz="0" w:space="0" w:color="auto"/>
      </w:divBdr>
    </w:div>
    <w:div w:id="1919288820">
      <w:bodyDiv w:val="1"/>
      <w:marLeft w:val="0"/>
      <w:marRight w:val="0"/>
      <w:marTop w:val="0"/>
      <w:marBottom w:val="0"/>
      <w:divBdr>
        <w:top w:val="none" w:sz="0" w:space="0" w:color="auto"/>
        <w:left w:val="none" w:sz="0" w:space="0" w:color="auto"/>
        <w:bottom w:val="none" w:sz="0" w:space="0" w:color="auto"/>
        <w:right w:val="none" w:sz="0" w:space="0" w:color="auto"/>
      </w:divBdr>
    </w:div>
    <w:div w:id="1923490198">
      <w:bodyDiv w:val="1"/>
      <w:marLeft w:val="0"/>
      <w:marRight w:val="0"/>
      <w:marTop w:val="0"/>
      <w:marBottom w:val="0"/>
      <w:divBdr>
        <w:top w:val="none" w:sz="0" w:space="0" w:color="auto"/>
        <w:left w:val="none" w:sz="0" w:space="0" w:color="auto"/>
        <w:bottom w:val="none" w:sz="0" w:space="0" w:color="auto"/>
        <w:right w:val="none" w:sz="0" w:space="0" w:color="auto"/>
      </w:divBdr>
    </w:div>
    <w:div w:id="1937246197">
      <w:bodyDiv w:val="1"/>
      <w:marLeft w:val="0"/>
      <w:marRight w:val="0"/>
      <w:marTop w:val="0"/>
      <w:marBottom w:val="0"/>
      <w:divBdr>
        <w:top w:val="none" w:sz="0" w:space="0" w:color="auto"/>
        <w:left w:val="none" w:sz="0" w:space="0" w:color="auto"/>
        <w:bottom w:val="none" w:sz="0" w:space="0" w:color="auto"/>
        <w:right w:val="none" w:sz="0" w:space="0" w:color="auto"/>
      </w:divBdr>
    </w:div>
    <w:div w:id="1941142761">
      <w:bodyDiv w:val="1"/>
      <w:marLeft w:val="0"/>
      <w:marRight w:val="0"/>
      <w:marTop w:val="0"/>
      <w:marBottom w:val="0"/>
      <w:divBdr>
        <w:top w:val="none" w:sz="0" w:space="0" w:color="auto"/>
        <w:left w:val="none" w:sz="0" w:space="0" w:color="auto"/>
        <w:bottom w:val="none" w:sz="0" w:space="0" w:color="auto"/>
        <w:right w:val="none" w:sz="0" w:space="0" w:color="auto"/>
      </w:divBdr>
    </w:div>
    <w:div w:id="1947421077">
      <w:bodyDiv w:val="1"/>
      <w:marLeft w:val="0"/>
      <w:marRight w:val="0"/>
      <w:marTop w:val="0"/>
      <w:marBottom w:val="0"/>
      <w:divBdr>
        <w:top w:val="none" w:sz="0" w:space="0" w:color="auto"/>
        <w:left w:val="none" w:sz="0" w:space="0" w:color="auto"/>
        <w:bottom w:val="none" w:sz="0" w:space="0" w:color="auto"/>
        <w:right w:val="none" w:sz="0" w:space="0" w:color="auto"/>
      </w:divBdr>
    </w:div>
    <w:div w:id="1954559077">
      <w:bodyDiv w:val="1"/>
      <w:marLeft w:val="0"/>
      <w:marRight w:val="0"/>
      <w:marTop w:val="0"/>
      <w:marBottom w:val="0"/>
      <w:divBdr>
        <w:top w:val="none" w:sz="0" w:space="0" w:color="auto"/>
        <w:left w:val="none" w:sz="0" w:space="0" w:color="auto"/>
        <w:bottom w:val="none" w:sz="0" w:space="0" w:color="auto"/>
        <w:right w:val="none" w:sz="0" w:space="0" w:color="auto"/>
      </w:divBdr>
    </w:div>
    <w:div w:id="1958827137">
      <w:bodyDiv w:val="1"/>
      <w:marLeft w:val="0"/>
      <w:marRight w:val="0"/>
      <w:marTop w:val="0"/>
      <w:marBottom w:val="0"/>
      <w:divBdr>
        <w:top w:val="none" w:sz="0" w:space="0" w:color="auto"/>
        <w:left w:val="none" w:sz="0" w:space="0" w:color="auto"/>
        <w:bottom w:val="none" w:sz="0" w:space="0" w:color="auto"/>
        <w:right w:val="none" w:sz="0" w:space="0" w:color="auto"/>
      </w:divBdr>
    </w:div>
    <w:div w:id="1966423965">
      <w:bodyDiv w:val="1"/>
      <w:marLeft w:val="0"/>
      <w:marRight w:val="0"/>
      <w:marTop w:val="0"/>
      <w:marBottom w:val="0"/>
      <w:divBdr>
        <w:top w:val="none" w:sz="0" w:space="0" w:color="auto"/>
        <w:left w:val="none" w:sz="0" w:space="0" w:color="auto"/>
        <w:bottom w:val="none" w:sz="0" w:space="0" w:color="auto"/>
        <w:right w:val="none" w:sz="0" w:space="0" w:color="auto"/>
      </w:divBdr>
    </w:div>
    <w:div w:id="1973906143">
      <w:bodyDiv w:val="1"/>
      <w:marLeft w:val="0"/>
      <w:marRight w:val="0"/>
      <w:marTop w:val="0"/>
      <w:marBottom w:val="0"/>
      <w:divBdr>
        <w:top w:val="none" w:sz="0" w:space="0" w:color="auto"/>
        <w:left w:val="none" w:sz="0" w:space="0" w:color="auto"/>
        <w:bottom w:val="none" w:sz="0" w:space="0" w:color="auto"/>
        <w:right w:val="none" w:sz="0" w:space="0" w:color="auto"/>
      </w:divBdr>
    </w:div>
    <w:div w:id="1981690001">
      <w:bodyDiv w:val="1"/>
      <w:marLeft w:val="0"/>
      <w:marRight w:val="0"/>
      <w:marTop w:val="0"/>
      <w:marBottom w:val="0"/>
      <w:divBdr>
        <w:top w:val="none" w:sz="0" w:space="0" w:color="auto"/>
        <w:left w:val="none" w:sz="0" w:space="0" w:color="auto"/>
        <w:bottom w:val="none" w:sz="0" w:space="0" w:color="auto"/>
        <w:right w:val="none" w:sz="0" w:space="0" w:color="auto"/>
      </w:divBdr>
    </w:div>
    <w:div w:id="1998536179">
      <w:bodyDiv w:val="1"/>
      <w:marLeft w:val="0"/>
      <w:marRight w:val="0"/>
      <w:marTop w:val="0"/>
      <w:marBottom w:val="0"/>
      <w:divBdr>
        <w:top w:val="none" w:sz="0" w:space="0" w:color="auto"/>
        <w:left w:val="none" w:sz="0" w:space="0" w:color="auto"/>
        <w:bottom w:val="none" w:sz="0" w:space="0" w:color="auto"/>
        <w:right w:val="none" w:sz="0" w:space="0" w:color="auto"/>
      </w:divBdr>
    </w:div>
    <w:div w:id="2011982586">
      <w:bodyDiv w:val="1"/>
      <w:marLeft w:val="0"/>
      <w:marRight w:val="0"/>
      <w:marTop w:val="0"/>
      <w:marBottom w:val="0"/>
      <w:divBdr>
        <w:top w:val="none" w:sz="0" w:space="0" w:color="auto"/>
        <w:left w:val="none" w:sz="0" w:space="0" w:color="auto"/>
        <w:bottom w:val="none" w:sz="0" w:space="0" w:color="auto"/>
        <w:right w:val="none" w:sz="0" w:space="0" w:color="auto"/>
      </w:divBdr>
    </w:div>
    <w:div w:id="2019771637">
      <w:bodyDiv w:val="1"/>
      <w:marLeft w:val="0"/>
      <w:marRight w:val="0"/>
      <w:marTop w:val="0"/>
      <w:marBottom w:val="0"/>
      <w:divBdr>
        <w:top w:val="none" w:sz="0" w:space="0" w:color="auto"/>
        <w:left w:val="none" w:sz="0" w:space="0" w:color="auto"/>
        <w:bottom w:val="none" w:sz="0" w:space="0" w:color="auto"/>
        <w:right w:val="none" w:sz="0" w:space="0" w:color="auto"/>
      </w:divBdr>
    </w:div>
    <w:div w:id="2026862517">
      <w:bodyDiv w:val="1"/>
      <w:marLeft w:val="0"/>
      <w:marRight w:val="0"/>
      <w:marTop w:val="0"/>
      <w:marBottom w:val="0"/>
      <w:divBdr>
        <w:top w:val="none" w:sz="0" w:space="0" w:color="auto"/>
        <w:left w:val="none" w:sz="0" w:space="0" w:color="auto"/>
        <w:bottom w:val="none" w:sz="0" w:space="0" w:color="auto"/>
        <w:right w:val="none" w:sz="0" w:space="0" w:color="auto"/>
      </w:divBdr>
    </w:div>
    <w:div w:id="2030596497">
      <w:bodyDiv w:val="1"/>
      <w:marLeft w:val="0"/>
      <w:marRight w:val="0"/>
      <w:marTop w:val="0"/>
      <w:marBottom w:val="0"/>
      <w:divBdr>
        <w:top w:val="none" w:sz="0" w:space="0" w:color="auto"/>
        <w:left w:val="none" w:sz="0" w:space="0" w:color="auto"/>
        <w:bottom w:val="none" w:sz="0" w:space="0" w:color="auto"/>
        <w:right w:val="none" w:sz="0" w:space="0" w:color="auto"/>
      </w:divBdr>
    </w:div>
    <w:div w:id="2035764513">
      <w:bodyDiv w:val="1"/>
      <w:marLeft w:val="0"/>
      <w:marRight w:val="0"/>
      <w:marTop w:val="0"/>
      <w:marBottom w:val="0"/>
      <w:divBdr>
        <w:top w:val="none" w:sz="0" w:space="0" w:color="auto"/>
        <w:left w:val="none" w:sz="0" w:space="0" w:color="auto"/>
        <w:bottom w:val="none" w:sz="0" w:space="0" w:color="auto"/>
        <w:right w:val="none" w:sz="0" w:space="0" w:color="auto"/>
      </w:divBdr>
    </w:div>
    <w:div w:id="2049407132">
      <w:bodyDiv w:val="1"/>
      <w:marLeft w:val="0"/>
      <w:marRight w:val="0"/>
      <w:marTop w:val="0"/>
      <w:marBottom w:val="0"/>
      <w:divBdr>
        <w:top w:val="none" w:sz="0" w:space="0" w:color="auto"/>
        <w:left w:val="none" w:sz="0" w:space="0" w:color="auto"/>
        <w:bottom w:val="none" w:sz="0" w:space="0" w:color="auto"/>
        <w:right w:val="none" w:sz="0" w:space="0" w:color="auto"/>
      </w:divBdr>
    </w:div>
    <w:div w:id="2053726225">
      <w:bodyDiv w:val="1"/>
      <w:marLeft w:val="0"/>
      <w:marRight w:val="0"/>
      <w:marTop w:val="0"/>
      <w:marBottom w:val="0"/>
      <w:divBdr>
        <w:top w:val="none" w:sz="0" w:space="0" w:color="auto"/>
        <w:left w:val="none" w:sz="0" w:space="0" w:color="auto"/>
        <w:bottom w:val="none" w:sz="0" w:space="0" w:color="auto"/>
        <w:right w:val="none" w:sz="0" w:space="0" w:color="auto"/>
      </w:divBdr>
    </w:div>
    <w:div w:id="2057463161">
      <w:bodyDiv w:val="1"/>
      <w:marLeft w:val="0"/>
      <w:marRight w:val="0"/>
      <w:marTop w:val="0"/>
      <w:marBottom w:val="0"/>
      <w:divBdr>
        <w:top w:val="none" w:sz="0" w:space="0" w:color="auto"/>
        <w:left w:val="none" w:sz="0" w:space="0" w:color="auto"/>
        <w:bottom w:val="none" w:sz="0" w:space="0" w:color="auto"/>
        <w:right w:val="none" w:sz="0" w:space="0" w:color="auto"/>
      </w:divBdr>
    </w:div>
    <w:div w:id="2075663617">
      <w:bodyDiv w:val="1"/>
      <w:marLeft w:val="0"/>
      <w:marRight w:val="0"/>
      <w:marTop w:val="0"/>
      <w:marBottom w:val="0"/>
      <w:divBdr>
        <w:top w:val="none" w:sz="0" w:space="0" w:color="auto"/>
        <w:left w:val="none" w:sz="0" w:space="0" w:color="auto"/>
        <w:bottom w:val="none" w:sz="0" w:space="0" w:color="auto"/>
        <w:right w:val="none" w:sz="0" w:space="0" w:color="auto"/>
      </w:divBdr>
    </w:div>
    <w:div w:id="2078506043">
      <w:bodyDiv w:val="1"/>
      <w:marLeft w:val="0"/>
      <w:marRight w:val="0"/>
      <w:marTop w:val="0"/>
      <w:marBottom w:val="0"/>
      <w:divBdr>
        <w:top w:val="none" w:sz="0" w:space="0" w:color="auto"/>
        <w:left w:val="none" w:sz="0" w:space="0" w:color="auto"/>
        <w:bottom w:val="none" w:sz="0" w:space="0" w:color="auto"/>
        <w:right w:val="none" w:sz="0" w:space="0" w:color="auto"/>
      </w:divBdr>
    </w:div>
    <w:div w:id="2083138050">
      <w:bodyDiv w:val="1"/>
      <w:marLeft w:val="0"/>
      <w:marRight w:val="0"/>
      <w:marTop w:val="0"/>
      <w:marBottom w:val="0"/>
      <w:divBdr>
        <w:top w:val="none" w:sz="0" w:space="0" w:color="auto"/>
        <w:left w:val="none" w:sz="0" w:space="0" w:color="auto"/>
        <w:bottom w:val="none" w:sz="0" w:space="0" w:color="auto"/>
        <w:right w:val="none" w:sz="0" w:space="0" w:color="auto"/>
      </w:divBdr>
    </w:div>
    <w:div w:id="2084057647">
      <w:bodyDiv w:val="1"/>
      <w:marLeft w:val="0"/>
      <w:marRight w:val="0"/>
      <w:marTop w:val="0"/>
      <w:marBottom w:val="0"/>
      <w:divBdr>
        <w:top w:val="none" w:sz="0" w:space="0" w:color="auto"/>
        <w:left w:val="none" w:sz="0" w:space="0" w:color="auto"/>
        <w:bottom w:val="none" w:sz="0" w:space="0" w:color="auto"/>
        <w:right w:val="none" w:sz="0" w:space="0" w:color="auto"/>
      </w:divBdr>
    </w:div>
    <w:div w:id="2111392655">
      <w:bodyDiv w:val="1"/>
      <w:marLeft w:val="0"/>
      <w:marRight w:val="0"/>
      <w:marTop w:val="0"/>
      <w:marBottom w:val="0"/>
      <w:divBdr>
        <w:top w:val="none" w:sz="0" w:space="0" w:color="auto"/>
        <w:left w:val="none" w:sz="0" w:space="0" w:color="auto"/>
        <w:bottom w:val="none" w:sz="0" w:space="0" w:color="auto"/>
        <w:right w:val="none" w:sz="0" w:space="0" w:color="auto"/>
      </w:divBdr>
    </w:div>
    <w:div w:id="2128037154">
      <w:bodyDiv w:val="1"/>
      <w:marLeft w:val="0"/>
      <w:marRight w:val="0"/>
      <w:marTop w:val="0"/>
      <w:marBottom w:val="0"/>
      <w:divBdr>
        <w:top w:val="none" w:sz="0" w:space="0" w:color="auto"/>
        <w:left w:val="none" w:sz="0" w:space="0" w:color="auto"/>
        <w:bottom w:val="none" w:sz="0" w:space="0" w:color="auto"/>
        <w:right w:val="none" w:sz="0" w:space="0" w:color="auto"/>
      </w:divBdr>
    </w:div>
    <w:div w:id="21454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eecr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C09DE10BD0F14891E9896289641671" ma:contentTypeVersion="11" ma:contentTypeDescription="Create a new document." ma:contentTypeScope="" ma:versionID="fe49f5b515de55eb60432587dea40b0f">
  <xsd:schema xmlns:xsd="http://www.w3.org/2001/XMLSchema" xmlns:xs="http://www.w3.org/2001/XMLSchema" xmlns:p="http://schemas.microsoft.com/office/2006/metadata/properties" xmlns:ns3="55e7502e-107e-4468-ba57-bc965c858378" xmlns:ns4="f6192dee-224f-4f9f-87a1-0a3b9cf4bd4c" targetNamespace="http://schemas.microsoft.com/office/2006/metadata/properties" ma:root="true" ma:fieldsID="e420c0345343ff583befbe8491136907" ns3:_="" ns4:_="">
    <xsd:import namespace="55e7502e-107e-4468-ba57-bc965c858378"/>
    <xsd:import namespace="f6192dee-224f-4f9f-87a1-0a3b9cf4bd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7502e-107e-4468-ba57-bc965c858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192dee-224f-4f9f-87a1-0a3b9cf4bd4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239B75-B7CE-40C0-B914-290F13A805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3A765C-6CCE-445A-A29B-857B8E50B6AC}">
  <ds:schemaRefs>
    <ds:schemaRef ds:uri="http://schemas.microsoft.com/sharepoint/v3/contenttype/forms"/>
  </ds:schemaRefs>
</ds:datastoreItem>
</file>

<file path=customXml/itemProps3.xml><?xml version="1.0" encoding="utf-8"?>
<ds:datastoreItem xmlns:ds="http://schemas.openxmlformats.org/officeDocument/2006/customXml" ds:itemID="{B583FB95-BCBE-4674-9791-018825CE6ABA}">
  <ds:schemaRefs>
    <ds:schemaRef ds:uri="http://schemas.openxmlformats.org/officeDocument/2006/bibliography"/>
  </ds:schemaRefs>
</ds:datastoreItem>
</file>

<file path=customXml/itemProps4.xml><?xml version="1.0" encoding="utf-8"?>
<ds:datastoreItem xmlns:ds="http://schemas.openxmlformats.org/officeDocument/2006/customXml" ds:itemID="{7EF69884-B6C3-4311-B4D6-D26D415CD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7502e-107e-4468-ba57-bc965c858378"/>
    <ds:schemaRef ds:uri="f6192dee-224f-4f9f-87a1-0a3b9cf4b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10249</TotalTime>
  <Pages>12</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Barclays Africa</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Narvekar, Amey : Barclays Africa Group Limited</dc:creator>
  <cp:lastModifiedBy>AKASH MISHRA</cp:lastModifiedBy>
  <cp:revision>76</cp:revision>
  <dcterms:created xsi:type="dcterms:W3CDTF">2020-08-07T10:28:00Z</dcterms:created>
  <dcterms:modified xsi:type="dcterms:W3CDTF">2021-02-18T16:15:00Z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bb8a1c25-8d53-4b15-a3f4-4e59eb6efce6</vt:lpwstr>
  </property>
  <property fmtid="{D5CDD505-2E9C-101B-9397-08002B2CF9AE}" pid="3" name="ContentTypeId">
    <vt:lpwstr>0x0101005CC09DE10BD0F14891E9896289641671</vt:lpwstr>
  </property>
  <property fmtid="{D5CDD505-2E9C-101B-9397-08002B2CF9AE}" pid="4" name="TitusContentScanMode">
    <vt:lpwstr>TitusContentScanModeAutomatic</vt:lpwstr>
  </property>
  <property fmtid="{D5CDD505-2E9C-101B-9397-08002B2CF9AE}" pid="5" name="TitusClassification">
    <vt:lpwstr>TitusSecret</vt:lpwstr>
  </property>
  <property fmtid="{D5CDD505-2E9C-101B-9397-08002B2CF9AE}" pid="6" name="TitusPOPI">
    <vt:lpwstr>TitusPOPIYes</vt:lpwstr>
  </property>
  <property fmtid="{D5CDD505-2E9C-101B-9397-08002B2CF9AE}" pid="7" name="TitusPCI">
    <vt:lpwstr>TitusPCINo</vt:lpwstr>
  </property>
  <property fmtid="{D5CDD505-2E9C-101B-9397-08002B2CF9AE}" pid="8" name="TitusGDPR">
    <vt:lpwstr>TitusGDPRNo</vt:lpwstr>
  </property>
  <property fmtid="{D5CDD505-2E9C-101B-9397-08002B2CF9AE}" pid="9" name="TitusPOPISpecial">
    <vt:lpwstr>TitusPOPISpecialYes</vt:lpwstr>
  </property>
</Properties>
</file>