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sz w:val="36"/>
          <w:szCs w:val="36"/>
        </w:rPr>
        <w:br/>
      </w:r>
      <w:r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The National Investigation Agency (NIA) has arrested the main accused Harpreet Singh </w:t>
      </w:r>
      <w:hyperlink r:id="rId2" w:tgtFrame="_self">
        <w:r>
          <w:rPr>
            <w:rStyle w:val="InternetLink"/>
            <w:rFonts w:ascii="Faustina;serif" w:hAnsi="Faustina;serif"/>
            <w:b w:val="false"/>
            <w:i w:val="false"/>
            <w:caps w:val="false"/>
            <w:smallCaps w:val="false"/>
            <w:strike w:val="false"/>
            <w:dstrike w:val="false"/>
            <w:color w:val="B00020"/>
            <w:spacing w:val="0"/>
            <w:sz w:val="36"/>
            <w:szCs w:val="36"/>
            <w:u w:val="none"/>
            <w:effect w:val="none"/>
          </w:rPr>
          <w:t>in connection with the Ludhiana court blast about a year ago</w:t>
        </w:r>
      </w:hyperlink>
      <w:r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>
      <w:pPr>
        <w:pStyle w:val="TextBody"/>
        <w:widowControl/>
        <w:bidi w:val="0"/>
        <w:ind w:left="0" w:right="0" w:hanging="0"/>
        <w:jc w:val="left"/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He was arrested soon after he landed at the Indira Gandhi International Airport from Kaula Lumpur in Malaysia in the early hours of Thursday, said the agency.</w:t>
      </w:r>
    </w:p>
    <w:p>
      <w:pPr>
        <w:pStyle w:val="TextBody"/>
        <w:widowControl/>
        <w:bidi w:val="0"/>
        <w:spacing w:lineRule="atLeast" w:line="336" w:before="300" w:after="300"/>
        <w:ind w:left="0" w:right="0" w:hanging="0"/>
        <w:jc w:val="left"/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The Ludhiana police registered the case on December 23, 2021. The NIA took over the probe on January 11. The agency found that Mr. Harpreet, an associate of Pakistan-based International Sikh Youth Federation chief Lakhbir Singh Rode, was one of the alleged conspirators.</w:t>
      </w:r>
    </w:p>
    <w:p>
      <w:pPr>
        <w:pStyle w:val="TextBody"/>
        <w:widowControl/>
        <w:bidi w:val="0"/>
        <w:spacing w:lineRule="atLeast" w:line="336" w:before="300" w:after="300"/>
        <w:ind w:left="0" w:right="0" w:hanging="0"/>
        <w:jc w:val="left"/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Acting on Rode’s directions, he allegedly coordinated the delivery of the improvised explosive device, which had been sent from Pakistan to his India-based associates, that was used in the blast claiming one life and leaving several injured.</w:t>
      </w:r>
    </w:p>
    <w:p>
      <w:pPr>
        <w:pStyle w:val="TextBody"/>
        <w:widowControl/>
        <w:bidi w:val="0"/>
        <w:spacing w:lineRule="atLeast" w:line="336" w:before="300" w:after="300"/>
        <w:ind w:left="0" w:right="0" w:hanging="0"/>
        <w:jc w:val="left"/>
        <w:rPr>
          <w:caps w:val="false"/>
          <w:smallCaps w:val="false"/>
          <w:color w:val="000000"/>
          <w:spacing w:val="0"/>
          <w:sz w:val="36"/>
          <w:szCs w:val="36"/>
        </w:rPr>
      </w:pPr>
      <w:r>
        <w:rPr>
          <w:caps w:val="false"/>
          <w:smallCaps w:val="false"/>
          <w:color w:val="000000"/>
          <w:spacing w:val="0"/>
          <w:sz w:val="36"/>
          <w:szCs w:val="36"/>
        </w:rPr>
        <w:t>“</w:t>
      </w:r>
      <w:r>
        <w:rPr>
          <w:rFonts w:ascii="Faustina;serif" w:hAnsi="Faustina;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The arrested accused was also involved and wanted in various cases, including smuggling of explosives, arms, and narcotics. Earlier, NIA had declared a reward of Rs.10 lacs on Harpreet Singh @ Happy Malaysia...,” said the agency.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austina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ehindu.com/news/national/other-states/explosion-in-ludhiana-district-court-complex-says-police/article38018806.ec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LibreOffice/7.4.0.3$Windows_X86_64 LibreOffice_project/f85e47c08ddd19c015c0114a68350214f7066f5a</Application>
  <AppVersion>15.0000</AppVersion>
  <Pages>1</Pages>
  <Words>166</Words>
  <Characters>884</Characters>
  <CharactersWithSpaces>1047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2022-12-03T14:22:29Z</dcterms:created>
  <dc:creator/>
  <dc:description/>
  <dc:language>en-IN</dc:language>
  <cp:lastModifiedBy/>
  <dcterms:modified xsi:type="dcterms:W3CDTF">2022-12-03T14:24:48Z</dcterms:modified>
  <cp:revision>1</cp:revision>
  <dc:subject/>
  <dc:title/>
</cp:coreProperties>
</file>