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2ff84e82-088a-41ff-bc0f-22922a29b97f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c66eed57-c78c-4327-8b46-3f0895d18019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2026-09-07 06:51:36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Yoga bar - oats (food)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/ Lot Number: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11106 (Source: Manual)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Investigation Status: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ATTENTION REQUIRED (1 inspection(s) recorded in batch / 1 requiring attention)</w:t>
            </w:r>
          </w:p>
        </w:tc>
      </w:tr>
    </w:tbl>
    <w:p>
      <w:r>
        <w:rPr>
          <w:i/>
          <w:color w:val="555869"/>
          <w:sz w:val="16"/>
        </w:rPr>
        <w:t>Batch Traceability Notice: Batch-level information is provided to support inspection and investigation. Presence of an issue in one inspected package does not by itself establish that all products in the batch are non-compliant. Further verification is subject to the competent authority's procedures.</w:t>
      </w:r>
    </w:p>
    <w:p/>
    <w:p>
      <w:r>
        <w:rPr>
          <w:b/>
          <w:color w:val="BA1A1A"/>
          <w:sz w:val="23"/>
        </w:rPr>
        <w:t>Overall Compliance Result: NON-COMPLIANT (STATUTORY VIOLATION)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Detection Rate &amp; Threshold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Workflow &amp; Decision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"Cow Milk PROTem OATS Total salt (g) Jaggery Date sugar Jaggery, Dato Sugar Refined Sugar, Ret hed Sugar, Ingredients: Instant oats (50.6%), Protein Source etend (26.6%) Ingredients: Instant oats (50.6%). protein source (266%) Dehydrated Fruits, seeds &amp; Nuts (14.4%) (Raisins, pumpkin seeds, Chla Dehydrated Fruits, seeds &amp; Nuts (144%) (Raisins, Pumpkin seeds. Chla Almonds), Fructo-oligosaccharide, Skimmed Milk Powder, Natural Flavours, Rice gran 011, Himalayan Pink Salt. Probiotics (Bacillus Flavours, Rice gran Oil, Himalayan Pink salt, Probiotics (Bacillus •For every sog o: oats, add 2SOmI (approx. a cup) of milk_ -For every Sog of oats, add 2SOm1 (approx. a cup) of milk. eoth dairy and plant-based options (oat / almond drink) work well. Allergen Advice: CONTAINS OATS, soy, NUTS &amp; MILK. Processed Both dairy and plant-based options (oat / almond drink) work Well. dairy products. For non-milk basod options try our savory Korean Fire &amp; Mum's Masala flavors! For non-milk baßd option If you care about our tumm , this protein oats will If you care about ur tummy, this protein oats Will"</w:t>
              <w:br/>
              <w:t>Estimated visual size: approximately 44.7 mm — subject to manual verification</w:t>
              <w:br/>
              <w:t>Evidence: Label text: "Cow Milk PROTem OATS Total salt (g) Jaggery Date sugar Jaggery, Dato Sugar Refined Sugar, Ret hed Sugar, Ingredients: Instant oats (50.6%), Protein Source etend (26.6%) Ingredients: Instant oats (50.6%). protein source (266%) Dehydrated Fruits, seeds &amp; Nuts (14.4%) (Raisins, pumpkin seeds, Chla Dehydrated Fruits, seeds &amp; Nuts (144%) (Raisins, Pumpkin seeds. Chla Almonds), Fructo-oligosaccharide, Skimmed Milk Powder, Natural Flavours, Rice gran 011, Himalayan Pink Salt. Probiotics (Bacillus Flavours, Rice gran Oil, Himalayan Pink salt, Probiotics (Bacillus •For every sog o: oats, add 2SOmI (approx. a cup) of milk_ -For every Sog of oats, add 2SOm1 (approx. a cup) of milk. eoth dairy and plant-based options (oat / almond drink) work well. Allergen Advice: CONTAINS OATS, soy, NUTS &amp; MILK. Processed Both dairy and plant-based options (oat / almond drink) work Well. dairy products. For non-milk basod options try our savory Korean Fire &amp; Mum's Masala flavors! For non-milk baßd option If you care about our tumm , this protein oats will If you care about ur tummy, this protein oats Will" [Region: x=527, y=522, w=876, h=754]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96.0%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Statutory generic or common name 'Cow Milk PROTem OATS Total salt (g) Jaggery Date sugar Jaggery, Dato Sugar Refined Sugar, Ret hed Sugar, Ingredients: Instant oats (50.6%), Protein Source etend (26.6%) Ingredients: Instant oats (50.6%). protein source (266%) Dehydrated Fruits, seeds &amp; Nuts (14.4%) (Raisins, pumpkin seeds, Chla Dehydrated Fruits, seeds &amp; Nuts (144%) (Raisins, Pumpkin seeds. Chla Almonds), Fructo-oligosaccharide, Skimmed Milk Powder, Natural Flavours, Rice gran 011, Himalayan Pink Salt. Probiotics (Bacillus Flavours, Rice gran Oil, Himalayan Pink salt, Probiotics (Bacillus •For every sog o: oats, add 2SOmI (approx. a cup) of milk_ -For every Sog of oats, add 2SOm1 (approx. a cup) of milk. eoth dairy and plant-based options (oat / almond drink) work well. Allergen Advice: CONTAINS OATS, soy, NUTS &amp; MILK. Processed Both dairy and plant-based options (oat / almond drink) work Well. dairy products. For non-milk basod options try our savory Korean Fire &amp; Mum's Masala flavors! For non-milk baßd option If you care about our tumm , this protein oats will If you care about ur tummy, this protein oats Will' clearly declared per Rule 6(1)(a).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Marketed by : LIC. NO. 11222999000656"</w:t>
              <w:br/>
              <w:t>Estimated visual size: approximately 11.1 mm — subject to manual verification</w:t>
              <w:br/>
              <w:t>Evidence: Label text: "Manufactured &amp; Marketed by : LIC. NO. 11222999000656" [Region: x=518, y=1353, w=224, h=188]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96.0%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statutory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0.0%</w:t>
              <w:br/>
              <w:t>Threshold: 80.0%</w:t>
              <w:br/>
              <w:t>Manual Inspector Review Required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</w:t>
              <w:br/>
              <w:t>[MANUAL REVIEW REQ]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Mandatory declaration 'Country of Origin'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"1 kg"</w:t>
              <w:br/>
              <w:t>Estimated visual size: approximately 2.1 mm — subject to manual verification</w:t>
              <w:br/>
              <w:t>Evidence: Label text: "1 kg" [Region: x=1033, y=1383, w=212, h=36]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96.0%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1 kg. Estimated visual size: approximately 2.1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0.0%</w:t>
              <w:br/>
              <w:t>Threshold: 80.0%</w:t>
              <w:br/>
              <w:t>Manual Inspector Review Required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</w:t>
              <w:br/>
              <w:t>[MANUAL REVIEW REQ]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Mandatory declaration 'Month &amp; Year of Manufacture / Packing'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Z: MRP"</w:t>
              <w:br/>
              <w:t>Estimated visual size: approximately 0.8 mm — subject to manual verification</w:t>
              <w:br/>
              <w:t>Evidence: Label text: "MRP Z: MRP" [Region: x=1033, y=1474, w=46, h=13]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96.0%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MRP text is present on label but does not contain a clear numeric price.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"USP e:"</w:t>
              <w:br/>
              <w:t>Estimated visual size: approximately 0.8 mm — subject to manual verification</w:t>
              <w:br/>
              <w:t>Evidence: Label text: "USP e:" [Region: x=1032, y=1530, w=44, h=13]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96.0%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Unit Sale Price text 'USP e:' does not specify valid price per unit measure.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"Customer Care Details: In case of any consumer feedback, queries or complaints, please write to Customer"</w:t>
              <w:br/>
              <w:t>Estimated visual size: approximately 2.5 mm — subject to manual verification</w:t>
              <w:br/>
              <w:t>Evidence: Label text: "Customer Care Details: In case of any consumer feedback, queries or complaints, please write to Customer" [Region: x=517, y=1569, w=282, h=43]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Confidence: 96.0%</w:t>
              <w:br/>
              <w:t>Threshold: 80.0%</w:t>
              <w:br/>
              <w:t>System Auto-Confirmation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</w:t>
              <w:br/>
              <w:t>[AUTO-CONFIRMED]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Consumer care details do not include a valid telephone number, toll-free helpline, or email address.</w:t>
            </w:r>
          </w:p>
        </w:tc>
      </w:tr>
    </w:tbl>
    <w:p>
      <w:r>
        <w:rPr>
          <w:i/>
          <w:color w:val="555869"/>
          <w:sz w:val="16"/>
        </w:rPr>
        <w:t>Compliance Workflow Notice: Automated confirmation is a workflow routing mechanism based on the configured automatic-confirmation threshold. Final statutory compliance determinations, violation citations, and legal enforcement actions remain exclusively under the jurisdiction of authorized Legal Metrology officers.</w:t>
      </w:r>
    </w:p>
    <w:p/>
    <w:p>
      <w:pPr>
        <w:pStyle w:val="Heading2"/>
      </w:pPr>
      <w:r>
        <w:rPr>
          <w:b/>
          <w:color w:val="0051D5"/>
          <w:sz w:val="24"/>
        </w:rPr>
        <w:t>3. Overall Statutory Inspection Result &amp; Verification Basis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Overall Inspection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NON-COMPLIANT (STATUTORY VIOLATION)</w:t>
              <w:br/>
              <w:t>(Derived from Verified Declaration Findings)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Decision Basis: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8/8 declarations resolved (6 Auto-Confirmed, 0 Inspector Reviewed, 2 Unresolved)</w:t>
              <w:br/>
              <w:t>Auto-Confirmed: 6 | Inspector Reviewed: 0 | Unresolved: 2</w:t>
            </w:r>
          </w:p>
        </w:tc>
      </w:tr>
    </w:tbl>
    <w:p/>
    <w:p>
      <w:r>
        <w:rPr>
          <w:sz w:val="18"/>
        </w:rPr>
        <w:t>Statutory Determination: Potential non-compliance identified based on verified declaration findings. Final enforcement action is subject to verification and decision by the competent Legal Metrology authority.</w:t>
      </w:r>
    </w:p>
    <w:p>
      <w:r>
        <w:rPr>
          <w:i/>
          <w:sz w:val="18"/>
        </w:rPr>
        <w:t>Officer Remarks: Statutory inspection finalized.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2026-09-07 06:50:06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2026-09-07 06:50:00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2026-09-07 06:50:00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2026-09-07 06:50:00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 QUALITY CHECKED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2026-09-07 06:49:59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Legal Metrology Officer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2026-09-07 06:51:36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