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1D5"/>
          <w:sz w:val="30"/>
        </w:rPr>
        <w:t>PACKCHECK LEGAL METROLOGY COMPLIANCE REPORT</w:t>
        <w:br/>
      </w:r>
      <w:r>
        <w:rPr>
          <w:color w:val="424655"/>
          <w:sz w:val="19"/>
        </w:rPr>
        <w:t>Department of Legal Metrology • Legal Metrology (Packaged Commodities) Rules, 2011</w:t>
      </w:r>
    </w:p>
    <w:p/>
    <w:p>
      <w:pPr>
        <w:pStyle w:val="Heading2"/>
      </w:pPr>
      <w:r>
        <w:rPr>
          <w:b/>
          <w:color w:val="0051D5"/>
          <w:sz w:val="24"/>
        </w:rPr>
        <w:t>1. Inspection &amp; Packaged Commodity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Report ID: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c0606692-71ae-4d9f-8e32-4e19e737ec33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Scan ID: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aa6bf57c-62ec-4a32-849e-099cdc7df3dd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Inspection Date: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2026-09-06 16:54:36 UTC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Enforcement Officer: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Inspector Vikram Sharma (Inspector)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Product &amp; Brand: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Organic Honey 500g - NatureBest (Food Staples)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Manufacturer / Origin: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NatureBest Organics Ltd | Origin: India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Batch / Lot Number: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BATCH-VERIF-2026-X1 (Source: Manual)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Batch Investigation Status: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UNDER INVESTIGATION (1 inspection(s) recorded in batch / 1 requiring attention)</w:t>
            </w:r>
          </w:p>
        </w:tc>
      </w:tr>
    </w:tbl>
    <w:p>
      <w:r>
        <w:rPr>
          <w:i/>
          <w:color w:val="555869"/>
          <w:sz w:val="16"/>
        </w:rPr>
        <w:t>Batch Traceability Notice: Batch-level information is provided to support inspection and investigation. Presence of an issue in one inspected package does not by itself establish that all products in the batch are non-compliant. Further verification is subject to the competent authority's procedures.</w:t>
      </w:r>
    </w:p>
    <w:p/>
    <w:p>
      <w:r>
        <w:rPr>
          <w:b/>
          <w:color w:val="006B5C"/>
          <w:sz w:val="23"/>
        </w:rPr>
        <w:t>Overall Compliance Result: VERIFIED COMPLIANT (HUMAN FINALIZED)</w:t>
        <w:br/>
      </w:r>
    </w:p>
    <w:p>
      <w:pPr>
        <w:pStyle w:val="Heading2"/>
      </w:pPr>
      <w:r>
        <w:rPr>
          <w:b/>
          <w:color w:val="0051D5"/>
          <w:sz w:val="24"/>
        </w:rPr>
        <w:t>2. Mandatory Declaration Audit (LMPC Rules, 2011)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7"/>
              </w:rPr>
              <w:t>Declaration Field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Extracted Value &amp; Evidence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Confidence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Compliance Status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Rule Reference &amp; Reason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Generic or Common Name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"[Field Absent]"</w:t>
              <w:br/>
              <w:t>Evidence: [Field absent on packaging label]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0%</w:t>
              <w:br/>
              <w:t>(LOW)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NEEDS MANUAL REVIEW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6(1)(a) of Legal Metrology (Packaged Commodities) Rules, 2011</w:t>
              <w:br/>
              <w:br/>
              <w:t>Reason: Mandatory declaration 'Generic or Common Name' is not detected on the package label.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Manufacturer / Packer / Importer Details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"Manufactured &amp; Packed by: NatureBest Organics Ltd, Industrial Area, New Delhi - 110020. Lic. No. 10019011000456"</w:t>
              <w:br/>
              <w:t>Estimated visual size: approximately 0.0 mm — subject to manual verification</w:t>
              <w:br/>
              <w:t>Evidence: Label text: "Manufactured &amp; Packed by: NatureBest Organics Ltd, Industrial Area, New Delhi - 110020. Lic. No. 10019011000456" [Region: x=0, y=0, w=1, h=0]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94%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  <w:br/>
              <w:t>[OVERRIDDEN]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6(1)(b) of Legal Metrology (Packaged Commodities) Rules, 2011</w:t>
              <w:br/>
              <w:br/>
              <w:t>Reason: Measured font height is 4.0mm on front panel, satisfies Second Schedule.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Country of Origin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"Country of Origin: India"</w:t>
              <w:br/>
              <w:t>Evidence: Label text: "Country of Origin: India" [Region: x=0, y=1, w=0, h=0]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97%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6(1)(c) of Legal Metrology (Packaged Commodities) Rules, 2011</w:t>
              <w:br/>
              <w:br/>
              <w:t>Reason: Valid statutory declaration for 'Country of Origin for Imported Goods' detected.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Net Quantity &amp; Unit of Measurement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"NATUREBEST ORGANIC HONEY 500G Organic Honey 500g Net Quantity: 500 g"</w:t>
              <w:br/>
              <w:t>Estimated visual size: approximately 0.0 mm — subject to manual verification</w:t>
              <w:br/>
              <w:t>Evidence: Label text: "NATUREBEST ORGANIC HONEY 500G Organic Honey 500g Net Quantity: 500 g" [Region: x=0, y=0, w=1, h=0]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97%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6(1)(d) read with Rule 8 of LMPC Rules, 2011</w:t>
              <w:br/>
              <w:br/>
              <w:t>Reason: Valid net quantity declaration: 500.0 g. Estimated visual size: approximately 0.0 mm — subject to manual verification by physical scale.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Month &amp; Year of Manufacture / Packing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"Mfg Date: 08/2026"</w:t>
              <w:br/>
              <w:t>Evidence: Label text: "Mfg Date: 08/2026" [Region: x=0, y=0, w=0, h=0]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96%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6(1)(e) of Legal Metrology (Packaged Commodities) Rules, 2011</w:t>
              <w:br/>
              <w:br/>
              <w:t>Reason: Valid month/year of manufacture or packing detected (08/2026) per Rule 6(1)(e).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Maximum Retail Price (MRP)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"MRP ₹ 99.00 (inclusive of all taxes)"</w:t>
              <w:br/>
              <w:t>Estimated visual size: approximately 0.0 mm — subject to manual verification</w:t>
              <w:br/>
              <w:t>Evidence: Label text: "MRP ₹ 99.00 (inclusive of all taxes)" [Region: x=0, y=0, w=1, h=0]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95%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6(1)(f) of Legal Metrology (Packaged Commodities) Rules, 2011</w:t>
              <w:br/>
              <w:br/>
              <w:t>Reason: Valid MRP declaration with statutory currency symbol and tax-inclusive clause.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Unit Sale Price (USP)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"Unit Sale Price: ₹ 0.20 / g"</w:t>
              <w:br/>
              <w:t>Evidence: Label text: "Unit Sale Price: ₹ 0.20 / g" [Region: x=0, y=0, w=1, h=0]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93%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6(1)(g) of Legal Metrology (Packaged Commodities) Rules, 2011</w:t>
              <w:br/>
              <w:br/>
              <w:t>Reason: Compliant Unit Sale Price declared per Rule 6(1)(g) (₹ 0.20 / g).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Consumer Care Grievance Redressal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"Consumer Care: Executive, NatureBest Consumer Care Cell, Toll Free: 1800-222-4444, Email: care@naturebest.com"</w:t>
              <w:br/>
              <w:t>Estimated visual size: approximately 0.0 mm — subject to manual verification</w:t>
              <w:br/>
              <w:t>Evidence: Label text: "Consumer Care: Executive, NatureBest Consumer Care Cell, Toll Free: 1800-222-4444, Email: care@naturebest.com" [Region: x=0, y=1, w=1, h=0]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92%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6(1)(h) of Legal Metrology (Packaged Commodities) Rules, 2011</w:t>
              <w:br/>
              <w:br/>
              <w:t>Reason: Valid statutory consumer care details detected with active helpline and/or email address.</w:t>
            </w:r>
          </w:p>
        </w:tc>
      </w:tr>
    </w:tbl>
    <w:p/>
    <w:p>
      <w:pPr>
        <w:pStyle w:val="Heading2"/>
      </w:pPr>
      <w:r>
        <w:rPr>
          <w:b/>
          <w:color w:val="0051D5"/>
          <w:sz w:val="24"/>
        </w:rPr>
        <w:t>3. Statutory Assessment &amp; Human-in-the-Loop Determination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7"/>
              </w:rPr>
              <w:t>AI Preliminary Result: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NEEDS MANUAL REVIEW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7"/>
              </w:rPr>
              <w:t>Final Human Decision: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COMPLIANT (Finalized by Inspector Vikram Sharma on 2026-09-06T16:45:43.907688+00:00)</w:t>
            </w:r>
          </w:p>
        </w:tc>
      </w:tr>
    </w:tbl>
    <w:p/>
    <w:p>
      <w:r>
        <w:rPr>
          <w:sz w:val="18"/>
        </w:rPr>
        <w:t>Statutory Determination: Statutory compliance verified and finalized by the authorized Legal Metrology officer after verification.</w:t>
      </w:r>
    </w:p>
    <w:p>
      <w:r>
        <w:rPr>
          <w:i/>
          <w:sz w:val="18"/>
        </w:rPr>
        <w:t>Officer Remarks: Complete statutory compliance verified by inspecting officer.</w:t>
      </w:r>
    </w:p>
    <w:p/>
    <w:p>
      <w:pPr>
        <w:pStyle w:val="Heading2"/>
      </w:pPr>
      <w:r>
        <w:rPr>
          <w:b/>
          <w:color w:val="0051D5"/>
          <w:sz w:val="24"/>
        </w:rPr>
        <w:t>4. Inspection Audit Trail &amp; Manual Review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6"/>
              </w:rPr>
              <w:t>Timestamp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Officer / User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Action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Explanation / Remarks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2026-09-06 16:45:44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REPORT GENERATED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2026-09-06 16:45:43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SCAN FINALIZED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Complete statutory compliance verified by inspecting officer.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2026-09-06 16:45:43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DECLARATION OVERRIDDEN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Measured font height is 4.0mm on front panel, satisfies Second Schedule.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2026-09-06 16:45:43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DECLARATION CONFIRMED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Declaration verified physically by Inspector Sharma.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2026-09-06 16:45:43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AI ANALYSIS COMPLETED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2026-09-06 16:45:43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AI ANALYSIS TRIGGERED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2026-09-06 16:45:43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IMAGES UPLOADED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2026-09-06 16:45:43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SCAN CREATED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</w:tbl>
    <w:p>
      <w:r>
        <w:br/>
        <w:t>5. Verification &amp; Authorization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17"/>
              </w:rPr>
              <w:t>_____________________________</w:t>
              <w:br/>
              <w:t>Inspector Vikram Sharma</w:t>
              <w:br/>
              <w:t>Enforcement Inspector / Legal Metrology Officer</w:t>
              <w:br/>
              <w:t>Department of Legal Metrology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_____________________________</w:t>
              <w:br/>
              <w:t>Authorized Controller of Legal Metrology</w:t>
              <w:br/>
              <w:t>Digital Verification Seal</w:t>
              <w:br/>
              <w:t>Date: 2026-09-06 16:54:36 UTC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81C2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