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2250" w:rsidRPr="00CB1C01" w:rsidRDefault="001E2250" w:rsidP="00EC7BA1">
      <w:pPr>
        <w:tabs>
          <w:tab w:val="left" w:pos="4170"/>
          <w:tab w:val="center" w:pos="4643"/>
        </w:tabs>
        <w:spacing w:after="0" w:line="360" w:lineRule="auto"/>
        <w:jc w:val="center"/>
        <w:rPr>
          <w:rFonts w:ascii="Times New Roman" w:hAnsi="Times New Roman"/>
          <w:sz w:val="28"/>
          <w:szCs w:val="28"/>
        </w:rPr>
      </w:pPr>
    </w:p>
    <w:p w:rsidR="001E2250" w:rsidRPr="00212731" w:rsidRDefault="007F61BC" w:rsidP="00EC7BA1">
      <w:pPr>
        <w:tabs>
          <w:tab w:val="left" w:pos="4170"/>
          <w:tab w:val="center" w:pos="4643"/>
        </w:tabs>
        <w:spacing w:after="0" w:line="360" w:lineRule="auto"/>
        <w:jc w:val="center"/>
        <w:rPr>
          <w:rFonts w:ascii="Arial Black" w:hAnsi="Arial Black"/>
        </w:rPr>
      </w:pPr>
      <w:r>
        <w:rPr>
          <w:rFonts w:ascii="Arial Black" w:hAnsi="Arial Black"/>
        </w:rPr>
        <w:t>A</w:t>
      </w:r>
    </w:p>
    <w:p w:rsidR="001E2250" w:rsidRPr="00212731" w:rsidRDefault="001E2250" w:rsidP="00EC7BA1">
      <w:pPr>
        <w:tabs>
          <w:tab w:val="left" w:pos="4170"/>
          <w:tab w:val="center" w:pos="4643"/>
        </w:tabs>
        <w:spacing w:after="0" w:line="360" w:lineRule="auto"/>
        <w:jc w:val="center"/>
        <w:rPr>
          <w:rFonts w:ascii="Arial Black" w:hAnsi="Arial Black"/>
        </w:rPr>
      </w:pPr>
      <w:r w:rsidRPr="00212731">
        <w:rPr>
          <w:rFonts w:ascii="Arial Black" w:hAnsi="Arial Black"/>
        </w:rPr>
        <w:t>S</w:t>
      </w:r>
      <w:r w:rsidR="00CB1C01" w:rsidRPr="00212731">
        <w:rPr>
          <w:rFonts w:ascii="Arial Black" w:hAnsi="Arial Black"/>
        </w:rPr>
        <w:t>UMMER INTERNSHIP PROJECT REPORT</w:t>
      </w:r>
    </w:p>
    <w:p w:rsidR="00CB1C01" w:rsidRPr="00212731" w:rsidRDefault="00CB1C01" w:rsidP="00EC7BA1">
      <w:pPr>
        <w:tabs>
          <w:tab w:val="left" w:pos="4170"/>
          <w:tab w:val="center" w:pos="4643"/>
        </w:tabs>
        <w:spacing w:after="0" w:line="360" w:lineRule="auto"/>
        <w:jc w:val="center"/>
        <w:rPr>
          <w:rFonts w:ascii="Arial Black" w:hAnsi="Arial Black"/>
        </w:rPr>
      </w:pPr>
    </w:p>
    <w:p w:rsidR="001E2250" w:rsidRPr="00212731" w:rsidRDefault="001E2250" w:rsidP="00EC7BA1">
      <w:pPr>
        <w:tabs>
          <w:tab w:val="left" w:pos="4170"/>
          <w:tab w:val="center" w:pos="4643"/>
        </w:tabs>
        <w:spacing w:after="0" w:line="360" w:lineRule="auto"/>
        <w:jc w:val="center"/>
        <w:rPr>
          <w:rFonts w:ascii="Arial Black" w:hAnsi="Arial Black"/>
        </w:rPr>
      </w:pPr>
      <w:r w:rsidRPr="00212731">
        <w:rPr>
          <w:rFonts w:ascii="Arial Black" w:hAnsi="Arial Black"/>
        </w:rPr>
        <w:t>ON</w:t>
      </w:r>
    </w:p>
    <w:p w:rsidR="001E2250" w:rsidRPr="00212731" w:rsidRDefault="001E2250" w:rsidP="00EC7BA1">
      <w:pPr>
        <w:tabs>
          <w:tab w:val="left" w:pos="4170"/>
          <w:tab w:val="center" w:pos="4643"/>
        </w:tabs>
        <w:spacing w:after="0" w:line="360" w:lineRule="auto"/>
        <w:jc w:val="center"/>
        <w:rPr>
          <w:rFonts w:ascii="Arial Black" w:hAnsi="Arial Black"/>
          <w:b/>
        </w:rPr>
      </w:pPr>
      <w:r w:rsidRPr="00212731">
        <w:rPr>
          <w:rFonts w:ascii="Arial Black" w:hAnsi="Arial Black"/>
          <w:b/>
        </w:rPr>
        <w:t>“</w:t>
      </w:r>
      <w:r w:rsidR="007F61BC">
        <w:rPr>
          <w:rFonts w:ascii="Arial Black" w:hAnsi="Arial Black"/>
          <w:b/>
        </w:rPr>
        <w:t xml:space="preserve">A </w:t>
      </w:r>
      <w:r w:rsidRPr="00212731">
        <w:rPr>
          <w:rFonts w:ascii="Arial Black" w:hAnsi="Arial Black"/>
          <w:b/>
        </w:rPr>
        <w:t>STUDY OF NPA MANAGEMENT”</w:t>
      </w:r>
    </w:p>
    <w:p w:rsidR="001E2250" w:rsidRPr="00212731" w:rsidRDefault="001E2250" w:rsidP="00EC7BA1">
      <w:pPr>
        <w:tabs>
          <w:tab w:val="left" w:pos="4170"/>
          <w:tab w:val="center" w:pos="4643"/>
        </w:tabs>
        <w:spacing w:after="0" w:line="360" w:lineRule="auto"/>
        <w:jc w:val="center"/>
        <w:rPr>
          <w:rFonts w:ascii="Arial Black" w:hAnsi="Arial Black"/>
        </w:rPr>
      </w:pPr>
    </w:p>
    <w:p w:rsidR="001E2250" w:rsidRPr="00212731" w:rsidRDefault="007F61BC" w:rsidP="00EC7BA1">
      <w:pPr>
        <w:tabs>
          <w:tab w:val="left" w:pos="4170"/>
          <w:tab w:val="center" w:pos="4643"/>
        </w:tabs>
        <w:spacing w:after="0" w:line="360" w:lineRule="auto"/>
        <w:jc w:val="center"/>
        <w:rPr>
          <w:rFonts w:ascii="Arial Black" w:hAnsi="Arial Black"/>
        </w:rPr>
      </w:pPr>
      <w:r>
        <w:rPr>
          <w:rFonts w:ascii="Arial Black" w:hAnsi="Arial Black"/>
        </w:rPr>
        <w:t>AT</w:t>
      </w:r>
    </w:p>
    <w:p w:rsidR="00F96C72" w:rsidRPr="00212731" w:rsidRDefault="00F96C72" w:rsidP="00EC7BA1">
      <w:pPr>
        <w:tabs>
          <w:tab w:val="left" w:pos="4170"/>
          <w:tab w:val="center" w:pos="4643"/>
        </w:tabs>
        <w:spacing w:after="0" w:line="360" w:lineRule="auto"/>
        <w:jc w:val="center"/>
        <w:rPr>
          <w:rFonts w:ascii="Arial Black" w:hAnsi="Arial Black"/>
          <w:b/>
        </w:rPr>
      </w:pPr>
      <w:r w:rsidRPr="00212731">
        <w:rPr>
          <w:rFonts w:ascii="Arial Black" w:hAnsi="Arial Black"/>
          <w:b/>
          <w:lang w:val="nl-NL"/>
        </w:rPr>
        <w:t>SHREE SAI SAMARATHA NAGARI SAHAKARI PATSANSTHA, SHIRDI</w:t>
      </w:r>
    </w:p>
    <w:p w:rsidR="001E2250" w:rsidRPr="00212731" w:rsidRDefault="001E2250" w:rsidP="00EC7BA1">
      <w:pPr>
        <w:tabs>
          <w:tab w:val="left" w:pos="4170"/>
          <w:tab w:val="center" w:pos="4643"/>
        </w:tabs>
        <w:spacing w:after="0" w:line="360" w:lineRule="auto"/>
        <w:jc w:val="center"/>
        <w:rPr>
          <w:rFonts w:ascii="Arial Black" w:hAnsi="Arial Black"/>
        </w:rPr>
      </w:pPr>
    </w:p>
    <w:p w:rsidR="001E2250" w:rsidRPr="00212731" w:rsidRDefault="001E2250" w:rsidP="00EC7BA1">
      <w:pPr>
        <w:tabs>
          <w:tab w:val="left" w:pos="4170"/>
          <w:tab w:val="center" w:pos="4643"/>
        </w:tabs>
        <w:spacing w:after="0" w:line="360" w:lineRule="auto"/>
        <w:jc w:val="center"/>
        <w:rPr>
          <w:rFonts w:ascii="Arial Black" w:hAnsi="Arial Black"/>
        </w:rPr>
      </w:pPr>
      <w:r w:rsidRPr="00212731">
        <w:rPr>
          <w:rFonts w:ascii="Arial Black" w:hAnsi="Arial Black"/>
        </w:rPr>
        <w:t>SUBMITTED TO</w:t>
      </w:r>
    </w:p>
    <w:p w:rsidR="001E2250" w:rsidRPr="00212731" w:rsidRDefault="001E2250" w:rsidP="00EC7BA1">
      <w:pPr>
        <w:tabs>
          <w:tab w:val="left" w:pos="4170"/>
          <w:tab w:val="center" w:pos="4643"/>
        </w:tabs>
        <w:spacing w:after="0" w:line="360" w:lineRule="auto"/>
        <w:jc w:val="center"/>
        <w:rPr>
          <w:rFonts w:ascii="Arial Black" w:hAnsi="Arial Black"/>
        </w:rPr>
      </w:pPr>
      <w:r w:rsidRPr="00212731">
        <w:rPr>
          <w:rFonts w:ascii="Arial Black" w:hAnsi="Arial Black"/>
        </w:rPr>
        <w:t>SAVITRIBAI PHULE PUNE UNIVERSITY, PUNE</w:t>
      </w:r>
    </w:p>
    <w:p w:rsidR="001E2250" w:rsidRPr="00212731" w:rsidRDefault="001E2250" w:rsidP="00EC7BA1">
      <w:pPr>
        <w:tabs>
          <w:tab w:val="left" w:pos="4170"/>
          <w:tab w:val="center" w:pos="4643"/>
        </w:tabs>
        <w:spacing w:after="0" w:line="360" w:lineRule="auto"/>
        <w:jc w:val="center"/>
        <w:rPr>
          <w:rFonts w:ascii="Arial Black" w:hAnsi="Arial Black"/>
        </w:rPr>
      </w:pPr>
      <w:r w:rsidRPr="00212731">
        <w:rPr>
          <w:rFonts w:ascii="Arial Black" w:hAnsi="Arial Black"/>
        </w:rPr>
        <w:t>IN PARTIAL FULFILLMENT OF THE REQUIREMENT OF MASTER OF BUSINESS ADMINIST</w:t>
      </w:r>
      <w:r w:rsidR="00CB1C01" w:rsidRPr="00212731">
        <w:rPr>
          <w:rFonts w:ascii="Arial Black" w:hAnsi="Arial Black"/>
        </w:rPr>
        <w:t>RATION (MBA)</w:t>
      </w:r>
    </w:p>
    <w:p w:rsidR="00CB1C01" w:rsidRPr="00212731" w:rsidRDefault="00CB1C01" w:rsidP="00EC7BA1">
      <w:pPr>
        <w:tabs>
          <w:tab w:val="left" w:pos="4170"/>
          <w:tab w:val="center" w:pos="4643"/>
        </w:tabs>
        <w:spacing w:after="0" w:line="360" w:lineRule="auto"/>
        <w:jc w:val="center"/>
        <w:rPr>
          <w:rFonts w:ascii="Arial Black" w:hAnsi="Arial Black"/>
        </w:rPr>
      </w:pPr>
    </w:p>
    <w:p w:rsidR="001E2250" w:rsidRPr="00212731" w:rsidRDefault="001E2250" w:rsidP="00EC7BA1">
      <w:pPr>
        <w:tabs>
          <w:tab w:val="left" w:pos="4170"/>
          <w:tab w:val="center" w:pos="4643"/>
        </w:tabs>
        <w:spacing w:after="0" w:line="360" w:lineRule="auto"/>
        <w:jc w:val="center"/>
        <w:rPr>
          <w:rFonts w:ascii="Arial Black" w:hAnsi="Arial Black"/>
        </w:rPr>
      </w:pPr>
      <w:r w:rsidRPr="00212731">
        <w:rPr>
          <w:rFonts w:ascii="Arial Black" w:hAnsi="Arial Black"/>
        </w:rPr>
        <w:t>SUBMITTED BY</w:t>
      </w:r>
    </w:p>
    <w:p w:rsidR="001E2250" w:rsidRPr="00212731" w:rsidRDefault="00F96C72" w:rsidP="00EC7BA1">
      <w:pPr>
        <w:tabs>
          <w:tab w:val="left" w:pos="4170"/>
          <w:tab w:val="center" w:pos="4643"/>
        </w:tabs>
        <w:spacing w:after="0" w:line="360" w:lineRule="auto"/>
        <w:jc w:val="center"/>
        <w:rPr>
          <w:rFonts w:ascii="Arial Black" w:hAnsi="Arial Black"/>
          <w:b/>
        </w:rPr>
      </w:pPr>
      <w:r w:rsidRPr="00212731">
        <w:rPr>
          <w:rFonts w:ascii="Arial Black" w:hAnsi="Arial Black"/>
          <w:b/>
        </w:rPr>
        <w:t>SAURABH KASHINATH AGRE</w:t>
      </w:r>
    </w:p>
    <w:p w:rsidR="00CB1C01" w:rsidRPr="00212731" w:rsidRDefault="00CB1C01" w:rsidP="00EC7BA1">
      <w:pPr>
        <w:tabs>
          <w:tab w:val="left" w:pos="4170"/>
          <w:tab w:val="center" w:pos="4643"/>
        </w:tabs>
        <w:spacing w:after="0" w:line="360" w:lineRule="auto"/>
        <w:jc w:val="center"/>
        <w:rPr>
          <w:rFonts w:ascii="Arial Black" w:hAnsi="Arial Black"/>
          <w:b/>
        </w:rPr>
      </w:pPr>
    </w:p>
    <w:p w:rsidR="001E2250" w:rsidRPr="00212731" w:rsidRDefault="001E2250" w:rsidP="00EC7BA1">
      <w:pPr>
        <w:tabs>
          <w:tab w:val="left" w:pos="4170"/>
          <w:tab w:val="center" w:pos="4643"/>
        </w:tabs>
        <w:spacing w:after="0" w:line="360" w:lineRule="auto"/>
        <w:jc w:val="center"/>
        <w:rPr>
          <w:rFonts w:ascii="Arial Black" w:hAnsi="Arial Black"/>
        </w:rPr>
      </w:pPr>
      <w:r w:rsidRPr="00212731">
        <w:rPr>
          <w:rFonts w:ascii="Arial Black" w:hAnsi="Arial Black"/>
        </w:rPr>
        <w:t>UNDER THE GUIDANCE OF</w:t>
      </w:r>
    </w:p>
    <w:p w:rsidR="001E2250" w:rsidRPr="00212731" w:rsidRDefault="00CB1C01" w:rsidP="00EC7BA1">
      <w:pPr>
        <w:tabs>
          <w:tab w:val="left" w:pos="4170"/>
          <w:tab w:val="center" w:pos="4643"/>
        </w:tabs>
        <w:spacing w:after="0" w:line="360" w:lineRule="auto"/>
        <w:jc w:val="center"/>
        <w:rPr>
          <w:rFonts w:ascii="Arial Black" w:hAnsi="Arial Black"/>
          <w:b/>
        </w:rPr>
      </w:pPr>
      <w:r w:rsidRPr="00212731">
        <w:rPr>
          <w:rFonts w:ascii="Arial Black" w:hAnsi="Arial Black"/>
          <w:b/>
        </w:rPr>
        <w:t>PROF.SEEMA DHANDE</w:t>
      </w:r>
    </w:p>
    <w:p w:rsidR="00CB1C01" w:rsidRPr="00212731" w:rsidRDefault="00CB1C01" w:rsidP="00EC7BA1">
      <w:pPr>
        <w:tabs>
          <w:tab w:val="left" w:pos="4170"/>
          <w:tab w:val="center" w:pos="4643"/>
        </w:tabs>
        <w:spacing w:after="0" w:line="360" w:lineRule="auto"/>
        <w:jc w:val="center"/>
        <w:rPr>
          <w:rFonts w:ascii="Arial Black" w:hAnsi="Arial Black"/>
        </w:rPr>
      </w:pPr>
    </w:p>
    <w:p w:rsidR="001E2250" w:rsidRPr="00212731" w:rsidRDefault="00CB1C01" w:rsidP="00EC7BA1">
      <w:pPr>
        <w:tabs>
          <w:tab w:val="left" w:pos="4170"/>
          <w:tab w:val="center" w:pos="4643"/>
        </w:tabs>
        <w:spacing w:after="0" w:line="360" w:lineRule="auto"/>
        <w:jc w:val="center"/>
        <w:rPr>
          <w:rFonts w:ascii="Arial Black" w:hAnsi="Arial Black"/>
        </w:rPr>
      </w:pPr>
      <w:r w:rsidRPr="00212731">
        <w:rPr>
          <w:rFonts w:ascii="Arial Black" w:hAnsi="Arial Black"/>
        </w:rPr>
        <w:t>THROUGH,</w:t>
      </w:r>
    </w:p>
    <w:p w:rsidR="001E2250" w:rsidRPr="00212731" w:rsidRDefault="00CB1C01" w:rsidP="00EC7BA1">
      <w:pPr>
        <w:tabs>
          <w:tab w:val="left" w:pos="4170"/>
          <w:tab w:val="center" w:pos="4643"/>
        </w:tabs>
        <w:spacing w:after="0" w:line="360" w:lineRule="auto"/>
        <w:jc w:val="center"/>
        <w:rPr>
          <w:rFonts w:ascii="Arial Black" w:hAnsi="Arial Black"/>
          <w:b/>
        </w:rPr>
      </w:pPr>
      <w:r w:rsidRPr="00212731">
        <w:rPr>
          <w:rFonts w:ascii="Arial Black" w:hAnsi="Arial Black"/>
          <w:b/>
        </w:rPr>
        <w:t>K.K WAGH INSTITUTE OF ENGINEERING EDUCATION AND RESEARCH,NASHIK</w:t>
      </w:r>
    </w:p>
    <w:p w:rsidR="00CB1C01" w:rsidRPr="00212731" w:rsidRDefault="00CB1C01" w:rsidP="00EC7BA1">
      <w:pPr>
        <w:tabs>
          <w:tab w:val="left" w:pos="4170"/>
          <w:tab w:val="center" w:pos="4643"/>
        </w:tabs>
        <w:spacing w:after="0" w:line="360" w:lineRule="auto"/>
        <w:jc w:val="center"/>
        <w:rPr>
          <w:rFonts w:ascii="Arial Black" w:hAnsi="Arial Black"/>
        </w:rPr>
      </w:pPr>
    </w:p>
    <w:p w:rsidR="00212731" w:rsidRPr="00212731" w:rsidRDefault="00CB1C01" w:rsidP="00EC7BA1">
      <w:pPr>
        <w:tabs>
          <w:tab w:val="left" w:pos="4170"/>
          <w:tab w:val="center" w:pos="4643"/>
        </w:tabs>
        <w:spacing w:after="0" w:line="360" w:lineRule="auto"/>
        <w:jc w:val="center"/>
        <w:rPr>
          <w:rFonts w:ascii="Arial Black" w:hAnsi="Arial Black"/>
          <w:b/>
        </w:rPr>
      </w:pPr>
      <w:r w:rsidRPr="00212731">
        <w:rPr>
          <w:rFonts w:ascii="Arial Black" w:hAnsi="Arial Black"/>
          <w:b/>
        </w:rPr>
        <w:t>BATCH 2020-2022</w:t>
      </w:r>
    </w:p>
    <w:p w:rsidR="001E2250" w:rsidRDefault="001E2250" w:rsidP="00EC7BA1">
      <w:pPr>
        <w:tabs>
          <w:tab w:val="left" w:pos="4170"/>
          <w:tab w:val="center" w:pos="4643"/>
        </w:tabs>
        <w:spacing w:after="0" w:line="360" w:lineRule="auto"/>
        <w:jc w:val="center"/>
        <w:rPr>
          <w:rFonts w:ascii="Times New Roman" w:hAnsi="Times New Roman"/>
          <w:b/>
          <w:sz w:val="28"/>
          <w:szCs w:val="28"/>
        </w:rPr>
      </w:pPr>
    </w:p>
    <w:p w:rsidR="00212731" w:rsidRPr="005E446E" w:rsidRDefault="00212731" w:rsidP="00EC7BA1">
      <w:pPr>
        <w:tabs>
          <w:tab w:val="left" w:pos="4170"/>
          <w:tab w:val="center" w:pos="4643"/>
        </w:tabs>
        <w:spacing w:after="0" w:line="360" w:lineRule="auto"/>
        <w:jc w:val="center"/>
        <w:rPr>
          <w:b/>
          <w:sz w:val="32"/>
          <w:szCs w:val="28"/>
        </w:rPr>
      </w:pPr>
    </w:p>
    <w:p w:rsidR="00EE0213" w:rsidRPr="005E446E" w:rsidRDefault="00EE0213" w:rsidP="00EC7BA1">
      <w:pPr>
        <w:tabs>
          <w:tab w:val="left" w:pos="4170"/>
          <w:tab w:val="center" w:pos="4643"/>
        </w:tabs>
        <w:spacing w:after="0" w:line="360" w:lineRule="auto"/>
        <w:jc w:val="center"/>
        <w:rPr>
          <w:b/>
          <w:sz w:val="32"/>
          <w:szCs w:val="28"/>
        </w:rPr>
      </w:pPr>
      <w:r w:rsidRPr="005E446E">
        <w:rPr>
          <w:b/>
          <w:sz w:val="32"/>
          <w:szCs w:val="28"/>
        </w:rPr>
        <w:t>DECLARATION</w:t>
      </w:r>
    </w:p>
    <w:p w:rsidR="00EE0213" w:rsidRDefault="00EE0213" w:rsidP="00EC7BA1">
      <w:pPr>
        <w:tabs>
          <w:tab w:val="left" w:pos="4170"/>
          <w:tab w:val="center" w:pos="4643"/>
        </w:tabs>
        <w:spacing w:after="0" w:line="360" w:lineRule="auto"/>
        <w:jc w:val="center"/>
      </w:pPr>
    </w:p>
    <w:p w:rsidR="00EE0213" w:rsidRPr="00EE0213" w:rsidRDefault="00EE0213" w:rsidP="004D324F">
      <w:pPr>
        <w:tabs>
          <w:tab w:val="left" w:pos="4170"/>
          <w:tab w:val="center" w:pos="4643"/>
        </w:tabs>
        <w:spacing w:after="0" w:line="360" w:lineRule="auto"/>
        <w:jc w:val="both"/>
        <w:rPr>
          <w:sz w:val="24"/>
        </w:rPr>
      </w:pPr>
      <w:r w:rsidRPr="00EE0213">
        <w:rPr>
          <w:sz w:val="24"/>
        </w:rPr>
        <w:t xml:space="preserve">I, the undersigned, hereby declare that the Project Report entitled </w:t>
      </w:r>
      <w:r w:rsidRPr="00EE0213">
        <w:rPr>
          <w:b/>
          <w:sz w:val="24"/>
        </w:rPr>
        <w:t>“</w:t>
      </w:r>
      <w:r w:rsidR="007F61BC">
        <w:rPr>
          <w:b/>
          <w:sz w:val="24"/>
        </w:rPr>
        <w:t xml:space="preserve">A </w:t>
      </w:r>
      <w:r w:rsidRPr="00EE0213">
        <w:rPr>
          <w:b/>
          <w:sz w:val="24"/>
        </w:rPr>
        <w:t>Study Of NPA  Management</w:t>
      </w:r>
      <w:r>
        <w:rPr>
          <w:b/>
          <w:sz w:val="24"/>
        </w:rPr>
        <w:t>”</w:t>
      </w:r>
      <w:r w:rsidRPr="00EE0213">
        <w:rPr>
          <w:sz w:val="24"/>
        </w:rPr>
        <w:t>, written and submitted by me to the University of Pune, Pune in partial fulfillment of the requirements for the award of degree of Masters of Business Administrat</w:t>
      </w:r>
      <w:r w:rsidR="0074766C">
        <w:rPr>
          <w:sz w:val="24"/>
        </w:rPr>
        <w:t xml:space="preserve">ion under the guidance of Prof. </w:t>
      </w:r>
      <w:r w:rsidRPr="00EE0213">
        <w:rPr>
          <w:sz w:val="24"/>
        </w:rPr>
        <w:t>Seema Dhande is my original work and the conclusion drawn therein are based on the material collected by myself.</w:t>
      </w:r>
    </w:p>
    <w:p w:rsidR="00EE0213" w:rsidRPr="00EE0213" w:rsidRDefault="00EE0213" w:rsidP="004D324F">
      <w:pPr>
        <w:tabs>
          <w:tab w:val="left" w:pos="4170"/>
          <w:tab w:val="center" w:pos="4643"/>
        </w:tabs>
        <w:spacing w:after="0" w:line="360" w:lineRule="auto"/>
        <w:jc w:val="both"/>
        <w:rPr>
          <w:sz w:val="24"/>
        </w:rPr>
      </w:pPr>
    </w:p>
    <w:p w:rsidR="00EE0213" w:rsidRDefault="00EE0213" w:rsidP="004D324F">
      <w:pPr>
        <w:tabs>
          <w:tab w:val="left" w:pos="4170"/>
          <w:tab w:val="center" w:pos="4643"/>
        </w:tabs>
        <w:spacing w:after="0" w:line="360" w:lineRule="auto"/>
        <w:jc w:val="both"/>
      </w:pPr>
    </w:p>
    <w:p w:rsidR="00EE0213" w:rsidRDefault="00EE0213" w:rsidP="00EC7BA1">
      <w:pPr>
        <w:tabs>
          <w:tab w:val="left" w:pos="4170"/>
          <w:tab w:val="center" w:pos="4643"/>
        </w:tabs>
        <w:spacing w:after="0" w:line="360" w:lineRule="auto"/>
        <w:jc w:val="center"/>
      </w:pPr>
    </w:p>
    <w:p w:rsidR="00EE0213" w:rsidRDefault="00EE0213" w:rsidP="00EC7BA1">
      <w:pPr>
        <w:tabs>
          <w:tab w:val="left" w:pos="4170"/>
          <w:tab w:val="center" w:pos="4643"/>
        </w:tabs>
        <w:spacing w:after="0" w:line="360" w:lineRule="auto"/>
        <w:jc w:val="center"/>
      </w:pPr>
    </w:p>
    <w:p w:rsidR="00EE0213" w:rsidRDefault="00EE0213" w:rsidP="00EC7BA1">
      <w:pPr>
        <w:tabs>
          <w:tab w:val="left" w:pos="4170"/>
          <w:tab w:val="center" w:pos="4643"/>
        </w:tabs>
        <w:spacing w:after="0" w:line="360" w:lineRule="auto"/>
        <w:jc w:val="center"/>
      </w:pPr>
    </w:p>
    <w:p w:rsidR="00EE0213" w:rsidRDefault="00EE0213" w:rsidP="00EC7BA1">
      <w:pPr>
        <w:tabs>
          <w:tab w:val="left" w:pos="4170"/>
          <w:tab w:val="center" w:pos="4643"/>
        </w:tabs>
        <w:spacing w:after="0" w:line="360" w:lineRule="auto"/>
        <w:jc w:val="center"/>
      </w:pPr>
    </w:p>
    <w:p w:rsidR="00EE0213" w:rsidRDefault="00EE0213" w:rsidP="00EC7BA1">
      <w:pPr>
        <w:tabs>
          <w:tab w:val="left" w:pos="4170"/>
          <w:tab w:val="center" w:pos="4643"/>
        </w:tabs>
        <w:spacing w:after="0" w:line="360" w:lineRule="auto"/>
        <w:jc w:val="center"/>
      </w:pPr>
    </w:p>
    <w:p w:rsidR="00212731" w:rsidRDefault="00212731" w:rsidP="00EC7BA1">
      <w:pPr>
        <w:tabs>
          <w:tab w:val="left" w:pos="4170"/>
          <w:tab w:val="center" w:pos="4643"/>
        </w:tabs>
        <w:spacing w:after="0" w:line="360" w:lineRule="auto"/>
        <w:jc w:val="center"/>
      </w:pPr>
    </w:p>
    <w:p w:rsidR="00212731" w:rsidRDefault="00212731" w:rsidP="00EC7BA1">
      <w:pPr>
        <w:tabs>
          <w:tab w:val="left" w:pos="4170"/>
          <w:tab w:val="center" w:pos="4643"/>
        </w:tabs>
        <w:spacing w:after="0" w:line="360" w:lineRule="auto"/>
        <w:jc w:val="center"/>
      </w:pPr>
    </w:p>
    <w:p w:rsidR="00212731" w:rsidRDefault="00212731" w:rsidP="00EC7BA1">
      <w:pPr>
        <w:tabs>
          <w:tab w:val="left" w:pos="4170"/>
          <w:tab w:val="center" w:pos="4643"/>
        </w:tabs>
        <w:spacing w:after="0" w:line="360" w:lineRule="auto"/>
        <w:jc w:val="center"/>
      </w:pPr>
    </w:p>
    <w:p w:rsidR="00212731" w:rsidRDefault="00212731" w:rsidP="00EC7BA1">
      <w:pPr>
        <w:tabs>
          <w:tab w:val="left" w:pos="4170"/>
          <w:tab w:val="center" w:pos="4643"/>
        </w:tabs>
        <w:spacing w:after="0" w:line="360" w:lineRule="auto"/>
        <w:jc w:val="center"/>
      </w:pPr>
    </w:p>
    <w:p w:rsidR="00212731" w:rsidRDefault="00212731" w:rsidP="00EC7BA1">
      <w:pPr>
        <w:tabs>
          <w:tab w:val="left" w:pos="4170"/>
          <w:tab w:val="center" w:pos="4643"/>
        </w:tabs>
        <w:spacing w:after="0" w:line="360" w:lineRule="auto"/>
        <w:jc w:val="center"/>
      </w:pPr>
    </w:p>
    <w:p w:rsidR="00212731" w:rsidRDefault="00212731" w:rsidP="00EC7BA1">
      <w:pPr>
        <w:tabs>
          <w:tab w:val="left" w:pos="4170"/>
          <w:tab w:val="center" w:pos="4643"/>
        </w:tabs>
        <w:spacing w:after="0" w:line="360" w:lineRule="auto"/>
        <w:jc w:val="center"/>
      </w:pPr>
    </w:p>
    <w:p w:rsidR="00212731" w:rsidRDefault="00212731" w:rsidP="00EC7BA1">
      <w:pPr>
        <w:tabs>
          <w:tab w:val="left" w:pos="4170"/>
          <w:tab w:val="center" w:pos="4643"/>
        </w:tabs>
        <w:spacing w:after="0" w:line="360" w:lineRule="auto"/>
        <w:jc w:val="center"/>
      </w:pPr>
    </w:p>
    <w:p w:rsidR="00EE0213" w:rsidRDefault="00EE0213" w:rsidP="00EC7BA1">
      <w:pPr>
        <w:tabs>
          <w:tab w:val="left" w:pos="4170"/>
          <w:tab w:val="center" w:pos="4643"/>
        </w:tabs>
        <w:spacing w:after="0" w:line="360" w:lineRule="auto"/>
        <w:jc w:val="center"/>
      </w:pPr>
    </w:p>
    <w:p w:rsidR="00EE0213" w:rsidRDefault="00EE0213" w:rsidP="00EC7BA1">
      <w:pPr>
        <w:tabs>
          <w:tab w:val="left" w:pos="4170"/>
          <w:tab w:val="center" w:pos="4643"/>
        </w:tabs>
        <w:spacing w:after="0" w:line="360" w:lineRule="auto"/>
        <w:jc w:val="center"/>
      </w:pPr>
    </w:p>
    <w:p w:rsidR="001E2250" w:rsidRPr="00EE0213" w:rsidRDefault="00D571A5" w:rsidP="004D324F">
      <w:pPr>
        <w:tabs>
          <w:tab w:val="left" w:pos="4170"/>
          <w:tab w:val="center" w:pos="4643"/>
        </w:tabs>
        <w:spacing w:after="0" w:line="360" w:lineRule="auto"/>
        <w:jc w:val="right"/>
      </w:pPr>
      <w:r>
        <w:t>PLACE: NASHIK</w:t>
      </w:r>
      <w:r w:rsidR="0074766C">
        <w:t xml:space="preserve"> </w:t>
      </w:r>
      <w:r w:rsidR="00EE0213">
        <w:t>(SAURABH KASHINATH AGRE)</w:t>
      </w:r>
    </w:p>
    <w:p w:rsidR="00905876" w:rsidRDefault="00905876" w:rsidP="00905876">
      <w:pPr>
        <w:tabs>
          <w:tab w:val="left" w:pos="4170"/>
          <w:tab w:val="center" w:pos="4643"/>
        </w:tabs>
        <w:spacing w:after="0" w:line="360" w:lineRule="auto"/>
        <w:rPr>
          <w:rFonts w:ascii="Times New Roman" w:hAnsi="Times New Roman"/>
          <w:b/>
          <w:sz w:val="28"/>
          <w:szCs w:val="28"/>
        </w:rPr>
      </w:pPr>
    </w:p>
    <w:p w:rsidR="00905876" w:rsidRDefault="00905876" w:rsidP="00905876">
      <w:pPr>
        <w:tabs>
          <w:tab w:val="left" w:pos="4170"/>
          <w:tab w:val="center" w:pos="4643"/>
        </w:tabs>
        <w:spacing w:after="0" w:line="360" w:lineRule="auto"/>
        <w:rPr>
          <w:rFonts w:ascii="Times New Roman" w:hAnsi="Times New Roman"/>
          <w:b/>
          <w:sz w:val="28"/>
          <w:szCs w:val="28"/>
        </w:rPr>
      </w:pPr>
    </w:p>
    <w:p w:rsidR="00905876" w:rsidRDefault="00905876" w:rsidP="00905876">
      <w:pPr>
        <w:tabs>
          <w:tab w:val="left" w:pos="4170"/>
          <w:tab w:val="center" w:pos="4643"/>
        </w:tabs>
        <w:spacing w:after="0" w:line="360" w:lineRule="auto"/>
        <w:rPr>
          <w:rFonts w:ascii="Times New Roman" w:hAnsi="Times New Roman"/>
          <w:b/>
          <w:sz w:val="28"/>
          <w:szCs w:val="28"/>
        </w:rPr>
      </w:pPr>
    </w:p>
    <w:p w:rsidR="00905876" w:rsidRDefault="00905876" w:rsidP="00905876">
      <w:pPr>
        <w:tabs>
          <w:tab w:val="left" w:pos="4170"/>
          <w:tab w:val="center" w:pos="4643"/>
        </w:tabs>
        <w:spacing w:after="0" w:line="360" w:lineRule="auto"/>
        <w:rPr>
          <w:rFonts w:ascii="Times New Roman" w:hAnsi="Times New Roman"/>
          <w:b/>
          <w:sz w:val="28"/>
          <w:szCs w:val="28"/>
        </w:rPr>
      </w:pPr>
    </w:p>
    <w:p w:rsidR="00212731" w:rsidRPr="005E446E" w:rsidRDefault="00905876" w:rsidP="00905876">
      <w:pPr>
        <w:tabs>
          <w:tab w:val="left" w:pos="4170"/>
          <w:tab w:val="center" w:pos="4643"/>
        </w:tabs>
        <w:spacing w:after="0" w:line="360" w:lineRule="auto"/>
        <w:jc w:val="center"/>
        <w:rPr>
          <w:b/>
          <w:sz w:val="32"/>
          <w:szCs w:val="28"/>
        </w:rPr>
      </w:pPr>
      <w:r w:rsidRPr="005E446E">
        <w:rPr>
          <w:b/>
          <w:sz w:val="32"/>
          <w:szCs w:val="28"/>
        </w:rPr>
        <w:t>ACKNOWLEDGMENT</w:t>
      </w:r>
    </w:p>
    <w:p w:rsidR="00212731" w:rsidRDefault="00212731" w:rsidP="00EC7BA1">
      <w:pPr>
        <w:tabs>
          <w:tab w:val="left" w:pos="4170"/>
          <w:tab w:val="center" w:pos="4643"/>
        </w:tabs>
        <w:spacing w:after="0" w:line="360" w:lineRule="auto"/>
        <w:jc w:val="center"/>
      </w:pPr>
    </w:p>
    <w:p w:rsidR="00212731" w:rsidRDefault="00212731" w:rsidP="004D324F">
      <w:pPr>
        <w:tabs>
          <w:tab w:val="left" w:pos="4170"/>
          <w:tab w:val="center" w:pos="4643"/>
        </w:tabs>
        <w:spacing w:after="0" w:line="360" w:lineRule="auto"/>
        <w:jc w:val="both"/>
      </w:pPr>
      <w:r>
        <w:t>With great pleasure I express my gratitude to the management of</w:t>
      </w:r>
      <w:r w:rsidR="0074766C">
        <w:t xml:space="preserve"> </w:t>
      </w:r>
      <w:r w:rsidR="0074766C" w:rsidRPr="00212731">
        <w:rPr>
          <w:rFonts w:ascii="Times New Roman" w:hAnsi="Times New Roman"/>
          <w:b/>
          <w:szCs w:val="24"/>
          <w:lang w:val="nl-NL"/>
        </w:rPr>
        <w:t>Shree Sai Samaratha Nagari Sahakari Patsanstha, Shirdi</w:t>
      </w:r>
      <w:r>
        <w:t xml:space="preserve">, For giving me this opportunity to work as a summer trainee in their organization, the guidance and support they have provided by the company have really made a learning experience for me. To begin with I would like to thank </w:t>
      </w:r>
      <w:r w:rsidRPr="00212731">
        <w:rPr>
          <w:rFonts w:asciiTheme="minorHAnsi" w:hAnsiTheme="minorHAnsi" w:cstheme="minorHAnsi"/>
        </w:rPr>
        <w:t xml:space="preserve">Mr. </w:t>
      </w:r>
      <w:r w:rsidR="004A2AF3">
        <w:rPr>
          <w:rFonts w:asciiTheme="minorHAnsi" w:hAnsiTheme="minorHAnsi" w:cstheme="minorHAnsi"/>
          <w:color w:val="000000"/>
          <w:sz w:val="24"/>
          <w:szCs w:val="24"/>
        </w:rPr>
        <w:t>Gorakshanath</w:t>
      </w:r>
      <w:r w:rsidR="00EC43CF">
        <w:rPr>
          <w:rFonts w:asciiTheme="minorHAnsi" w:hAnsiTheme="minorHAnsi" w:cstheme="minorHAnsi"/>
          <w:color w:val="000000"/>
          <w:sz w:val="24"/>
          <w:szCs w:val="24"/>
        </w:rPr>
        <w:t xml:space="preserve"> </w:t>
      </w:r>
      <w:r w:rsidR="004A2AF3">
        <w:rPr>
          <w:rFonts w:asciiTheme="minorHAnsi" w:hAnsiTheme="minorHAnsi" w:cstheme="minorHAnsi"/>
          <w:color w:val="000000"/>
          <w:sz w:val="24"/>
          <w:szCs w:val="24"/>
        </w:rPr>
        <w:t xml:space="preserve">Sapike Sir </w:t>
      </w:r>
      <w:r>
        <w:t xml:space="preserve">for assisting me throughout the training. Their advice was invaluable and indispensable. I express my sincere gratitude to my project </w:t>
      </w:r>
      <w:r w:rsidRPr="00212731">
        <w:t>guide Prof. Seema Dhande</w:t>
      </w:r>
      <w:r w:rsidR="004A2AF3">
        <w:t xml:space="preserve"> for her</w:t>
      </w:r>
      <w:r w:rsidRPr="00212731">
        <w:t xml:space="preserve"> guidance and wholehearted cooperation throughout the project. This short period was full of rich experience, which will have me in my future career. It</w:t>
      </w:r>
      <w:r>
        <w:t xml:space="preserve"> has been enriching experience learning about the practical aspect of business and application of idea learnt in business environment.</w:t>
      </w:r>
    </w:p>
    <w:p w:rsidR="00212731" w:rsidRDefault="00212731" w:rsidP="004D324F">
      <w:pPr>
        <w:tabs>
          <w:tab w:val="left" w:pos="4170"/>
          <w:tab w:val="center" w:pos="4643"/>
        </w:tabs>
        <w:spacing w:after="0" w:line="360" w:lineRule="auto"/>
        <w:jc w:val="both"/>
      </w:pPr>
    </w:p>
    <w:p w:rsidR="00212731" w:rsidRDefault="00212731" w:rsidP="004D324F">
      <w:pPr>
        <w:tabs>
          <w:tab w:val="left" w:pos="4170"/>
          <w:tab w:val="center" w:pos="4643"/>
        </w:tabs>
        <w:spacing w:after="0" w:line="360" w:lineRule="auto"/>
        <w:jc w:val="both"/>
      </w:pPr>
    </w:p>
    <w:p w:rsidR="00212731" w:rsidRDefault="00212731" w:rsidP="00EC7BA1">
      <w:pPr>
        <w:tabs>
          <w:tab w:val="left" w:pos="4170"/>
          <w:tab w:val="center" w:pos="4643"/>
        </w:tabs>
        <w:spacing w:after="0" w:line="360" w:lineRule="auto"/>
        <w:jc w:val="center"/>
      </w:pPr>
    </w:p>
    <w:p w:rsidR="00212731" w:rsidRDefault="00212731" w:rsidP="00EC7BA1">
      <w:pPr>
        <w:tabs>
          <w:tab w:val="left" w:pos="4170"/>
          <w:tab w:val="center" w:pos="4643"/>
        </w:tabs>
        <w:spacing w:after="0" w:line="360" w:lineRule="auto"/>
        <w:jc w:val="center"/>
      </w:pPr>
    </w:p>
    <w:p w:rsidR="00212731" w:rsidRDefault="00212731" w:rsidP="00EC7BA1">
      <w:pPr>
        <w:tabs>
          <w:tab w:val="left" w:pos="4170"/>
          <w:tab w:val="center" w:pos="4643"/>
        </w:tabs>
        <w:spacing w:after="0" w:line="360" w:lineRule="auto"/>
        <w:jc w:val="center"/>
      </w:pPr>
    </w:p>
    <w:p w:rsidR="00212731" w:rsidRDefault="00212731" w:rsidP="00EC7BA1">
      <w:pPr>
        <w:tabs>
          <w:tab w:val="left" w:pos="4170"/>
          <w:tab w:val="center" w:pos="4643"/>
        </w:tabs>
        <w:spacing w:after="0" w:line="360" w:lineRule="auto"/>
        <w:jc w:val="center"/>
      </w:pPr>
    </w:p>
    <w:p w:rsidR="00212731" w:rsidRDefault="00212731" w:rsidP="00EC7BA1">
      <w:pPr>
        <w:tabs>
          <w:tab w:val="left" w:pos="4170"/>
          <w:tab w:val="center" w:pos="4643"/>
        </w:tabs>
        <w:spacing w:after="0" w:line="360" w:lineRule="auto"/>
        <w:jc w:val="center"/>
      </w:pPr>
    </w:p>
    <w:p w:rsidR="00212731" w:rsidRDefault="00212731" w:rsidP="00EC7BA1">
      <w:pPr>
        <w:tabs>
          <w:tab w:val="left" w:pos="4170"/>
          <w:tab w:val="center" w:pos="4643"/>
        </w:tabs>
        <w:spacing w:after="0" w:line="360" w:lineRule="auto"/>
        <w:jc w:val="center"/>
      </w:pPr>
    </w:p>
    <w:p w:rsidR="00212731" w:rsidRDefault="00212731" w:rsidP="00EC7BA1">
      <w:pPr>
        <w:tabs>
          <w:tab w:val="left" w:pos="4170"/>
          <w:tab w:val="center" w:pos="4643"/>
        </w:tabs>
        <w:spacing w:after="0" w:line="360" w:lineRule="auto"/>
        <w:jc w:val="center"/>
      </w:pPr>
    </w:p>
    <w:p w:rsidR="00212731" w:rsidRDefault="00212731" w:rsidP="00EC7BA1">
      <w:pPr>
        <w:tabs>
          <w:tab w:val="left" w:pos="4170"/>
          <w:tab w:val="center" w:pos="4643"/>
        </w:tabs>
        <w:spacing w:after="0" w:line="360" w:lineRule="auto"/>
        <w:jc w:val="center"/>
      </w:pPr>
    </w:p>
    <w:p w:rsidR="001E2250" w:rsidRDefault="00212731" w:rsidP="004D324F">
      <w:pPr>
        <w:tabs>
          <w:tab w:val="left" w:pos="4170"/>
          <w:tab w:val="center" w:pos="4643"/>
        </w:tabs>
        <w:spacing w:after="0" w:line="360" w:lineRule="auto"/>
        <w:jc w:val="right"/>
        <w:rPr>
          <w:rFonts w:ascii="Times New Roman" w:hAnsi="Times New Roman"/>
          <w:b/>
          <w:sz w:val="28"/>
          <w:szCs w:val="28"/>
        </w:rPr>
      </w:pPr>
      <w:r>
        <w:t>(SAURABH KASHINATH AGRE)</w:t>
      </w:r>
    </w:p>
    <w:p w:rsidR="001E2250" w:rsidRDefault="001E2250" w:rsidP="00EC7BA1">
      <w:pPr>
        <w:tabs>
          <w:tab w:val="left" w:pos="4170"/>
          <w:tab w:val="center" w:pos="4643"/>
        </w:tabs>
        <w:spacing w:after="0" w:line="360" w:lineRule="auto"/>
        <w:jc w:val="center"/>
        <w:rPr>
          <w:rFonts w:ascii="Times New Roman" w:hAnsi="Times New Roman"/>
          <w:b/>
          <w:sz w:val="28"/>
          <w:szCs w:val="28"/>
        </w:rPr>
      </w:pPr>
    </w:p>
    <w:p w:rsidR="00212731" w:rsidRDefault="00212731" w:rsidP="00EC7BA1">
      <w:pPr>
        <w:tabs>
          <w:tab w:val="left" w:pos="4170"/>
          <w:tab w:val="center" w:pos="4643"/>
        </w:tabs>
        <w:spacing w:after="0" w:line="360" w:lineRule="auto"/>
        <w:jc w:val="center"/>
        <w:rPr>
          <w:rFonts w:ascii="Times New Roman" w:hAnsi="Times New Roman"/>
          <w:b/>
          <w:sz w:val="28"/>
          <w:szCs w:val="28"/>
        </w:rPr>
      </w:pPr>
    </w:p>
    <w:p w:rsidR="00212731" w:rsidRDefault="00212731" w:rsidP="00EC7BA1">
      <w:pPr>
        <w:tabs>
          <w:tab w:val="left" w:pos="4170"/>
          <w:tab w:val="center" w:pos="4643"/>
        </w:tabs>
        <w:spacing w:after="0" w:line="360" w:lineRule="auto"/>
        <w:jc w:val="center"/>
        <w:rPr>
          <w:rFonts w:ascii="Times New Roman" w:hAnsi="Times New Roman"/>
          <w:b/>
          <w:sz w:val="28"/>
          <w:szCs w:val="28"/>
        </w:rPr>
      </w:pPr>
    </w:p>
    <w:p w:rsidR="002A1D9D" w:rsidRDefault="002A1D9D" w:rsidP="00EC7BA1">
      <w:pPr>
        <w:tabs>
          <w:tab w:val="left" w:pos="4170"/>
          <w:tab w:val="center" w:pos="4643"/>
        </w:tabs>
        <w:spacing w:after="0" w:line="360" w:lineRule="auto"/>
        <w:jc w:val="center"/>
        <w:rPr>
          <w:rFonts w:ascii="Times New Roman" w:hAnsi="Times New Roman"/>
          <w:b/>
          <w:sz w:val="28"/>
          <w:szCs w:val="28"/>
        </w:rPr>
      </w:pPr>
    </w:p>
    <w:p w:rsidR="00212731" w:rsidRDefault="00212731" w:rsidP="00EC7BA1">
      <w:pPr>
        <w:tabs>
          <w:tab w:val="left" w:pos="4170"/>
          <w:tab w:val="center" w:pos="4643"/>
        </w:tabs>
        <w:spacing w:after="0" w:line="360" w:lineRule="auto"/>
        <w:jc w:val="center"/>
        <w:rPr>
          <w:rFonts w:ascii="Times New Roman" w:hAnsi="Times New Roman"/>
          <w:b/>
          <w:sz w:val="28"/>
          <w:szCs w:val="28"/>
        </w:rPr>
      </w:pPr>
    </w:p>
    <w:p w:rsidR="00212731" w:rsidRDefault="00212731" w:rsidP="00EC7BA1">
      <w:pPr>
        <w:tabs>
          <w:tab w:val="left" w:pos="4170"/>
          <w:tab w:val="center" w:pos="4643"/>
        </w:tabs>
        <w:spacing w:after="0" w:line="360" w:lineRule="auto"/>
        <w:jc w:val="center"/>
        <w:rPr>
          <w:rFonts w:ascii="Times New Roman" w:hAnsi="Times New Roman"/>
          <w:b/>
          <w:sz w:val="28"/>
          <w:szCs w:val="28"/>
        </w:rPr>
      </w:pPr>
    </w:p>
    <w:tbl>
      <w:tblPr>
        <w:tblStyle w:val="TableGrid"/>
        <w:tblpPr w:leftFromText="180" w:rightFromText="180" w:horzAnchor="margin" w:tblpY="1455"/>
        <w:tblW w:w="0" w:type="auto"/>
        <w:tblLook w:val="04A0" w:firstRow="1" w:lastRow="0" w:firstColumn="1" w:lastColumn="0" w:noHBand="0" w:noVBand="1"/>
      </w:tblPr>
      <w:tblGrid>
        <w:gridCol w:w="790"/>
        <w:gridCol w:w="6183"/>
        <w:gridCol w:w="1477"/>
      </w:tblGrid>
      <w:tr w:rsidR="002A1D9D" w:rsidTr="003608B0">
        <w:trPr>
          <w:trHeight w:val="863"/>
        </w:trPr>
        <w:tc>
          <w:tcPr>
            <w:tcW w:w="790" w:type="dxa"/>
          </w:tcPr>
          <w:p w:rsidR="002A1D9D" w:rsidRPr="002A1D9D" w:rsidRDefault="002A1D9D" w:rsidP="00EC7BA1">
            <w:pPr>
              <w:tabs>
                <w:tab w:val="left" w:pos="4170"/>
                <w:tab w:val="center" w:pos="4643"/>
              </w:tabs>
              <w:spacing w:after="0" w:line="360" w:lineRule="auto"/>
              <w:jc w:val="center"/>
              <w:rPr>
                <w:b/>
                <w:sz w:val="28"/>
                <w:szCs w:val="28"/>
              </w:rPr>
            </w:pPr>
            <w:r w:rsidRPr="002A1D9D">
              <w:rPr>
                <w:b/>
              </w:rPr>
              <w:t>Sr. No</w:t>
            </w:r>
          </w:p>
        </w:tc>
        <w:tc>
          <w:tcPr>
            <w:tcW w:w="6183" w:type="dxa"/>
          </w:tcPr>
          <w:p w:rsidR="002A1D9D" w:rsidRPr="002A1D9D" w:rsidRDefault="002A1D9D" w:rsidP="00EC7BA1">
            <w:pPr>
              <w:tabs>
                <w:tab w:val="left" w:pos="4170"/>
                <w:tab w:val="center" w:pos="4643"/>
              </w:tabs>
              <w:spacing w:after="0" w:line="360" w:lineRule="auto"/>
              <w:jc w:val="center"/>
              <w:rPr>
                <w:b/>
                <w:sz w:val="28"/>
                <w:szCs w:val="28"/>
              </w:rPr>
            </w:pPr>
            <w:r w:rsidRPr="002A1D9D">
              <w:rPr>
                <w:b/>
              </w:rPr>
              <w:t>Content</w:t>
            </w:r>
          </w:p>
        </w:tc>
        <w:tc>
          <w:tcPr>
            <w:tcW w:w="1477" w:type="dxa"/>
          </w:tcPr>
          <w:p w:rsidR="002A1D9D" w:rsidRPr="002A1D9D" w:rsidRDefault="002A1D9D" w:rsidP="00EC7BA1">
            <w:pPr>
              <w:tabs>
                <w:tab w:val="left" w:pos="4170"/>
                <w:tab w:val="center" w:pos="4643"/>
              </w:tabs>
              <w:spacing w:after="0" w:line="360" w:lineRule="auto"/>
              <w:jc w:val="center"/>
              <w:rPr>
                <w:b/>
                <w:sz w:val="28"/>
                <w:szCs w:val="28"/>
              </w:rPr>
            </w:pPr>
            <w:r w:rsidRPr="002A1D9D">
              <w:rPr>
                <w:b/>
              </w:rPr>
              <w:t>Page No.</w:t>
            </w:r>
          </w:p>
        </w:tc>
      </w:tr>
      <w:tr w:rsidR="002A1D9D" w:rsidTr="003608B0">
        <w:trPr>
          <w:trHeight w:val="777"/>
        </w:trPr>
        <w:tc>
          <w:tcPr>
            <w:tcW w:w="790" w:type="dxa"/>
          </w:tcPr>
          <w:p w:rsidR="002A1D9D" w:rsidRPr="00905876" w:rsidRDefault="002A1D9D" w:rsidP="00EC7BA1">
            <w:pPr>
              <w:tabs>
                <w:tab w:val="left" w:pos="4170"/>
                <w:tab w:val="center" w:pos="4643"/>
              </w:tabs>
              <w:spacing w:after="0" w:line="360" w:lineRule="auto"/>
              <w:jc w:val="center"/>
              <w:rPr>
                <w:sz w:val="28"/>
                <w:szCs w:val="28"/>
              </w:rPr>
            </w:pPr>
            <w:r w:rsidRPr="00905876">
              <w:rPr>
                <w:sz w:val="28"/>
                <w:szCs w:val="28"/>
              </w:rPr>
              <w:t>1</w:t>
            </w:r>
          </w:p>
        </w:tc>
        <w:tc>
          <w:tcPr>
            <w:tcW w:w="6183" w:type="dxa"/>
          </w:tcPr>
          <w:p w:rsidR="002A1D9D" w:rsidRPr="00905876" w:rsidRDefault="002A1D9D" w:rsidP="004D324F">
            <w:pPr>
              <w:tabs>
                <w:tab w:val="left" w:pos="4170"/>
                <w:tab w:val="center" w:pos="4643"/>
              </w:tabs>
              <w:spacing w:after="0" w:line="360" w:lineRule="auto"/>
              <w:rPr>
                <w:sz w:val="28"/>
                <w:szCs w:val="28"/>
              </w:rPr>
            </w:pPr>
            <w:r w:rsidRPr="00905876">
              <w:t>Executive Summary</w:t>
            </w:r>
          </w:p>
        </w:tc>
        <w:tc>
          <w:tcPr>
            <w:tcW w:w="1477" w:type="dxa"/>
          </w:tcPr>
          <w:p w:rsidR="002A1D9D" w:rsidRPr="00905876" w:rsidRDefault="005E446E" w:rsidP="00EC7BA1">
            <w:pPr>
              <w:tabs>
                <w:tab w:val="left" w:pos="4170"/>
                <w:tab w:val="center" w:pos="4643"/>
              </w:tabs>
              <w:spacing w:after="0" w:line="360" w:lineRule="auto"/>
              <w:jc w:val="center"/>
              <w:rPr>
                <w:sz w:val="28"/>
                <w:szCs w:val="28"/>
              </w:rPr>
            </w:pPr>
            <w:r w:rsidRPr="00905876">
              <w:rPr>
                <w:sz w:val="28"/>
                <w:szCs w:val="28"/>
              </w:rPr>
              <w:t>8</w:t>
            </w:r>
          </w:p>
        </w:tc>
      </w:tr>
      <w:tr w:rsidR="002A1D9D" w:rsidTr="003608B0">
        <w:trPr>
          <w:trHeight w:val="777"/>
        </w:trPr>
        <w:tc>
          <w:tcPr>
            <w:tcW w:w="790" w:type="dxa"/>
          </w:tcPr>
          <w:p w:rsidR="002A1D9D" w:rsidRPr="00905876" w:rsidRDefault="002A1D9D" w:rsidP="00EC7BA1">
            <w:pPr>
              <w:tabs>
                <w:tab w:val="left" w:pos="4170"/>
                <w:tab w:val="center" w:pos="4643"/>
              </w:tabs>
              <w:spacing w:after="0" w:line="360" w:lineRule="auto"/>
              <w:jc w:val="center"/>
              <w:rPr>
                <w:sz w:val="28"/>
                <w:szCs w:val="28"/>
              </w:rPr>
            </w:pPr>
            <w:r w:rsidRPr="00905876">
              <w:rPr>
                <w:sz w:val="28"/>
                <w:szCs w:val="28"/>
              </w:rPr>
              <w:t>2</w:t>
            </w:r>
          </w:p>
        </w:tc>
        <w:tc>
          <w:tcPr>
            <w:tcW w:w="6183" w:type="dxa"/>
          </w:tcPr>
          <w:p w:rsidR="002A1D9D" w:rsidRPr="00905876" w:rsidRDefault="0074766C" w:rsidP="004D324F">
            <w:pPr>
              <w:tabs>
                <w:tab w:val="left" w:pos="4170"/>
                <w:tab w:val="center" w:pos="4643"/>
              </w:tabs>
              <w:spacing w:after="0" w:line="360" w:lineRule="auto"/>
            </w:pPr>
            <w:r w:rsidRPr="00905876">
              <w:t xml:space="preserve">2.1 </w:t>
            </w:r>
            <w:r w:rsidR="002A1D9D" w:rsidRPr="00905876">
              <w:t>Introduction</w:t>
            </w:r>
          </w:p>
          <w:p w:rsidR="00816203" w:rsidRPr="00905876" w:rsidRDefault="0074766C" w:rsidP="004D324F">
            <w:pPr>
              <w:tabs>
                <w:tab w:val="left" w:pos="4170"/>
                <w:tab w:val="center" w:pos="4643"/>
              </w:tabs>
              <w:spacing w:after="0" w:line="360" w:lineRule="auto"/>
            </w:pPr>
            <w:r w:rsidRPr="00905876">
              <w:t xml:space="preserve">2.2 </w:t>
            </w:r>
            <w:r w:rsidR="00816203" w:rsidRPr="00905876">
              <w:t>Objective of the study</w:t>
            </w:r>
          </w:p>
          <w:p w:rsidR="00816203" w:rsidRPr="00905876" w:rsidRDefault="0074766C" w:rsidP="004D324F">
            <w:pPr>
              <w:tabs>
                <w:tab w:val="left" w:pos="4170"/>
                <w:tab w:val="center" w:pos="4643"/>
              </w:tabs>
              <w:spacing w:after="0" w:line="360" w:lineRule="auto"/>
            </w:pPr>
            <w:r w:rsidRPr="00905876">
              <w:t xml:space="preserve">2.3 </w:t>
            </w:r>
            <w:r w:rsidR="00816203" w:rsidRPr="00905876">
              <w:t>Scope of the study</w:t>
            </w:r>
          </w:p>
          <w:p w:rsidR="00816203" w:rsidRPr="00905876" w:rsidRDefault="0074766C" w:rsidP="004D324F">
            <w:pPr>
              <w:tabs>
                <w:tab w:val="left" w:pos="4170"/>
                <w:tab w:val="center" w:pos="4643"/>
              </w:tabs>
              <w:spacing w:after="0" w:line="360" w:lineRule="auto"/>
              <w:rPr>
                <w:sz w:val="28"/>
                <w:szCs w:val="28"/>
              </w:rPr>
            </w:pPr>
            <w:r w:rsidRPr="00905876">
              <w:t xml:space="preserve">2.4 </w:t>
            </w:r>
            <w:r w:rsidR="00816203" w:rsidRPr="00905876">
              <w:t>Limitations of the study</w:t>
            </w:r>
          </w:p>
        </w:tc>
        <w:tc>
          <w:tcPr>
            <w:tcW w:w="1477" w:type="dxa"/>
          </w:tcPr>
          <w:p w:rsidR="002A1D9D" w:rsidRPr="00905876" w:rsidRDefault="005E446E" w:rsidP="00EC7BA1">
            <w:pPr>
              <w:tabs>
                <w:tab w:val="left" w:pos="4170"/>
                <w:tab w:val="center" w:pos="4643"/>
              </w:tabs>
              <w:spacing w:after="0" w:line="360" w:lineRule="auto"/>
              <w:jc w:val="center"/>
              <w:rPr>
                <w:sz w:val="28"/>
                <w:szCs w:val="28"/>
              </w:rPr>
            </w:pPr>
            <w:r w:rsidRPr="00905876">
              <w:rPr>
                <w:sz w:val="28"/>
                <w:szCs w:val="28"/>
              </w:rPr>
              <w:t>10</w:t>
            </w:r>
          </w:p>
        </w:tc>
      </w:tr>
      <w:tr w:rsidR="002A1D9D" w:rsidTr="003608B0">
        <w:trPr>
          <w:trHeight w:val="777"/>
        </w:trPr>
        <w:tc>
          <w:tcPr>
            <w:tcW w:w="790" w:type="dxa"/>
          </w:tcPr>
          <w:p w:rsidR="002A1D9D" w:rsidRPr="00905876" w:rsidRDefault="002A1D9D" w:rsidP="00EC7BA1">
            <w:pPr>
              <w:tabs>
                <w:tab w:val="left" w:pos="4170"/>
                <w:tab w:val="center" w:pos="4643"/>
              </w:tabs>
              <w:spacing w:after="0" w:line="360" w:lineRule="auto"/>
              <w:jc w:val="center"/>
              <w:rPr>
                <w:sz w:val="28"/>
                <w:szCs w:val="28"/>
              </w:rPr>
            </w:pPr>
            <w:r w:rsidRPr="00905876">
              <w:rPr>
                <w:sz w:val="28"/>
                <w:szCs w:val="28"/>
              </w:rPr>
              <w:t>3</w:t>
            </w:r>
          </w:p>
        </w:tc>
        <w:tc>
          <w:tcPr>
            <w:tcW w:w="6183" w:type="dxa"/>
          </w:tcPr>
          <w:p w:rsidR="00816203" w:rsidRPr="00905876" w:rsidRDefault="00816203" w:rsidP="004D324F">
            <w:pPr>
              <w:tabs>
                <w:tab w:val="left" w:pos="4170"/>
                <w:tab w:val="center" w:pos="4643"/>
              </w:tabs>
              <w:spacing w:after="0" w:line="360" w:lineRule="auto"/>
            </w:pPr>
            <w:r w:rsidRPr="00905876">
              <w:t>Company Profile</w:t>
            </w:r>
          </w:p>
          <w:p w:rsidR="002A1D9D" w:rsidRPr="00905876" w:rsidRDefault="00816203" w:rsidP="004D324F">
            <w:pPr>
              <w:tabs>
                <w:tab w:val="left" w:pos="4170"/>
                <w:tab w:val="center" w:pos="4643"/>
              </w:tabs>
              <w:spacing w:after="0" w:line="360" w:lineRule="auto"/>
              <w:rPr>
                <w:sz w:val="28"/>
                <w:szCs w:val="28"/>
              </w:rPr>
            </w:pPr>
            <w:r w:rsidRPr="00905876">
              <w:t>Product of organization</w:t>
            </w:r>
          </w:p>
        </w:tc>
        <w:tc>
          <w:tcPr>
            <w:tcW w:w="1477" w:type="dxa"/>
          </w:tcPr>
          <w:p w:rsidR="002A1D9D" w:rsidRPr="00905876" w:rsidRDefault="00335EA8" w:rsidP="00EC7BA1">
            <w:pPr>
              <w:tabs>
                <w:tab w:val="left" w:pos="4170"/>
                <w:tab w:val="center" w:pos="4643"/>
              </w:tabs>
              <w:spacing w:after="0" w:line="360" w:lineRule="auto"/>
              <w:jc w:val="center"/>
              <w:rPr>
                <w:sz w:val="28"/>
                <w:szCs w:val="28"/>
              </w:rPr>
            </w:pPr>
            <w:r w:rsidRPr="00905876">
              <w:rPr>
                <w:sz w:val="28"/>
                <w:szCs w:val="28"/>
              </w:rPr>
              <w:t>16</w:t>
            </w:r>
          </w:p>
        </w:tc>
      </w:tr>
      <w:tr w:rsidR="002A1D9D" w:rsidTr="003608B0">
        <w:trPr>
          <w:trHeight w:val="777"/>
        </w:trPr>
        <w:tc>
          <w:tcPr>
            <w:tcW w:w="790" w:type="dxa"/>
          </w:tcPr>
          <w:p w:rsidR="002A1D9D" w:rsidRPr="00905876" w:rsidRDefault="002A1D9D" w:rsidP="00EC7BA1">
            <w:pPr>
              <w:tabs>
                <w:tab w:val="left" w:pos="4170"/>
                <w:tab w:val="center" w:pos="4643"/>
              </w:tabs>
              <w:spacing w:after="0" w:line="360" w:lineRule="auto"/>
              <w:jc w:val="center"/>
              <w:rPr>
                <w:sz w:val="28"/>
                <w:szCs w:val="28"/>
              </w:rPr>
            </w:pPr>
            <w:r w:rsidRPr="00905876">
              <w:rPr>
                <w:sz w:val="28"/>
                <w:szCs w:val="28"/>
              </w:rPr>
              <w:t>4</w:t>
            </w:r>
          </w:p>
        </w:tc>
        <w:tc>
          <w:tcPr>
            <w:tcW w:w="6183" w:type="dxa"/>
          </w:tcPr>
          <w:p w:rsidR="002A1D9D" w:rsidRPr="00905876" w:rsidRDefault="00816203" w:rsidP="004D324F">
            <w:pPr>
              <w:tabs>
                <w:tab w:val="left" w:pos="4170"/>
                <w:tab w:val="center" w:pos="4643"/>
              </w:tabs>
              <w:spacing w:after="0" w:line="360" w:lineRule="auto"/>
              <w:rPr>
                <w:sz w:val="28"/>
                <w:szCs w:val="28"/>
              </w:rPr>
            </w:pPr>
            <w:r w:rsidRPr="00905876">
              <w:t>Review of literature</w:t>
            </w:r>
          </w:p>
        </w:tc>
        <w:tc>
          <w:tcPr>
            <w:tcW w:w="1477" w:type="dxa"/>
          </w:tcPr>
          <w:p w:rsidR="002A1D9D" w:rsidRPr="00905876" w:rsidRDefault="00335EA8" w:rsidP="00EC7BA1">
            <w:pPr>
              <w:tabs>
                <w:tab w:val="left" w:pos="4170"/>
                <w:tab w:val="center" w:pos="4643"/>
              </w:tabs>
              <w:spacing w:after="0" w:line="360" w:lineRule="auto"/>
              <w:jc w:val="center"/>
              <w:rPr>
                <w:sz w:val="28"/>
                <w:szCs w:val="28"/>
              </w:rPr>
            </w:pPr>
            <w:r w:rsidRPr="00905876">
              <w:rPr>
                <w:sz w:val="28"/>
                <w:szCs w:val="28"/>
              </w:rPr>
              <w:t>20</w:t>
            </w:r>
          </w:p>
        </w:tc>
      </w:tr>
      <w:tr w:rsidR="002A1D9D" w:rsidTr="003608B0">
        <w:trPr>
          <w:trHeight w:val="752"/>
        </w:trPr>
        <w:tc>
          <w:tcPr>
            <w:tcW w:w="790" w:type="dxa"/>
          </w:tcPr>
          <w:p w:rsidR="002A1D9D" w:rsidRPr="00905876" w:rsidRDefault="002A1D9D" w:rsidP="00EC7BA1">
            <w:pPr>
              <w:tabs>
                <w:tab w:val="left" w:pos="4170"/>
                <w:tab w:val="center" w:pos="4643"/>
              </w:tabs>
              <w:spacing w:after="0" w:line="360" w:lineRule="auto"/>
              <w:jc w:val="center"/>
              <w:rPr>
                <w:sz w:val="28"/>
                <w:szCs w:val="28"/>
              </w:rPr>
            </w:pPr>
            <w:r w:rsidRPr="00905876">
              <w:rPr>
                <w:sz w:val="28"/>
                <w:szCs w:val="28"/>
              </w:rPr>
              <w:t>5</w:t>
            </w:r>
          </w:p>
        </w:tc>
        <w:tc>
          <w:tcPr>
            <w:tcW w:w="6183" w:type="dxa"/>
          </w:tcPr>
          <w:p w:rsidR="002A1D9D" w:rsidRPr="00905876" w:rsidRDefault="00816203" w:rsidP="004D324F">
            <w:pPr>
              <w:tabs>
                <w:tab w:val="left" w:pos="4170"/>
                <w:tab w:val="center" w:pos="4643"/>
              </w:tabs>
              <w:spacing w:after="0" w:line="360" w:lineRule="auto"/>
              <w:rPr>
                <w:sz w:val="28"/>
                <w:szCs w:val="28"/>
              </w:rPr>
            </w:pPr>
            <w:r w:rsidRPr="00905876">
              <w:t xml:space="preserve">Research </w:t>
            </w:r>
            <w:r w:rsidR="002A1D9D" w:rsidRPr="00905876">
              <w:t>Methodology</w:t>
            </w:r>
          </w:p>
        </w:tc>
        <w:tc>
          <w:tcPr>
            <w:tcW w:w="1477" w:type="dxa"/>
          </w:tcPr>
          <w:p w:rsidR="002A1D9D" w:rsidRPr="00905876" w:rsidRDefault="00335EA8" w:rsidP="00EC7BA1">
            <w:pPr>
              <w:tabs>
                <w:tab w:val="left" w:pos="4170"/>
                <w:tab w:val="center" w:pos="4643"/>
              </w:tabs>
              <w:spacing w:after="0" w:line="360" w:lineRule="auto"/>
              <w:jc w:val="center"/>
              <w:rPr>
                <w:sz w:val="28"/>
                <w:szCs w:val="28"/>
              </w:rPr>
            </w:pPr>
            <w:r w:rsidRPr="00905876">
              <w:rPr>
                <w:sz w:val="28"/>
                <w:szCs w:val="28"/>
              </w:rPr>
              <w:t>23</w:t>
            </w:r>
          </w:p>
        </w:tc>
      </w:tr>
      <w:tr w:rsidR="002A1D9D" w:rsidTr="003608B0">
        <w:trPr>
          <w:trHeight w:val="777"/>
        </w:trPr>
        <w:tc>
          <w:tcPr>
            <w:tcW w:w="790" w:type="dxa"/>
          </w:tcPr>
          <w:p w:rsidR="002A1D9D" w:rsidRPr="00905876" w:rsidRDefault="002A1D9D" w:rsidP="00EC7BA1">
            <w:pPr>
              <w:tabs>
                <w:tab w:val="left" w:pos="4170"/>
                <w:tab w:val="center" w:pos="4643"/>
              </w:tabs>
              <w:spacing w:after="0" w:line="360" w:lineRule="auto"/>
              <w:jc w:val="center"/>
              <w:rPr>
                <w:sz w:val="28"/>
                <w:szCs w:val="28"/>
              </w:rPr>
            </w:pPr>
            <w:r w:rsidRPr="00905876">
              <w:rPr>
                <w:sz w:val="28"/>
                <w:szCs w:val="28"/>
              </w:rPr>
              <w:t>6</w:t>
            </w:r>
          </w:p>
        </w:tc>
        <w:tc>
          <w:tcPr>
            <w:tcW w:w="6183" w:type="dxa"/>
          </w:tcPr>
          <w:p w:rsidR="002A1D9D" w:rsidRPr="00905876" w:rsidRDefault="002A1D9D" w:rsidP="004D324F">
            <w:pPr>
              <w:tabs>
                <w:tab w:val="left" w:pos="4170"/>
                <w:tab w:val="center" w:pos="4643"/>
              </w:tabs>
              <w:spacing w:after="0" w:line="360" w:lineRule="auto"/>
              <w:rPr>
                <w:sz w:val="28"/>
                <w:szCs w:val="28"/>
              </w:rPr>
            </w:pPr>
            <w:r w:rsidRPr="00905876">
              <w:t>Data Analysis And Interpretation</w:t>
            </w:r>
          </w:p>
        </w:tc>
        <w:tc>
          <w:tcPr>
            <w:tcW w:w="1477" w:type="dxa"/>
          </w:tcPr>
          <w:p w:rsidR="002A1D9D" w:rsidRPr="00905876" w:rsidRDefault="00450114" w:rsidP="00EC7BA1">
            <w:pPr>
              <w:tabs>
                <w:tab w:val="left" w:pos="4170"/>
                <w:tab w:val="center" w:pos="4643"/>
              </w:tabs>
              <w:spacing w:after="0" w:line="360" w:lineRule="auto"/>
              <w:jc w:val="center"/>
              <w:rPr>
                <w:sz w:val="28"/>
                <w:szCs w:val="28"/>
              </w:rPr>
            </w:pPr>
            <w:r w:rsidRPr="00905876">
              <w:rPr>
                <w:sz w:val="28"/>
                <w:szCs w:val="28"/>
              </w:rPr>
              <w:t>49</w:t>
            </w:r>
          </w:p>
        </w:tc>
      </w:tr>
      <w:tr w:rsidR="002A1D9D" w:rsidTr="003608B0">
        <w:trPr>
          <w:trHeight w:val="777"/>
        </w:trPr>
        <w:tc>
          <w:tcPr>
            <w:tcW w:w="790" w:type="dxa"/>
          </w:tcPr>
          <w:p w:rsidR="002A1D9D" w:rsidRPr="00905876" w:rsidRDefault="002A1D9D" w:rsidP="00EC7BA1">
            <w:pPr>
              <w:tabs>
                <w:tab w:val="left" w:pos="4170"/>
                <w:tab w:val="center" w:pos="4643"/>
              </w:tabs>
              <w:spacing w:after="0" w:line="360" w:lineRule="auto"/>
              <w:jc w:val="center"/>
              <w:rPr>
                <w:sz w:val="28"/>
                <w:szCs w:val="28"/>
              </w:rPr>
            </w:pPr>
            <w:r w:rsidRPr="00905876">
              <w:rPr>
                <w:sz w:val="28"/>
                <w:szCs w:val="28"/>
              </w:rPr>
              <w:t>7</w:t>
            </w:r>
          </w:p>
        </w:tc>
        <w:tc>
          <w:tcPr>
            <w:tcW w:w="6183" w:type="dxa"/>
          </w:tcPr>
          <w:p w:rsidR="002A1D9D" w:rsidRPr="00905876" w:rsidRDefault="002A1D9D" w:rsidP="004D324F">
            <w:pPr>
              <w:tabs>
                <w:tab w:val="left" w:pos="4170"/>
                <w:tab w:val="center" w:pos="4643"/>
              </w:tabs>
              <w:spacing w:after="0" w:line="360" w:lineRule="auto"/>
              <w:rPr>
                <w:sz w:val="28"/>
                <w:szCs w:val="28"/>
              </w:rPr>
            </w:pPr>
            <w:r w:rsidRPr="00905876">
              <w:t>Finding</w:t>
            </w:r>
          </w:p>
        </w:tc>
        <w:tc>
          <w:tcPr>
            <w:tcW w:w="1477" w:type="dxa"/>
          </w:tcPr>
          <w:p w:rsidR="002A1D9D" w:rsidRPr="00905876" w:rsidRDefault="00450114" w:rsidP="00EC7BA1">
            <w:pPr>
              <w:tabs>
                <w:tab w:val="left" w:pos="4170"/>
                <w:tab w:val="center" w:pos="4643"/>
              </w:tabs>
              <w:spacing w:after="0" w:line="360" w:lineRule="auto"/>
              <w:jc w:val="center"/>
              <w:rPr>
                <w:sz w:val="28"/>
                <w:szCs w:val="28"/>
              </w:rPr>
            </w:pPr>
            <w:r w:rsidRPr="00905876">
              <w:rPr>
                <w:sz w:val="28"/>
                <w:szCs w:val="28"/>
              </w:rPr>
              <w:t>61</w:t>
            </w:r>
          </w:p>
        </w:tc>
      </w:tr>
      <w:tr w:rsidR="002A1D9D" w:rsidTr="003608B0">
        <w:trPr>
          <w:trHeight w:val="801"/>
        </w:trPr>
        <w:tc>
          <w:tcPr>
            <w:tcW w:w="790" w:type="dxa"/>
          </w:tcPr>
          <w:p w:rsidR="002A1D9D" w:rsidRPr="00905876" w:rsidRDefault="002A1D9D" w:rsidP="00EC7BA1">
            <w:pPr>
              <w:tabs>
                <w:tab w:val="left" w:pos="4170"/>
                <w:tab w:val="center" w:pos="4643"/>
              </w:tabs>
              <w:spacing w:after="0" w:line="360" w:lineRule="auto"/>
              <w:jc w:val="center"/>
              <w:rPr>
                <w:sz w:val="28"/>
                <w:szCs w:val="28"/>
              </w:rPr>
            </w:pPr>
            <w:r w:rsidRPr="00905876">
              <w:rPr>
                <w:sz w:val="28"/>
                <w:szCs w:val="28"/>
              </w:rPr>
              <w:t>8</w:t>
            </w:r>
          </w:p>
        </w:tc>
        <w:tc>
          <w:tcPr>
            <w:tcW w:w="6183" w:type="dxa"/>
          </w:tcPr>
          <w:p w:rsidR="002A1D9D" w:rsidRPr="00905876" w:rsidRDefault="00816203" w:rsidP="004D324F">
            <w:r w:rsidRPr="00905876">
              <w:t>Suggestions</w:t>
            </w:r>
          </w:p>
        </w:tc>
        <w:tc>
          <w:tcPr>
            <w:tcW w:w="1477" w:type="dxa"/>
          </w:tcPr>
          <w:p w:rsidR="002A1D9D" w:rsidRPr="00905876" w:rsidRDefault="00450114" w:rsidP="00EC7BA1">
            <w:pPr>
              <w:tabs>
                <w:tab w:val="left" w:pos="4170"/>
                <w:tab w:val="center" w:pos="4643"/>
              </w:tabs>
              <w:spacing w:after="0" w:line="360" w:lineRule="auto"/>
              <w:jc w:val="center"/>
              <w:rPr>
                <w:sz w:val="28"/>
                <w:szCs w:val="28"/>
              </w:rPr>
            </w:pPr>
            <w:r w:rsidRPr="00905876">
              <w:rPr>
                <w:sz w:val="28"/>
                <w:szCs w:val="28"/>
              </w:rPr>
              <w:t>63</w:t>
            </w:r>
          </w:p>
        </w:tc>
      </w:tr>
      <w:tr w:rsidR="002A1D9D" w:rsidTr="003608B0">
        <w:trPr>
          <w:trHeight w:val="752"/>
        </w:trPr>
        <w:tc>
          <w:tcPr>
            <w:tcW w:w="790" w:type="dxa"/>
          </w:tcPr>
          <w:p w:rsidR="002A1D9D" w:rsidRPr="00905876" w:rsidRDefault="002A1D9D" w:rsidP="00EC7BA1">
            <w:pPr>
              <w:tabs>
                <w:tab w:val="left" w:pos="4170"/>
                <w:tab w:val="center" w:pos="4643"/>
              </w:tabs>
              <w:spacing w:after="0" w:line="360" w:lineRule="auto"/>
              <w:jc w:val="center"/>
              <w:rPr>
                <w:sz w:val="28"/>
                <w:szCs w:val="28"/>
              </w:rPr>
            </w:pPr>
            <w:r w:rsidRPr="00905876">
              <w:rPr>
                <w:sz w:val="28"/>
                <w:szCs w:val="28"/>
              </w:rPr>
              <w:t>9</w:t>
            </w:r>
          </w:p>
        </w:tc>
        <w:tc>
          <w:tcPr>
            <w:tcW w:w="6183" w:type="dxa"/>
          </w:tcPr>
          <w:p w:rsidR="002A1D9D" w:rsidRPr="00905876" w:rsidRDefault="002A1D9D" w:rsidP="004D324F">
            <w:pPr>
              <w:tabs>
                <w:tab w:val="left" w:pos="4170"/>
                <w:tab w:val="center" w:pos="4643"/>
              </w:tabs>
              <w:spacing w:after="0" w:line="360" w:lineRule="auto"/>
              <w:rPr>
                <w:sz w:val="28"/>
                <w:szCs w:val="28"/>
              </w:rPr>
            </w:pPr>
            <w:r w:rsidRPr="00905876">
              <w:t>Conclusion</w:t>
            </w:r>
          </w:p>
        </w:tc>
        <w:tc>
          <w:tcPr>
            <w:tcW w:w="1477" w:type="dxa"/>
          </w:tcPr>
          <w:p w:rsidR="002A1D9D" w:rsidRPr="00905876" w:rsidRDefault="00450114" w:rsidP="00EC7BA1">
            <w:pPr>
              <w:tabs>
                <w:tab w:val="left" w:pos="4170"/>
                <w:tab w:val="center" w:pos="4643"/>
              </w:tabs>
              <w:spacing w:after="0" w:line="360" w:lineRule="auto"/>
              <w:jc w:val="center"/>
              <w:rPr>
                <w:sz w:val="28"/>
                <w:szCs w:val="28"/>
              </w:rPr>
            </w:pPr>
            <w:r w:rsidRPr="00905876">
              <w:rPr>
                <w:sz w:val="28"/>
                <w:szCs w:val="28"/>
              </w:rPr>
              <w:t>65</w:t>
            </w:r>
          </w:p>
        </w:tc>
      </w:tr>
      <w:tr w:rsidR="002A1D9D" w:rsidTr="003608B0">
        <w:trPr>
          <w:trHeight w:val="695"/>
        </w:trPr>
        <w:tc>
          <w:tcPr>
            <w:tcW w:w="790" w:type="dxa"/>
          </w:tcPr>
          <w:p w:rsidR="002A1D9D" w:rsidRPr="00905876" w:rsidRDefault="002A1D9D" w:rsidP="00EC7BA1">
            <w:pPr>
              <w:tabs>
                <w:tab w:val="left" w:pos="4170"/>
                <w:tab w:val="center" w:pos="4643"/>
              </w:tabs>
              <w:spacing w:after="0" w:line="360" w:lineRule="auto"/>
              <w:jc w:val="center"/>
              <w:rPr>
                <w:sz w:val="28"/>
                <w:szCs w:val="28"/>
              </w:rPr>
            </w:pPr>
            <w:r w:rsidRPr="00905876">
              <w:rPr>
                <w:sz w:val="28"/>
                <w:szCs w:val="28"/>
              </w:rPr>
              <w:t>10</w:t>
            </w:r>
          </w:p>
        </w:tc>
        <w:tc>
          <w:tcPr>
            <w:tcW w:w="6183" w:type="dxa"/>
          </w:tcPr>
          <w:p w:rsidR="002A1D9D" w:rsidRPr="00905876" w:rsidRDefault="002A1D9D" w:rsidP="004D324F">
            <w:pPr>
              <w:tabs>
                <w:tab w:val="left" w:pos="4170"/>
                <w:tab w:val="center" w:pos="4643"/>
              </w:tabs>
              <w:spacing w:after="0" w:line="360" w:lineRule="auto"/>
              <w:rPr>
                <w:sz w:val="28"/>
                <w:szCs w:val="28"/>
              </w:rPr>
            </w:pPr>
            <w:r w:rsidRPr="00905876">
              <w:t>Bibliography</w:t>
            </w:r>
          </w:p>
        </w:tc>
        <w:tc>
          <w:tcPr>
            <w:tcW w:w="1477" w:type="dxa"/>
          </w:tcPr>
          <w:p w:rsidR="002A1D9D" w:rsidRPr="00905876" w:rsidRDefault="00450114" w:rsidP="00EC7BA1">
            <w:pPr>
              <w:tabs>
                <w:tab w:val="left" w:pos="4170"/>
                <w:tab w:val="center" w:pos="4643"/>
              </w:tabs>
              <w:spacing w:after="0" w:line="360" w:lineRule="auto"/>
              <w:jc w:val="center"/>
              <w:rPr>
                <w:sz w:val="28"/>
                <w:szCs w:val="28"/>
              </w:rPr>
            </w:pPr>
            <w:r w:rsidRPr="00905876">
              <w:rPr>
                <w:sz w:val="28"/>
                <w:szCs w:val="28"/>
              </w:rPr>
              <w:t>66</w:t>
            </w:r>
          </w:p>
        </w:tc>
      </w:tr>
    </w:tbl>
    <w:p w:rsidR="00212731" w:rsidRDefault="00212731" w:rsidP="005E446E">
      <w:pPr>
        <w:tabs>
          <w:tab w:val="left" w:pos="4170"/>
          <w:tab w:val="center" w:pos="4643"/>
        </w:tabs>
        <w:spacing w:after="0" w:line="360" w:lineRule="auto"/>
        <w:rPr>
          <w:rFonts w:ascii="Times New Roman" w:hAnsi="Times New Roman"/>
          <w:b/>
          <w:sz w:val="28"/>
          <w:szCs w:val="28"/>
        </w:rPr>
      </w:pPr>
    </w:p>
    <w:p w:rsidR="002A1D9D" w:rsidRPr="005E446E" w:rsidRDefault="002A1D9D" w:rsidP="00EC7BA1">
      <w:pPr>
        <w:tabs>
          <w:tab w:val="left" w:pos="4170"/>
          <w:tab w:val="center" w:pos="4643"/>
        </w:tabs>
        <w:spacing w:after="0" w:line="360" w:lineRule="auto"/>
        <w:jc w:val="center"/>
        <w:rPr>
          <w:rFonts w:ascii="Times New Roman" w:hAnsi="Times New Roman"/>
          <w:b/>
          <w:sz w:val="32"/>
          <w:szCs w:val="28"/>
        </w:rPr>
      </w:pPr>
      <w:r w:rsidRPr="005E446E">
        <w:rPr>
          <w:rFonts w:ascii="Times New Roman" w:hAnsi="Times New Roman"/>
          <w:b/>
          <w:sz w:val="32"/>
          <w:szCs w:val="28"/>
        </w:rPr>
        <w:t>TABLE OF CONTENT</w:t>
      </w:r>
    </w:p>
    <w:p w:rsidR="002A1D9D" w:rsidRDefault="002A1D9D" w:rsidP="00EC7BA1">
      <w:pPr>
        <w:tabs>
          <w:tab w:val="left" w:pos="4170"/>
          <w:tab w:val="center" w:pos="4643"/>
        </w:tabs>
        <w:spacing w:after="0" w:line="360" w:lineRule="auto"/>
        <w:jc w:val="center"/>
        <w:rPr>
          <w:rFonts w:ascii="Times New Roman" w:hAnsi="Times New Roman"/>
          <w:b/>
          <w:sz w:val="28"/>
          <w:szCs w:val="28"/>
        </w:rPr>
      </w:pPr>
    </w:p>
    <w:p w:rsidR="003608B0" w:rsidRDefault="003608B0" w:rsidP="00EC7BA1">
      <w:pPr>
        <w:tabs>
          <w:tab w:val="left" w:pos="4170"/>
          <w:tab w:val="center" w:pos="4643"/>
        </w:tabs>
        <w:spacing w:after="0" w:line="360" w:lineRule="auto"/>
        <w:jc w:val="center"/>
        <w:rPr>
          <w:rFonts w:ascii="Times New Roman" w:hAnsi="Times New Roman"/>
          <w:b/>
          <w:sz w:val="28"/>
          <w:szCs w:val="28"/>
        </w:rPr>
      </w:pPr>
    </w:p>
    <w:p w:rsidR="003608B0" w:rsidRDefault="003608B0" w:rsidP="00EC7BA1">
      <w:pPr>
        <w:tabs>
          <w:tab w:val="left" w:pos="4170"/>
          <w:tab w:val="center" w:pos="4643"/>
        </w:tabs>
        <w:spacing w:after="0" w:line="360" w:lineRule="auto"/>
        <w:jc w:val="center"/>
        <w:rPr>
          <w:rFonts w:ascii="Times New Roman" w:hAnsi="Times New Roman"/>
          <w:b/>
          <w:sz w:val="28"/>
          <w:szCs w:val="28"/>
        </w:rPr>
      </w:pPr>
    </w:p>
    <w:p w:rsidR="00EC7BA1" w:rsidRDefault="00EC7BA1" w:rsidP="00EC7BA1">
      <w:pPr>
        <w:tabs>
          <w:tab w:val="left" w:pos="4170"/>
          <w:tab w:val="center" w:pos="4643"/>
        </w:tabs>
        <w:spacing w:after="0" w:line="360" w:lineRule="auto"/>
        <w:jc w:val="center"/>
        <w:rPr>
          <w:rFonts w:ascii="Times New Roman" w:hAnsi="Times New Roman"/>
          <w:b/>
          <w:sz w:val="28"/>
          <w:szCs w:val="28"/>
        </w:rPr>
      </w:pPr>
    </w:p>
    <w:p w:rsidR="00EC7BA1" w:rsidRDefault="00EC7BA1" w:rsidP="00EC7BA1">
      <w:pPr>
        <w:tabs>
          <w:tab w:val="left" w:pos="4170"/>
          <w:tab w:val="center" w:pos="4643"/>
        </w:tabs>
        <w:spacing w:after="0" w:line="360" w:lineRule="auto"/>
        <w:jc w:val="center"/>
        <w:rPr>
          <w:rFonts w:ascii="Times New Roman" w:hAnsi="Times New Roman"/>
          <w:b/>
          <w:sz w:val="28"/>
          <w:szCs w:val="28"/>
        </w:rPr>
      </w:pPr>
    </w:p>
    <w:p w:rsidR="00EC7BA1" w:rsidRPr="005E446E" w:rsidRDefault="00EC7BA1" w:rsidP="00EC7BA1">
      <w:pPr>
        <w:tabs>
          <w:tab w:val="left" w:pos="4170"/>
          <w:tab w:val="center" w:pos="4643"/>
        </w:tabs>
        <w:spacing w:after="0" w:line="360" w:lineRule="auto"/>
        <w:jc w:val="center"/>
        <w:rPr>
          <w:rFonts w:ascii="Times New Roman" w:hAnsi="Times New Roman"/>
          <w:b/>
          <w:sz w:val="32"/>
          <w:szCs w:val="28"/>
        </w:rPr>
      </w:pPr>
      <w:r w:rsidRPr="005E446E">
        <w:rPr>
          <w:rFonts w:ascii="Times New Roman" w:hAnsi="Times New Roman"/>
          <w:b/>
          <w:sz w:val="32"/>
          <w:szCs w:val="28"/>
        </w:rPr>
        <w:t>TABLE OF GRAPHS</w:t>
      </w:r>
    </w:p>
    <w:p w:rsidR="003608B0" w:rsidRDefault="003608B0" w:rsidP="00EC7BA1">
      <w:pPr>
        <w:tabs>
          <w:tab w:val="left" w:pos="4170"/>
          <w:tab w:val="center" w:pos="4643"/>
        </w:tabs>
        <w:spacing w:after="0" w:line="360" w:lineRule="auto"/>
        <w:jc w:val="center"/>
        <w:rPr>
          <w:rFonts w:ascii="Times New Roman" w:hAnsi="Times New Roman"/>
          <w:b/>
          <w:sz w:val="28"/>
          <w:szCs w:val="28"/>
        </w:rPr>
      </w:pPr>
    </w:p>
    <w:tbl>
      <w:tblPr>
        <w:tblStyle w:val="TableGrid"/>
        <w:tblW w:w="0" w:type="auto"/>
        <w:tblLook w:val="04A0" w:firstRow="1" w:lastRow="0" w:firstColumn="1" w:lastColumn="0" w:noHBand="0" w:noVBand="1"/>
      </w:tblPr>
      <w:tblGrid>
        <w:gridCol w:w="1101"/>
        <w:gridCol w:w="6237"/>
        <w:gridCol w:w="1518"/>
      </w:tblGrid>
      <w:tr w:rsidR="00EC7BA1" w:rsidTr="00EC7BA1">
        <w:tc>
          <w:tcPr>
            <w:tcW w:w="1101" w:type="dxa"/>
          </w:tcPr>
          <w:p w:rsidR="00EC7BA1" w:rsidRDefault="00EC7BA1" w:rsidP="00EC7BA1">
            <w:pPr>
              <w:tabs>
                <w:tab w:val="left" w:pos="4170"/>
                <w:tab w:val="center" w:pos="4643"/>
              </w:tabs>
              <w:spacing w:after="0" w:line="360" w:lineRule="auto"/>
              <w:jc w:val="center"/>
              <w:rPr>
                <w:b/>
                <w:sz w:val="28"/>
                <w:szCs w:val="28"/>
              </w:rPr>
            </w:pPr>
            <w:r>
              <w:rPr>
                <w:b/>
                <w:sz w:val="28"/>
                <w:szCs w:val="28"/>
              </w:rPr>
              <w:t>Sr.No</w:t>
            </w:r>
          </w:p>
        </w:tc>
        <w:tc>
          <w:tcPr>
            <w:tcW w:w="6237" w:type="dxa"/>
          </w:tcPr>
          <w:p w:rsidR="00EC7BA1" w:rsidRDefault="00EC7BA1" w:rsidP="00EC7BA1">
            <w:pPr>
              <w:tabs>
                <w:tab w:val="left" w:pos="4170"/>
                <w:tab w:val="center" w:pos="4643"/>
              </w:tabs>
              <w:spacing w:after="0" w:line="360" w:lineRule="auto"/>
              <w:jc w:val="center"/>
              <w:rPr>
                <w:b/>
                <w:sz w:val="28"/>
                <w:szCs w:val="28"/>
              </w:rPr>
            </w:pPr>
            <w:r>
              <w:rPr>
                <w:b/>
                <w:sz w:val="28"/>
                <w:szCs w:val="28"/>
              </w:rPr>
              <w:t>Title</w:t>
            </w:r>
          </w:p>
        </w:tc>
        <w:tc>
          <w:tcPr>
            <w:tcW w:w="1518" w:type="dxa"/>
          </w:tcPr>
          <w:p w:rsidR="00EC7BA1" w:rsidRDefault="00EC7BA1" w:rsidP="00EC7BA1">
            <w:pPr>
              <w:tabs>
                <w:tab w:val="left" w:pos="4170"/>
                <w:tab w:val="center" w:pos="4643"/>
              </w:tabs>
              <w:spacing w:after="0" w:line="360" w:lineRule="auto"/>
              <w:jc w:val="center"/>
              <w:rPr>
                <w:b/>
                <w:sz w:val="28"/>
                <w:szCs w:val="28"/>
              </w:rPr>
            </w:pPr>
            <w:r>
              <w:rPr>
                <w:b/>
                <w:sz w:val="28"/>
                <w:szCs w:val="28"/>
              </w:rPr>
              <w:t>Pg.No</w:t>
            </w:r>
          </w:p>
        </w:tc>
      </w:tr>
      <w:tr w:rsidR="00EC7BA1" w:rsidTr="00EC7BA1">
        <w:tc>
          <w:tcPr>
            <w:tcW w:w="1101" w:type="dxa"/>
          </w:tcPr>
          <w:p w:rsidR="00EC7BA1" w:rsidRPr="00905876" w:rsidRDefault="00EC7BA1" w:rsidP="00EC7BA1">
            <w:pPr>
              <w:tabs>
                <w:tab w:val="left" w:pos="4170"/>
                <w:tab w:val="center" w:pos="4643"/>
              </w:tabs>
              <w:spacing w:after="0" w:line="360" w:lineRule="auto"/>
              <w:jc w:val="center"/>
              <w:rPr>
                <w:sz w:val="28"/>
                <w:szCs w:val="28"/>
              </w:rPr>
            </w:pPr>
            <w:r w:rsidRPr="00905876">
              <w:rPr>
                <w:sz w:val="28"/>
                <w:szCs w:val="28"/>
              </w:rPr>
              <w:t>1</w:t>
            </w:r>
          </w:p>
        </w:tc>
        <w:tc>
          <w:tcPr>
            <w:tcW w:w="6237" w:type="dxa"/>
          </w:tcPr>
          <w:p w:rsidR="00EC7BA1" w:rsidRPr="00905876" w:rsidRDefault="00EC7BA1" w:rsidP="004D324F">
            <w:pPr>
              <w:tabs>
                <w:tab w:val="left" w:pos="4170"/>
                <w:tab w:val="center" w:pos="4643"/>
              </w:tabs>
              <w:spacing w:after="0" w:line="360" w:lineRule="auto"/>
              <w:rPr>
                <w:sz w:val="24"/>
                <w:szCs w:val="28"/>
              </w:rPr>
            </w:pPr>
            <w:r w:rsidRPr="00905876">
              <w:rPr>
                <w:sz w:val="24"/>
                <w:szCs w:val="28"/>
              </w:rPr>
              <w:t>5</w:t>
            </w:r>
            <w:r w:rsidR="004D324F" w:rsidRPr="00905876">
              <w:rPr>
                <w:sz w:val="24"/>
                <w:szCs w:val="28"/>
              </w:rPr>
              <w:t>.1 Total Advances (in crores)</w:t>
            </w:r>
          </w:p>
        </w:tc>
        <w:tc>
          <w:tcPr>
            <w:tcW w:w="1518" w:type="dxa"/>
          </w:tcPr>
          <w:p w:rsidR="00EC7BA1" w:rsidRPr="00905876" w:rsidRDefault="00EC7BA1" w:rsidP="00EC7BA1">
            <w:pPr>
              <w:tabs>
                <w:tab w:val="left" w:pos="4170"/>
                <w:tab w:val="center" w:pos="4643"/>
              </w:tabs>
              <w:spacing w:after="0" w:line="360" w:lineRule="auto"/>
              <w:jc w:val="center"/>
              <w:rPr>
                <w:sz w:val="28"/>
                <w:szCs w:val="28"/>
              </w:rPr>
            </w:pPr>
            <w:r w:rsidRPr="00905876">
              <w:rPr>
                <w:sz w:val="28"/>
                <w:szCs w:val="28"/>
              </w:rPr>
              <w:t>39</w:t>
            </w:r>
          </w:p>
        </w:tc>
      </w:tr>
      <w:tr w:rsidR="00EC7BA1" w:rsidTr="00EC7BA1">
        <w:tc>
          <w:tcPr>
            <w:tcW w:w="1101" w:type="dxa"/>
          </w:tcPr>
          <w:p w:rsidR="00EC7BA1" w:rsidRPr="00905876" w:rsidRDefault="00EC7BA1" w:rsidP="00EC7BA1">
            <w:pPr>
              <w:tabs>
                <w:tab w:val="left" w:pos="4170"/>
                <w:tab w:val="center" w:pos="4643"/>
              </w:tabs>
              <w:spacing w:after="0" w:line="360" w:lineRule="auto"/>
              <w:jc w:val="center"/>
              <w:rPr>
                <w:sz w:val="28"/>
                <w:szCs w:val="28"/>
              </w:rPr>
            </w:pPr>
            <w:r w:rsidRPr="00905876">
              <w:rPr>
                <w:sz w:val="28"/>
                <w:szCs w:val="28"/>
              </w:rPr>
              <w:t>2</w:t>
            </w:r>
          </w:p>
        </w:tc>
        <w:tc>
          <w:tcPr>
            <w:tcW w:w="6237" w:type="dxa"/>
          </w:tcPr>
          <w:p w:rsidR="00EC7BA1" w:rsidRPr="00905876" w:rsidRDefault="00EC7BA1" w:rsidP="004D324F">
            <w:pPr>
              <w:rPr>
                <w:sz w:val="24"/>
                <w:szCs w:val="28"/>
              </w:rPr>
            </w:pPr>
            <w:r w:rsidRPr="00905876">
              <w:rPr>
                <w:sz w:val="24"/>
                <w:szCs w:val="28"/>
              </w:rPr>
              <w:t>5</w:t>
            </w:r>
            <w:r w:rsidR="004D324F" w:rsidRPr="00905876">
              <w:rPr>
                <w:sz w:val="24"/>
                <w:szCs w:val="28"/>
              </w:rPr>
              <w:t>.2 Gross Npa’s (in lakhs)</w:t>
            </w:r>
          </w:p>
        </w:tc>
        <w:tc>
          <w:tcPr>
            <w:tcW w:w="1518" w:type="dxa"/>
          </w:tcPr>
          <w:p w:rsidR="00EC7BA1" w:rsidRPr="00905876" w:rsidRDefault="00EC7BA1" w:rsidP="00EC7BA1">
            <w:pPr>
              <w:tabs>
                <w:tab w:val="left" w:pos="4170"/>
                <w:tab w:val="center" w:pos="4643"/>
              </w:tabs>
              <w:spacing w:after="0" w:line="360" w:lineRule="auto"/>
              <w:jc w:val="center"/>
              <w:rPr>
                <w:sz w:val="28"/>
                <w:szCs w:val="28"/>
              </w:rPr>
            </w:pPr>
            <w:r w:rsidRPr="00905876">
              <w:rPr>
                <w:sz w:val="28"/>
                <w:szCs w:val="28"/>
              </w:rPr>
              <w:t>40</w:t>
            </w:r>
          </w:p>
        </w:tc>
      </w:tr>
      <w:tr w:rsidR="00EC7BA1" w:rsidTr="00EC7BA1">
        <w:tc>
          <w:tcPr>
            <w:tcW w:w="1101" w:type="dxa"/>
          </w:tcPr>
          <w:p w:rsidR="00EC7BA1" w:rsidRPr="00905876" w:rsidRDefault="00EC7BA1" w:rsidP="00EC7BA1">
            <w:pPr>
              <w:tabs>
                <w:tab w:val="left" w:pos="4170"/>
                <w:tab w:val="center" w:pos="4643"/>
              </w:tabs>
              <w:spacing w:after="0" w:line="360" w:lineRule="auto"/>
              <w:jc w:val="center"/>
              <w:rPr>
                <w:sz w:val="28"/>
                <w:szCs w:val="28"/>
              </w:rPr>
            </w:pPr>
            <w:r w:rsidRPr="00905876">
              <w:rPr>
                <w:sz w:val="28"/>
                <w:szCs w:val="28"/>
              </w:rPr>
              <w:t>3</w:t>
            </w:r>
          </w:p>
        </w:tc>
        <w:tc>
          <w:tcPr>
            <w:tcW w:w="6237" w:type="dxa"/>
          </w:tcPr>
          <w:p w:rsidR="00EC7BA1" w:rsidRPr="00905876" w:rsidRDefault="00EC7BA1" w:rsidP="004D324F">
            <w:pPr>
              <w:tabs>
                <w:tab w:val="left" w:pos="4170"/>
                <w:tab w:val="center" w:pos="4643"/>
              </w:tabs>
              <w:spacing w:after="0" w:line="360" w:lineRule="auto"/>
              <w:rPr>
                <w:sz w:val="24"/>
                <w:szCs w:val="28"/>
              </w:rPr>
            </w:pPr>
            <w:r w:rsidRPr="00905876">
              <w:rPr>
                <w:sz w:val="24"/>
                <w:szCs w:val="28"/>
              </w:rPr>
              <w:t>5</w:t>
            </w:r>
            <w:r w:rsidR="004D324F" w:rsidRPr="00905876">
              <w:rPr>
                <w:sz w:val="24"/>
                <w:szCs w:val="28"/>
              </w:rPr>
              <w:t>.3 Movement</w:t>
            </w:r>
            <w:r w:rsidRPr="00905876">
              <w:rPr>
                <w:sz w:val="24"/>
                <w:szCs w:val="28"/>
              </w:rPr>
              <w:t xml:space="preserve"> in NPA’s</w:t>
            </w:r>
          </w:p>
        </w:tc>
        <w:tc>
          <w:tcPr>
            <w:tcW w:w="1518" w:type="dxa"/>
          </w:tcPr>
          <w:p w:rsidR="00EC7BA1" w:rsidRPr="00905876" w:rsidRDefault="00EC7BA1" w:rsidP="00EC7BA1">
            <w:pPr>
              <w:tabs>
                <w:tab w:val="left" w:pos="4170"/>
                <w:tab w:val="center" w:pos="4643"/>
              </w:tabs>
              <w:spacing w:after="0" w:line="360" w:lineRule="auto"/>
              <w:jc w:val="center"/>
              <w:rPr>
                <w:sz w:val="28"/>
                <w:szCs w:val="28"/>
              </w:rPr>
            </w:pPr>
            <w:r w:rsidRPr="00905876">
              <w:rPr>
                <w:sz w:val="28"/>
                <w:szCs w:val="28"/>
              </w:rPr>
              <w:t>41</w:t>
            </w:r>
          </w:p>
        </w:tc>
      </w:tr>
      <w:tr w:rsidR="00EC7BA1" w:rsidTr="00EC7BA1">
        <w:tc>
          <w:tcPr>
            <w:tcW w:w="1101" w:type="dxa"/>
          </w:tcPr>
          <w:p w:rsidR="00EC7BA1" w:rsidRPr="00905876" w:rsidRDefault="00EC7BA1" w:rsidP="00EC7BA1">
            <w:pPr>
              <w:tabs>
                <w:tab w:val="left" w:pos="4170"/>
                <w:tab w:val="center" w:pos="4643"/>
              </w:tabs>
              <w:spacing w:after="0" w:line="360" w:lineRule="auto"/>
              <w:jc w:val="center"/>
              <w:rPr>
                <w:sz w:val="28"/>
                <w:szCs w:val="28"/>
              </w:rPr>
            </w:pPr>
            <w:r w:rsidRPr="00905876">
              <w:rPr>
                <w:sz w:val="28"/>
                <w:szCs w:val="28"/>
              </w:rPr>
              <w:t>4</w:t>
            </w:r>
          </w:p>
        </w:tc>
        <w:tc>
          <w:tcPr>
            <w:tcW w:w="6237" w:type="dxa"/>
          </w:tcPr>
          <w:p w:rsidR="00EC7BA1" w:rsidRPr="00905876" w:rsidRDefault="00EC7BA1" w:rsidP="004D324F">
            <w:pPr>
              <w:tabs>
                <w:tab w:val="left" w:pos="4170"/>
                <w:tab w:val="center" w:pos="4643"/>
              </w:tabs>
              <w:spacing w:after="0" w:line="360" w:lineRule="auto"/>
              <w:rPr>
                <w:sz w:val="24"/>
                <w:szCs w:val="28"/>
              </w:rPr>
            </w:pPr>
            <w:r w:rsidRPr="00905876">
              <w:rPr>
                <w:sz w:val="24"/>
                <w:szCs w:val="28"/>
              </w:rPr>
              <w:t xml:space="preserve">5.4 </w:t>
            </w:r>
            <w:r w:rsidR="004D324F" w:rsidRPr="00905876">
              <w:rPr>
                <w:sz w:val="24"/>
                <w:szCs w:val="28"/>
              </w:rPr>
              <w:t>Provision made towards NPA’s (in lakhs)</w:t>
            </w:r>
          </w:p>
        </w:tc>
        <w:tc>
          <w:tcPr>
            <w:tcW w:w="1518" w:type="dxa"/>
          </w:tcPr>
          <w:p w:rsidR="00EC7BA1" w:rsidRPr="00905876" w:rsidRDefault="00EC7BA1" w:rsidP="00EC7BA1">
            <w:pPr>
              <w:tabs>
                <w:tab w:val="left" w:pos="4170"/>
                <w:tab w:val="center" w:pos="4643"/>
              </w:tabs>
              <w:spacing w:after="0" w:line="360" w:lineRule="auto"/>
              <w:jc w:val="center"/>
              <w:rPr>
                <w:sz w:val="28"/>
                <w:szCs w:val="28"/>
              </w:rPr>
            </w:pPr>
            <w:r w:rsidRPr="00905876">
              <w:rPr>
                <w:sz w:val="28"/>
                <w:szCs w:val="28"/>
              </w:rPr>
              <w:t>42</w:t>
            </w:r>
          </w:p>
        </w:tc>
      </w:tr>
    </w:tbl>
    <w:p w:rsidR="00EC7BA1" w:rsidRDefault="00EC7BA1" w:rsidP="00EC7BA1">
      <w:pPr>
        <w:tabs>
          <w:tab w:val="left" w:pos="4170"/>
          <w:tab w:val="center" w:pos="4643"/>
        </w:tabs>
        <w:spacing w:after="0" w:line="360" w:lineRule="auto"/>
        <w:jc w:val="center"/>
        <w:rPr>
          <w:rFonts w:ascii="Times New Roman" w:hAnsi="Times New Roman"/>
          <w:b/>
          <w:sz w:val="28"/>
          <w:szCs w:val="28"/>
        </w:rPr>
      </w:pPr>
    </w:p>
    <w:p w:rsidR="00BC38B1" w:rsidRDefault="00BC38B1" w:rsidP="00EC7BA1">
      <w:pPr>
        <w:tabs>
          <w:tab w:val="left" w:pos="4170"/>
          <w:tab w:val="center" w:pos="4643"/>
        </w:tabs>
        <w:spacing w:after="0" w:line="360" w:lineRule="auto"/>
        <w:jc w:val="center"/>
        <w:rPr>
          <w:rFonts w:ascii="Times New Roman" w:hAnsi="Times New Roman"/>
          <w:b/>
          <w:sz w:val="28"/>
          <w:szCs w:val="28"/>
        </w:rPr>
      </w:pPr>
    </w:p>
    <w:p w:rsidR="00BC38B1" w:rsidRDefault="00BC38B1" w:rsidP="00EC7BA1">
      <w:pPr>
        <w:tabs>
          <w:tab w:val="left" w:pos="4170"/>
          <w:tab w:val="center" w:pos="4643"/>
        </w:tabs>
        <w:spacing w:after="0" w:line="360" w:lineRule="auto"/>
        <w:jc w:val="center"/>
        <w:rPr>
          <w:rFonts w:ascii="Times New Roman" w:hAnsi="Times New Roman"/>
          <w:b/>
          <w:sz w:val="28"/>
          <w:szCs w:val="28"/>
        </w:rPr>
      </w:pPr>
    </w:p>
    <w:p w:rsidR="00BC38B1" w:rsidRDefault="00BC38B1" w:rsidP="00EC7BA1">
      <w:pPr>
        <w:tabs>
          <w:tab w:val="left" w:pos="4170"/>
          <w:tab w:val="center" w:pos="4643"/>
        </w:tabs>
        <w:spacing w:after="0" w:line="360" w:lineRule="auto"/>
        <w:jc w:val="center"/>
        <w:rPr>
          <w:rFonts w:ascii="Times New Roman" w:hAnsi="Times New Roman"/>
          <w:b/>
          <w:sz w:val="28"/>
          <w:szCs w:val="28"/>
        </w:rPr>
      </w:pPr>
    </w:p>
    <w:p w:rsidR="00BC38B1" w:rsidRDefault="00BC38B1" w:rsidP="00EC7BA1">
      <w:pPr>
        <w:tabs>
          <w:tab w:val="left" w:pos="4170"/>
          <w:tab w:val="center" w:pos="4643"/>
        </w:tabs>
        <w:spacing w:after="0" w:line="360" w:lineRule="auto"/>
        <w:jc w:val="center"/>
        <w:rPr>
          <w:rFonts w:ascii="Times New Roman" w:hAnsi="Times New Roman"/>
          <w:b/>
          <w:sz w:val="28"/>
          <w:szCs w:val="28"/>
        </w:rPr>
      </w:pPr>
    </w:p>
    <w:p w:rsidR="00BC38B1" w:rsidRDefault="00BC38B1" w:rsidP="00EC7BA1">
      <w:pPr>
        <w:tabs>
          <w:tab w:val="left" w:pos="4170"/>
          <w:tab w:val="center" w:pos="4643"/>
        </w:tabs>
        <w:spacing w:after="0" w:line="360" w:lineRule="auto"/>
        <w:jc w:val="center"/>
        <w:rPr>
          <w:rFonts w:ascii="Times New Roman" w:hAnsi="Times New Roman"/>
          <w:b/>
          <w:sz w:val="28"/>
          <w:szCs w:val="28"/>
        </w:rPr>
      </w:pPr>
    </w:p>
    <w:p w:rsidR="00BC38B1" w:rsidRDefault="00BC38B1" w:rsidP="00EC7BA1">
      <w:pPr>
        <w:tabs>
          <w:tab w:val="left" w:pos="4170"/>
          <w:tab w:val="center" w:pos="4643"/>
        </w:tabs>
        <w:spacing w:after="0" w:line="360" w:lineRule="auto"/>
        <w:jc w:val="center"/>
        <w:rPr>
          <w:rFonts w:ascii="Times New Roman" w:hAnsi="Times New Roman"/>
          <w:b/>
          <w:sz w:val="28"/>
          <w:szCs w:val="28"/>
        </w:rPr>
      </w:pPr>
    </w:p>
    <w:p w:rsidR="00BC38B1" w:rsidRDefault="00BC38B1" w:rsidP="00EC7BA1">
      <w:pPr>
        <w:tabs>
          <w:tab w:val="left" w:pos="4170"/>
          <w:tab w:val="center" w:pos="4643"/>
        </w:tabs>
        <w:spacing w:after="0" w:line="360" w:lineRule="auto"/>
        <w:jc w:val="center"/>
        <w:rPr>
          <w:rFonts w:ascii="Times New Roman" w:hAnsi="Times New Roman"/>
          <w:b/>
          <w:sz w:val="28"/>
          <w:szCs w:val="28"/>
        </w:rPr>
      </w:pPr>
    </w:p>
    <w:p w:rsidR="00BC38B1" w:rsidRDefault="00BC38B1" w:rsidP="00EC7BA1">
      <w:pPr>
        <w:tabs>
          <w:tab w:val="left" w:pos="4170"/>
          <w:tab w:val="center" w:pos="4643"/>
        </w:tabs>
        <w:spacing w:after="0" w:line="360" w:lineRule="auto"/>
        <w:jc w:val="center"/>
        <w:rPr>
          <w:rFonts w:ascii="Times New Roman" w:hAnsi="Times New Roman"/>
          <w:b/>
          <w:sz w:val="28"/>
          <w:szCs w:val="28"/>
        </w:rPr>
      </w:pPr>
    </w:p>
    <w:p w:rsidR="00BC38B1" w:rsidRDefault="00BC38B1" w:rsidP="00EC7BA1">
      <w:pPr>
        <w:tabs>
          <w:tab w:val="left" w:pos="4170"/>
          <w:tab w:val="center" w:pos="4643"/>
        </w:tabs>
        <w:spacing w:after="0" w:line="360" w:lineRule="auto"/>
        <w:jc w:val="center"/>
        <w:rPr>
          <w:rFonts w:ascii="Times New Roman" w:hAnsi="Times New Roman"/>
          <w:b/>
          <w:sz w:val="28"/>
          <w:szCs w:val="28"/>
        </w:rPr>
      </w:pPr>
    </w:p>
    <w:p w:rsidR="00BC38B1" w:rsidRDefault="00BC38B1" w:rsidP="00EC7BA1">
      <w:pPr>
        <w:tabs>
          <w:tab w:val="left" w:pos="4170"/>
          <w:tab w:val="center" w:pos="4643"/>
        </w:tabs>
        <w:spacing w:after="0" w:line="360" w:lineRule="auto"/>
        <w:jc w:val="center"/>
        <w:rPr>
          <w:rFonts w:ascii="Times New Roman" w:hAnsi="Times New Roman"/>
          <w:b/>
          <w:sz w:val="28"/>
          <w:szCs w:val="28"/>
        </w:rPr>
      </w:pPr>
    </w:p>
    <w:p w:rsidR="00BC38B1" w:rsidRDefault="00BC38B1" w:rsidP="00EC7BA1">
      <w:pPr>
        <w:tabs>
          <w:tab w:val="left" w:pos="4170"/>
          <w:tab w:val="center" w:pos="4643"/>
        </w:tabs>
        <w:spacing w:after="0" w:line="360" w:lineRule="auto"/>
        <w:jc w:val="center"/>
        <w:rPr>
          <w:rFonts w:ascii="Times New Roman" w:hAnsi="Times New Roman"/>
          <w:b/>
          <w:sz w:val="28"/>
          <w:szCs w:val="28"/>
        </w:rPr>
      </w:pPr>
    </w:p>
    <w:p w:rsidR="00BC38B1" w:rsidRDefault="00BC38B1" w:rsidP="00EC7BA1">
      <w:pPr>
        <w:tabs>
          <w:tab w:val="left" w:pos="4170"/>
          <w:tab w:val="center" w:pos="4643"/>
        </w:tabs>
        <w:spacing w:after="0" w:line="360" w:lineRule="auto"/>
        <w:jc w:val="center"/>
        <w:rPr>
          <w:rFonts w:ascii="Times New Roman" w:hAnsi="Times New Roman"/>
          <w:b/>
          <w:sz w:val="28"/>
          <w:szCs w:val="28"/>
        </w:rPr>
      </w:pPr>
    </w:p>
    <w:p w:rsidR="00BC38B1" w:rsidRDefault="00BC38B1" w:rsidP="00EC7BA1">
      <w:pPr>
        <w:tabs>
          <w:tab w:val="left" w:pos="4170"/>
          <w:tab w:val="center" w:pos="4643"/>
        </w:tabs>
        <w:spacing w:after="0" w:line="360" w:lineRule="auto"/>
        <w:jc w:val="center"/>
        <w:rPr>
          <w:rFonts w:ascii="Times New Roman" w:hAnsi="Times New Roman"/>
          <w:b/>
          <w:sz w:val="28"/>
          <w:szCs w:val="28"/>
        </w:rPr>
      </w:pPr>
    </w:p>
    <w:p w:rsidR="00BC38B1" w:rsidRDefault="00BC38B1" w:rsidP="00EC7BA1">
      <w:pPr>
        <w:tabs>
          <w:tab w:val="left" w:pos="4170"/>
          <w:tab w:val="center" w:pos="4643"/>
        </w:tabs>
        <w:spacing w:after="0" w:line="360" w:lineRule="auto"/>
        <w:jc w:val="center"/>
        <w:rPr>
          <w:rFonts w:ascii="Times New Roman" w:hAnsi="Times New Roman"/>
          <w:b/>
          <w:sz w:val="28"/>
          <w:szCs w:val="28"/>
        </w:rPr>
      </w:pPr>
    </w:p>
    <w:p w:rsidR="00BC38B1" w:rsidRDefault="00BC38B1" w:rsidP="00EC7BA1">
      <w:pPr>
        <w:tabs>
          <w:tab w:val="left" w:pos="4170"/>
          <w:tab w:val="center" w:pos="4643"/>
        </w:tabs>
        <w:spacing w:after="0" w:line="360" w:lineRule="auto"/>
        <w:jc w:val="center"/>
        <w:rPr>
          <w:rFonts w:ascii="Times New Roman" w:hAnsi="Times New Roman"/>
          <w:b/>
          <w:sz w:val="28"/>
          <w:szCs w:val="28"/>
        </w:rPr>
      </w:pPr>
    </w:p>
    <w:p w:rsidR="004D324F" w:rsidRPr="00EF06DA" w:rsidRDefault="00EF06DA" w:rsidP="00EF06DA">
      <w:pPr>
        <w:spacing w:after="0" w:line="240" w:lineRule="auto"/>
        <w:rPr>
          <w:rFonts w:ascii="Times New Roman" w:hAnsi="Times New Roman"/>
          <w:b/>
          <w:sz w:val="28"/>
          <w:szCs w:val="28"/>
        </w:rPr>
      </w:pPr>
      <w:r>
        <w:rPr>
          <w:rFonts w:ascii="Times New Roman" w:hAnsi="Times New Roman"/>
          <w:b/>
          <w:sz w:val="28"/>
          <w:szCs w:val="28"/>
        </w:rPr>
        <w:br w:type="page"/>
      </w:r>
    </w:p>
    <w:p w:rsidR="00C72FFB" w:rsidRPr="005E446E" w:rsidRDefault="004540E7" w:rsidP="00EC7BA1">
      <w:pPr>
        <w:tabs>
          <w:tab w:val="left" w:pos="4170"/>
          <w:tab w:val="center" w:pos="4643"/>
        </w:tabs>
        <w:spacing w:after="0" w:line="360" w:lineRule="auto"/>
        <w:jc w:val="center"/>
        <w:rPr>
          <w:rFonts w:ascii="Times New Roman" w:hAnsi="Times New Roman"/>
          <w:b/>
          <w:sz w:val="32"/>
          <w:szCs w:val="28"/>
        </w:rPr>
      </w:pPr>
      <w:r w:rsidRPr="005E446E">
        <w:rPr>
          <w:rFonts w:ascii="Times New Roman" w:hAnsi="Times New Roman"/>
          <w:b/>
          <w:sz w:val="32"/>
          <w:szCs w:val="28"/>
        </w:rPr>
        <w:t>EXECUTIVE SUMMARY</w:t>
      </w:r>
    </w:p>
    <w:p w:rsidR="0074766C" w:rsidRPr="0074766C" w:rsidRDefault="0074766C" w:rsidP="00EC7BA1">
      <w:pPr>
        <w:tabs>
          <w:tab w:val="left" w:pos="4170"/>
          <w:tab w:val="center" w:pos="4643"/>
        </w:tabs>
        <w:spacing w:after="0" w:line="360" w:lineRule="auto"/>
        <w:jc w:val="center"/>
        <w:rPr>
          <w:rFonts w:ascii="Times New Roman" w:hAnsi="Times New Roman"/>
          <w:b/>
          <w:sz w:val="28"/>
          <w:szCs w:val="28"/>
        </w:rPr>
      </w:pPr>
    </w:p>
    <w:p w:rsidR="007F3AB6" w:rsidRPr="0074766C" w:rsidRDefault="007F3AB6" w:rsidP="004D324F">
      <w:pPr>
        <w:spacing w:line="360" w:lineRule="auto"/>
        <w:jc w:val="both"/>
        <w:rPr>
          <w:rFonts w:ascii="Times New Roman" w:hAnsi="Times New Roman"/>
          <w:b/>
          <w:sz w:val="24"/>
          <w:szCs w:val="24"/>
        </w:rPr>
      </w:pPr>
      <w:r w:rsidRPr="0099127A">
        <w:rPr>
          <w:rFonts w:ascii="Times New Roman" w:hAnsi="Times New Roman"/>
          <w:sz w:val="24"/>
          <w:szCs w:val="24"/>
        </w:rPr>
        <w:t>The project aims studying the Prudential Norms of Income Recognition, Asset classification and provisioning pertaining to advances. Banking generally encour</w:t>
      </w:r>
      <w:r w:rsidR="004540E7">
        <w:rPr>
          <w:rFonts w:ascii="Times New Roman" w:hAnsi="Times New Roman"/>
          <w:sz w:val="24"/>
          <w:szCs w:val="24"/>
        </w:rPr>
        <w:t>ages loans as it has the effect</w:t>
      </w:r>
      <w:r w:rsidRPr="0099127A">
        <w:rPr>
          <w:rFonts w:ascii="Times New Roman" w:hAnsi="Times New Roman"/>
          <w:sz w:val="24"/>
          <w:szCs w:val="24"/>
        </w:rPr>
        <w:t xml:space="preserve"> of funds being transferred from system to productive purpose which results in to economic growth. However lending also carries credit risk which arises from the failure borrower to fulfill its contractual obligations either during the course of transaction or on a future obligation.</w:t>
      </w:r>
    </w:p>
    <w:p w:rsidR="007F3AB6" w:rsidRPr="0099127A" w:rsidRDefault="007F3AB6" w:rsidP="004D324F">
      <w:pPr>
        <w:spacing w:after="0" w:line="360" w:lineRule="auto"/>
        <w:jc w:val="both"/>
        <w:rPr>
          <w:rFonts w:ascii="Times New Roman" w:hAnsi="Times New Roman"/>
          <w:sz w:val="24"/>
          <w:szCs w:val="24"/>
        </w:rPr>
      </w:pPr>
      <w:r w:rsidRPr="0099127A">
        <w:rPr>
          <w:rFonts w:ascii="Times New Roman" w:hAnsi="Times New Roman"/>
          <w:sz w:val="24"/>
          <w:szCs w:val="24"/>
        </w:rPr>
        <w:t>An asset is classified</w:t>
      </w:r>
      <w:r w:rsidR="004540E7">
        <w:rPr>
          <w:rFonts w:ascii="Times New Roman" w:hAnsi="Times New Roman"/>
          <w:sz w:val="24"/>
          <w:szCs w:val="24"/>
        </w:rPr>
        <w:t xml:space="preserve"> as</w:t>
      </w:r>
      <w:r w:rsidRPr="0099127A">
        <w:rPr>
          <w:rFonts w:ascii="Times New Roman" w:hAnsi="Times New Roman"/>
          <w:sz w:val="24"/>
          <w:szCs w:val="24"/>
        </w:rPr>
        <w:t xml:space="preserve"> </w:t>
      </w:r>
      <w:r w:rsidR="00EF06DA" w:rsidRPr="0099127A">
        <w:rPr>
          <w:rFonts w:ascii="Times New Roman" w:hAnsi="Times New Roman"/>
          <w:sz w:val="24"/>
          <w:szCs w:val="24"/>
        </w:rPr>
        <w:t>Non-Performing</w:t>
      </w:r>
      <w:r w:rsidRPr="0099127A">
        <w:rPr>
          <w:rFonts w:ascii="Times New Roman" w:hAnsi="Times New Roman"/>
          <w:sz w:val="24"/>
          <w:szCs w:val="24"/>
        </w:rPr>
        <w:t xml:space="preserve"> Asset (NPA) if dues in the form of principle and interest are not paid by borrower for period of 90 days with effects from March 2013. Performance in terms of profitability is benchmark for banks. However increase in NPA has direct impact on profitability of the banks. To achieve these banks have to reduce default rate.</w:t>
      </w:r>
    </w:p>
    <w:p w:rsidR="007F3AB6" w:rsidRPr="0099127A" w:rsidRDefault="007F3AB6" w:rsidP="004D324F">
      <w:pPr>
        <w:spacing w:after="0" w:line="360" w:lineRule="auto"/>
        <w:jc w:val="both"/>
        <w:rPr>
          <w:rFonts w:ascii="Times New Roman" w:hAnsi="Times New Roman"/>
          <w:sz w:val="24"/>
          <w:szCs w:val="24"/>
        </w:rPr>
      </w:pPr>
      <w:r w:rsidRPr="0099127A">
        <w:rPr>
          <w:rFonts w:ascii="Times New Roman" w:hAnsi="Times New Roman"/>
          <w:sz w:val="24"/>
          <w:szCs w:val="24"/>
        </w:rPr>
        <w:t>The project consists of analysis of defaulters, to identify the problems associated with recognizing credit risk of the defaulters. Analysis of such problems has resulted in some recommendations which when followed prior to lending may reduce the chances of defaults.</w:t>
      </w:r>
    </w:p>
    <w:p w:rsidR="007F3AB6" w:rsidRPr="0099127A" w:rsidRDefault="007F3AB6" w:rsidP="004D324F">
      <w:pPr>
        <w:pStyle w:val="NormalWeb"/>
        <w:spacing w:before="240" w:beforeAutospacing="0" w:after="240" w:afterAutospacing="0" w:line="276" w:lineRule="auto"/>
        <w:jc w:val="both"/>
        <w:rPr>
          <w:rFonts w:ascii="Times New Roman" w:hAnsi="Times New Roman" w:cs="Times New Roman"/>
          <w:sz w:val="24"/>
          <w:szCs w:val="24"/>
        </w:rPr>
      </w:pPr>
      <w:r w:rsidRPr="0099127A">
        <w:rPr>
          <w:rFonts w:ascii="Times New Roman" w:hAnsi="Times New Roman" w:cs="Times New Roman"/>
          <w:sz w:val="24"/>
          <w:szCs w:val="24"/>
        </w:rPr>
        <w:t>Types of NPA:</w:t>
      </w:r>
    </w:p>
    <w:p w:rsidR="007F3AB6" w:rsidRPr="0099127A" w:rsidRDefault="007F3AB6" w:rsidP="00335EA8">
      <w:pPr>
        <w:pStyle w:val="NormalWeb"/>
        <w:numPr>
          <w:ilvl w:val="0"/>
          <w:numId w:val="11"/>
        </w:numPr>
        <w:spacing w:before="240" w:beforeAutospacing="0" w:after="240" w:afterAutospacing="0" w:line="276" w:lineRule="auto"/>
        <w:jc w:val="both"/>
        <w:rPr>
          <w:rFonts w:ascii="Times New Roman" w:hAnsi="Times New Roman" w:cs="Times New Roman"/>
          <w:sz w:val="24"/>
          <w:szCs w:val="24"/>
        </w:rPr>
      </w:pPr>
      <w:r w:rsidRPr="0099127A">
        <w:rPr>
          <w:rFonts w:ascii="Times New Roman" w:hAnsi="Times New Roman" w:cs="Times New Roman"/>
          <w:sz w:val="24"/>
          <w:szCs w:val="24"/>
        </w:rPr>
        <w:t>Gross NPA: reflects the quality of the loan made by the banks.</w:t>
      </w:r>
    </w:p>
    <w:p w:rsidR="007F3AB6" w:rsidRPr="0099127A" w:rsidRDefault="007F3AB6" w:rsidP="00335EA8">
      <w:pPr>
        <w:pStyle w:val="NormalWeb"/>
        <w:numPr>
          <w:ilvl w:val="0"/>
          <w:numId w:val="11"/>
        </w:numPr>
        <w:spacing w:before="240" w:beforeAutospacing="0" w:after="240" w:afterAutospacing="0" w:line="276" w:lineRule="auto"/>
        <w:jc w:val="both"/>
        <w:rPr>
          <w:rFonts w:ascii="Times New Roman" w:hAnsi="Times New Roman" w:cs="Times New Roman"/>
          <w:sz w:val="24"/>
          <w:szCs w:val="24"/>
        </w:rPr>
      </w:pPr>
      <w:r w:rsidRPr="0099127A">
        <w:rPr>
          <w:rFonts w:ascii="Times New Roman" w:hAnsi="Times New Roman" w:cs="Times New Roman"/>
          <w:sz w:val="24"/>
          <w:szCs w:val="24"/>
        </w:rPr>
        <w:t>Net NPA: reflects the actual burden of the banks.</w:t>
      </w:r>
    </w:p>
    <w:p w:rsidR="007F3AB6" w:rsidRPr="0099127A" w:rsidRDefault="007F3AB6" w:rsidP="004D324F">
      <w:pPr>
        <w:pStyle w:val="NormalWeb"/>
        <w:spacing w:before="240" w:beforeAutospacing="0" w:after="240" w:afterAutospacing="0" w:line="276" w:lineRule="auto"/>
        <w:jc w:val="both"/>
        <w:rPr>
          <w:rFonts w:ascii="Times New Roman" w:hAnsi="Times New Roman" w:cs="Times New Roman"/>
          <w:sz w:val="24"/>
          <w:szCs w:val="24"/>
        </w:rPr>
      </w:pPr>
      <w:r w:rsidRPr="0099127A">
        <w:rPr>
          <w:rFonts w:ascii="Times New Roman" w:hAnsi="Times New Roman" w:cs="Times New Roman"/>
          <w:sz w:val="24"/>
          <w:szCs w:val="24"/>
        </w:rPr>
        <w:t xml:space="preserve">The main reason behind NPA would be lack of proper enquiry by the bank, wilful defaulter, change in government policies etc. which could affect the bank by restriction on flow of cash by the bank for sanctioning a loan, drain of profit, bad </w:t>
      </w:r>
      <w:r w:rsidR="00EF06DA" w:rsidRPr="0099127A">
        <w:rPr>
          <w:rFonts w:ascii="Times New Roman" w:hAnsi="Times New Roman" w:cs="Times New Roman"/>
          <w:sz w:val="24"/>
          <w:szCs w:val="24"/>
        </w:rPr>
        <w:t>effects</w:t>
      </w:r>
      <w:r w:rsidRPr="0099127A">
        <w:rPr>
          <w:rFonts w:ascii="Times New Roman" w:hAnsi="Times New Roman" w:cs="Times New Roman"/>
          <w:sz w:val="24"/>
          <w:szCs w:val="24"/>
        </w:rPr>
        <w:t xml:space="preserve"> on goodwill, etc.</w:t>
      </w:r>
    </w:p>
    <w:p w:rsidR="007F3AB6" w:rsidRPr="0099127A" w:rsidRDefault="007F3AB6" w:rsidP="004D324F">
      <w:pPr>
        <w:pStyle w:val="NormalWeb"/>
        <w:spacing w:before="240" w:beforeAutospacing="0" w:after="240" w:afterAutospacing="0" w:line="276" w:lineRule="auto"/>
        <w:jc w:val="both"/>
        <w:rPr>
          <w:rFonts w:ascii="Times New Roman" w:hAnsi="Times New Roman" w:cs="Times New Roman"/>
          <w:sz w:val="24"/>
          <w:szCs w:val="24"/>
        </w:rPr>
      </w:pPr>
      <w:r w:rsidRPr="0099127A">
        <w:rPr>
          <w:rFonts w:ascii="Times New Roman" w:hAnsi="Times New Roman" w:cs="Times New Roman"/>
          <w:sz w:val="24"/>
          <w:szCs w:val="24"/>
        </w:rPr>
        <w:t>There are different acts and institution for the NPA recovery like SARFAESI ACT, 2002; SARC; ARC; DRT; Lokadalats; etc.</w:t>
      </w:r>
    </w:p>
    <w:p w:rsidR="007F3AB6" w:rsidRPr="0099127A" w:rsidRDefault="007F3AB6" w:rsidP="004D324F">
      <w:pPr>
        <w:pStyle w:val="NormalWeb"/>
        <w:spacing w:before="240" w:beforeAutospacing="0" w:after="240" w:afterAutospacing="0" w:line="276" w:lineRule="auto"/>
        <w:jc w:val="both"/>
        <w:rPr>
          <w:rFonts w:ascii="Times New Roman" w:hAnsi="Times New Roman" w:cs="Times New Roman"/>
          <w:sz w:val="24"/>
          <w:szCs w:val="24"/>
        </w:rPr>
      </w:pPr>
      <w:r w:rsidRPr="0099127A">
        <w:rPr>
          <w:rFonts w:ascii="Times New Roman" w:hAnsi="Times New Roman" w:cs="Times New Roman"/>
          <w:sz w:val="24"/>
          <w:szCs w:val="24"/>
        </w:rPr>
        <w:t xml:space="preserve">Current status of NPA in Indian banking system: analysis of the RBI NPA data demonstrates interesting recovery trends by Legal Channels. The NPA involved has increased for all three channels: Lok Adalats, DRTs (Debt Recovery Tribunals), SARFAESI Act. However, the highest year-on-year increase </w:t>
      </w:r>
      <w:r w:rsidR="00D41D11">
        <w:rPr>
          <w:rFonts w:ascii="Times New Roman" w:hAnsi="Times New Roman" w:cs="Times New Roman"/>
          <w:sz w:val="24"/>
          <w:szCs w:val="24"/>
        </w:rPr>
        <w:t>has been with the Lok Adalats (i.e.</w:t>
      </w:r>
      <w:r w:rsidRPr="0099127A">
        <w:rPr>
          <w:rFonts w:ascii="Times New Roman" w:hAnsi="Times New Roman" w:cs="Times New Roman"/>
          <w:sz w:val="24"/>
          <w:szCs w:val="24"/>
        </w:rPr>
        <w:t xml:space="preserve"> 80% per annum over last two years). The amount recovered by Lok Adalats however is miniscule - a tiny 2% of the NPA amount. However, the recovery trend for this channel (as percentage of NPA involved) has been steadily falling. The Hindu Business Line suggests that this is being driven by majority of debtors who have been issued notice under the SARFAESI Act getting a stay from a High Court or a DRT.</w:t>
      </w:r>
    </w:p>
    <w:p w:rsidR="007F3AB6" w:rsidRPr="0099127A" w:rsidRDefault="007F3AB6" w:rsidP="004D324F">
      <w:pPr>
        <w:spacing w:after="0" w:line="360" w:lineRule="auto"/>
        <w:jc w:val="both"/>
        <w:rPr>
          <w:rFonts w:ascii="Times New Roman" w:hAnsi="Times New Roman"/>
          <w:sz w:val="24"/>
          <w:szCs w:val="24"/>
        </w:rPr>
      </w:pPr>
    </w:p>
    <w:p w:rsidR="007F3AB6" w:rsidRPr="0099127A" w:rsidRDefault="007F3AB6" w:rsidP="00EC7BA1">
      <w:pPr>
        <w:spacing w:after="0"/>
        <w:jc w:val="center"/>
        <w:rPr>
          <w:rFonts w:ascii="Times New Roman" w:hAnsi="Times New Roman"/>
          <w:sz w:val="24"/>
          <w:szCs w:val="24"/>
        </w:rPr>
      </w:pPr>
    </w:p>
    <w:p w:rsidR="007F3AB6" w:rsidRPr="0099127A" w:rsidRDefault="007F3AB6" w:rsidP="00EC7BA1">
      <w:pPr>
        <w:spacing w:line="360" w:lineRule="auto"/>
        <w:ind w:firstLine="720"/>
        <w:jc w:val="center"/>
        <w:rPr>
          <w:rFonts w:ascii="Times New Roman" w:hAnsi="Times New Roman"/>
          <w:sz w:val="24"/>
          <w:szCs w:val="24"/>
        </w:rPr>
      </w:pPr>
    </w:p>
    <w:p w:rsidR="007F3AB6" w:rsidRPr="0099127A" w:rsidRDefault="007F3AB6" w:rsidP="00EC7BA1">
      <w:pPr>
        <w:spacing w:line="360" w:lineRule="auto"/>
        <w:ind w:firstLine="720"/>
        <w:jc w:val="center"/>
        <w:rPr>
          <w:rFonts w:ascii="Times New Roman" w:hAnsi="Times New Roman"/>
          <w:sz w:val="24"/>
          <w:szCs w:val="24"/>
        </w:rPr>
      </w:pPr>
    </w:p>
    <w:p w:rsidR="007F3AB6" w:rsidRPr="0099127A" w:rsidRDefault="007F3AB6" w:rsidP="00EC7BA1">
      <w:pPr>
        <w:spacing w:line="360" w:lineRule="auto"/>
        <w:ind w:firstLine="720"/>
        <w:jc w:val="center"/>
        <w:rPr>
          <w:rFonts w:ascii="Times New Roman" w:hAnsi="Times New Roman"/>
          <w:sz w:val="24"/>
          <w:szCs w:val="24"/>
        </w:rPr>
      </w:pPr>
    </w:p>
    <w:p w:rsidR="007F3AB6" w:rsidRPr="0099127A" w:rsidRDefault="007F3AB6" w:rsidP="00EC7BA1">
      <w:pPr>
        <w:spacing w:line="360" w:lineRule="auto"/>
        <w:ind w:firstLine="720"/>
        <w:jc w:val="center"/>
        <w:rPr>
          <w:rFonts w:ascii="Times New Roman" w:hAnsi="Times New Roman"/>
          <w:sz w:val="24"/>
          <w:szCs w:val="24"/>
        </w:rPr>
      </w:pPr>
    </w:p>
    <w:p w:rsidR="007F3AB6" w:rsidRPr="0099127A" w:rsidRDefault="007F3AB6" w:rsidP="00EC7BA1">
      <w:pPr>
        <w:spacing w:line="360" w:lineRule="auto"/>
        <w:ind w:firstLine="720"/>
        <w:jc w:val="center"/>
        <w:rPr>
          <w:rFonts w:ascii="Times New Roman" w:hAnsi="Times New Roman"/>
          <w:sz w:val="24"/>
          <w:szCs w:val="24"/>
        </w:rPr>
      </w:pPr>
    </w:p>
    <w:p w:rsidR="007F3AB6" w:rsidRPr="0099127A" w:rsidRDefault="007F3AB6" w:rsidP="00EC7BA1">
      <w:pPr>
        <w:spacing w:line="360" w:lineRule="auto"/>
        <w:ind w:firstLine="720"/>
        <w:jc w:val="center"/>
        <w:rPr>
          <w:rFonts w:ascii="Times New Roman" w:hAnsi="Times New Roman"/>
          <w:sz w:val="24"/>
          <w:szCs w:val="24"/>
        </w:rPr>
      </w:pPr>
    </w:p>
    <w:p w:rsidR="007F3AB6" w:rsidRDefault="007F3AB6" w:rsidP="00EC7BA1">
      <w:pPr>
        <w:spacing w:line="360" w:lineRule="auto"/>
        <w:ind w:firstLine="720"/>
        <w:jc w:val="center"/>
        <w:rPr>
          <w:rFonts w:ascii="Times New Roman" w:hAnsi="Times New Roman"/>
          <w:sz w:val="24"/>
          <w:szCs w:val="24"/>
        </w:rPr>
      </w:pPr>
    </w:p>
    <w:p w:rsidR="00307C2A" w:rsidRDefault="00307C2A" w:rsidP="00EC7BA1">
      <w:pPr>
        <w:spacing w:line="360" w:lineRule="auto"/>
        <w:jc w:val="center"/>
        <w:rPr>
          <w:rFonts w:ascii="Times New Roman" w:hAnsi="Times New Roman"/>
          <w:sz w:val="24"/>
          <w:szCs w:val="24"/>
        </w:rPr>
      </w:pPr>
    </w:p>
    <w:p w:rsidR="00307C2A" w:rsidRDefault="00307C2A" w:rsidP="00EC7BA1">
      <w:pPr>
        <w:spacing w:line="360" w:lineRule="auto"/>
        <w:jc w:val="center"/>
        <w:rPr>
          <w:rFonts w:ascii="Times New Roman" w:hAnsi="Times New Roman"/>
          <w:sz w:val="24"/>
          <w:szCs w:val="24"/>
        </w:rPr>
      </w:pPr>
    </w:p>
    <w:p w:rsidR="00307C2A" w:rsidRDefault="00307C2A" w:rsidP="00EC7BA1">
      <w:pPr>
        <w:spacing w:line="360" w:lineRule="auto"/>
        <w:jc w:val="center"/>
        <w:rPr>
          <w:rFonts w:ascii="Times New Roman" w:hAnsi="Times New Roman"/>
          <w:sz w:val="24"/>
          <w:szCs w:val="24"/>
        </w:rPr>
      </w:pPr>
    </w:p>
    <w:p w:rsidR="00307C2A" w:rsidRDefault="00307C2A" w:rsidP="00EC7BA1">
      <w:pPr>
        <w:spacing w:line="360" w:lineRule="auto"/>
        <w:jc w:val="center"/>
        <w:rPr>
          <w:rFonts w:ascii="Times New Roman" w:hAnsi="Times New Roman"/>
          <w:sz w:val="24"/>
          <w:szCs w:val="24"/>
        </w:rPr>
      </w:pPr>
    </w:p>
    <w:p w:rsidR="00307C2A" w:rsidRDefault="00307C2A" w:rsidP="00EC7BA1">
      <w:pPr>
        <w:spacing w:line="360" w:lineRule="auto"/>
        <w:jc w:val="center"/>
        <w:rPr>
          <w:rFonts w:ascii="Times New Roman" w:hAnsi="Times New Roman"/>
          <w:sz w:val="24"/>
          <w:szCs w:val="24"/>
        </w:rPr>
      </w:pPr>
    </w:p>
    <w:p w:rsidR="00307C2A" w:rsidRDefault="00307C2A" w:rsidP="00EC7BA1">
      <w:pPr>
        <w:spacing w:line="360" w:lineRule="auto"/>
        <w:jc w:val="center"/>
        <w:rPr>
          <w:rFonts w:ascii="Times New Roman" w:hAnsi="Times New Roman"/>
          <w:sz w:val="24"/>
          <w:szCs w:val="24"/>
        </w:rPr>
      </w:pPr>
    </w:p>
    <w:p w:rsidR="00307C2A" w:rsidRDefault="00307C2A" w:rsidP="00EC7BA1">
      <w:pPr>
        <w:spacing w:line="360" w:lineRule="auto"/>
        <w:jc w:val="center"/>
        <w:rPr>
          <w:rFonts w:ascii="Times New Roman" w:hAnsi="Times New Roman"/>
          <w:sz w:val="24"/>
          <w:szCs w:val="24"/>
        </w:rPr>
      </w:pPr>
    </w:p>
    <w:p w:rsidR="00307C2A" w:rsidRDefault="00307C2A" w:rsidP="00307C2A">
      <w:pPr>
        <w:spacing w:line="360" w:lineRule="auto"/>
        <w:rPr>
          <w:rFonts w:ascii="Times New Roman" w:hAnsi="Times New Roman"/>
          <w:sz w:val="24"/>
          <w:szCs w:val="24"/>
        </w:rPr>
      </w:pPr>
    </w:p>
    <w:p w:rsidR="00307C2A" w:rsidRDefault="00307C2A" w:rsidP="00307C2A">
      <w:pPr>
        <w:spacing w:line="360" w:lineRule="auto"/>
        <w:rPr>
          <w:rFonts w:ascii="Times New Roman" w:hAnsi="Times New Roman"/>
          <w:sz w:val="24"/>
          <w:szCs w:val="24"/>
        </w:rPr>
      </w:pPr>
    </w:p>
    <w:p w:rsidR="00307C2A" w:rsidRDefault="00307C2A" w:rsidP="00307C2A">
      <w:pPr>
        <w:spacing w:line="360" w:lineRule="auto"/>
        <w:rPr>
          <w:rFonts w:ascii="Times New Roman" w:hAnsi="Times New Roman"/>
          <w:sz w:val="24"/>
          <w:szCs w:val="24"/>
        </w:rPr>
      </w:pPr>
    </w:p>
    <w:p w:rsidR="00307C2A" w:rsidRDefault="00307C2A" w:rsidP="00307C2A">
      <w:pPr>
        <w:spacing w:line="360" w:lineRule="auto"/>
        <w:rPr>
          <w:rFonts w:ascii="Times New Roman" w:hAnsi="Times New Roman"/>
          <w:sz w:val="24"/>
          <w:szCs w:val="24"/>
        </w:rPr>
      </w:pPr>
    </w:p>
    <w:p w:rsidR="00307C2A" w:rsidRDefault="00307C2A" w:rsidP="00307C2A">
      <w:pPr>
        <w:spacing w:line="360" w:lineRule="auto"/>
        <w:rPr>
          <w:rFonts w:ascii="Times New Roman" w:hAnsi="Times New Roman"/>
          <w:sz w:val="24"/>
          <w:szCs w:val="24"/>
        </w:rPr>
      </w:pPr>
    </w:p>
    <w:p w:rsidR="00307C2A" w:rsidRDefault="00307C2A" w:rsidP="00307C2A">
      <w:pPr>
        <w:spacing w:line="360" w:lineRule="auto"/>
        <w:rPr>
          <w:rFonts w:ascii="Times New Roman" w:hAnsi="Times New Roman"/>
          <w:sz w:val="24"/>
          <w:szCs w:val="24"/>
        </w:rPr>
      </w:pPr>
    </w:p>
    <w:p w:rsidR="00307C2A" w:rsidRDefault="00307C2A" w:rsidP="00307C2A">
      <w:pPr>
        <w:spacing w:line="360" w:lineRule="auto"/>
        <w:rPr>
          <w:rFonts w:ascii="Times New Roman" w:hAnsi="Times New Roman"/>
          <w:sz w:val="24"/>
          <w:szCs w:val="24"/>
        </w:rPr>
      </w:pPr>
    </w:p>
    <w:p w:rsidR="00307C2A" w:rsidRDefault="00307C2A" w:rsidP="00307C2A">
      <w:pPr>
        <w:spacing w:line="360" w:lineRule="auto"/>
        <w:rPr>
          <w:rFonts w:ascii="Times New Roman" w:hAnsi="Times New Roman"/>
          <w:sz w:val="24"/>
          <w:szCs w:val="24"/>
        </w:rPr>
      </w:pPr>
    </w:p>
    <w:p w:rsidR="00307C2A" w:rsidRDefault="00307C2A" w:rsidP="00307C2A">
      <w:pPr>
        <w:spacing w:line="360" w:lineRule="auto"/>
        <w:rPr>
          <w:rFonts w:ascii="Times New Roman" w:hAnsi="Times New Roman"/>
          <w:sz w:val="24"/>
          <w:szCs w:val="24"/>
        </w:rPr>
      </w:pPr>
    </w:p>
    <w:p w:rsidR="00307C2A" w:rsidRDefault="00307C2A" w:rsidP="00307C2A">
      <w:pPr>
        <w:spacing w:line="360" w:lineRule="auto"/>
        <w:rPr>
          <w:rFonts w:ascii="Times New Roman" w:hAnsi="Times New Roman"/>
          <w:sz w:val="24"/>
          <w:szCs w:val="24"/>
        </w:rPr>
      </w:pPr>
    </w:p>
    <w:p w:rsidR="00307C2A" w:rsidRDefault="00307C2A" w:rsidP="00307C2A">
      <w:pPr>
        <w:spacing w:line="360" w:lineRule="auto"/>
        <w:rPr>
          <w:rFonts w:ascii="Times New Roman" w:hAnsi="Times New Roman"/>
          <w:sz w:val="24"/>
          <w:szCs w:val="24"/>
        </w:rPr>
      </w:pPr>
    </w:p>
    <w:p w:rsidR="00307C2A" w:rsidRDefault="00307C2A" w:rsidP="00307C2A">
      <w:pPr>
        <w:spacing w:line="360" w:lineRule="auto"/>
        <w:rPr>
          <w:rFonts w:ascii="Times New Roman" w:hAnsi="Times New Roman"/>
          <w:sz w:val="24"/>
          <w:szCs w:val="24"/>
        </w:rPr>
      </w:pPr>
    </w:p>
    <w:p w:rsidR="000B18B7" w:rsidRPr="00307C2A" w:rsidRDefault="00307C2A" w:rsidP="00EC7BA1">
      <w:pPr>
        <w:spacing w:line="360" w:lineRule="auto"/>
        <w:jc w:val="center"/>
        <w:rPr>
          <w:rFonts w:ascii="Times New Roman" w:hAnsi="Times New Roman"/>
          <w:b/>
          <w:sz w:val="32"/>
          <w:szCs w:val="32"/>
        </w:rPr>
      </w:pPr>
      <w:r>
        <w:rPr>
          <w:rFonts w:ascii="Times New Roman" w:hAnsi="Times New Roman"/>
          <w:b/>
          <w:sz w:val="32"/>
          <w:szCs w:val="32"/>
        </w:rPr>
        <w:t>CHAPTER</w:t>
      </w:r>
      <w:r w:rsidR="000B18B7" w:rsidRPr="00307C2A">
        <w:rPr>
          <w:rFonts w:ascii="Times New Roman" w:hAnsi="Times New Roman"/>
          <w:b/>
          <w:sz w:val="32"/>
          <w:szCs w:val="32"/>
        </w:rPr>
        <w:t xml:space="preserve"> 1</w:t>
      </w:r>
    </w:p>
    <w:p w:rsidR="00450114" w:rsidRDefault="00450114" w:rsidP="00307C2A">
      <w:pPr>
        <w:spacing w:line="360" w:lineRule="auto"/>
        <w:jc w:val="center"/>
        <w:rPr>
          <w:rFonts w:ascii="Times New Roman" w:hAnsi="Times New Roman"/>
          <w:b/>
          <w:sz w:val="32"/>
          <w:szCs w:val="32"/>
        </w:rPr>
      </w:pPr>
      <w:r w:rsidRPr="00307C2A">
        <w:rPr>
          <w:rFonts w:ascii="Times New Roman" w:hAnsi="Times New Roman"/>
          <w:b/>
          <w:sz w:val="32"/>
          <w:szCs w:val="32"/>
        </w:rPr>
        <w:t>INTRODUCTION</w:t>
      </w:r>
    </w:p>
    <w:p w:rsidR="00307C2A" w:rsidRDefault="00307C2A" w:rsidP="00307C2A">
      <w:pPr>
        <w:spacing w:line="360" w:lineRule="auto"/>
        <w:jc w:val="center"/>
        <w:rPr>
          <w:rFonts w:ascii="Times New Roman" w:hAnsi="Times New Roman"/>
          <w:b/>
          <w:sz w:val="32"/>
          <w:szCs w:val="32"/>
        </w:rPr>
      </w:pPr>
    </w:p>
    <w:p w:rsidR="00307C2A" w:rsidRDefault="00307C2A" w:rsidP="00307C2A">
      <w:pPr>
        <w:spacing w:line="360" w:lineRule="auto"/>
        <w:jc w:val="center"/>
        <w:rPr>
          <w:rFonts w:ascii="Times New Roman" w:hAnsi="Times New Roman"/>
          <w:b/>
          <w:sz w:val="32"/>
          <w:szCs w:val="32"/>
        </w:rPr>
      </w:pPr>
    </w:p>
    <w:p w:rsidR="00307C2A" w:rsidRDefault="00307C2A" w:rsidP="00307C2A">
      <w:pPr>
        <w:spacing w:line="360" w:lineRule="auto"/>
        <w:jc w:val="center"/>
        <w:rPr>
          <w:rFonts w:ascii="Times New Roman" w:hAnsi="Times New Roman"/>
          <w:b/>
          <w:sz w:val="32"/>
          <w:szCs w:val="32"/>
        </w:rPr>
      </w:pPr>
    </w:p>
    <w:p w:rsidR="00307C2A" w:rsidRDefault="00307C2A" w:rsidP="00307C2A">
      <w:pPr>
        <w:spacing w:line="360" w:lineRule="auto"/>
        <w:jc w:val="center"/>
        <w:rPr>
          <w:rFonts w:ascii="Times New Roman" w:hAnsi="Times New Roman"/>
          <w:b/>
          <w:sz w:val="32"/>
          <w:szCs w:val="32"/>
        </w:rPr>
      </w:pPr>
    </w:p>
    <w:p w:rsidR="00307C2A" w:rsidRDefault="00307C2A" w:rsidP="004D324F">
      <w:pPr>
        <w:jc w:val="both"/>
        <w:rPr>
          <w:rFonts w:ascii="Times New Roman" w:hAnsi="Times New Roman"/>
          <w:b/>
          <w:sz w:val="32"/>
          <w:szCs w:val="32"/>
        </w:rPr>
      </w:pPr>
    </w:p>
    <w:p w:rsidR="00307C2A" w:rsidRDefault="00307C2A" w:rsidP="004D324F">
      <w:pPr>
        <w:jc w:val="both"/>
        <w:rPr>
          <w:rFonts w:ascii="Times New Roman" w:hAnsi="Times New Roman"/>
          <w:b/>
          <w:sz w:val="32"/>
          <w:szCs w:val="32"/>
        </w:rPr>
      </w:pPr>
    </w:p>
    <w:p w:rsidR="00905876" w:rsidRDefault="00905876" w:rsidP="00905876">
      <w:pPr>
        <w:spacing w:line="360" w:lineRule="auto"/>
        <w:rPr>
          <w:rFonts w:ascii="Times New Roman" w:hAnsi="Times New Roman"/>
          <w:b/>
          <w:sz w:val="32"/>
          <w:szCs w:val="32"/>
        </w:rPr>
      </w:pPr>
    </w:p>
    <w:p w:rsidR="00307C2A" w:rsidRPr="00905876" w:rsidRDefault="00905876" w:rsidP="00905876">
      <w:pPr>
        <w:pStyle w:val="ListParagraph"/>
        <w:numPr>
          <w:ilvl w:val="1"/>
          <w:numId w:val="36"/>
        </w:numPr>
        <w:spacing w:line="360" w:lineRule="auto"/>
        <w:rPr>
          <w:rFonts w:ascii="Times New Roman" w:hAnsi="Times New Roman"/>
          <w:b/>
          <w:sz w:val="32"/>
          <w:szCs w:val="32"/>
        </w:rPr>
      </w:pPr>
      <w:r w:rsidRPr="00905876">
        <w:rPr>
          <w:rFonts w:ascii="Times New Roman" w:hAnsi="Times New Roman"/>
          <w:b/>
          <w:sz w:val="32"/>
          <w:szCs w:val="32"/>
        </w:rPr>
        <w:t>Introduction</w:t>
      </w:r>
    </w:p>
    <w:p w:rsidR="00450114" w:rsidRPr="00450114" w:rsidRDefault="00450114" w:rsidP="004D324F">
      <w:pPr>
        <w:jc w:val="both"/>
        <w:rPr>
          <w:rFonts w:ascii="Times New Roman" w:hAnsi="Times New Roman"/>
          <w:sz w:val="24"/>
          <w:szCs w:val="24"/>
        </w:rPr>
      </w:pPr>
      <w:r w:rsidRPr="00450114">
        <w:rPr>
          <w:rFonts w:ascii="Times New Roman" w:hAnsi="Times New Roman"/>
          <w:sz w:val="24"/>
          <w:szCs w:val="24"/>
        </w:rPr>
        <w:t>What Is a Non</w:t>
      </w:r>
      <w:r w:rsidR="00EC43CF">
        <w:rPr>
          <w:rFonts w:ascii="Times New Roman" w:hAnsi="Times New Roman"/>
          <w:sz w:val="24"/>
          <w:szCs w:val="24"/>
        </w:rPr>
        <w:t xml:space="preserve"> </w:t>
      </w:r>
      <w:r w:rsidRPr="00450114">
        <w:rPr>
          <w:rFonts w:ascii="Times New Roman" w:hAnsi="Times New Roman"/>
          <w:sz w:val="24"/>
          <w:szCs w:val="24"/>
        </w:rPr>
        <w:t>performing Asset (NPA)?</w:t>
      </w:r>
    </w:p>
    <w:p w:rsidR="007F3AB6" w:rsidRPr="00450114" w:rsidRDefault="00450114" w:rsidP="004D324F">
      <w:pPr>
        <w:jc w:val="both"/>
        <w:rPr>
          <w:rFonts w:ascii="Times New Roman" w:hAnsi="Times New Roman"/>
          <w:sz w:val="24"/>
          <w:szCs w:val="24"/>
        </w:rPr>
      </w:pPr>
      <w:r w:rsidRPr="00450114">
        <w:rPr>
          <w:rFonts w:ascii="Times New Roman" w:hAnsi="Times New Roman"/>
          <w:sz w:val="24"/>
          <w:szCs w:val="24"/>
        </w:rPr>
        <w:t>A nonperforming asset (NPA) refers to a classification for loans or advances that are in default or in arrears. A loan is in arrears when principal or interest payments are late or missed. A loan is in default when the lender considers the loan agreement to be broken and the debtor is unable to meet his obligations.</w:t>
      </w:r>
    </w:p>
    <w:p w:rsidR="00450114" w:rsidRPr="00450114" w:rsidRDefault="00450114" w:rsidP="004D324F">
      <w:pPr>
        <w:jc w:val="both"/>
        <w:rPr>
          <w:rFonts w:ascii="Times New Roman" w:hAnsi="Times New Roman"/>
          <w:sz w:val="24"/>
          <w:szCs w:val="24"/>
        </w:rPr>
      </w:pPr>
      <w:r w:rsidRPr="00450114">
        <w:rPr>
          <w:rFonts w:ascii="Times New Roman" w:hAnsi="Times New Roman"/>
          <w:sz w:val="24"/>
          <w:szCs w:val="24"/>
        </w:rPr>
        <w:t>Nonperforming assets are listed on the balance sheet of a bank or other financial institution. After a prolonged period of non-payment, the lender will force the borrower to liquidate any assets that were pledged as part of the debt agreement. If no assets were pledged, the lender might write-off the asset as a bad debt and then sell it at a discount to a collection agency.</w:t>
      </w:r>
    </w:p>
    <w:p w:rsidR="00307C2A" w:rsidRDefault="00450114" w:rsidP="00307C2A">
      <w:pPr>
        <w:jc w:val="both"/>
        <w:rPr>
          <w:rFonts w:ascii="Times New Roman" w:hAnsi="Times New Roman"/>
          <w:sz w:val="24"/>
          <w:szCs w:val="24"/>
        </w:rPr>
      </w:pPr>
      <w:r w:rsidRPr="00450114">
        <w:rPr>
          <w:rFonts w:ascii="Times New Roman" w:hAnsi="Times New Roman"/>
          <w:sz w:val="24"/>
          <w:szCs w:val="24"/>
        </w:rPr>
        <w:t>In most cases, debt is classified as nonperforming when loan payments have not been made for a period of 90 days. While 90 days is the standard, the amount of elapsed time may be shorter or longer depending on the terms and conditions of each individual loan. A loan can be classified as a nonperforming asset at any point during the term of the loan or at its maturity.</w:t>
      </w:r>
    </w:p>
    <w:p w:rsidR="00905876" w:rsidRDefault="00905876" w:rsidP="00905876">
      <w:pPr>
        <w:rPr>
          <w:rFonts w:ascii="Times New Roman" w:hAnsi="Times New Roman"/>
          <w:sz w:val="24"/>
          <w:szCs w:val="24"/>
        </w:rPr>
      </w:pPr>
    </w:p>
    <w:p w:rsidR="00146128" w:rsidRPr="00146128" w:rsidRDefault="00905876" w:rsidP="00905876">
      <w:pPr>
        <w:rPr>
          <w:rFonts w:ascii="Times New Roman" w:hAnsi="Times New Roman"/>
          <w:sz w:val="28"/>
          <w:szCs w:val="28"/>
          <w:lang w:val="nl-NL"/>
        </w:rPr>
      </w:pPr>
      <w:r>
        <w:rPr>
          <w:rFonts w:ascii="Times New Roman" w:hAnsi="Times New Roman"/>
          <w:b/>
          <w:color w:val="000000"/>
          <w:sz w:val="28"/>
          <w:szCs w:val="28"/>
          <w:lang w:val="nl-NL"/>
        </w:rPr>
        <w:t xml:space="preserve">1.2 </w:t>
      </w:r>
      <w:r w:rsidR="00146128" w:rsidRPr="00146128">
        <w:rPr>
          <w:rFonts w:ascii="Times New Roman" w:hAnsi="Times New Roman"/>
          <w:b/>
          <w:color w:val="000000"/>
          <w:sz w:val="28"/>
          <w:szCs w:val="28"/>
          <w:lang w:val="nl-NL"/>
        </w:rPr>
        <w:t>OBJECTIVES OF THE STUDY</w:t>
      </w:r>
    </w:p>
    <w:p w:rsidR="000969A7" w:rsidRPr="000969A7" w:rsidRDefault="007F3AB6" w:rsidP="00335EA8">
      <w:pPr>
        <w:pStyle w:val="ListParagraph"/>
        <w:numPr>
          <w:ilvl w:val="0"/>
          <w:numId w:val="12"/>
        </w:numPr>
        <w:spacing w:after="0"/>
        <w:jc w:val="both"/>
        <w:rPr>
          <w:rFonts w:ascii="Times New Roman" w:eastAsia="Calibri" w:hAnsi="Times New Roman"/>
          <w:sz w:val="24"/>
          <w:szCs w:val="24"/>
          <w:lang w:val="nl-NL"/>
        </w:rPr>
      </w:pPr>
      <w:r w:rsidRPr="00E73C4E">
        <w:rPr>
          <w:rFonts w:ascii="Times New Roman" w:eastAsia="Calibri" w:hAnsi="Times New Roman"/>
          <w:sz w:val="24"/>
          <w:szCs w:val="24"/>
          <w:lang w:val="nl-NL"/>
        </w:rPr>
        <w:t xml:space="preserve">To study </w:t>
      </w:r>
      <w:r w:rsidR="003B0D20">
        <w:rPr>
          <w:rFonts w:ascii="Times New Roman" w:eastAsia="Calibri" w:hAnsi="Times New Roman"/>
          <w:sz w:val="24"/>
          <w:szCs w:val="24"/>
          <w:lang w:val="nl-NL"/>
        </w:rPr>
        <w:t>the</w:t>
      </w:r>
      <w:r w:rsidR="000B18B7">
        <w:rPr>
          <w:rFonts w:ascii="Times New Roman" w:eastAsia="Calibri" w:hAnsi="Times New Roman"/>
          <w:sz w:val="24"/>
          <w:szCs w:val="24"/>
          <w:lang w:val="nl-NL"/>
        </w:rPr>
        <w:t xml:space="preserve"> policy regarding Non Performing Asset and it’s </w:t>
      </w:r>
      <w:r w:rsidR="003B0D20">
        <w:rPr>
          <w:rFonts w:ascii="Times New Roman" w:eastAsia="Calibri" w:hAnsi="Times New Roman"/>
          <w:sz w:val="24"/>
          <w:szCs w:val="24"/>
          <w:lang w:val="nl-NL"/>
        </w:rPr>
        <w:t>calculation</w:t>
      </w:r>
      <w:r w:rsidRPr="00E73C4E">
        <w:rPr>
          <w:rFonts w:ascii="Times New Roman" w:eastAsia="Calibri" w:hAnsi="Times New Roman"/>
          <w:sz w:val="24"/>
          <w:szCs w:val="24"/>
          <w:lang w:val="nl-NL"/>
        </w:rPr>
        <w:t>.</w:t>
      </w:r>
    </w:p>
    <w:p w:rsidR="007F3AB6" w:rsidRPr="00E73C4E" w:rsidRDefault="007F3AB6" w:rsidP="00335EA8">
      <w:pPr>
        <w:pStyle w:val="ListParagraph"/>
        <w:numPr>
          <w:ilvl w:val="0"/>
          <w:numId w:val="12"/>
        </w:numPr>
        <w:spacing w:after="0"/>
        <w:jc w:val="both"/>
        <w:rPr>
          <w:rFonts w:ascii="Times New Roman" w:eastAsia="Calibri" w:hAnsi="Times New Roman"/>
          <w:sz w:val="24"/>
          <w:szCs w:val="24"/>
          <w:lang w:val="nl-NL"/>
        </w:rPr>
      </w:pPr>
      <w:r w:rsidRPr="00E73C4E">
        <w:rPr>
          <w:rFonts w:ascii="Times New Roman" w:eastAsia="Calibri" w:hAnsi="Times New Roman"/>
          <w:sz w:val="24"/>
          <w:szCs w:val="24"/>
          <w:lang w:val="nl-NL"/>
        </w:rPr>
        <w:t xml:space="preserve">To make </w:t>
      </w:r>
      <w:r w:rsidRPr="002629D8">
        <w:rPr>
          <w:rFonts w:ascii="Times New Roman" w:eastAsia="Calibri" w:hAnsi="Times New Roman"/>
          <w:sz w:val="24"/>
          <w:szCs w:val="24"/>
          <w:lang w:val="nl-NL"/>
        </w:rPr>
        <w:t>the comp</w:t>
      </w:r>
      <w:r w:rsidR="003B0D20">
        <w:rPr>
          <w:rFonts w:ascii="Times New Roman" w:eastAsia="Calibri" w:hAnsi="Times New Roman"/>
          <w:sz w:val="24"/>
          <w:szCs w:val="24"/>
          <w:lang w:val="nl-NL"/>
        </w:rPr>
        <w:t>a</w:t>
      </w:r>
      <w:r w:rsidRPr="002629D8">
        <w:rPr>
          <w:rFonts w:ascii="Times New Roman" w:eastAsia="Calibri" w:hAnsi="Times New Roman"/>
          <w:sz w:val="24"/>
          <w:szCs w:val="24"/>
          <w:lang w:val="nl-NL"/>
        </w:rPr>
        <w:t>rison</w:t>
      </w:r>
      <w:r w:rsidRPr="00E73C4E">
        <w:rPr>
          <w:rFonts w:ascii="Times New Roman" w:eastAsia="Calibri" w:hAnsi="Times New Roman"/>
          <w:sz w:val="24"/>
          <w:szCs w:val="24"/>
          <w:lang w:val="nl-NL"/>
        </w:rPr>
        <w:t xml:space="preserve"> of NPA for last three years.</w:t>
      </w:r>
    </w:p>
    <w:p w:rsidR="007F3AB6" w:rsidRPr="00E73C4E" w:rsidRDefault="007F3AB6" w:rsidP="00335EA8">
      <w:pPr>
        <w:pStyle w:val="ListParagraph"/>
        <w:numPr>
          <w:ilvl w:val="0"/>
          <w:numId w:val="12"/>
        </w:numPr>
        <w:spacing w:after="0"/>
        <w:jc w:val="both"/>
        <w:rPr>
          <w:rFonts w:ascii="Times New Roman" w:eastAsia="Calibri" w:hAnsi="Times New Roman"/>
          <w:sz w:val="24"/>
          <w:szCs w:val="24"/>
          <w:lang w:val="nl-NL"/>
        </w:rPr>
      </w:pPr>
      <w:r w:rsidRPr="00E73C4E">
        <w:rPr>
          <w:rFonts w:ascii="Times New Roman" w:eastAsia="Calibri" w:hAnsi="Times New Roman"/>
          <w:sz w:val="24"/>
          <w:szCs w:val="24"/>
          <w:lang w:val="nl-NL"/>
        </w:rPr>
        <w:t>To study the management of NPA.</w:t>
      </w:r>
    </w:p>
    <w:p w:rsidR="007F3AB6" w:rsidRPr="00E73C4E" w:rsidRDefault="007F3AB6" w:rsidP="00335EA8">
      <w:pPr>
        <w:pStyle w:val="ListParagraph"/>
        <w:numPr>
          <w:ilvl w:val="0"/>
          <w:numId w:val="12"/>
        </w:numPr>
        <w:spacing w:after="0"/>
        <w:jc w:val="both"/>
        <w:rPr>
          <w:rFonts w:ascii="Times New Roman" w:eastAsia="Calibri" w:hAnsi="Times New Roman"/>
          <w:sz w:val="24"/>
          <w:szCs w:val="24"/>
          <w:lang w:val="nl-NL"/>
        </w:rPr>
      </w:pPr>
      <w:r w:rsidRPr="00E73C4E">
        <w:rPr>
          <w:rFonts w:ascii="Times New Roman" w:eastAsia="Calibri" w:hAnsi="Times New Roman"/>
          <w:sz w:val="24"/>
          <w:szCs w:val="24"/>
          <w:lang w:val="nl-NL"/>
        </w:rPr>
        <w:t>To analyse the impact of NPA on assets.</w:t>
      </w:r>
    </w:p>
    <w:p w:rsidR="007F3AB6" w:rsidRPr="00E73C4E" w:rsidRDefault="007F3AB6" w:rsidP="00335EA8">
      <w:pPr>
        <w:pStyle w:val="ListParagraph"/>
        <w:numPr>
          <w:ilvl w:val="0"/>
          <w:numId w:val="12"/>
        </w:numPr>
        <w:spacing w:after="0"/>
        <w:jc w:val="both"/>
        <w:rPr>
          <w:rFonts w:ascii="Times New Roman" w:eastAsia="Calibri" w:hAnsi="Times New Roman"/>
          <w:sz w:val="24"/>
          <w:szCs w:val="24"/>
          <w:lang w:val="nl-NL"/>
        </w:rPr>
      </w:pPr>
      <w:r w:rsidRPr="00E73C4E">
        <w:rPr>
          <w:rFonts w:ascii="Times New Roman" w:eastAsia="Calibri" w:hAnsi="Times New Roman"/>
          <w:sz w:val="24"/>
          <w:szCs w:val="24"/>
          <w:lang w:val="nl-NL"/>
        </w:rPr>
        <w:t>To study the impact of NPA on profitibility .</w:t>
      </w:r>
    </w:p>
    <w:p w:rsidR="00307C2A" w:rsidRPr="00307C2A" w:rsidRDefault="007F3AB6" w:rsidP="00146128">
      <w:pPr>
        <w:pStyle w:val="ListParagraph"/>
        <w:numPr>
          <w:ilvl w:val="0"/>
          <w:numId w:val="12"/>
        </w:numPr>
        <w:spacing w:after="0"/>
        <w:jc w:val="both"/>
        <w:rPr>
          <w:rFonts w:ascii="Times New Roman" w:eastAsia="Calibri" w:hAnsi="Times New Roman"/>
          <w:b/>
          <w:sz w:val="24"/>
          <w:szCs w:val="24"/>
          <w:lang w:val="nl-NL"/>
        </w:rPr>
      </w:pPr>
      <w:r w:rsidRPr="00E73C4E">
        <w:rPr>
          <w:rFonts w:ascii="Times New Roman" w:eastAsia="Calibri" w:hAnsi="Times New Roman"/>
          <w:sz w:val="24"/>
          <w:szCs w:val="24"/>
          <w:lang w:val="nl-NL"/>
        </w:rPr>
        <w:t>To study the measures of recovery of NPA.</w:t>
      </w:r>
    </w:p>
    <w:p w:rsidR="00307C2A" w:rsidRDefault="00307C2A" w:rsidP="00307C2A">
      <w:pPr>
        <w:pStyle w:val="ListParagraph"/>
        <w:spacing w:after="0"/>
        <w:ind w:left="0"/>
        <w:jc w:val="both"/>
        <w:rPr>
          <w:rFonts w:ascii="Times New Roman" w:eastAsia="Calibri" w:hAnsi="Times New Roman"/>
          <w:sz w:val="24"/>
          <w:szCs w:val="24"/>
          <w:lang w:val="nl-NL"/>
        </w:rPr>
      </w:pPr>
      <w:r>
        <w:rPr>
          <w:rFonts w:ascii="Times New Roman" w:eastAsia="Calibri" w:hAnsi="Times New Roman"/>
          <w:sz w:val="24"/>
          <w:szCs w:val="24"/>
          <w:lang w:val="nl-NL"/>
        </w:rPr>
        <w:t xml:space="preserve">    </w:t>
      </w:r>
    </w:p>
    <w:p w:rsidR="00307C2A" w:rsidRDefault="00307C2A" w:rsidP="00307C2A">
      <w:pPr>
        <w:pStyle w:val="ListParagraph"/>
        <w:spacing w:after="0"/>
        <w:ind w:left="0"/>
        <w:jc w:val="both"/>
        <w:rPr>
          <w:rFonts w:ascii="Times New Roman" w:eastAsia="Calibri" w:hAnsi="Times New Roman"/>
          <w:sz w:val="24"/>
          <w:szCs w:val="24"/>
          <w:lang w:val="nl-NL"/>
        </w:rPr>
      </w:pPr>
      <w:r>
        <w:rPr>
          <w:rFonts w:ascii="Times New Roman" w:eastAsia="Calibri" w:hAnsi="Times New Roman"/>
          <w:sz w:val="24"/>
          <w:szCs w:val="24"/>
          <w:lang w:val="nl-NL"/>
        </w:rPr>
        <w:t xml:space="preserve">    </w:t>
      </w:r>
    </w:p>
    <w:p w:rsidR="00075E68" w:rsidRDefault="00905876" w:rsidP="00307C2A">
      <w:pPr>
        <w:pStyle w:val="ListParagraph"/>
        <w:spacing w:after="0"/>
        <w:ind w:left="0"/>
        <w:jc w:val="both"/>
        <w:rPr>
          <w:rFonts w:ascii="Times New Roman" w:hAnsi="Times New Roman"/>
          <w:b/>
          <w:sz w:val="28"/>
          <w:szCs w:val="28"/>
          <w:lang w:val="nl-NL"/>
        </w:rPr>
      </w:pPr>
      <w:r>
        <w:rPr>
          <w:rFonts w:ascii="Times New Roman" w:hAnsi="Times New Roman"/>
          <w:b/>
          <w:sz w:val="28"/>
          <w:szCs w:val="28"/>
          <w:lang w:val="nl-NL"/>
        </w:rPr>
        <w:t xml:space="preserve">1.3 </w:t>
      </w:r>
      <w:r w:rsidR="00075E68" w:rsidRPr="00307C2A">
        <w:rPr>
          <w:rFonts w:ascii="Times New Roman" w:hAnsi="Times New Roman"/>
          <w:b/>
          <w:sz w:val="28"/>
          <w:szCs w:val="28"/>
          <w:lang w:val="nl-NL"/>
        </w:rPr>
        <w:t>SCOPE OF THE STUDY</w:t>
      </w:r>
    </w:p>
    <w:p w:rsidR="00905876" w:rsidRPr="00307C2A" w:rsidRDefault="00905876" w:rsidP="00307C2A">
      <w:pPr>
        <w:pStyle w:val="ListParagraph"/>
        <w:spacing w:after="0"/>
        <w:ind w:left="0"/>
        <w:jc w:val="both"/>
        <w:rPr>
          <w:rFonts w:ascii="Times New Roman" w:eastAsia="Calibri" w:hAnsi="Times New Roman"/>
          <w:b/>
          <w:sz w:val="24"/>
          <w:szCs w:val="24"/>
          <w:lang w:val="nl-NL"/>
        </w:rPr>
      </w:pPr>
    </w:p>
    <w:p w:rsidR="007F3AB6" w:rsidRPr="00502663" w:rsidRDefault="007F3AB6" w:rsidP="00905876">
      <w:pPr>
        <w:jc w:val="both"/>
        <w:rPr>
          <w:rFonts w:ascii="Times New Roman" w:hAnsi="Times New Roman"/>
          <w:b/>
          <w:sz w:val="24"/>
          <w:szCs w:val="24"/>
          <w:u w:val="single"/>
          <w:lang w:val="nl-NL"/>
        </w:rPr>
      </w:pPr>
      <w:r w:rsidRPr="0099127A">
        <w:rPr>
          <w:rFonts w:ascii="Times New Roman" w:hAnsi="Times New Roman"/>
          <w:sz w:val="24"/>
          <w:szCs w:val="24"/>
          <w:lang w:val="nl-NL"/>
        </w:rPr>
        <w:t>The study  of NPA is restricte</w:t>
      </w:r>
      <w:r w:rsidR="0018159B">
        <w:rPr>
          <w:rFonts w:ascii="Times New Roman" w:hAnsi="Times New Roman"/>
          <w:sz w:val="24"/>
          <w:szCs w:val="24"/>
          <w:lang w:val="nl-NL"/>
        </w:rPr>
        <w:t xml:space="preserve">d to the banking operations of Shirdi </w:t>
      </w:r>
      <w:r w:rsidRPr="0099127A">
        <w:rPr>
          <w:rFonts w:ascii="Times New Roman" w:hAnsi="Times New Roman"/>
          <w:sz w:val="24"/>
          <w:szCs w:val="24"/>
          <w:lang w:val="nl-NL"/>
        </w:rPr>
        <w:t xml:space="preserve">branch of </w:t>
      </w:r>
      <w:r w:rsidR="00EC43CF" w:rsidRPr="00B20A27">
        <w:rPr>
          <w:rFonts w:ascii="Times New Roman" w:hAnsi="Times New Roman"/>
          <w:b/>
          <w:sz w:val="24"/>
          <w:szCs w:val="24"/>
          <w:lang w:val="nl-NL"/>
        </w:rPr>
        <w:t>Shree Sai Samaratha Nagari Sahakari Patsanstha, Shirdi</w:t>
      </w:r>
      <w:r w:rsidRPr="0099127A">
        <w:rPr>
          <w:rFonts w:ascii="Times New Roman" w:hAnsi="Times New Roman"/>
          <w:sz w:val="24"/>
          <w:szCs w:val="24"/>
          <w:lang w:val="nl-NL"/>
        </w:rPr>
        <w:t>. This study ensure</w:t>
      </w:r>
      <w:r w:rsidR="00642360">
        <w:rPr>
          <w:rFonts w:ascii="Times New Roman" w:hAnsi="Times New Roman"/>
          <w:sz w:val="24"/>
          <w:szCs w:val="24"/>
          <w:lang w:val="nl-NL"/>
        </w:rPr>
        <w:t>s th</w:t>
      </w:r>
      <w:r w:rsidR="0018159B">
        <w:rPr>
          <w:rFonts w:ascii="Times New Roman" w:hAnsi="Times New Roman"/>
          <w:sz w:val="24"/>
          <w:szCs w:val="24"/>
          <w:lang w:val="nl-NL"/>
        </w:rPr>
        <w:t>e ups and down of NPA of Shirdi</w:t>
      </w:r>
      <w:r w:rsidR="00642360">
        <w:rPr>
          <w:rFonts w:ascii="Times New Roman" w:hAnsi="Times New Roman"/>
          <w:sz w:val="24"/>
          <w:szCs w:val="24"/>
          <w:lang w:val="nl-NL"/>
        </w:rPr>
        <w:t xml:space="preserve"> branch, and it</w:t>
      </w:r>
      <w:r w:rsidRPr="0099127A">
        <w:rPr>
          <w:rFonts w:ascii="Times New Roman" w:hAnsi="Times New Roman"/>
          <w:sz w:val="24"/>
          <w:szCs w:val="24"/>
          <w:lang w:val="nl-NL"/>
        </w:rPr>
        <w:t xml:space="preserve">s effects on financial viability </w:t>
      </w:r>
      <w:r w:rsidR="00642360">
        <w:rPr>
          <w:rFonts w:ascii="Times New Roman" w:hAnsi="Times New Roman"/>
          <w:sz w:val="24"/>
          <w:szCs w:val="24"/>
          <w:lang w:val="nl-NL"/>
        </w:rPr>
        <w:t>and profitability of a branch. T</w:t>
      </w:r>
      <w:r w:rsidRPr="0099127A">
        <w:rPr>
          <w:rFonts w:ascii="Times New Roman" w:hAnsi="Times New Roman"/>
          <w:sz w:val="24"/>
          <w:szCs w:val="24"/>
          <w:lang w:val="nl-NL"/>
        </w:rPr>
        <w:t>his is not a comparative study</w:t>
      </w:r>
      <w:r w:rsidR="00EC43CF">
        <w:rPr>
          <w:rFonts w:ascii="Times New Roman" w:hAnsi="Times New Roman"/>
          <w:sz w:val="24"/>
          <w:szCs w:val="24"/>
          <w:lang w:val="nl-NL"/>
        </w:rPr>
        <w:t xml:space="preserve"> </w:t>
      </w:r>
      <w:r w:rsidRPr="0099127A">
        <w:rPr>
          <w:rFonts w:ascii="Times New Roman" w:hAnsi="Times New Roman"/>
          <w:sz w:val="24"/>
          <w:szCs w:val="24"/>
          <w:lang w:val="nl-NL"/>
        </w:rPr>
        <w:t xml:space="preserve">to make a bench marking </w:t>
      </w:r>
      <w:r w:rsidRPr="00502663">
        <w:rPr>
          <w:rFonts w:ascii="Times New Roman" w:hAnsi="Times New Roman"/>
          <w:sz w:val="24"/>
          <w:szCs w:val="24"/>
          <w:lang w:val="nl-NL"/>
        </w:rPr>
        <w:t xml:space="preserve">of </w:t>
      </w:r>
      <w:r w:rsidR="00EC43CF">
        <w:rPr>
          <w:rFonts w:ascii="Times New Roman" w:hAnsi="Times New Roman"/>
          <w:sz w:val="24"/>
          <w:szCs w:val="24"/>
          <w:lang w:val="nl-NL"/>
        </w:rPr>
        <w:t xml:space="preserve">Shree Sai Samaratha Nagari Sahakari Patsanstha </w:t>
      </w:r>
      <w:r w:rsidRPr="00502663">
        <w:rPr>
          <w:rFonts w:ascii="Times New Roman" w:hAnsi="Times New Roman"/>
          <w:sz w:val="24"/>
          <w:szCs w:val="24"/>
          <w:lang w:val="nl-NL"/>
        </w:rPr>
        <w:t>or any other bank.</w:t>
      </w:r>
    </w:p>
    <w:p w:rsidR="007F3AB6" w:rsidRPr="0099127A" w:rsidRDefault="007F3AB6" w:rsidP="00905876">
      <w:pPr>
        <w:jc w:val="both"/>
        <w:rPr>
          <w:rFonts w:ascii="Times New Roman" w:hAnsi="Times New Roman"/>
          <w:sz w:val="24"/>
          <w:szCs w:val="24"/>
          <w:lang w:val="nl-NL"/>
        </w:rPr>
      </w:pPr>
      <w:r w:rsidRPr="0099127A">
        <w:rPr>
          <w:rFonts w:ascii="Times New Roman" w:hAnsi="Times New Roman"/>
          <w:sz w:val="24"/>
          <w:szCs w:val="24"/>
          <w:lang w:val="nl-NL"/>
        </w:rPr>
        <w:t xml:space="preserve">Fundamental banking business is very similar the world overa banker is a </w:t>
      </w:r>
      <w:r w:rsidRPr="00502663">
        <w:rPr>
          <w:rFonts w:ascii="Times New Roman" w:hAnsi="Times New Roman"/>
          <w:sz w:val="24"/>
          <w:szCs w:val="24"/>
          <w:lang w:val="nl-NL"/>
        </w:rPr>
        <w:t>de</w:t>
      </w:r>
      <w:r w:rsidR="00FD55B1" w:rsidRPr="00502663">
        <w:rPr>
          <w:rFonts w:ascii="Times New Roman" w:hAnsi="Times New Roman"/>
          <w:sz w:val="24"/>
          <w:szCs w:val="24"/>
          <w:lang w:val="nl-NL"/>
        </w:rPr>
        <w:t>ale</w:t>
      </w:r>
      <w:r w:rsidRPr="00502663">
        <w:rPr>
          <w:rFonts w:ascii="Times New Roman" w:hAnsi="Times New Roman"/>
          <w:sz w:val="24"/>
          <w:szCs w:val="24"/>
          <w:lang w:val="nl-NL"/>
        </w:rPr>
        <w:t xml:space="preserve">r </w:t>
      </w:r>
      <w:r w:rsidRPr="0099127A">
        <w:rPr>
          <w:rFonts w:ascii="Times New Roman" w:hAnsi="Times New Roman"/>
          <w:sz w:val="24"/>
          <w:szCs w:val="24"/>
          <w:lang w:val="nl-NL"/>
        </w:rPr>
        <w:t>in money and credit. The business of banking consists of borr</w:t>
      </w:r>
      <w:r w:rsidR="00DD60E3">
        <w:rPr>
          <w:rFonts w:ascii="Times New Roman" w:hAnsi="Times New Roman"/>
          <w:sz w:val="24"/>
          <w:szCs w:val="24"/>
          <w:lang w:val="nl-NL"/>
        </w:rPr>
        <w:t>owing and le</w:t>
      </w:r>
      <w:r w:rsidRPr="0099127A">
        <w:rPr>
          <w:rFonts w:ascii="Times New Roman" w:hAnsi="Times New Roman"/>
          <w:sz w:val="24"/>
          <w:szCs w:val="24"/>
          <w:lang w:val="nl-NL"/>
        </w:rPr>
        <w:t>nding. Bank act</w:t>
      </w:r>
      <w:r w:rsidR="00DD60E3">
        <w:rPr>
          <w:rFonts w:ascii="Times New Roman" w:hAnsi="Times New Roman"/>
          <w:sz w:val="24"/>
          <w:szCs w:val="24"/>
          <w:lang w:val="nl-NL"/>
        </w:rPr>
        <w:t>s</w:t>
      </w:r>
      <w:r w:rsidRPr="0099127A">
        <w:rPr>
          <w:rFonts w:ascii="Times New Roman" w:hAnsi="Times New Roman"/>
          <w:sz w:val="24"/>
          <w:szCs w:val="24"/>
          <w:lang w:val="nl-NL"/>
        </w:rPr>
        <w:t xml:space="preserve"> as financials intermediaries between savers (lenders) and invester ( </w:t>
      </w:r>
      <w:r w:rsidR="00DD60E3">
        <w:rPr>
          <w:rFonts w:ascii="Times New Roman" w:hAnsi="Times New Roman"/>
          <w:sz w:val="24"/>
          <w:szCs w:val="24"/>
          <w:lang w:val="nl-NL"/>
        </w:rPr>
        <w:t>borrowers) by accepting deposit</w:t>
      </w:r>
      <w:r w:rsidRPr="0099127A">
        <w:rPr>
          <w:rFonts w:ascii="Times New Roman" w:hAnsi="Times New Roman"/>
          <w:sz w:val="24"/>
          <w:szCs w:val="24"/>
          <w:lang w:val="nl-NL"/>
        </w:rPr>
        <w:t xml:space="preserve"> of money from the large number of the custo</w:t>
      </w:r>
      <w:r w:rsidR="00DD60E3">
        <w:rPr>
          <w:rFonts w:ascii="Times New Roman" w:hAnsi="Times New Roman"/>
          <w:sz w:val="24"/>
          <w:szCs w:val="24"/>
          <w:lang w:val="nl-NL"/>
        </w:rPr>
        <w:t>mer and the lending a major por</w:t>
      </w:r>
      <w:r w:rsidRPr="0099127A">
        <w:rPr>
          <w:rFonts w:ascii="Times New Roman" w:hAnsi="Times New Roman"/>
          <w:sz w:val="24"/>
          <w:szCs w:val="24"/>
          <w:lang w:val="nl-NL"/>
        </w:rPr>
        <w:t>tion  of accumlated "POOL" of money to those who wish to borrow.</w:t>
      </w:r>
    </w:p>
    <w:p w:rsidR="00307C2A" w:rsidRDefault="00307C2A" w:rsidP="00146128">
      <w:pPr>
        <w:spacing w:line="360" w:lineRule="auto"/>
        <w:rPr>
          <w:rFonts w:ascii="Times New Roman" w:hAnsi="Times New Roman"/>
          <w:sz w:val="24"/>
          <w:szCs w:val="24"/>
          <w:lang w:val="nl-NL"/>
        </w:rPr>
      </w:pPr>
    </w:p>
    <w:p w:rsidR="000B18B7" w:rsidRPr="00146128" w:rsidRDefault="00905876" w:rsidP="00146128">
      <w:pPr>
        <w:spacing w:line="360" w:lineRule="auto"/>
        <w:rPr>
          <w:rStyle w:val="IntenseReference"/>
          <w:rFonts w:ascii="Times New Roman" w:hAnsi="Times New Roman"/>
          <w:color w:val="000000"/>
          <w:sz w:val="28"/>
          <w:szCs w:val="24"/>
          <w:u w:val="none"/>
        </w:rPr>
      </w:pPr>
      <w:r>
        <w:rPr>
          <w:rStyle w:val="IntenseReference"/>
          <w:rFonts w:ascii="Times New Roman" w:hAnsi="Times New Roman"/>
          <w:color w:val="000000"/>
          <w:sz w:val="28"/>
          <w:szCs w:val="24"/>
          <w:u w:val="none"/>
        </w:rPr>
        <w:t xml:space="preserve">1.4 </w:t>
      </w:r>
      <w:r w:rsidR="000B18B7" w:rsidRPr="00146128">
        <w:rPr>
          <w:rStyle w:val="IntenseReference"/>
          <w:rFonts w:ascii="Times New Roman" w:hAnsi="Times New Roman"/>
          <w:color w:val="000000"/>
          <w:sz w:val="28"/>
          <w:szCs w:val="24"/>
          <w:u w:val="none"/>
        </w:rPr>
        <w:t>LIMITATION</w:t>
      </w:r>
      <w:r w:rsidR="00146128" w:rsidRPr="00146128">
        <w:rPr>
          <w:rStyle w:val="IntenseReference"/>
          <w:rFonts w:ascii="Times New Roman" w:hAnsi="Times New Roman"/>
          <w:color w:val="000000"/>
          <w:sz w:val="28"/>
          <w:szCs w:val="24"/>
          <w:u w:val="none"/>
        </w:rPr>
        <w:t>S</w:t>
      </w:r>
      <w:r w:rsidR="000B18B7" w:rsidRPr="00146128">
        <w:rPr>
          <w:rStyle w:val="IntenseReference"/>
          <w:rFonts w:ascii="Times New Roman" w:hAnsi="Times New Roman"/>
          <w:color w:val="000000"/>
          <w:sz w:val="28"/>
          <w:szCs w:val="24"/>
          <w:u w:val="none"/>
        </w:rPr>
        <w:t xml:space="preserve"> OF THE STUDY</w:t>
      </w:r>
    </w:p>
    <w:p w:rsidR="000B18B7" w:rsidRPr="0099127A" w:rsidRDefault="000B18B7" w:rsidP="00307C2A">
      <w:pPr>
        <w:spacing w:line="240" w:lineRule="auto"/>
        <w:ind w:left="360" w:hanging="360"/>
        <w:jc w:val="both"/>
        <w:rPr>
          <w:rFonts w:ascii="Times New Roman" w:hAnsi="Times New Roman"/>
          <w:sz w:val="24"/>
          <w:szCs w:val="24"/>
        </w:rPr>
      </w:pPr>
      <w:r w:rsidRPr="0099127A">
        <w:rPr>
          <w:rFonts w:ascii="Times New Roman" w:hAnsi="Times New Roman"/>
          <w:sz w:val="24"/>
          <w:szCs w:val="24"/>
        </w:rPr>
        <w:t xml:space="preserve">The project was conducted in a short span of 2 months which itself acts </w:t>
      </w:r>
      <w:r w:rsidR="0074766C">
        <w:rPr>
          <w:rFonts w:ascii="Times New Roman" w:hAnsi="Times New Roman"/>
          <w:sz w:val="24"/>
          <w:szCs w:val="24"/>
        </w:rPr>
        <w:t xml:space="preserve">as constraint. </w:t>
      </w:r>
      <w:r w:rsidRPr="0099127A">
        <w:rPr>
          <w:rFonts w:ascii="Times New Roman" w:hAnsi="Times New Roman"/>
          <w:sz w:val="24"/>
          <w:szCs w:val="24"/>
        </w:rPr>
        <w:t>Moreover it also puts pressure for data collection and analysis of the data.</w:t>
      </w:r>
    </w:p>
    <w:p w:rsidR="000B18B7" w:rsidRPr="0099127A" w:rsidRDefault="000B18B7" w:rsidP="00307C2A">
      <w:pPr>
        <w:spacing w:line="240" w:lineRule="auto"/>
        <w:jc w:val="both"/>
        <w:rPr>
          <w:rFonts w:ascii="Times New Roman" w:hAnsi="Times New Roman"/>
          <w:sz w:val="24"/>
          <w:szCs w:val="24"/>
        </w:rPr>
      </w:pPr>
      <w:r w:rsidRPr="0099127A">
        <w:rPr>
          <w:rFonts w:ascii="Times New Roman" w:hAnsi="Times New Roman"/>
          <w:sz w:val="24"/>
          <w:szCs w:val="24"/>
        </w:rPr>
        <w:t>2. It is based on the study of only one nationalized bank.</w:t>
      </w:r>
    </w:p>
    <w:p w:rsidR="000B18B7" w:rsidRPr="0099127A" w:rsidRDefault="000B18B7" w:rsidP="00307C2A">
      <w:pPr>
        <w:spacing w:line="240" w:lineRule="auto"/>
        <w:ind w:left="360" w:hanging="360"/>
        <w:jc w:val="both"/>
        <w:rPr>
          <w:rFonts w:ascii="Times New Roman" w:hAnsi="Times New Roman"/>
          <w:sz w:val="24"/>
          <w:szCs w:val="24"/>
        </w:rPr>
      </w:pPr>
      <w:r w:rsidRPr="0099127A">
        <w:rPr>
          <w:rFonts w:ascii="Times New Roman" w:hAnsi="Times New Roman"/>
          <w:sz w:val="24"/>
          <w:szCs w:val="24"/>
        </w:rPr>
        <w:t>3. The study reveals the reasons only from the point of view of the bank and not the view of the customers.</w:t>
      </w:r>
    </w:p>
    <w:p w:rsidR="000B18B7" w:rsidRPr="0099127A" w:rsidRDefault="000B18B7" w:rsidP="00307C2A">
      <w:pPr>
        <w:spacing w:line="240" w:lineRule="auto"/>
        <w:jc w:val="both"/>
        <w:rPr>
          <w:rFonts w:ascii="Times New Roman" w:hAnsi="Times New Roman"/>
          <w:sz w:val="24"/>
          <w:szCs w:val="24"/>
        </w:rPr>
      </w:pPr>
      <w:r w:rsidRPr="0099127A">
        <w:rPr>
          <w:rFonts w:ascii="Times New Roman" w:hAnsi="Times New Roman"/>
          <w:sz w:val="24"/>
          <w:szCs w:val="24"/>
        </w:rPr>
        <w:t>4. As per the bank’s policy there are restrictions on di</w:t>
      </w:r>
      <w:r w:rsidR="000969A7">
        <w:rPr>
          <w:rFonts w:ascii="Times New Roman" w:hAnsi="Times New Roman"/>
          <w:sz w:val="24"/>
          <w:szCs w:val="24"/>
        </w:rPr>
        <w:t>sclosing some information data.</w:t>
      </w:r>
      <w:r w:rsidRPr="0099127A">
        <w:rPr>
          <w:rFonts w:ascii="Times New Roman" w:hAnsi="Times New Roman"/>
          <w:sz w:val="24"/>
          <w:szCs w:val="24"/>
        </w:rPr>
        <w:t>.</w:t>
      </w:r>
    </w:p>
    <w:p w:rsidR="000B18B7" w:rsidRPr="0099127A" w:rsidRDefault="000969A7" w:rsidP="00307C2A">
      <w:pPr>
        <w:spacing w:line="240" w:lineRule="auto"/>
        <w:ind w:left="360" w:hanging="360"/>
        <w:jc w:val="both"/>
        <w:rPr>
          <w:rFonts w:ascii="Times New Roman" w:hAnsi="Times New Roman"/>
          <w:sz w:val="24"/>
          <w:szCs w:val="24"/>
        </w:rPr>
      </w:pPr>
      <w:r>
        <w:rPr>
          <w:rFonts w:ascii="Times New Roman" w:hAnsi="Times New Roman"/>
          <w:sz w:val="24"/>
          <w:szCs w:val="24"/>
        </w:rPr>
        <w:t>5</w:t>
      </w:r>
      <w:r w:rsidR="000B18B7" w:rsidRPr="0099127A">
        <w:rPr>
          <w:rFonts w:ascii="Times New Roman" w:hAnsi="Times New Roman"/>
          <w:sz w:val="24"/>
          <w:szCs w:val="24"/>
        </w:rPr>
        <w:t>. Approximate values are used for the analyzing. Hence the results also reveal the approximate values.</w:t>
      </w:r>
    </w:p>
    <w:p w:rsidR="00307C2A" w:rsidRDefault="00307C2A" w:rsidP="00146128">
      <w:pPr>
        <w:rPr>
          <w:rFonts w:ascii="Times New Roman" w:hAnsi="Times New Roman"/>
          <w:sz w:val="24"/>
          <w:szCs w:val="24"/>
          <w:lang w:val="nl-NL"/>
        </w:rPr>
      </w:pPr>
    </w:p>
    <w:p w:rsidR="007F3AB6" w:rsidRPr="0001023A" w:rsidRDefault="00905876" w:rsidP="00146128">
      <w:pPr>
        <w:rPr>
          <w:rFonts w:ascii="Times New Roman" w:hAnsi="Times New Roman"/>
          <w:sz w:val="28"/>
          <w:szCs w:val="28"/>
          <w:lang w:val="nl-NL"/>
        </w:rPr>
      </w:pPr>
      <w:r>
        <w:rPr>
          <w:rFonts w:ascii="Times New Roman" w:hAnsi="Times New Roman"/>
          <w:b/>
          <w:sz w:val="28"/>
          <w:szCs w:val="28"/>
          <w:lang w:val="nl-NL"/>
        </w:rPr>
        <w:t xml:space="preserve">1.5 </w:t>
      </w:r>
      <w:r w:rsidR="007F3AB6" w:rsidRPr="0001023A">
        <w:rPr>
          <w:rFonts w:ascii="Times New Roman" w:hAnsi="Times New Roman"/>
          <w:b/>
          <w:sz w:val="28"/>
          <w:szCs w:val="28"/>
          <w:lang w:val="nl-NL"/>
        </w:rPr>
        <w:t>RATIONALE OF THE STUDY</w:t>
      </w:r>
    </w:p>
    <w:p w:rsidR="007F3AB6" w:rsidRPr="0099127A" w:rsidRDefault="007F3AB6" w:rsidP="004D324F">
      <w:pPr>
        <w:tabs>
          <w:tab w:val="left" w:pos="450"/>
        </w:tabs>
        <w:ind w:left="450"/>
        <w:jc w:val="both"/>
        <w:rPr>
          <w:rFonts w:ascii="Times New Roman" w:hAnsi="Times New Roman"/>
          <w:sz w:val="24"/>
          <w:szCs w:val="24"/>
        </w:rPr>
      </w:pPr>
      <w:r w:rsidRPr="0099127A">
        <w:rPr>
          <w:rFonts w:ascii="Times New Roman" w:hAnsi="Times New Roman"/>
          <w:sz w:val="24"/>
          <w:szCs w:val="24"/>
        </w:rPr>
        <w:t>Rationale of study refers to the worth and utility of the</w:t>
      </w:r>
      <w:r w:rsidR="00786A07">
        <w:rPr>
          <w:rFonts w:ascii="Times New Roman" w:hAnsi="Times New Roman"/>
          <w:sz w:val="24"/>
          <w:szCs w:val="24"/>
        </w:rPr>
        <w:t xml:space="preserve"> study from the future point of </w:t>
      </w:r>
      <w:r w:rsidR="00786A07">
        <w:rPr>
          <w:rFonts w:ascii="Times New Roman" w:hAnsi="Times New Roman"/>
          <w:sz w:val="24"/>
          <w:szCs w:val="24"/>
        </w:rPr>
        <w:tab/>
      </w:r>
      <w:r w:rsidRPr="0099127A">
        <w:rPr>
          <w:rFonts w:ascii="Times New Roman" w:hAnsi="Times New Roman"/>
          <w:sz w:val="24"/>
          <w:szCs w:val="24"/>
        </w:rPr>
        <w:t>view. Following is the worth and utility of the study from the future point of view:</w:t>
      </w:r>
    </w:p>
    <w:p w:rsidR="007F3AB6" w:rsidRPr="0099127A" w:rsidRDefault="007F3AB6" w:rsidP="00335EA8">
      <w:pPr>
        <w:pStyle w:val="BodyText2"/>
        <w:numPr>
          <w:ilvl w:val="0"/>
          <w:numId w:val="23"/>
        </w:numPr>
        <w:spacing w:after="120" w:line="276" w:lineRule="auto"/>
      </w:pPr>
      <w:r w:rsidRPr="0099127A">
        <w:t>The project work will help me in my future job prospective, as it will guide me to conduct satisfactory survey or any other survey, interviews techniques for primary data collection.</w:t>
      </w:r>
    </w:p>
    <w:p w:rsidR="007F3AB6" w:rsidRPr="0099127A" w:rsidRDefault="007F3AB6" w:rsidP="00335EA8">
      <w:pPr>
        <w:pStyle w:val="ListParagraph"/>
        <w:numPr>
          <w:ilvl w:val="0"/>
          <w:numId w:val="23"/>
        </w:numPr>
        <w:tabs>
          <w:tab w:val="left" w:pos="720"/>
        </w:tabs>
        <w:spacing w:after="120"/>
        <w:jc w:val="both"/>
        <w:rPr>
          <w:rFonts w:ascii="Times New Roman" w:hAnsi="Times New Roman"/>
          <w:sz w:val="24"/>
          <w:szCs w:val="24"/>
        </w:rPr>
      </w:pPr>
      <w:r w:rsidRPr="0099127A">
        <w:rPr>
          <w:rFonts w:ascii="Times New Roman" w:hAnsi="Times New Roman"/>
          <w:sz w:val="24"/>
          <w:szCs w:val="24"/>
        </w:rPr>
        <w:t>The study of the project will help in gaining practical knowledge.</w:t>
      </w:r>
    </w:p>
    <w:p w:rsidR="007F3AB6" w:rsidRPr="0099127A" w:rsidRDefault="007F3AB6" w:rsidP="00335EA8">
      <w:pPr>
        <w:pStyle w:val="ListParagraph"/>
        <w:numPr>
          <w:ilvl w:val="0"/>
          <w:numId w:val="23"/>
        </w:numPr>
        <w:tabs>
          <w:tab w:val="left" w:pos="720"/>
        </w:tabs>
        <w:spacing w:after="120"/>
        <w:jc w:val="both"/>
        <w:rPr>
          <w:rFonts w:ascii="Times New Roman" w:hAnsi="Times New Roman"/>
          <w:sz w:val="24"/>
          <w:szCs w:val="24"/>
        </w:rPr>
      </w:pPr>
      <w:r w:rsidRPr="0099127A">
        <w:rPr>
          <w:rFonts w:ascii="Times New Roman" w:hAnsi="Times New Roman"/>
          <w:sz w:val="24"/>
          <w:szCs w:val="24"/>
        </w:rPr>
        <w:t>It will help to increase Self Motivation for entering in the Banking Sector.</w:t>
      </w:r>
    </w:p>
    <w:p w:rsidR="007F3AB6" w:rsidRPr="0099127A" w:rsidRDefault="007F3AB6" w:rsidP="00335EA8">
      <w:pPr>
        <w:pStyle w:val="BodyText2"/>
        <w:numPr>
          <w:ilvl w:val="0"/>
          <w:numId w:val="23"/>
        </w:numPr>
        <w:spacing w:after="120" w:line="276" w:lineRule="auto"/>
      </w:pPr>
      <w:r w:rsidRPr="0099127A">
        <w:t>It will help to make an action plan as per requirements of Banking Sector.</w:t>
      </w:r>
    </w:p>
    <w:p w:rsidR="007F3AB6" w:rsidRPr="0099127A" w:rsidRDefault="007F3AB6" w:rsidP="00335EA8">
      <w:pPr>
        <w:pStyle w:val="ListParagraph"/>
        <w:numPr>
          <w:ilvl w:val="0"/>
          <w:numId w:val="23"/>
        </w:numPr>
        <w:tabs>
          <w:tab w:val="left" w:pos="720"/>
        </w:tabs>
        <w:spacing w:after="120"/>
        <w:jc w:val="both"/>
        <w:rPr>
          <w:rFonts w:ascii="Times New Roman" w:hAnsi="Times New Roman"/>
          <w:sz w:val="24"/>
          <w:szCs w:val="24"/>
        </w:rPr>
      </w:pPr>
      <w:r w:rsidRPr="0099127A">
        <w:rPr>
          <w:rFonts w:ascii="Times New Roman" w:hAnsi="Times New Roman"/>
          <w:sz w:val="24"/>
          <w:szCs w:val="24"/>
        </w:rPr>
        <w:t>The project work will help to improve efficiency and effectiveness of an Organization.</w:t>
      </w:r>
    </w:p>
    <w:p w:rsidR="007F3AB6" w:rsidRPr="0099127A" w:rsidRDefault="007F3AB6" w:rsidP="00335EA8">
      <w:pPr>
        <w:pStyle w:val="BodyText2"/>
        <w:numPr>
          <w:ilvl w:val="0"/>
          <w:numId w:val="23"/>
        </w:numPr>
        <w:spacing w:after="120" w:line="276" w:lineRule="auto"/>
      </w:pPr>
      <w:r w:rsidRPr="0099127A">
        <w:t>It will help me from the financial and operational points of views</w:t>
      </w:r>
      <w:r w:rsidR="006F02F4">
        <w:rPr>
          <w:lang w:val="en-US"/>
        </w:rPr>
        <w:t>.</w:t>
      </w:r>
    </w:p>
    <w:p w:rsidR="007F3AB6" w:rsidRPr="0099127A" w:rsidRDefault="007F3AB6" w:rsidP="004D324F">
      <w:pPr>
        <w:pStyle w:val="ListParagraph"/>
        <w:tabs>
          <w:tab w:val="left" w:pos="720"/>
        </w:tabs>
        <w:spacing w:after="0"/>
        <w:ind w:left="360"/>
        <w:jc w:val="both"/>
        <w:rPr>
          <w:rFonts w:ascii="Times New Roman" w:hAnsi="Times New Roman"/>
          <w:sz w:val="24"/>
          <w:szCs w:val="24"/>
        </w:rPr>
      </w:pPr>
      <w:r w:rsidRPr="0099127A">
        <w:rPr>
          <w:rFonts w:ascii="Times New Roman" w:hAnsi="Times New Roman"/>
          <w:sz w:val="24"/>
          <w:szCs w:val="24"/>
        </w:rPr>
        <w:t>The recommendations and suggestions by this project work will guide to know the various dimensions and aspects of NPA Management.</w:t>
      </w:r>
    </w:p>
    <w:p w:rsidR="00307C2A" w:rsidRDefault="00307C2A" w:rsidP="00307C2A">
      <w:pPr>
        <w:rPr>
          <w:rFonts w:ascii="Times New Roman" w:hAnsi="Times New Roman"/>
          <w:b/>
          <w:sz w:val="24"/>
          <w:szCs w:val="24"/>
          <w:u w:val="single"/>
          <w:lang w:val="nl-NL"/>
        </w:rPr>
      </w:pPr>
    </w:p>
    <w:p w:rsidR="00307C2A" w:rsidRDefault="00307C2A" w:rsidP="00307C2A">
      <w:pPr>
        <w:jc w:val="center"/>
        <w:rPr>
          <w:rFonts w:ascii="Times New Roman" w:hAnsi="Times New Roman"/>
          <w:b/>
          <w:sz w:val="24"/>
          <w:szCs w:val="24"/>
          <w:u w:val="single"/>
          <w:lang w:val="nl-NL"/>
        </w:rPr>
      </w:pPr>
    </w:p>
    <w:p w:rsidR="00307C2A" w:rsidRDefault="00307C2A" w:rsidP="00307C2A">
      <w:pPr>
        <w:jc w:val="center"/>
        <w:rPr>
          <w:rFonts w:ascii="Times New Roman" w:hAnsi="Times New Roman"/>
          <w:b/>
          <w:sz w:val="24"/>
          <w:szCs w:val="24"/>
          <w:u w:val="single"/>
          <w:lang w:val="nl-NL"/>
        </w:rPr>
      </w:pPr>
    </w:p>
    <w:p w:rsidR="00307C2A" w:rsidRDefault="00307C2A" w:rsidP="00307C2A">
      <w:pPr>
        <w:jc w:val="center"/>
        <w:rPr>
          <w:rFonts w:ascii="Times New Roman" w:hAnsi="Times New Roman"/>
          <w:b/>
          <w:sz w:val="24"/>
          <w:szCs w:val="24"/>
          <w:u w:val="single"/>
          <w:lang w:val="nl-NL"/>
        </w:rPr>
      </w:pPr>
    </w:p>
    <w:p w:rsidR="00307C2A" w:rsidRDefault="00307C2A" w:rsidP="00307C2A">
      <w:pPr>
        <w:jc w:val="center"/>
        <w:rPr>
          <w:rFonts w:ascii="Times New Roman" w:hAnsi="Times New Roman"/>
          <w:b/>
          <w:sz w:val="24"/>
          <w:szCs w:val="24"/>
          <w:u w:val="single"/>
          <w:lang w:val="nl-NL"/>
        </w:rPr>
      </w:pPr>
    </w:p>
    <w:p w:rsidR="00307C2A" w:rsidRDefault="00307C2A" w:rsidP="00307C2A">
      <w:pPr>
        <w:jc w:val="center"/>
        <w:rPr>
          <w:rFonts w:ascii="Times New Roman" w:hAnsi="Times New Roman"/>
          <w:b/>
          <w:sz w:val="24"/>
          <w:szCs w:val="24"/>
          <w:u w:val="single"/>
          <w:lang w:val="nl-NL"/>
        </w:rPr>
      </w:pPr>
    </w:p>
    <w:p w:rsidR="00307C2A" w:rsidRDefault="00307C2A" w:rsidP="00307C2A">
      <w:pPr>
        <w:jc w:val="center"/>
        <w:rPr>
          <w:rFonts w:ascii="Times New Roman" w:hAnsi="Times New Roman"/>
          <w:b/>
          <w:sz w:val="24"/>
          <w:szCs w:val="24"/>
          <w:u w:val="single"/>
          <w:lang w:val="nl-NL"/>
        </w:rPr>
      </w:pPr>
    </w:p>
    <w:p w:rsidR="00307C2A" w:rsidRDefault="00307C2A" w:rsidP="00307C2A">
      <w:pPr>
        <w:jc w:val="center"/>
        <w:rPr>
          <w:rFonts w:ascii="Times New Roman" w:hAnsi="Times New Roman"/>
          <w:b/>
          <w:sz w:val="24"/>
          <w:szCs w:val="24"/>
          <w:u w:val="single"/>
          <w:lang w:val="nl-NL"/>
        </w:rPr>
      </w:pPr>
    </w:p>
    <w:p w:rsidR="00307C2A" w:rsidRDefault="00307C2A" w:rsidP="00307C2A">
      <w:pPr>
        <w:jc w:val="center"/>
        <w:rPr>
          <w:rFonts w:ascii="Times New Roman" w:hAnsi="Times New Roman"/>
          <w:b/>
          <w:sz w:val="24"/>
          <w:szCs w:val="24"/>
          <w:u w:val="single"/>
          <w:lang w:val="nl-NL"/>
        </w:rPr>
      </w:pPr>
    </w:p>
    <w:p w:rsidR="00307C2A" w:rsidRDefault="00307C2A" w:rsidP="00307C2A">
      <w:pPr>
        <w:jc w:val="center"/>
        <w:rPr>
          <w:rFonts w:ascii="Times New Roman" w:hAnsi="Times New Roman"/>
          <w:b/>
          <w:sz w:val="24"/>
          <w:szCs w:val="24"/>
          <w:u w:val="single"/>
          <w:lang w:val="nl-NL"/>
        </w:rPr>
      </w:pPr>
    </w:p>
    <w:p w:rsidR="00307C2A" w:rsidRDefault="00307C2A" w:rsidP="00307C2A">
      <w:pPr>
        <w:jc w:val="center"/>
        <w:rPr>
          <w:rFonts w:ascii="Times New Roman" w:hAnsi="Times New Roman"/>
          <w:b/>
          <w:sz w:val="24"/>
          <w:szCs w:val="24"/>
          <w:u w:val="single"/>
          <w:lang w:val="nl-NL"/>
        </w:rPr>
      </w:pPr>
    </w:p>
    <w:p w:rsidR="00307C2A" w:rsidRDefault="00307C2A" w:rsidP="00307C2A">
      <w:pPr>
        <w:jc w:val="center"/>
        <w:rPr>
          <w:rFonts w:ascii="Times New Roman" w:hAnsi="Times New Roman"/>
          <w:b/>
          <w:sz w:val="24"/>
          <w:szCs w:val="24"/>
          <w:u w:val="single"/>
          <w:lang w:val="nl-NL"/>
        </w:rPr>
      </w:pPr>
    </w:p>
    <w:p w:rsidR="007F3AB6" w:rsidRPr="00307C2A" w:rsidRDefault="00307C2A" w:rsidP="00307C2A">
      <w:pPr>
        <w:jc w:val="center"/>
        <w:rPr>
          <w:rFonts w:ascii="Times New Roman" w:hAnsi="Times New Roman"/>
          <w:b/>
          <w:sz w:val="32"/>
          <w:szCs w:val="32"/>
        </w:rPr>
      </w:pPr>
      <w:r w:rsidRPr="00307C2A">
        <w:rPr>
          <w:rFonts w:ascii="Times New Roman" w:hAnsi="Times New Roman"/>
          <w:b/>
          <w:sz w:val="32"/>
          <w:szCs w:val="32"/>
        </w:rPr>
        <w:t>CHAPTER 2</w:t>
      </w:r>
    </w:p>
    <w:p w:rsidR="00307C2A" w:rsidRPr="00307C2A" w:rsidRDefault="00307C2A" w:rsidP="00EC7BA1">
      <w:pPr>
        <w:jc w:val="center"/>
        <w:rPr>
          <w:rFonts w:ascii="Times New Roman" w:hAnsi="Times New Roman"/>
          <w:b/>
          <w:sz w:val="32"/>
          <w:szCs w:val="32"/>
        </w:rPr>
      </w:pPr>
      <w:r w:rsidRPr="00307C2A">
        <w:rPr>
          <w:rFonts w:ascii="Times New Roman" w:hAnsi="Times New Roman"/>
          <w:b/>
          <w:sz w:val="32"/>
          <w:szCs w:val="32"/>
        </w:rPr>
        <w:t>COMPANY PROFILE</w:t>
      </w:r>
    </w:p>
    <w:p w:rsidR="007F3AB6" w:rsidRPr="009B3A08" w:rsidRDefault="007F3AB6" w:rsidP="00EC7BA1">
      <w:pPr>
        <w:jc w:val="center"/>
        <w:rPr>
          <w:rFonts w:ascii="Times New Roman" w:hAnsi="Times New Roman"/>
          <w:b/>
          <w:sz w:val="60"/>
          <w:szCs w:val="60"/>
        </w:rPr>
      </w:pPr>
    </w:p>
    <w:p w:rsidR="007F3AB6" w:rsidRDefault="007F3AB6" w:rsidP="004D324F">
      <w:pPr>
        <w:jc w:val="center"/>
        <w:rPr>
          <w:rFonts w:ascii="Times New Roman" w:hAnsi="Times New Roman"/>
          <w:sz w:val="24"/>
          <w:szCs w:val="24"/>
        </w:rPr>
      </w:pPr>
    </w:p>
    <w:p w:rsidR="00F137DF" w:rsidRDefault="00F137DF" w:rsidP="00EC7BA1">
      <w:pPr>
        <w:jc w:val="center"/>
        <w:rPr>
          <w:rFonts w:ascii="Times New Roman" w:hAnsi="Times New Roman"/>
          <w:sz w:val="24"/>
          <w:szCs w:val="24"/>
        </w:rPr>
      </w:pPr>
    </w:p>
    <w:p w:rsidR="00F137DF" w:rsidRPr="0099127A" w:rsidRDefault="00F83FFD" w:rsidP="00EC7BA1">
      <w:pPr>
        <w:jc w:val="center"/>
        <w:rPr>
          <w:rFonts w:ascii="Times New Roman" w:hAnsi="Times New Roman"/>
          <w:sz w:val="24"/>
          <w:szCs w:val="24"/>
        </w:rPr>
      </w:pPr>
      <w:r>
        <w:rPr>
          <w:rFonts w:ascii="Times New Roman" w:hAnsi="Times New Roman"/>
          <w:sz w:val="24"/>
          <w:szCs w:val="24"/>
        </w:rPr>
        <w:br w:type="page"/>
      </w:r>
    </w:p>
    <w:p w:rsidR="007F3AB6" w:rsidRPr="0001023A" w:rsidRDefault="00905876" w:rsidP="005E446E">
      <w:pPr>
        <w:rPr>
          <w:rFonts w:ascii="Times New Roman" w:hAnsi="Times New Roman"/>
          <w:b/>
          <w:sz w:val="28"/>
          <w:szCs w:val="28"/>
        </w:rPr>
      </w:pPr>
      <w:r>
        <w:rPr>
          <w:rFonts w:ascii="Times New Roman" w:hAnsi="Times New Roman"/>
          <w:b/>
          <w:sz w:val="28"/>
          <w:szCs w:val="28"/>
        </w:rPr>
        <w:t xml:space="preserve">2.1 </w:t>
      </w:r>
      <w:r w:rsidR="007C1B18" w:rsidRPr="0001023A">
        <w:rPr>
          <w:rFonts w:ascii="Times New Roman" w:hAnsi="Times New Roman"/>
          <w:b/>
          <w:sz w:val="28"/>
          <w:szCs w:val="28"/>
        </w:rPr>
        <w:t>MISSION OF THE ORGANIZATION</w:t>
      </w:r>
    </w:p>
    <w:p w:rsidR="007F3AB6" w:rsidRPr="007C1B18" w:rsidRDefault="007F3AB6" w:rsidP="005E446E">
      <w:pPr>
        <w:rPr>
          <w:rFonts w:ascii="Times New Roman" w:hAnsi="Times New Roman"/>
          <w:b/>
          <w:color w:val="000000"/>
          <w:sz w:val="28"/>
          <w:szCs w:val="28"/>
        </w:rPr>
      </w:pPr>
      <w:r w:rsidRPr="007C1B18">
        <w:rPr>
          <w:rFonts w:ascii="Times New Roman" w:hAnsi="Times New Roman"/>
          <w:b/>
          <w:color w:val="000000"/>
          <w:sz w:val="28"/>
          <w:szCs w:val="28"/>
        </w:rPr>
        <w:t>Mission statement</w:t>
      </w:r>
    </w:p>
    <w:p w:rsidR="007F3AB6" w:rsidRPr="00671749" w:rsidRDefault="007F3AB6" w:rsidP="004D324F">
      <w:pPr>
        <w:jc w:val="both"/>
        <w:rPr>
          <w:rFonts w:ascii="Times New Roman" w:eastAsia="Times New Roman" w:hAnsi="Times New Roman"/>
          <w:color w:val="000000"/>
          <w:sz w:val="24"/>
          <w:szCs w:val="24"/>
          <w:lang w:eastAsia="en-IN"/>
        </w:rPr>
      </w:pPr>
      <w:r w:rsidRPr="00671749">
        <w:rPr>
          <w:rFonts w:ascii="Times New Roman" w:eastAsia="Times New Roman" w:hAnsi="Times New Roman"/>
          <w:color w:val="000000"/>
          <w:sz w:val="24"/>
          <w:szCs w:val="24"/>
          <w:lang w:eastAsia="en-IN"/>
        </w:rPr>
        <w:t xml:space="preserve">"To emerge as one of the premier and most preferred banks in the </w:t>
      </w:r>
      <w:r w:rsidR="00B639AD">
        <w:rPr>
          <w:rFonts w:ascii="Times New Roman" w:eastAsia="Times New Roman" w:hAnsi="Times New Roman"/>
          <w:color w:val="000000"/>
          <w:sz w:val="24"/>
          <w:szCs w:val="24"/>
          <w:lang w:eastAsia="en-IN"/>
        </w:rPr>
        <w:t xml:space="preserve">District </w:t>
      </w:r>
      <w:r w:rsidRPr="00671749">
        <w:rPr>
          <w:rFonts w:ascii="Times New Roman" w:eastAsia="Times New Roman" w:hAnsi="Times New Roman"/>
          <w:color w:val="000000"/>
          <w:sz w:val="24"/>
          <w:szCs w:val="24"/>
          <w:lang w:eastAsia="en-IN"/>
        </w:rPr>
        <w:t>by adopting highest standards of professionalism and excellence in all the areas of working!!!”</w:t>
      </w:r>
    </w:p>
    <w:p w:rsidR="007F3AB6" w:rsidRPr="00671749" w:rsidRDefault="007F3AB6" w:rsidP="00EC7BA1">
      <w:pPr>
        <w:spacing w:before="45" w:after="45"/>
        <w:ind w:right="150"/>
        <w:jc w:val="center"/>
        <w:rPr>
          <w:rFonts w:ascii="Times New Roman" w:eastAsia="Times New Roman" w:hAnsi="Times New Roman"/>
          <w:sz w:val="24"/>
          <w:szCs w:val="24"/>
        </w:rPr>
      </w:pPr>
    </w:p>
    <w:p w:rsidR="007F3AB6" w:rsidRPr="0018159B" w:rsidRDefault="00905876" w:rsidP="005E446E">
      <w:pPr>
        <w:tabs>
          <w:tab w:val="left" w:pos="1470"/>
          <w:tab w:val="center" w:pos="4874"/>
        </w:tabs>
        <w:rPr>
          <w:rFonts w:ascii="Times New Roman" w:eastAsia="Times New Roman" w:hAnsi="Times New Roman"/>
          <w:b/>
          <w:color w:val="000000"/>
          <w:sz w:val="28"/>
          <w:szCs w:val="28"/>
          <w:lang w:eastAsia="en-IN"/>
        </w:rPr>
      </w:pPr>
      <w:r>
        <w:rPr>
          <w:rFonts w:ascii="Times New Roman" w:eastAsia="Times New Roman" w:hAnsi="Times New Roman"/>
          <w:b/>
          <w:color w:val="000000"/>
          <w:sz w:val="28"/>
          <w:szCs w:val="28"/>
          <w:lang w:eastAsia="en-IN"/>
        </w:rPr>
        <w:t xml:space="preserve">2.2 </w:t>
      </w:r>
      <w:r w:rsidR="007C1B18" w:rsidRPr="0001023A">
        <w:rPr>
          <w:rFonts w:ascii="Times New Roman" w:eastAsia="Times New Roman" w:hAnsi="Times New Roman"/>
          <w:b/>
          <w:color w:val="000000"/>
          <w:sz w:val="28"/>
          <w:szCs w:val="28"/>
          <w:lang w:eastAsia="en-IN"/>
        </w:rPr>
        <w:t>HISTORY OF THE ORGANIZATION</w:t>
      </w:r>
      <w:r w:rsidR="0018159B">
        <w:rPr>
          <w:rFonts w:ascii="Times New Roman" w:eastAsia="Times New Roman" w:hAnsi="Times New Roman"/>
          <w:b/>
          <w:color w:val="000000"/>
          <w:sz w:val="28"/>
          <w:szCs w:val="28"/>
          <w:lang w:eastAsia="en-IN"/>
        </w:rPr>
        <w:t>.</w:t>
      </w:r>
    </w:p>
    <w:p w:rsidR="007F3AB6" w:rsidRPr="0001023A" w:rsidRDefault="007F3AB6" w:rsidP="005E446E">
      <w:pPr>
        <w:pStyle w:val="ListParagraph"/>
        <w:rPr>
          <w:rFonts w:ascii="Times New Roman" w:hAnsi="Times New Roman"/>
          <w:b/>
          <w:sz w:val="24"/>
          <w:szCs w:val="24"/>
        </w:rPr>
      </w:pPr>
    </w:p>
    <w:p w:rsidR="0018159B" w:rsidRDefault="002E1271" w:rsidP="005E446E">
      <w:pPr>
        <w:pStyle w:val="ListParagraph"/>
        <w:rPr>
          <w:b/>
          <w:bCs/>
          <w:sz w:val="28"/>
          <w:szCs w:val="28"/>
        </w:rPr>
      </w:pPr>
      <w:r>
        <w:rPr>
          <w:b/>
          <w:bCs/>
          <w:sz w:val="28"/>
          <w:szCs w:val="28"/>
        </w:rPr>
        <w:t>Bank Profile</w:t>
      </w:r>
    </w:p>
    <w:p w:rsidR="002E1271" w:rsidRPr="002E1271" w:rsidRDefault="002E1271" w:rsidP="00EC7BA1">
      <w:pPr>
        <w:pStyle w:val="ListParagraph"/>
        <w:jc w:val="center"/>
        <w:rPr>
          <w:b/>
          <w:bCs/>
          <w:sz w:val="28"/>
          <w:szCs w:val="28"/>
        </w:rPr>
      </w:pPr>
    </w:p>
    <w:p w:rsidR="0018159B" w:rsidRDefault="0018159B" w:rsidP="004D324F">
      <w:pPr>
        <w:pStyle w:val="ListParagraph"/>
        <w:jc w:val="both"/>
      </w:pPr>
      <w:r>
        <w:t>Trust and Security, founded on these two strong pillars,</w:t>
      </w:r>
      <w:r w:rsidR="00B20A27" w:rsidRPr="00836963">
        <w:rPr>
          <w:rFonts w:ascii="Times New Roman" w:hAnsi="Times New Roman"/>
          <w:b/>
          <w:lang w:val="nl-NL"/>
        </w:rPr>
        <w:t>SHREE SAI SAMARATHA NAGARI SAHAKARI PATSANSTHA, SHIRDI</w:t>
      </w:r>
      <w:r>
        <w:t xml:space="preserve"> has earned a place of repute. Established on 11</w:t>
      </w:r>
      <w:r>
        <w:rPr>
          <w:vertAlign w:val="superscript"/>
        </w:rPr>
        <w:t>th</w:t>
      </w:r>
      <w:r w:rsidR="00B20A27">
        <w:t>May 1986 Bank</w:t>
      </w:r>
      <w:r>
        <w:t xml:space="preserve"> had a humble beginning.</w:t>
      </w:r>
    </w:p>
    <w:p w:rsidR="0018159B" w:rsidRDefault="0018159B" w:rsidP="004D324F">
      <w:pPr>
        <w:pStyle w:val="ListParagraph"/>
        <w:jc w:val="both"/>
      </w:pPr>
    </w:p>
    <w:p w:rsidR="0018159B" w:rsidRDefault="0018159B" w:rsidP="004D324F">
      <w:pPr>
        <w:pStyle w:val="ListParagraph"/>
        <w:jc w:val="both"/>
      </w:pPr>
      <w:r>
        <w:t>Challenges were aplenty but with the strength of strategy and togetherness we moved ahead. Until March 1996 the deposits mounted to 2 crores 21 lakhs. In 1998 we shifted to our own, well equipped building and the deposits doubled in just six months. In 1999 entire operations were computerized.</w:t>
      </w:r>
    </w:p>
    <w:p w:rsidR="0018159B" w:rsidRDefault="0018159B" w:rsidP="004D324F">
      <w:pPr>
        <w:pStyle w:val="ListParagraph"/>
        <w:jc w:val="both"/>
      </w:pPr>
    </w:p>
    <w:p w:rsidR="0018159B" w:rsidRDefault="00B20A27" w:rsidP="004D324F">
      <w:pPr>
        <w:pStyle w:val="ListParagraph"/>
        <w:jc w:val="both"/>
      </w:pPr>
      <w:r>
        <w:t xml:space="preserve">Shree </w:t>
      </w:r>
      <w:r w:rsidR="0018159B">
        <w:t>Sai Samar</w:t>
      </w:r>
      <w:r>
        <w:t>a</w:t>
      </w:r>
      <w:r w:rsidR="0018159B">
        <w:t xml:space="preserve">th Nagari </w:t>
      </w:r>
      <w:r>
        <w:t>Sahakari Pat</w:t>
      </w:r>
      <w:r w:rsidR="0018159B">
        <w:t>sanst</w:t>
      </w:r>
      <w:r>
        <w:t>ha</w:t>
      </w:r>
      <w:r w:rsidR="0018159B">
        <w:t xml:space="preserve"> is a socially responsible organization. Social activities such as finance for education to the needy, play school, blood donation camps, loans to small scale businessmen, assistance to the victims of natural calamities are undertaken.</w:t>
      </w:r>
    </w:p>
    <w:p w:rsidR="0018159B" w:rsidRDefault="0018159B" w:rsidP="004D324F">
      <w:pPr>
        <w:pStyle w:val="ListParagraph"/>
        <w:jc w:val="both"/>
      </w:pPr>
    </w:p>
    <w:p w:rsidR="0018159B" w:rsidRDefault="0018159B" w:rsidP="004D324F">
      <w:pPr>
        <w:pStyle w:val="ListParagraph"/>
        <w:jc w:val="both"/>
      </w:pPr>
      <w:r>
        <w:t xml:space="preserve">Over the years </w:t>
      </w:r>
      <w:r w:rsidR="001B13E2">
        <w:t xml:space="preserve">Shree Sai Samarath Nagari Sahakari Patsanstha </w:t>
      </w:r>
      <w:r>
        <w:t xml:space="preserve">has earned unwavering trust of its customers. In </w:t>
      </w:r>
      <w:r w:rsidR="00B157D1">
        <w:t>2021</w:t>
      </w:r>
      <w:r>
        <w:t xml:space="preserve">, we completed </w:t>
      </w:r>
      <w:r w:rsidR="001B13E2">
        <w:t xml:space="preserve">45 </w:t>
      </w:r>
      <w:r>
        <w:t>years of successful finance. It is the success of our teamwork and the trust and support of our customers and well wishers. The depos</w:t>
      </w:r>
      <w:r w:rsidR="00B20A27">
        <w:t>its have crossed the mark of 50</w:t>
      </w:r>
      <w:r>
        <w:t xml:space="preserve"> crores. The organization boasts of state-of-the-art technology and modern services along with dedicated staff.</w:t>
      </w:r>
    </w:p>
    <w:p w:rsidR="0018159B" w:rsidRDefault="0018159B" w:rsidP="004D324F">
      <w:pPr>
        <w:pStyle w:val="ListParagraph"/>
        <w:jc w:val="both"/>
      </w:pPr>
    </w:p>
    <w:p w:rsidR="0018159B" w:rsidRDefault="0018159B" w:rsidP="004D324F">
      <w:pPr>
        <w:pStyle w:val="ListParagraph"/>
        <w:jc w:val="both"/>
      </w:pPr>
      <w:r>
        <w:t xml:space="preserve">Today the name </w:t>
      </w:r>
      <w:r w:rsidR="00B20A27">
        <w:t xml:space="preserve">Shree </w:t>
      </w:r>
      <w:r>
        <w:t>Sai Samar</w:t>
      </w:r>
      <w:r w:rsidR="00B20A27">
        <w:t>a</w:t>
      </w:r>
      <w:r>
        <w:t xml:space="preserve">th Nagari </w:t>
      </w:r>
      <w:r w:rsidR="00B20A27">
        <w:t>Sahakari Pat</w:t>
      </w:r>
      <w:r>
        <w:t>sanst</w:t>
      </w:r>
      <w:r w:rsidR="00B20A27">
        <w:t>h</w:t>
      </w:r>
      <w:r>
        <w:t>a is synonymous with trust and transparency. Under the visionary leadership, the organization is taking long strides as a progressive and forward looking co-operative credit society. It has been a trailblazing journey and the future looks bright.</w:t>
      </w:r>
    </w:p>
    <w:p w:rsidR="007F3AB6" w:rsidRDefault="007F3AB6" w:rsidP="00EC7BA1">
      <w:pPr>
        <w:pStyle w:val="NormalWeb"/>
        <w:spacing w:before="45" w:beforeAutospacing="0" w:after="45" w:afterAutospacing="0" w:line="276" w:lineRule="auto"/>
        <w:ind w:left="150" w:right="150"/>
        <w:jc w:val="center"/>
        <w:rPr>
          <w:rFonts w:ascii="Times New Roman" w:hAnsi="Times New Roman" w:cs="Times New Roman"/>
          <w:b/>
          <w:sz w:val="24"/>
          <w:szCs w:val="24"/>
        </w:rPr>
      </w:pPr>
    </w:p>
    <w:p w:rsidR="002E1271" w:rsidRPr="0099127A" w:rsidRDefault="002E1271" w:rsidP="00EC7BA1">
      <w:pPr>
        <w:pStyle w:val="NormalWeb"/>
        <w:spacing w:before="45" w:beforeAutospacing="0" w:after="45" w:afterAutospacing="0" w:line="276" w:lineRule="auto"/>
        <w:ind w:left="150" w:right="150"/>
        <w:jc w:val="center"/>
        <w:rPr>
          <w:rFonts w:ascii="Times New Roman" w:hAnsi="Times New Roman" w:cs="Times New Roman"/>
          <w:b/>
          <w:sz w:val="24"/>
          <w:szCs w:val="24"/>
        </w:rPr>
      </w:pPr>
    </w:p>
    <w:p w:rsidR="007F3AB6" w:rsidRPr="0099127A" w:rsidRDefault="007F3AB6" w:rsidP="00EC7BA1">
      <w:pPr>
        <w:pStyle w:val="NormalWeb"/>
        <w:spacing w:before="45" w:beforeAutospacing="0" w:after="45" w:afterAutospacing="0" w:line="276" w:lineRule="auto"/>
        <w:ind w:left="150" w:right="150"/>
        <w:jc w:val="center"/>
        <w:rPr>
          <w:rFonts w:ascii="Times New Roman" w:hAnsi="Times New Roman" w:cs="Times New Roman"/>
          <w:b/>
          <w:sz w:val="24"/>
          <w:szCs w:val="24"/>
        </w:rPr>
      </w:pPr>
    </w:p>
    <w:p w:rsidR="007F3AB6" w:rsidRPr="0001023A" w:rsidRDefault="00905876" w:rsidP="005E446E">
      <w:pPr>
        <w:pStyle w:val="NormalWeb"/>
        <w:spacing w:before="45" w:beforeAutospacing="0" w:after="45" w:afterAutospacing="0" w:line="276" w:lineRule="auto"/>
        <w:ind w:left="150" w:right="150"/>
        <w:rPr>
          <w:rFonts w:ascii="Times New Roman" w:hAnsi="Times New Roman" w:cs="Times New Roman"/>
          <w:sz w:val="28"/>
          <w:szCs w:val="28"/>
        </w:rPr>
      </w:pPr>
      <w:r>
        <w:rPr>
          <w:rFonts w:ascii="Times New Roman" w:hAnsi="Times New Roman" w:cs="Times New Roman"/>
          <w:b/>
          <w:sz w:val="28"/>
          <w:szCs w:val="28"/>
        </w:rPr>
        <w:t xml:space="preserve">2.3 </w:t>
      </w:r>
      <w:r w:rsidR="007C1B18" w:rsidRPr="0001023A">
        <w:rPr>
          <w:rFonts w:ascii="Times New Roman" w:hAnsi="Times New Roman" w:cs="Times New Roman"/>
          <w:b/>
          <w:sz w:val="28"/>
          <w:szCs w:val="28"/>
        </w:rPr>
        <w:t>SOME GLORIOUS ACHIEVEMENTS</w:t>
      </w:r>
      <w:r w:rsidR="007F3AB6" w:rsidRPr="0001023A">
        <w:rPr>
          <w:rFonts w:ascii="Times New Roman" w:hAnsi="Times New Roman" w:cs="Times New Roman"/>
          <w:sz w:val="28"/>
          <w:szCs w:val="28"/>
        </w:rPr>
        <w:t>:</w:t>
      </w:r>
    </w:p>
    <w:p w:rsidR="00A42453" w:rsidRPr="0001023A" w:rsidRDefault="00A42453" w:rsidP="005E446E">
      <w:pPr>
        <w:pStyle w:val="NormalWeb"/>
        <w:spacing w:before="45" w:beforeAutospacing="0" w:after="45" w:afterAutospacing="0" w:line="276" w:lineRule="auto"/>
        <w:ind w:left="150" w:right="150"/>
        <w:rPr>
          <w:rFonts w:ascii="Times New Roman" w:hAnsi="Times New Roman" w:cs="Times New Roman"/>
          <w:sz w:val="28"/>
          <w:szCs w:val="28"/>
        </w:rPr>
      </w:pPr>
    </w:p>
    <w:p w:rsidR="007A104C" w:rsidRDefault="007F3AB6" w:rsidP="00335EA8">
      <w:pPr>
        <w:pStyle w:val="NormalWeb"/>
        <w:numPr>
          <w:ilvl w:val="0"/>
          <w:numId w:val="24"/>
        </w:numPr>
        <w:spacing w:before="45" w:beforeAutospacing="0" w:after="45" w:afterAutospacing="0" w:line="276" w:lineRule="auto"/>
        <w:ind w:right="150"/>
        <w:jc w:val="both"/>
        <w:rPr>
          <w:rFonts w:ascii="Times New Roman" w:hAnsi="Times New Roman" w:cs="Times New Roman"/>
          <w:sz w:val="24"/>
          <w:szCs w:val="24"/>
        </w:rPr>
      </w:pPr>
      <w:r w:rsidRPr="0099127A">
        <w:rPr>
          <w:rFonts w:ascii="Times New Roman" w:hAnsi="Times New Roman" w:cs="Times New Roman"/>
          <w:sz w:val="24"/>
          <w:szCs w:val="24"/>
        </w:rPr>
        <w:t>Certifie</w:t>
      </w:r>
      <w:r w:rsidR="00E716A3">
        <w:rPr>
          <w:rFonts w:ascii="Times New Roman" w:hAnsi="Times New Roman" w:cs="Times New Roman"/>
          <w:sz w:val="24"/>
          <w:szCs w:val="24"/>
        </w:rPr>
        <w:t>d as a Scheduled Bank from RBI o</w:t>
      </w:r>
      <w:r w:rsidRPr="0099127A">
        <w:rPr>
          <w:rFonts w:ascii="Times New Roman" w:hAnsi="Times New Roman" w:cs="Times New Roman"/>
          <w:sz w:val="24"/>
          <w:szCs w:val="24"/>
        </w:rPr>
        <w:t>n 22 April</w:t>
      </w:r>
      <w:r w:rsidR="00E716A3">
        <w:rPr>
          <w:rFonts w:ascii="Times New Roman" w:hAnsi="Times New Roman" w:cs="Times New Roman"/>
          <w:sz w:val="24"/>
          <w:szCs w:val="24"/>
        </w:rPr>
        <w:t>,</w:t>
      </w:r>
      <w:r w:rsidRPr="0099127A">
        <w:rPr>
          <w:rFonts w:ascii="Times New Roman" w:hAnsi="Times New Roman" w:cs="Times New Roman"/>
          <w:sz w:val="24"/>
          <w:szCs w:val="24"/>
        </w:rPr>
        <w:t xml:space="preserve"> 1996</w:t>
      </w:r>
      <w:r w:rsidR="00E716A3">
        <w:rPr>
          <w:rFonts w:ascii="Times New Roman" w:hAnsi="Times New Roman" w:cs="Times New Roman"/>
          <w:sz w:val="24"/>
          <w:szCs w:val="24"/>
        </w:rPr>
        <w:t>.</w:t>
      </w:r>
    </w:p>
    <w:p w:rsidR="007F3AB6" w:rsidRPr="0099127A" w:rsidRDefault="007F3AB6" w:rsidP="00335EA8">
      <w:pPr>
        <w:pStyle w:val="NormalWeb"/>
        <w:numPr>
          <w:ilvl w:val="0"/>
          <w:numId w:val="24"/>
        </w:numPr>
        <w:spacing w:before="45" w:beforeAutospacing="0" w:after="45" w:afterAutospacing="0" w:line="276" w:lineRule="auto"/>
        <w:ind w:right="150"/>
        <w:jc w:val="both"/>
        <w:rPr>
          <w:rFonts w:ascii="Times New Roman" w:hAnsi="Times New Roman" w:cs="Times New Roman"/>
          <w:sz w:val="24"/>
          <w:szCs w:val="24"/>
        </w:rPr>
      </w:pPr>
      <w:r w:rsidRPr="0099127A">
        <w:rPr>
          <w:rFonts w:ascii="Times New Roman" w:hAnsi="Times New Roman" w:cs="Times New Roman"/>
          <w:sz w:val="24"/>
          <w:szCs w:val="24"/>
        </w:rPr>
        <w:t>Certified as a Mult</w:t>
      </w:r>
      <w:r w:rsidR="00E716A3">
        <w:rPr>
          <w:rFonts w:ascii="Times New Roman" w:hAnsi="Times New Roman" w:cs="Times New Roman"/>
          <w:sz w:val="24"/>
          <w:szCs w:val="24"/>
        </w:rPr>
        <w:t xml:space="preserve">istate Scheduled Bank from RBI on 25 Oct, </w:t>
      </w:r>
      <w:r w:rsidRPr="0099127A">
        <w:rPr>
          <w:rFonts w:ascii="Times New Roman" w:hAnsi="Times New Roman" w:cs="Times New Roman"/>
          <w:sz w:val="24"/>
          <w:szCs w:val="24"/>
        </w:rPr>
        <w:t>2000</w:t>
      </w:r>
      <w:r w:rsidR="00E716A3">
        <w:rPr>
          <w:rFonts w:ascii="Times New Roman" w:hAnsi="Times New Roman" w:cs="Times New Roman"/>
          <w:sz w:val="24"/>
          <w:szCs w:val="24"/>
        </w:rPr>
        <w:t>.</w:t>
      </w:r>
    </w:p>
    <w:p w:rsidR="007F3AB6" w:rsidRPr="0099127A" w:rsidRDefault="007F3AB6" w:rsidP="00335EA8">
      <w:pPr>
        <w:pStyle w:val="NormalWeb"/>
        <w:numPr>
          <w:ilvl w:val="0"/>
          <w:numId w:val="24"/>
        </w:numPr>
        <w:spacing w:before="45" w:beforeAutospacing="0" w:after="45" w:afterAutospacing="0" w:line="276" w:lineRule="auto"/>
        <w:ind w:right="150"/>
        <w:jc w:val="both"/>
        <w:rPr>
          <w:rFonts w:ascii="Times New Roman" w:hAnsi="Times New Roman" w:cs="Times New Roman"/>
          <w:sz w:val="24"/>
          <w:szCs w:val="24"/>
        </w:rPr>
      </w:pPr>
      <w:r w:rsidRPr="0099127A">
        <w:rPr>
          <w:rFonts w:ascii="Times New Roman" w:hAnsi="Times New Roman" w:cs="Times New Roman"/>
          <w:sz w:val="24"/>
          <w:szCs w:val="24"/>
        </w:rPr>
        <w:t>Working areas:</w:t>
      </w:r>
      <w:r w:rsidR="00836963">
        <w:rPr>
          <w:rFonts w:ascii="Times New Roman" w:hAnsi="Times New Roman" w:cs="Times New Roman"/>
          <w:sz w:val="24"/>
          <w:szCs w:val="24"/>
        </w:rPr>
        <w:t xml:space="preserve"> (Ahmednagar)</w:t>
      </w:r>
      <w:r w:rsidRPr="0099127A">
        <w:rPr>
          <w:rFonts w:ascii="Times New Roman" w:hAnsi="Times New Roman" w:cs="Times New Roman"/>
          <w:sz w:val="24"/>
          <w:szCs w:val="24"/>
        </w:rPr>
        <w:t xml:space="preserve"> Mah</w:t>
      </w:r>
      <w:r w:rsidR="00836963">
        <w:rPr>
          <w:rFonts w:ascii="Times New Roman" w:hAnsi="Times New Roman" w:cs="Times New Roman"/>
          <w:sz w:val="24"/>
          <w:szCs w:val="24"/>
        </w:rPr>
        <w:t>arashtra.</w:t>
      </w:r>
    </w:p>
    <w:p w:rsidR="007A104C" w:rsidRPr="0018159B" w:rsidRDefault="00836963" w:rsidP="00335EA8">
      <w:pPr>
        <w:pStyle w:val="NormalWeb"/>
        <w:numPr>
          <w:ilvl w:val="0"/>
          <w:numId w:val="24"/>
        </w:numPr>
        <w:spacing w:before="45" w:beforeAutospacing="0" w:after="45" w:afterAutospacing="0" w:line="276" w:lineRule="auto"/>
        <w:ind w:right="150"/>
        <w:jc w:val="both"/>
        <w:rPr>
          <w:rFonts w:ascii="Times New Roman" w:hAnsi="Times New Roman" w:cs="Times New Roman"/>
          <w:sz w:val="24"/>
          <w:szCs w:val="24"/>
        </w:rPr>
      </w:pPr>
      <w:r>
        <w:rPr>
          <w:rFonts w:ascii="Times New Roman" w:hAnsi="Times New Roman" w:cs="Times New Roman"/>
          <w:sz w:val="24"/>
          <w:szCs w:val="24"/>
        </w:rPr>
        <w:t>Branch:</w:t>
      </w:r>
      <w:r w:rsidR="00891416" w:rsidRPr="0018159B">
        <w:rPr>
          <w:rFonts w:ascii="Times New Roman" w:hAnsi="Times New Roman"/>
          <w:sz w:val="24"/>
          <w:szCs w:val="24"/>
        </w:rPr>
        <w:t>Shirdi</w:t>
      </w:r>
    </w:p>
    <w:p w:rsidR="007F3AB6" w:rsidRPr="007A104C" w:rsidRDefault="007F3AB6" w:rsidP="004D324F">
      <w:pPr>
        <w:pStyle w:val="ListParagraph"/>
        <w:jc w:val="both"/>
        <w:rPr>
          <w:szCs w:val="24"/>
        </w:rPr>
      </w:pPr>
    </w:p>
    <w:p w:rsidR="007F3AB6" w:rsidRPr="0099127A" w:rsidRDefault="007F3AB6" w:rsidP="004D324F">
      <w:pPr>
        <w:pStyle w:val="NormalWeb"/>
        <w:spacing w:before="45" w:beforeAutospacing="0" w:after="45" w:afterAutospacing="0" w:line="276" w:lineRule="auto"/>
        <w:ind w:right="150"/>
        <w:jc w:val="both"/>
        <w:rPr>
          <w:rFonts w:ascii="Times New Roman" w:hAnsi="Times New Roman" w:cs="Times New Roman"/>
          <w:sz w:val="24"/>
          <w:szCs w:val="24"/>
        </w:rPr>
      </w:pPr>
      <w:r w:rsidRPr="0099127A">
        <w:rPr>
          <w:rFonts w:ascii="Times New Roman" w:hAnsi="Times New Roman" w:cs="Times New Roman"/>
          <w:sz w:val="24"/>
          <w:szCs w:val="24"/>
        </w:rPr>
        <w:t>In the new edge of technology, there are vast customer services options to provide better banking solutions. In India’s 500 topmost software companies, 25% software companies are in our Maharashtra as well as 40% people using internet. In such situation the computerized banking concept is not only limited for the cosmopolitan cities but it started on the rural areas too. So reach more and more customers and provide them the fastest</w:t>
      </w:r>
      <w:r w:rsidR="00107D2B">
        <w:rPr>
          <w:rFonts w:ascii="Times New Roman" w:hAnsi="Times New Roman" w:cs="Times New Roman"/>
          <w:sz w:val="24"/>
          <w:szCs w:val="24"/>
        </w:rPr>
        <w:t xml:space="preserve"> way of services, the b</w:t>
      </w:r>
      <w:r w:rsidR="00E716A3">
        <w:rPr>
          <w:rFonts w:ascii="Times New Roman" w:hAnsi="Times New Roman" w:cs="Times New Roman"/>
          <w:sz w:val="24"/>
          <w:szCs w:val="24"/>
        </w:rPr>
        <w:t>ank moved</w:t>
      </w:r>
      <w:r w:rsidRPr="0099127A">
        <w:rPr>
          <w:rFonts w:ascii="Times New Roman" w:hAnsi="Times New Roman" w:cs="Times New Roman"/>
          <w:sz w:val="24"/>
          <w:szCs w:val="24"/>
        </w:rPr>
        <w:t xml:space="preserve"> tow</w:t>
      </w:r>
      <w:r w:rsidR="00E716A3">
        <w:rPr>
          <w:rFonts w:ascii="Times New Roman" w:hAnsi="Times New Roman" w:cs="Times New Roman"/>
          <w:sz w:val="24"/>
          <w:szCs w:val="24"/>
        </w:rPr>
        <w:t>ards the Core Banking Solutions a</w:t>
      </w:r>
      <w:r w:rsidRPr="0099127A">
        <w:rPr>
          <w:rFonts w:ascii="Times New Roman" w:hAnsi="Times New Roman" w:cs="Times New Roman"/>
          <w:sz w:val="24"/>
          <w:szCs w:val="24"/>
        </w:rPr>
        <w:t xml:space="preserve">nd successfully completed his core banking solutions </w:t>
      </w:r>
      <w:r w:rsidR="00B20A27">
        <w:rPr>
          <w:rFonts w:ascii="Times New Roman" w:hAnsi="Times New Roman" w:cs="Times New Roman"/>
          <w:sz w:val="24"/>
          <w:szCs w:val="24"/>
        </w:rPr>
        <w:t>and implemented for branch</w:t>
      </w:r>
      <w:r w:rsidRPr="0099127A">
        <w:rPr>
          <w:rFonts w:ascii="Times New Roman" w:hAnsi="Times New Roman" w:cs="Times New Roman"/>
          <w:sz w:val="24"/>
          <w:szCs w:val="24"/>
        </w:rPr>
        <w:t xml:space="preserve"> in March 2007. Because</w:t>
      </w:r>
      <w:r w:rsidR="00E716A3">
        <w:rPr>
          <w:rFonts w:ascii="Times New Roman" w:hAnsi="Times New Roman" w:cs="Times New Roman"/>
          <w:sz w:val="24"/>
          <w:szCs w:val="24"/>
        </w:rPr>
        <w:t xml:space="preserve"> of</w:t>
      </w:r>
      <w:r w:rsidRPr="0099127A">
        <w:rPr>
          <w:rFonts w:ascii="Times New Roman" w:hAnsi="Times New Roman" w:cs="Times New Roman"/>
          <w:sz w:val="24"/>
          <w:szCs w:val="24"/>
        </w:rPr>
        <w:t xml:space="preserve"> the strong technology base</w:t>
      </w:r>
      <w:r w:rsidR="00E716A3">
        <w:rPr>
          <w:rFonts w:ascii="Times New Roman" w:hAnsi="Times New Roman" w:cs="Times New Roman"/>
          <w:sz w:val="24"/>
          <w:szCs w:val="24"/>
        </w:rPr>
        <w:t>,</w:t>
      </w:r>
      <w:r w:rsidRPr="0099127A">
        <w:rPr>
          <w:rFonts w:ascii="Times New Roman" w:hAnsi="Times New Roman" w:cs="Times New Roman"/>
          <w:sz w:val="24"/>
          <w:szCs w:val="24"/>
        </w:rPr>
        <w:t xml:space="preserve"> bank is always ahead in banking.</w:t>
      </w:r>
    </w:p>
    <w:p w:rsidR="007C1B18" w:rsidRDefault="007F3AB6" w:rsidP="004D324F">
      <w:pPr>
        <w:pStyle w:val="NormalWeb"/>
        <w:spacing w:before="45" w:beforeAutospacing="0" w:after="45" w:afterAutospacing="0" w:line="276" w:lineRule="auto"/>
        <w:ind w:right="150"/>
        <w:jc w:val="both"/>
        <w:rPr>
          <w:rFonts w:ascii="Times New Roman" w:hAnsi="Times New Roman" w:cs="Times New Roman"/>
          <w:sz w:val="24"/>
          <w:szCs w:val="24"/>
        </w:rPr>
      </w:pPr>
      <w:r w:rsidRPr="0099127A">
        <w:rPr>
          <w:rFonts w:ascii="Times New Roman" w:hAnsi="Times New Roman" w:cs="Times New Roman"/>
          <w:sz w:val="24"/>
          <w:szCs w:val="24"/>
        </w:rPr>
        <w:t>To improve the strength of staff and officers</w:t>
      </w:r>
      <w:r w:rsidR="00107D2B">
        <w:rPr>
          <w:rFonts w:ascii="Times New Roman" w:hAnsi="Times New Roman" w:cs="Times New Roman"/>
          <w:sz w:val="24"/>
          <w:szCs w:val="24"/>
        </w:rPr>
        <w:t>,</w:t>
      </w:r>
      <w:r w:rsidRPr="0099127A">
        <w:rPr>
          <w:rFonts w:ascii="Times New Roman" w:hAnsi="Times New Roman" w:cs="Times New Roman"/>
          <w:sz w:val="24"/>
          <w:szCs w:val="24"/>
        </w:rPr>
        <w:t xml:space="preserve"> bank arranges time to time training schedules for the advance ba</w:t>
      </w:r>
      <w:r w:rsidR="00836963">
        <w:rPr>
          <w:rFonts w:ascii="Times New Roman" w:hAnsi="Times New Roman" w:cs="Times New Roman"/>
          <w:sz w:val="24"/>
          <w:szCs w:val="24"/>
        </w:rPr>
        <w:t xml:space="preserve">nking and better customer care. </w:t>
      </w:r>
      <w:r w:rsidR="00107D2B">
        <w:rPr>
          <w:rFonts w:ascii="Times New Roman" w:hAnsi="Times New Roman" w:cs="Times New Roman"/>
          <w:sz w:val="24"/>
          <w:szCs w:val="24"/>
        </w:rPr>
        <w:t xml:space="preserve">This bank is not behind in </w:t>
      </w:r>
      <w:r w:rsidRPr="0099127A">
        <w:rPr>
          <w:rFonts w:ascii="Times New Roman" w:hAnsi="Times New Roman" w:cs="Times New Roman"/>
          <w:sz w:val="24"/>
          <w:szCs w:val="24"/>
        </w:rPr>
        <w:t>i</w:t>
      </w:r>
      <w:r w:rsidR="00107D2B">
        <w:rPr>
          <w:rFonts w:ascii="Times New Roman" w:hAnsi="Times New Roman" w:cs="Times New Roman"/>
          <w:sz w:val="24"/>
          <w:szCs w:val="24"/>
        </w:rPr>
        <w:t>t</w:t>
      </w:r>
      <w:r w:rsidRPr="0099127A">
        <w:rPr>
          <w:rFonts w:ascii="Times New Roman" w:hAnsi="Times New Roman" w:cs="Times New Roman"/>
          <w:sz w:val="24"/>
          <w:szCs w:val="24"/>
        </w:rPr>
        <w:t>s so</w:t>
      </w:r>
      <w:r w:rsidR="00107D2B">
        <w:rPr>
          <w:rFonts w:ascii="Times New Roman" w:hAnsi="Times New Roman" w:cs="Times New Roman"/>
          <w:sz w:val="24"/>
          <w:szCs w:val="24"/>
        </w:rPr>
        <w:t>cial commitments.</w:t>
      </w:r>
    </w:p>
    <w:p w:rsidR="002E1271" w:rsidRDefault="002E1271" w:rsidP="004D324F">
      <w:pPr>
        <w:pStyle w:val="NormalWeb"/>
        <w:spacing w:before="45" w:beforeAutospacing="0" w:after="45" w:afterAutospacing="0" w:line="276" w:lineRule="auto"/>
        <w:ind w:right="150"/>
        <w:jc w:val="both"/>
        <w:rPr>
          <w:rFonts w:ascii="Times New Roman" w:hAnsi="Times New Roman" w:cs="Times New Roman"/>
          <w:sz w:val="24"/>
          <w:szCs w:val="24"/>
        </w:rPr>
      </w:pPr>
    </w:p>
    <w:p w:rsidR="002E1271" w:rsidRDefault="002E1271" w:rsidP="004D324F">
      <w:pPr>
        <w:pStyle w:val="NormalWeb"/>
        <w:spacing w:before="45" w:beforeAutospacing="0" w:after="45" w:afterAutospacing="0" w:line="276" w:lineRule="auto"/>
        <w:ind w:right="150"/>
        <w:jc w:val="both"/>
        <w:rPr>
          <w:rFonts w:ascii="Times New Roman" w:hAnsi="Times New Roman" w:cs="Times New Roman"/>
          <w:sz w:val="24"/>
          <w:szCs w:val="24"/>
        </w:rPr>
      </w:pPr>
    </w:p>
    <w:p w:rsidR="002E1271" w:rsidRDefault="002E1271" w:rsidP="004D324F">
      <w:pPr>
        <w:pStyle w:val="NormalWeb"/>
        <w:spacing w:before="45" w:beforeAutospacing="0" w:after="45" w:afterAutospacing="0" w:line="276" w:lineRule="auto"/>
        <w:ind w:right="150"/>
        <w:jc w:val="both"/>
        <w:rPr>
          <w:rFonts w:ascii="Times New Roman" w:hAnsi="Times New Roman" w:cs="Times New Roman"/>
          <w:sz w:val="24"/>
          <w:szCs w:val="24"/>
        </w:rPr>
      </w:pPr>
    </w:p>
    <w:p w:rsidR="002E1271" w:rsidRDefault="002E1271" w:rsidP="00EC7BA1">
      <w:pPr>
        <w:pStyle w:val="NormalWeb"/>
        <w:spacing w:before="45" w:beforeAutospacing="0" w:after="45" w:afterAutospacing="0" w:line="276" w:lineRule="auto"/>
        <w:ind w:right="150"/>
        <w:jc w:val="center"/>
        <w:rPr>
          <w:rFonts w:ascii="Times New Roman" w:hAnsi="Times New Roman" w:cs="Times New Roman"/>
          <w:sz w:val="24"/>
          <w:szCs w:val="24"/>
        </w:rPr>
      </w:pPr>
    </w:p>
    <w:p w:rsidR="002E1271" w:rsidRDefault="002E1271" w:rsidP="00EC7BA1">
      <w:pPr>
        <w:pStyle w:val="NormalWeb"/>
        <w:spacing w:before="45" w:beforeAutospacing="0" w:after="45" w:afterAutospacing="0" w:line="276" w:lineRule="auto"/>
        <w:ind w:right="150"/>
        <w:jc w:val="center"/>
        <w:rPr>
          <w:rFonts w:ascii="Times New Roman" w:hAnsi="Times New Roman" w:cs="Times New Roman"/>
          <w:sz w:val="24"/>
          <w:szCs w:val="24"/>
        </w:rPr>
      </w:pPr>
    </w:p>
    <w:p w:rsidR="002E1271" w:rsidRDefault="002E1271" w:rsidP="00EC7BA1">
      <w:pPr>
        <w:pStyle w:val="NormalWeb"/>
        <w:spacing w:before="45" w:beforeAutospacing="0" w:after="45" w:afterAutospacing="0" w:line="276" w:lineRule="auto"/>
        <w:ind w:right="150"/>
        <w:jc w:val="center"/>
        <w:rPr>
          <w:rFonts w:ascii="Times New Roman" w:hAnsi="Times New Roman" w:cs="Times New Roman"/>
          <w:sz w:val="24"/>
          <w:szCs w:val="24"/>
        </w:rPr>
      </w:pPr>
    </w:p>
    <w:p w:rsidR="002E1271" w:rsidRDefault="002E1271" w:rsidP="00EC7BA1">
      <w:pPr>
        <w:pStyle w:val="NormalWeb"/>
        <w:spacing w:before="45" w:beforeAutospacing="0" w:after="45" w:afterAutospacing="0" w:line="276" w:lineRule="auto"/>
        <w:ind w:right="150"/>
        <w:jc w:val="center"/>
        <w:rPr>
          <w:rFonts w:ascii="Times New Roman" w:hAnsi="Times New Roman" w:cs="Times New Roman"/>
          <w:sz w:val="24"/>
          <w:szCs w:val="24"/>
        </w:rPr>
      </w:pPr>
    </w:p>
    <w:p w:rsidR="002E1271" w:rsidRDefault="002E1271" w:rsidP="00EC7BA1">
      <w:pPr>
        <w:pStyle w:val="NormalWeb"/>
        <w:spacing w:before="45" w:beforeAutospacing="0" w:after="45" w:afterAutospacing="0" w:line="276" w:lineRule="auto"/>
        <w:ind w:right="150"/>
        <w:jc w:val="center"/>
        <w:rPr>
          <w:rFonts w:ascii="Times New Roman" w:hAnsi="Times New Roman" w:cs="Times New Roman"/>
          <w:sz w:val="24"/>
          <w:szCs w:val="24"/>
        </w:rPr>
      </w:pPr>
    </w:p>
    <w:p w:rsidR="002E1271" w:rsidRDefault="002E1271" w:rsidP="00EC7BA1">
      <w:pPr>
        <w:pStyle w:val="NormalWeb"/>
        <w:spacing w:before="45" w:beforeAutospacing="0" w:after="45" w:afterAutospacing="0" w:line="276" w:lineRule="auto"/>
        <w:ind w:right="150"/>
        <w:jc w:val="center"/>
        <w:rPr>
          <w:rFonts w:ascii="Times New Roman" w:hAnsi="Times New Roman" w:cs="Times New Roman"/>
          <w:sz w:val="24"/>
          <w:szCs w:val="24"/>
        </w:rPr>
      </w:pPr>
    </w:p>
    <w:p w:rsidR="002E1271" w:rsidRDefault="002E1271" w:rsidP="00EC7BA1">
      <w:pPr>
        <w:pStyle w:val="NormalWeb"/>
        <w:spacing w:before="45" w:beforeAutospacing="0" w:after="45" w:afterAutospacing="0" w:line="276" w:lineRule="auto"/>
        <w:ind w:right="150"/>
        <w:jc w:val="center"/>
        <w:rPr>
          <w:rFonts w:ascii="Times New Roman" w:hAnsi="Times New Roman" w:cs="Times New Roman"/>
          <w:sz w:val="24"/>
          <w:szCs w:val="24"/>
        </w:rPr>
      </w:pPr>
    </w:p>
    <w:p w:rsidR="002E1271" w:rsidRDefault="002E1271" w:rsidP="00EC7BA1">
      <w:pPr>
        <w:pStyle w:val="NormalWeb"/>
        <w:spacing w:before="45" w:beforeAutospacing="0" w:after="45" w:afterAutospacing="0" w:line="276" w:lineRule="auto"/>
        <w:ind w:right="150"/>
        <w:jc w:val="center"/>
        <w:rPr>
          <w:rFonts w:ascii="Times New Roman" w:hAnsi="Times New Roman" w:cs="Times New Roman"/>
          <w:sz w:val="24"/>
          <w:szCs w:val="24"/>
        </w:rPr>
      </w:pPr>
    </w:p>
    <w:p w:rsidR="002E1271" w:rsidRDefault="002E1271" w:rsidP="00EC7BA1">
      <w:pPr>
        <w:pStyle w:val="NormalWeb"/>
        <w:spacing w:before="45" w:beforeAutospacing="0" w:after="45" w:afterAutospacing="0" w:line="276" w:lineRule="auto"/>
        <w:ind w:right="150"/>
        <w:jc w:val="center"/>
        <w:rPr>
          <w:rFonts w:ascii="Times New Roman" w:hAnsi="Times New Roman" w:cs="Times New Roman"/>
          <w:sz w:val="24"/>
          <w:szCs w:val="24"/>
        </w:rPr>
      </w:pPr>
    </w:p>
    <w:p w:rsidR="002E1271" w:rsidRDefault="002E1271" w:rsidP="00EC7BA1">
      <w:pPr>
        <w:pStyle w:val="NormalWeb"/>
        <w:spacing w:before="45" w:beforeAutospacing="0" w:after="45" w:afterAutospacing="0" w:line="276" w:lineRule="auto"/>
        <w:ind w:right="150"/>
        <w:jc w:val="center"/>
        <w:rPr>
          <w:rFonts w:ascii="Times New Roman" w:hAnsi="Times New Roman" w:cs="Times New Roman"/>
          <w:sz w:val="24"/>
          <w:szCs w:val="24"/>
        </w:rPr>
      </w:pPr>
    </w:p>
    <w:p w:rsidR="002E1271" w:rsidRDefault="002E1271" w:rsidP="00EC7BA1">
      <w:pPr>
        <w:pStyle w:val="NormalWeb"/>
        <w:spacing w:before="45" w:beforeAutospacing="0" w:after="45" w:afterAutospacing="0" w:line="276" w:lineRule="auto"/>
        <w:ind w:right="150"/>
        <w:jc w:val="center"/>
        <w:rPr>
          <w:rFonts w:ascii="Times New Roman" w:hAnsi="Times New Roman" w:cs="Times New Roman"/>
          <w:sz w:val="24"/>
          <w:szCs w:val="24"/>
        </w:rPr>
      </w:pPr>
    </w:p>
    <w:p w:rsidR="002E1271" w:rsidRDefault="002E1271" w:rsidP="00EC7BA1">
      <w:pPr>
        <w:pStyle w:val="NormalWeb"/>
        <w:spacing w:before="45" w:beforeAutospacing="0" w:after="45" w:afterAutospacing="0" w:line="276" w:lineRule="auto"/>
        <w:ind w:right="150"/>
        <w:jc w:val="center"/>
        <w:rPr>
          <w:rFonts w:ascii="Times New Roman" w:hAnsi="Times New Roman" w:cs="Times New Roman"/>
          <w:sz w:val="24"/>
          <w:szCs w:val="24"/>
        </w:rPr>
      </w:pPr>
    </w:p>
    <w:p w:rsidR="00CF692A" w:rsidRDefault="00CF692A" w:rsidP="00EC7BA1">
      <w:pPr>
        <w:pStyle w:val="NormalWeb"/>
        <w:spacing w:before="45" w:beforeAutospacing="0" w:after="45" w:afterAutospacing="0" w:line="276" w:lineRule="auto"/>
        <w:ind w:right="150"/>
        <w:jc w:val="center"/>
        <w:rPr>
          <w:rFonts w:ascii="Times New Roman" w:hAnsi="Times New Roman" w:cs="Times New Roman"/>
          <w:sz w:val="24"/>
          <w:szCs w:val="24"/>
        </w:rPr>
      </w:pPr>
    </w:p>
    <w:p w:rsidR="0074766C" w:rsidRDefault="0074766C" w:rsidP="00EC7BA1">
      <w:pPr>
        <w:pStyle w:val="NormalWeb"/>
        <w:spacing w:before="45" w:beforeAutospacing="0" w:after="45" w:afterAutospacing="0" w:line="276" w:lineRule="auto"/>
        <w:ind w:right="150"/>
        <w:jc w:val="center"/>
        <w:rPr>
          <w:rFonts w:ascii="Times New Roman" w:hAnsi="Times New Roman"/>
          <w:color w:val="000000"/>
          <w:sz w:val="24"/>
          <w:szCs w:val="24"/>
        </w:rPr>
      </w:pPr>
    </w:p>
    <w:p w:rsidR="002629D8" w:rsidRPr="0001023A" w:rsidRDefault="00905876" w:rsidP="005E446E">
      <w:pPr>
        <w:rPr>
          <w:rFonts w:ascii="Times New Roman" w:hAnsi="Times New Roman"/>
          <w:b/>
          <w:sz w:val="28"/>
          <w:szCs w:val="28"/>
        </w:rPr>
      </w:pPr>
      <w:r>
        <w:rPr>
          <w:rFonts w:ascii="Times New Roman" w:hAnsi="Times New Roman"/>
          <w:b/>
          <w:sz w:val="28"/>
          <w:szCs w:val="28"/>
        </w:rPr>
        <w:t xml:space="preserve">2.4 </w:t>
      </w:r>
      <w:r w:rsidR="007C1B18" w:rsidRPr="0001023A">
        <w:rPr>
          <w:rFonts w:ascii="Times New Roman" w:hAnsi="Times New Roman"/>
          <w:b/>
          <w:sz w:val="28"/>
          <w:szCs w:val="28"/>
        </w:rPr>
        <w:t>INTRODUCTION OF THE ORGANIZATION</w:t>
      </w:r>
    </w:p>
    <w:p w:rsidR="002629D8" w:rsidRPr="00417404" w:rsidRDefault="002629D8" w:rsidP="004D324F">
      <w:pPr>
        <w:spacing w:before="45" w:after="45"/>
        <w:ind w:left="150" w:right="150"/>
        <w:jc w:val="both"/>
        <w:rPr>
          <w:rFonts w:ascii="Times New Roman" w:eastAsia="Times New Roman" w:hAnsi="Times New Roman"/>
          <w:sz w:val="24"/>
          <w:szCs w:val="24"/>
        </w:rPr>
      </w:pPr>
      <w:r w:rsidRPr="0001023A">
        <w:rPr>
          <w:rFonts w:ascii="Times New Roman" w:eastAsia="Times New Roman" w:hAnsi="Times New Roman"/>
          <w:b/>
          <w:bCs/>
          <w:sz w:val="24"/>
          <w:szCs w:val="24"/>
        </w:rPr>
        <w:t>Features at a Glance</w:t>
      </w:r>
    </w:p>
    <w:p w:rsidR="002629D8" w:rsidRPr="00417404" w:rsidRDefault="002629D8" w:rsidP="004D324F">
      <w:pPr>
        <w:spacing w:before="45" w:after="45"/>
        <w:ind w:left="150" w:right="150"/>
        <w:jc w:val="both"/>
        <w:rPr>
          <w:rFonts w:ascii="Times New Roman" w:eastAsia="Times New Roman" w:hAnsi="Times New Roman"/>
          <w:sz w:val="24"/>
          <w:szCs w:val="24"/>
        </w:rPr>
      </w:pPr>
      <w:r w:rsidRPr="00417404">
        <w:rPr>
          <w:rFonts w:ascii="Times New Roman" w:eastAsia="Times New Roman" w:hAnsi="Times New Roman"/>
          <w:sz w:val="24"/>
          <w:szCs w:val="24"/>
        </w:rPr>
        <w:t>• Dedicated Board, for Dynamic decisions.</w:t>
      </w:r>
    </w:p>
    <w:p w:rsidR="002629D8" w:rsidRPr="00417404" w:rsidRDefault="00C97113" w:rsidP="004D324F">
      <w:pPr>
        <w:spacing w:before="45" w:after="45"/>
        <w:ind w:left="150" w:right="150"/>
        <w:jc w:val="both"/>
        <w:rPr>
          <w:rFonts w:ascii="Times New Roman" w:eastAsia="Times New Roman" w:hAnsi="Times New Roman"/>
          <w:sz w:val="24"/>
          <w:szCs w:val="24"/>
        </w:rPr>
      </w:pPr>
      <w:r>
        <w:rPr>
          <w:rFonts w:ascii="Times New Roman" w:eastAsia="Times New Roman" w:hAnsi="Times New Roman"/>
          <w:sz w:val="24"/>
          <w:szCs w:val="24"/>
        </w:rPr>
        <w:t>• Branch</w:t>
      </w:r>
      <w:r w:rsidR="0018159B">
        <w:rPr>
          <w:rFonts w:ascii="Times New Roman" w:eastAsia="Times New Roman" w:hAnsi="Times New Roman"/>
          <w:sz w:val="24"/>
          <w:szCs w:val="24"/>
        </w:rPr>
        <w:t xml:space="preserve"> is </w:t>
      </w:r>
      <w:r w:rsidR="002629D8" w:rsidRPr="00417404">
        <w:rPr>
          <w:rFonts w:ascii="Times New Roman" w:eastAsia="Times New Roman" w:hAnsi="Times New Roman"/>
          <w:sz w:val="24"/>
          <w:szCs w:val="24"/>
        </w:rPr>
        <w:t>with core banking facility.</w:t>
      </w:r>
    </w:p>
    <w:p w:rsidR="002629D8" w:rsidRPr="0099127A" w:rsidRDefault="002629D8" w:rsidP="004D324F">
      <w:pPr>
        <w:spacing w:before="45" w:after="45"/>
        <w:ind w:left="150" w:right="150"/>
        <w:jc w:val="both"/>
        <w:rPr>
          <w:rFonts w:ascii="Times New Roman" w:eastAsia="Times New Roman" w:hAnsi="Times New Roman"/>
          <w:sz w:val="24"/>
          <w:szCs w:val="24"/>
        </w:rPr>
      </w:pPr>
      <w:r>
        <w:rPr>
          <w:rFonts w:ascii="Times New Roman" w:eastAsia="Times New Roman" w:hAnsi="Times New Roman"/>
          <w:sz w:val="24"/>
          <w:szCs w:val="24"/>
        </w:rPr>
        <w:t>• Strong Reserves and Best CR</w:t>
      </w:r>
      <w:r w:rsidRPr="0099127A">
        <w:rPr>
          <w:rFonts w:ascii="Times New Roman" w:eastAsia="Times New Roman" w:hAnsi="Times New Roman"/>
          <w:sz w:val="24"/>
          <w:szCs w:val="24"/>
        </w:rPr>
        <w:t>R at 38.91%</w:t>
      </w:r>
    </w:p>
    <w:p w:rsidR="002629D8" w:rsidRPr="0099127A" w:rsidRDefault="002629D8" w:rsidP="004D324F">
      <w:pPr>
        <w:spacing w:before="45" w:after="45"/>
        <w:ind w:left="150" w:right="150"/>
        <w:jc w:val="both"/>
        <w:rPr>
          <w:rFonts w:ascii="Times New Roman" w:eastAsia="Times New Roman" w:hAnsi="Times New Roman"/>
          <w:sz w:val="24"/>
          <w:szCs w:val="24"/>
        </w:rPr>
      </w:pPr>
      <w:r w:rsidRPr="0099127A">
        <w:rPr>
          <w:rFonts w:ascii="Times New Roman" w:eastAsia="Times New Roman" w:hAnsi="Times New Roman"/>
          <w:sz w:val="24"/>
          <w:szCs w:val="24"/>
        </w:rPr>
        <w:t>• Consistenc</w:t>
      </w:r>
      <w:r w:rsidR="0018159B">
        <w:rPr>
          <w:rFonts w:ascii="Times New Roman" w:eastAsia="Times New Roman" w:hAnsi="Times New Roman"/>
          <w:sz w:val="24"/>
          <w:szCs w:val="24"/>
        </w:rPr>
        <w:t>y in Profit &amp; Growth for last 45</w:t>
      </w:r>
      <w:r w:rsidRPr="0099127A">
        <w:rPr>
          <w:rFonts w:ascii="Times New Roman" w:eastAsia="Times New Roman" w:hAnsi="Times New Roman"/>
          <w:sz w:val="24"/>
          <w:szCs w:val="24"/>
        </w:rPr>
        <w:t xml:space="preserve"> years.</w:t>
      </w:r>
    </w:p>
    <w:p w:rsidR="002629D8" w:rsidRPr="0099127A" w:rsidRDefault="002629D8" w:rsidP="004D324F">
      <w:pPr>
        <w:spacing w:before="45" w:after="45"/>
        <w:ind w:left="150" w:right="150"/>
        <w:jc w:val="both"/>
        <w:rPr>
          <w:rFonts w:ascii="Times New Roman" w:eastAsia="Times New Roman" w:hAnsi="Times New Roman"/>
          <w:sz w:val="24"/>
          <w:szCs w:val="24"/>
        </w:rPr>
      </w:pPr>
      <w:r w:rsidRPr="0099127A">
        <w:rPr>
          <w:rFonts w:ascii="Times New Roman" w:eastAsia="Times New Roman" w:hAnsi="Times New Roman"/>
          <w:sz w:val="24"/>
          <w:szCs w:val="24"/>
        </w:rPr>
        <w:t xml:space="preserve">• Value added services for the Customers, Such as </w:t>
      </w:r>
      <w:r w:rsidRPr="00FD55B1">
        <w:rPr>
          <w:rFonts w:ascii="Times New Roman" w:eastAsia="Times New Roman" w:hAnsi="Times New Roman"/>
          <w:sz w:val="24"/>
          <w:szCs w:val="24"/>
        </w:rPr>
        <w:t>Franking</w:t>
      </w:r>
      <w:r w:rsidRPr="0099127A">
        <w:rPr>
          <w:rFonts w:ascii="Times New Roman" w:eastAsia="Times New Roman" w:hAnsi="Times New Roman"/>
          <w:sz w:val="24"/>
          <w:szCs w:val="24"/>
        </w:rPr>
        <w:t>, Pan Card, and Electricity Bill Payments etc.</w:t>
      </w:r>
    </w:p>
    <w:p w:rsidR="002629D8" w:rsidRPr="0099127A" w:rsidRDefault="002629D8" w:rsidP="004D324F">
      <w:pPr>
        <w:spacing w:before="45" w:after="45"/>
        <w:ind w:left="150" w:right="150"/>
        <w:jc w:val="both"/>
        <w:rPr>
          <w:rFonts w:ascii="Times New Roman" w:eastAsia="Times New Roman" w:hAnsi="Times New Roman"/>
          <w:sz w:val="24"/>
          <w:szCs w:val="24"/>
        </w:rPr>
      </w:pPr>
      <w:r w:rsidRPr="0099127A">
        <w:rPr>
          <w:rFonts w:ascii="Times New Roman" w:eastAsia="Times New Roman" w:hAnsi="Times New Roman"/>
          <w:sz w:val="24"/>
          <w:szCs w:val="24"/>
        </w:rPr>
        <w:t>• Working as a bridge, between Rural &amp; Urban.</w:t>
      </w:r>
    </w:p>
    <w:p w:rsidR="002629D8" w:rsidRPr="0099127A" w:rsidRDefault="002629D8" w:rsidP="004D324F">
      <w:pPr>
        <w:spacing w:before="45" w:after="45"/>
        <w:ind w:left="150" w:right="150"/>
        <w:jc w:val="both"/>
        <w:rPr>
          <w:rFonts w:ascii="Times New Roman" w:eastAsia="Times New Roman" w:hAnsi="Times New Roman"/>
          <w:sz w:val="24"/>
          <w:szCs w:val="24"/>
        </w:rPr>
      </w:pPr>
      <w:r w:rsidRPr="0099127A">
        <w:rPr>
          <w:rFonts w:ascii="Times New Roman" w:eastAsia="Times New Roman" w:hAnsi="Times New Roman"/>
          <w:sz w:val="24"/>
          <w:szCs w:val="24"/>
        </w:rPr>
        <w:t>• Transparency &amp; Simplicity.</w:t>
      </w:r>
    </w:p>
    <w:p w:rsidR="002629D8" w:rsidRPr="0099127A" w:rsidRDefault="002629D8" w:rsidP="004D324F">
      <w:pPr>
        <w:pStyle w:val="NormalWeb"/>
        <w:spacing w:before="45" w:beforeAutospacing="0" w:after="45" w:afterAutospacing="0" w:line="276" w:lineRule="auto"/>
        <w:ind w:right="150"/>
        <w:jc w:val="both"/>
        <w:rPr>
          <w:rFonts w:ascii="Times New Roman" w:hAnsi="Times New Roman" w:cs="Times New Roman"/>
          <w:sz w:val="24"/>
          <w:szCs w:val="24"/>
        </w:rPr>
      </w:pPr>
    </w:p>
    <w:p w:rsidR="007F3AB6" w:rsidRPr="0001023A" w:rsidRDefault="007F3AB6" w:rsidP="004D324F">
      <w:pPr>
        <w:spacing w:line="360" w:lineRule="auto"/>
        <w:jc w:val="both"/>
        <w:rPr>
          <w:rFonts w:ascii="Times New Roman" w:hAnsi="Times New Roman"/>
          <w:b/>
          <w:color w:val="000000"/>
          <w:sz w:val="24"/>
          <w:szCs w:val="24"/>
        </w:rPr>
      </w:pPr>
      <w:r w:rsidRPr="0001023A">
        <w:rPr>
          <w:rFonts w:ascii="Times New Roman" w:hAnsi="Times New Roman"/>
          <w:b/>
          <w:color w:val="000000"/>
          <w:sz w:val="24"/>
          <w:szCs w:val="24"/>
        </w:rPr>
        <w:t>Product of the bank</w:t>
      </w:r>
    </w:p>
    <w:p w:rsidR="007F3AB6" w:rsidRPr="008541F6" w:rsidRDefault="007F3AB6" w:rsidP="004D324F">
      <w:pPr>
        <w:pStyle w:val="ListParagraph"/>
        <w:numPr>
          <w:ilvl w:val="0"/>
          <w:numId w:val="1"/>
        </w:numPr>
        <w:spacing w:line="360" w:lineRule="auto"/>
        <w:jc w:val="both"/>
        <w:rPr>
          <w:rFonts w:ascii="Times New Roman" w:hAnsi="Times New Roman"/>
          <w:b/>
          <w:color w:val="000000"/>
          <w:sz w:val="24"/>
          <w:szCs w:val="24"/>
        </w:rPr>
      </w:pPr>
      <w:r w:rsidRPr="008541F6">
        <w:rPr>
          <w:rFonts w:ascii="Times New Roman" w:hAnsi="Times New Roman"/>
          <w:b/>
          <w:color w:val="000000"/>
          <w:sz w:val="24"/>
          <w:szCs w:val="24"/>
        </w:rPr>
        <w:t>Personal Loan:-</w:t>
      </w:r>
    </w:p>
    <w:p w:rsidR="007F3AB6" w:rsidRPr="008541F6" w:rsidRDefault="007F3AB6" w:rsidP="004D324F">
      <w:pPr>
        <w:pStyle w:val="ListParagraph"/>
        <w:spacing w:line="360" w:lineRule="auto"/>
        <w:jc w:val="both"/>
        <w:rPr>
          <w:rFonts w:ascii="Times New Roman" w:hAnsi="Times New Roman"/>
          <w:b/>
          <w:color w:val="000000"/>
          <w:sz w:val="24"/>
          <w:szCs w:val="24"/>
        </w:rPr>
      </w:pPr>
      <w:r w:rsidRPr="008541F6">
        <w:rPr>
          <w:rFonts w:ascii="Times New Roman" w:hAnsi="Times New Roman"/>
          <w:color w:val="000000"/>
          <w:sz w:val="24"/>
          <w:szCs w:val="24"/>
        </w:rPr>
        <w:t>To meet the personal expenses such as Medical Expenses, Travel expenses etc.</w:t>
      </w:r>
    </w:p>
    <w:p w:rsidR="007F3AB6" w:rsidRPr="008541F6" w:rsidRDefault="007F3AB6" w:rsidP="004D324F">
      <w:pPr>
        <w:pStyle w:val="ListParagraph"/>
        <w:numPr>
          <w:ilvl w:val="0"/>
          <w:numId w:val="1"/>
        </w:numPr>
        <w:spacing w:line="360" w:lineRule="auto"/>
        <w:jc w:val="both"/>
        <w:rPr>
          <w:rFonts w:ascii="Times New Roman" w:hAnsi="Times New Roman"/>
          <w:b/>
          <w:color w:val="000000"/>
          <w:sz w:val="24"/>
          <w:szCs w:val="24"/>
        </w:rPr>
      </w:pPr>
      <w:r w:rsidRPr="008541F6">
        <w:rPr>
          <w:rFonts w:ascii="Times New Roman" w:hAnsi="Times New Roman"/>
          <w:b/>
          <w:color w:val="000000"/>
          <w:sz w:val="24"/>
          <w:szCs w:val="24"/>
        </w:rPr>
        <w:t>Home Loan:-</w:t>
      </w:r>
    </w:p>
    <w:p w:rsidR="007F3AB6" w:rsidRPr="008541F6" w:rsidRDefault="007F3AB6" w:rsidP="004D324F">
      <w:pPr>
        <w:pStyle w:val="ListParagraph"/>
        <w:spacing w:line="360" w:lineRule="auto"/>
        <w:jc w:val="both"/>
        <w:rPr>
          <w:rFonts w:ascii="Times New Roman" w:hAnsi="Times New Roman"/>
          <w:b/>
          <w:color w:val="000000"/>
          <w:sz w:val="24"/>
          <w:szCs w:val="24"/>
        </w:rPr>
      </w:pPr>
      <w:r w:rsidRPr="008541F6">
        <w:rPr>
          <w:rFonts w:ascii="Times New Roman" w:hAnsi="Times New Roman"/>
          <w:color w:val="000000"/>
          <w:sz w:val="24"/>
          <w:szCs w:val="24"/>
        </w:rPr>
        <w:t xml:space="preserve">For Purchase of </w:t>
      </w:r>
      <w:r w:rsidRPr="008541F6">
        <w:rPr>
          <w:rFonts w:ascii="Times New Roman" w:hAnsi="Times New Roman"/>
          <w:b/>
          <w:color w:val="000000"/>
          <w:sz w:val="24"/>
          <w:szCs w:val="24"/>
        </w:rPr>
        <w:t>Flat/Bungalow/Construction</w:t>
      </w:r>
      <w:r w:rsidRPr="008541F6">
        <w:rPr>
          <w:rFonts w:ascii="Times New Roman" w:hAnsi="Times New Roman"/>
          <w:color w:val="000000"/>
          <w:sz w:val="24"/>
          <w:szCs w:val="24"/>
        </w:rPr>
        <w:t xml:space="preserve"> of own house.</w:t>
      </w:r>
    </w:p>
    <w:p w:rsidR="007F3AB6" w:rsidRPr="008541F6" w:rsidRDefault="007F3AB6" w:rsidP="004D324F">
      <w:pPr>
        <w:pStyle w:val="ListParagraph"/>
        <w:numPr>
          <w:ilvl w:val="0"/>
          <w:numId w:val="1"/>
        </w:numPr>
        <w:spacing w:line="360" w:lineRule="auto"/>
        <w:jc w:val="both"/>
        <w:rPr>
          <w:rFonts w:ascii="Times New Roman" w:hAnsi="Times New Roman"/>
          <w:b/>
          <w:color w:val="000000"/>
          <w:sz w:val="24"/>
          <w:szCs w:val="24"/>
        </w:rPr>
      </w:pPr>
      <w:r w:rsidRPr="008541F6">
        <w:rPr>
          <w:rFonts w:ascii="Times New Roman" w:hAnsi="Times New Roman"/>
          <w:b/>
          <w:color w:val="000000"/>
          <w:sz w:val="24"/>
          <w:szCs w:val="24"/>
        </w:rPr>
        <w:t>Education Loan:-</w:t>
      </w:r>
    </w:p>
    <w:p w:rsidR="007F3AB6" w:rsidRPr="008541F6" w:rsidRDefault="007F3AB6" w:rsidP="004D324F">
      <w:pPr>
        <w:pStyle w:val="ListParagraph"/>
        <w:spacing w:line="360" w:lineRule="auto"/>
        <w:jc w:val="both"/>
        <w:rPr>
          <w:rFonts w:ascii="Times New Roman" w:hAnsi="Times New Roman"/>
          <w:color w:val="000000"/>
          <w:sz w:val="24"/>
          <w:szCs w:val="24"/>
        </w:rPr>
      </w:pPr>
      <w:r w:rsidRPr="008541F6">
        <w:rPr>
          <w:rFonts w:ascii="Times New Roman" w:hAnsi="Times New Roman"/>
          <w:color w:val="000000"/>
          <w:sz w:val="24"/>
          <w:szCs w:val="24"/>
        </w:rPr>
        <w:t xml:space="preserve">For Higher Education in </w:t>
      </w:r>
      <w:r w:rsidRPr="008541F6">
        <w:rPr>
          <w:rFonts w:ascii="Times New Roman" w:hAnsi="Times New Roman"/>
          <w:b/>
          <w:color w:val="000000"/>
          <w:sz w:val="24"/>
          <w:szCs w:val="24"/>
        </w:rPr>
        <w:t>India</w:t>
      </w:r>
      <w:r w:rsidRPr="008541F6">
        <w:rPr>
          <w:rFonts w:ascii="Times New Roman" w:hAnsi="Times New Roman"/>
          <w:color w:val="000000"/>
          <w:sz w:val="24"/>
          <w:szCs w:val="24"/>
        </w:rPr>
        <w:t xml:space="preserve"> and </w:t>
      </w:r>
      <w:r w:rsidRPr="008541F6">
        <w:rPr>
          <w:rFonts w:ascii="Times New Roman" w:hAnsi="Times New Roman"/>
          <w:b/>
          <w:color w:val="000000"/>
          <w:sz w:val="24"/>
          <w:szCs w:val="24"/>
        </w:rPr>
        <w:t>Abroad</w:t>
      </w:r>
      <w:r w:rsidRPr="008541F6">
        <w:rPr>
          <w:rFonts w:ascii="Times New Roman" w:hAnsi="Times New Roman"/>
          <w:color w:val="000000"/>
          <w:sz w:val="24"/>
          <w:szCs w:val="24"/>
        </w:rPr>
        <w:t>.</w:t>
      </w:r>
    </w:p>
    <w:p w:rsidR="007F3AB6" w:rsidRDefault="007F3AB6" w:rsidP="004D324F">
      <w:pPr>
        <w:spacing w:line="240" w:lineRule="auto"/>
        <w:jc w:val="both"/>
        <w:rPr>
          <w:rFonts w:ascii="Times New Roman" w:hAnsi="Times New Roman"/>
          <w:b/>
          <w:color w:val="000000"/>
          <w:sz w:val="24"/>
          <w:szCs w:val="24"/>
        </w:rPr>
      </w:pPr>
      <w:r w:rsidRPr="008541F6">
        <w:rPr>
          <w:rFonts w:ascii="Times New Roman" w:hAnsi="Times New Roman"/>
          <w:color w:val="000000"/>
          <w:sz w:val="24"/>
          <w:szCs w:val="24"/>
        </w:rPr>
        <w:t>4.</w:t>
      </w:r>
      <w:r w:rsidRPr="008541F6">
        <w:rPr>
          <w:rFonts w:ascii="Times New Roman" w:hAnsi="Times New Roman"/>
          <w:b/>
          <w:color w:val="000000"/>
          <w:sz w:val="24"/>
          <w:szCs w:val="24"/>
        </w:rPr>
        <w:t xml:space="preserve">   Super Fast Car Loan:-</w:t>
      </w:r>
    </w:p>
    <w:p w:rsidR="007F3AB6" w:rsidRPr="008541F6" w:rsidRDefault="007F3AB6" w:rsidP="004D324F">
      <w:pPr>
        <w:spacing w:line="240" w:lineRule="auto"/>
        <w:jc w:val="both"/>
        <w:rPr>
          <w:rFonts w:ascii="Times New Roman" w:hAnsi="Times New Roman"/>
          <w:b/>
          <w:color w:val="000000"/>
          <w:sz w:val="24"/>
          <w:szCs w:val="24"/>
        </w:rPr>
      </w:pPr>
      <w:r w:rsidRPr="008541F6">
        <w:rPr>
          <w:rFonts w:ascii="Times New Roman" w:hAnsi="Times New Roman"/>
          <w:color w:val="000000"/>
          <w:sz w:val="24"/>
          <w:szCs w:val="24"/>
        </w:rPr>
        <w:t xml:space="preserve">For Purchase a </w:t>
      </w:r>
      <w:r w:rsidRPr="008541F6">
        <w:rPr>
          <w:rFonts w:ascii="Times New Roman" w:hAnsi="Times New Roman"/>
          <w:b/>
          <w:color w:val="000000"/>
          <w:sz w:val="24"/>
          <w:szCs w:val="24"/>
        </w:rPr>
        <w:t>New Car</w:t>
      </w:r>
      <w:r w:rsidRPr="008541F6">
        <w:rPr>
          <w:rFonts w:ascii="Times New Roman" w:hAnsi="Times New Roman"/>
          <w:color w:val="000000"/>
          <w:sz w:val="24"/>
          <w:szCs w:val="24"/>
        </w:rPr>
        <w:t>.</w:t>
      </w:r>
    </w:p>
    <w:p w:rsidR="007F3AB6" w:rsidRPr="008541F6" w:rsidRDefault="007F3AB6" w:rsidP="004D324F">
      <w:pPr>
        <w:spacing w:line="240" w:lineRule="auto"/>
        <w:jc w:val="both"/>
        <w:rPr>
          <w:rFonts w:ascii="Times New Roman" w:hAnsi="Times New Roman"/>
          <w:b/>
          <w:color w:val="000000"/>
          <w:sz w:val="24"/>
          <w:szCs w:val="24"/>
        </w:rPr>
      </w:pPr>
      <w:r w:rsidRPr="008541F6">
        <w:rPr>
          <w:rFonts w:ascii="Times New Roman" w:hAnsi="Times New Roman"/>
          <w:color w:val="000000"/>
          <w:sz w:val="24"/>
          <w:szCs w:val="24"/>
        </w:rPr>
        <w:t>5.</w:t>
      </w:r>
      <w:r w:rsidRPr="008541F6">
        <w:rPr>
          <w:rFonts w:ascii="Times New Roman" w:hAnsi="Times New Roman"/>
          <w:b/>
          <w:color w:val="000000"/>
          <w:sz w:val="24"/>
          <w:szCs w:val="24"/>
        </w:rPr>
        <w:t xml:space="preserve"> Doctor Delight loan:-</w:t>
      </w:r>
    </w:p>
    <w:p w:rsidR="007F3AB6" w:rsidRPr="008541F6" w:rsidRDefault="007F3AB6" w:rsidP="004D324F">
      <w:pPr>
        <w:spacing w:line="240" w:lineRule="auto"/>
        <w:jc w:val="both"/>
        <w:rPr>
          <w:rFonts w:ascii="Times New Roman" w:hAnsi="Times New Roman"/>
          <w:b/>
          <w:color w:val="000000"/>
          <w:sz w:val="24"/>
          <w:szCs w:val="24"/>
        </w:rPr>
      </w:pPr>
      <w:r w:rsidRPr="008541F6">
        <w:rPr>
          <w:rFonts w:ascii="Times New Roman" w:hAnsi="Times New Roman"/>
          <w:color w:val="000000"/>
          <w:sz w:val="24"/>
          <w:szCs w:val="24"/>
        </w:rPr>
        <w:t xml:space="preserve">For Purchasing a New </w:t>
      </w:r>
      <w:r w:rsidRPr="008541F6">
        <w:rPr>
          <w:rFonts w:ascii="Times New Roman" w:hAnsi="Times New Roman"/>
          <w:b/>
          <w:color w:val="000000"/>
          <w:sz w:val="24"/>
          <w:szCs w:val="24"/>
        </w:rPr>
        <w:t>Medical</w:t>
      </w:r>
      <w:r w:rsidRPr="008541F6">
        <w:rPr>
          <w:rFonts w:ascii="Times New Roman" w:hAnsi="Times New Roman"/>
          <w:color w:val="000000"/>
          <w:sz w:val="24"/>
          <w:szCs w:val="24"/>
        </w:rPr>
        <w:t xml:space="preserve"> Equipment.</w:t>
      </w:r>
    </w:p>
    <w:p w:rsidR="007F3AB6" w:rsidRPr="008541F6" w:rsidRDefault="007F3AB6" w:rsidP="004D324F">
      <w:pPr>
        <w:spacing w:line="240" w:lineRule="auto"/>
        <w:jc w:val="both"/>
        <w:rPr>
          <w:rFonts w:ascii="Times New Roman" w:hAnsi="Times New Roman"/>
          <w:b/>
          <w:color w:val="000000"/>
          <w:sz w:val="24"/>
          <w:szCs w:val="24"/>
        </w:rPr>
      </w:pPr>
      <w:r w:rsidRPr="008541F6">
        <w:rPr>
          <w:rFonts w:ascii="Times New Roman" w:hAnsi="Times New Roman"/>
          <w:color w:val="000000"/>
          <w:sz w:val="24"/>
          <w:szCs w:val="24"/>
        </w:rPr>
        <w:t>6.</w:t>
      </w:r>
      <w:r w:rsidRPr="008541F6">
        <w:rPr>
          <w:rFonts w:ascii="Times New Roman" w:hAnsi="Times New Roman"/>
          <w:b/>
          <w:color w:val="000000"/>
          <w:sz w:val="24"/>
          <w:szCs w:val="24"/>
        </w:rPr>
        <w:t xml:space="preserve"> SME LOAN:-</w:t>
      </w:r>
    </w:p>
    <w:p w:rsidR="00A45D0A" w:rsidRPr="007C1B18" w:rsidRDefault="007F3AB6" w:rsidP="004D324F">
      <w:pPr>
        <w:spacing w:line="240" w:lineRule="auto"/>
        <w:jc w:val="both"/>
        <w:rPr>
          <w:rFonts w:ascii="Times New Roman" w:hAnsi="Times New Roman"/>
          <w:b/>
          <w:color w:val="000000"/>
          <w:sz w:val="24"/>
          <w:szCs w:val="24"/>
          <w:u w:val="single"/>
        </w:rPr>
      </w:pPr>
      <w:r w:rsidRPr="0099127A">
        <w:rPr>
          <w:rFonts w:ascii="Times New Roman" w:hAnsi="Times New Roman"/>
          <w:color w:val="000000"/>
          <w:sz w:val="24"/>
          <w:szCs w:val="24"/>
        </w:rPr>
        <w:t xml:space="preserve">For Financial Support to </w:t>
      </w:r>
      <w:r w:rsidRPr="0099127A">
        <w:rPr>
          <w:rFonts w:ascii="Times New Roman" w:hAnsi="Times New Roman"/>
          <w:b/>
          <w:color w:val="000000"/>
          <w:sz w:val="24"/>
          <w:szCs w:val="24"/>
        </w:rPr>
        <w:t>Small &amp; Medium</w:t>
      </w:r>
      <w:r w:rsidRPr="0099127A">
        <w:rPr>
          <w:rFonts w:ascii="Times New Roman" w:hAnsi="Times New Roman"/>
          <w:color w:val="000000"/>
          <w:sz w:val="24"/>
          <w:szCs w:val="24"/>
        </w:rPr>
        <w:t xml:space="preserve"> Enterprise.</w:t>
      </w:r>
    </w:p>
    <w:p w:rsidR="00824BA4" w:rsidRDefault="00824BA4" w:rsidP="004D324F">
      <w:pPr>
        <w:jc w:val="both"/>
        <w:rPr>
          <w:rFonts w:ascii="Times New Roman" w:hAnsi="Times New Roman"/>
          <w:b/>
          <w:sz w:val="32"/>
          <w:szCs w:val="32"/>
        </w:rPr>
      </w:pPr>
    </w:p>
    <w:p w:rsidR="002E1271" w:rsidRDefault="002E1271" w:rsidP="004D324F">
      <w:pPr>
        <w:jc w:val="both"/>
        <w:rPr>
          <w:rFonts w:ascii="Times New Roman" w:hAnsi="Times New Roman"/>
          <w:b/>
          <w:sz w:val="32"/>
          <w:szCs w:val="32"/>
        </w:rPr>
      </w:pPr>
    </w:p>
    <w:p w:rsidR="002E1271" w:rsidRDefault="002E1271" w:rsidP="00EC7BA1">
      <w:pPr>
        <w:jc w:val="center"/>
        <w:rPr>
          <w:rFonts w:ascii="Times New Roman" w:hAnsi="Times New Roman"/>
          <w:b/>
          <w:sz w:val="32"/>
          <w:szCs w:val="32"/>
        </w:rPr>
      </w:pPr>
    </w:p>
    <w:p w:rsidR="002E1271" w:rsidRDefault="002E1271" w:rsidP="00EC7BA1">
      <w:pPr>
        <w:jc w:val="center"/>
        <w:rPr>
          <w:rFonts w:ascii="Times New Roman" w:hAnsi="Times New Roman"/>
          <w:b/>
          <w:sz w:val="32"/>
          <w:szCs w:val="32"/>
        </w:rPr>
      </w:pPr>
    </w:p>
    <w:p w:rsidR="007F3AB6" w:rsidRPr="0001023A" w:rsidRDefault="00252614" w:rsidP="005E446E">
      <w:pPr>
        <w:rPr>
          <w:rFonts w:ascii="Times New Roman" w:hAnsi="Times New Roman"/>
          <w:b/>
          <w:sz w:val="28"/>
          <w:szCs w:val="28"/>
        </w:rPr>
      </w:pPr>
      <w:r>
        <w:rPr>
          <w:rFonts w:ascii="Times New Roman" w:hAnsi="Times New Roman"/>
          <w:b/>
          <w:sz w:val="28"/>
          <w:szCs w:val="28"/>
        </w:rPr>
        <w:t xml:space="preserve">2.5 </w:t>
      </w:r>
      <w:r w:rsidR="007F3AB6" w:rsidRPr="0001023A">
        <w:rPr>
          <w:rFonts w:ascii="Times New Roman" w:hAnsi="Times New Roman"/>
          <w:b/>
          <w:sz w:val="28"/>
          <w:szCs w:val="28"/>
        </w:rPr>
        <w:t>ORGANIZATIONAL STRUCTURE</w:t>
      </w:r>
    </w:p>
    <w:p w:rsidR="007F3AB6" w:rsidRPr="0099127A" w:rsidRDefault="007F3AB6" w:rsidP="004D324F">
      <w:pPr>
        <w:jc w:val="both"/>
        <w:rPr>
          <w:rFonts w:ascii="Times New Roman" w:hAnsi="Times New Roman"/>
          <w:color w:val="FFFFFF"/>
          <w:sz w:val="24"/>
          <w:szCs w:val="24"/>
        </w:rPr>
      </w:pPr>
      <w:r w:rsidRPr="008541F6">
        <w:rPr>
          <w:rFonts w:ascii="Times New Roman" w:hAnsi="Times New Roman"/>
          <w:sz w:val="24"/>
          <w:szCs w:val="24"/>
        </w:rPr>
        <w:t>In order to enhance and fine – tune</w:t>
      </w:r>
      <w:r w:rsidR="00D11AED">
        <w:rPr>
          <w:rFonts w:ascii="Times New Roman" w:hAnsi="Times New Roman"/>
          <w:sz w:val="24"/>
          <w:szCs w:val="24"/>
        </w:rPr>
        <w:t>,</w:t>
      </w:r>
      <w:r w:rsidRPr="008541F6">
        <w:rPr>
          <w:rFonts w:ascii="Times New Roman" w:hAnsi="Times New Roman"/>
          <w:sz w:val="24"/>
          <w:szCs w:val="24"/>
        </w:rPr>
        <w:t xml:space="preserve"> the existing risk management</w:t>
      </w:r>
      <w:r w:rsidRPr="0099127A">
        <w:rPr>
          <w:rFonts w:ascii="Times New Roman" w:hAnsi="Times New Roman"/>
          <w:sz w:val="24"/>
          <w:szCs w:val="24"/>
        </w:rPr>
        <w:t xml:space="preserve"> practices and in</w:t>
      </w:r>
      <w:r w:rsidR="00D11AED">
        <w:rPr>
          <w:rFonts w:ascii="Times New Roman" w:hAnsi="Times New Roman"/>
          <w:sz w:val="24"/>
          <w:szCs w:val="24"/>
        </w:rPr>
        <w:t xml:space="preserve"> line with the RBI guidelines, b</w:t>
      </w:r>
      <w:r w:rsidRPr="0099127A">
        <w:rPr>
          <w:rFonts w:ascii="Times New Roman" w:hAnsi="Times New Roman"/>
          <w:sz w:val="24"/>
          <w:szCs w:val="24"/>
        </w:rPr>
        <w:t>ank has already set up following organizational structure.</w:t>
      </w:r>
    </w:p>
    <w:p w:rsidR="007F3AB6" w:rsidRPr="0099127A" w:rsidRDefault="00F167B9" w:rsidP="00EC7BA1">
      <w:pPr>
        <w:ind w:left="720"/>
        <w:jc w:val="center"/>
        <w:rPr>
          <w:rFonts w:ascii="Times New Roman" w:hAnsi="Times New Roman"/>
          <w:b/>
          <w:sz w:val="24"/>
          <w:szCs w:val="24"/>
          <w:u w:val="single"/>
        </w:rPr>
      </w:pPr>
      <w:r>
        <w:rPr>
          <w:rFonts w:ascii="Times New Roman" w:hAnsi="Times New Roman"/>
          <w:noProof/>
          <w:sz w:val="24"/>
          <w:szCs w:val="24"/>
        </w:rPr>
        <mc:AlternateContent>
          <mc:Choice Requires="wps">
            <w:drawing>
              <wp:anchor distT="0" distB="0" distL="114299" distR="114299" simplePos="0" relativeHeight="251658240" behindDoc="0" locked="0" layoutInCell="1" allowOverlap="1" wp14:anchorId="24C58C1A" wp14:editId="499C93B7">
                <wp:simplePos x="0" y="0"/>
                <wp:positionH relativeFrom="column">
                  <wp:posOffset>3094354</wp:posOffset>
                </wp:positionH>
                <wp:positionV relativeFrom="paragraph">
                  <wp:posOffset>594995</wp:posOffset>
                </wp:positionV>
                <wp:extent cx="211455" cy="0"/>
                <wp:effectExtent l="0" t="152400" r="0" b="95250"/>
                <wp:wrapNone/>
                <wp:docPr id="10"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6200000">
                          <a:off x="0" y="0"/>
                          <a:ext cx="211455"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type w14:anchorId="32617ED6" id="_x0000_t32" coordsize="21600,21600" o:spt="32" o:oned="t" path="m,l21600,21600e" filled="f">
                <v:path arrowok="t" fillok="f" o:connecttype="none"/>
                <o:lock v:ext="edit" shapetype="t"/>
              </v:shapetype>
              <v:shape id="Straight Arrow Connector 41" o:spid="_x0000_s1026" type="#_x0000_t32" style="position:absolute;margin-left:243.65pt;margin-top:46.85pt;width:16.65pt;height:0;rotation:-90;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">
                <v:stroke endarrow="block"/>
                <o:lock v:ext="edit" shapetype="f"/>
              </v:shape>
            </w:pict>
          </mc:Fallback>
        </mc:AlternateContent>
      </w:r>
    </w:p>
    <w:p w:rsidR="00215467" w:rsidRPr="002E1271" w:rsidRDefault="000A644A" w:rsidP="00EC7BA1">
      <w:pPr>
        <w:jc w:val="center"/>
        <w:rPr>
          <w:noProof/>
          <w:sz w:val="24"/>
          <w:szCs w:val="24"/>
        </w:rPr>
      </w:pPr>
      <w:r>
        <w:rPr>
          <w:noProof/>
          <w:sz w:val="24"/>
          <w:szCs w:val="24"/>
        </w:rPr>
        <w:drawing>
          <wp:anchor distT="0" distB="0" distL="114300" distR="114300" simplePos="0" relativeHeight="251659264" behindDoc="0" locked="0" layoutInCell="1" allowOverlap="1" wp14:anchorId="16DBBE42" wp14:editId="071E973D">
            <wp:simplePos x="0" y="0"/>
            <wp:positionH relativeFrom="column">
              <wp:posOffset>0</wp:posOffset>
            </wp:positionH>
            <wp:positionV relativeFrom="paragraph">
              <wp:align>center</wp:align>
            </wp:positionV>
            <wp:extent cx="5366385" cy="6106795"/>
            <wp:effectExtent l="0" t="0" r="0" b="0"/>
            <wp:wrapSquare wrapText="bothSides"/>
            <wp:docPr id="9" name="Picture 3" descr="untitl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6385" cy="6106795"/>
                    </a:xfrm>
                    <a:prstGeom prst="rect">
                      <a:avLst/>
                    </a:prstGeom>
                    <a:noFill/>
                    <a:ln>
                      <a:noFill/>
                    </a:ln>
                  </pic:spPr>
                </pic:pic>
              </a:graphicData>
            </a:graphic>
          </wp:anchor>
        </w:drawing>
      </w:r>
    </w:p>
    <w:p w:rsidR="005046A3" w:rsidRDefault="005046A3" w:rsidP="00EC7BA1">
      <w:pPr>
        <w:autoSpaceDE w:val="0"/>
        <w:autoSpaceDN w:val="0"/>
        <w:adjustRightInd w:val="0"/>
        <w:spacing w:after="0" w:line="240" w:lineRule="auto"/>
        <w:jc w:val="center"/>
        <w:rPr>
          <w:rFonts w:ascii="Times New Roman" w:hAnsi="Times New Roman"/>
          <w:b/>
          <w:bCs/>
          <w:sz w:val="32"/>
          <w:szCs w:val="28"/>
        </w:rPr>
      </w:pPr>
    </w:p>
    <w:p w:rsidR="005046A3" w:rsidRDefault="005046A3" w:rsidP="00EC7BA1">
      <w:pPr>
        <w:autoSpaceDE w:val="0"/>
        <w:autoSpaceDN w:val="0"/>
        <w:adjustRightInd w:val="0"/>
        <w:spacing w:after="0" w:line="240" w:lineRule="auto"/>
        <w:jc w:val="center"/>
        <w:rPr>
          <w:rFonts w:ascii="Times New Roman" w:hAnsi="Times New Roman"/>
          <w:b/>
          <w:bCs/>
          <w:sz w:val="32"/>
          <w:szCs w:val="28"/>
        </w:rPr>
      </w:pPr>
    </w:p>
    <w:p w:rsidR="005046A3" w:rsidRDefault="005046A3" w:rsidP="00EC7BA1">
      <w:pPr>
        <w:autoSpaceDE w:val="0"/>
        <w:autoSpaceDN w:val="0"/>
        <w:adjustRightInd w:val="0"/>
        <w:spacing w:after="0" w:line="240" w:lineRule="auto"/>
        <w:jc w:val="center"/>
        <w:rPr>
          <w:rFonts w:ascii="Times New Roman" w:hAnsi="Times New Roman"/>
          <w:b/>
          <w:bCs/>
          <w:sz w:val="32"/>
          <w:szCs w:val="28"/>
        </w:rPr>
      </w:pPr>
    </w:p>
    <w:p w:rsidR="005046A3" w:rsidRDefault="005046A3" w:rsidP="00EC7BA1">
      <w:pPr>
        <w:autoSpaceDE w:val="0"/>
        <w:autoSpaceDN w:val="0"/>
        <w:adjustRightInd w:val="0"/>
        <w:spacing w:after="0" w:line="240" w:lineRule="auto"/>
        <w:jc w:val="center"/>
        <w:rPr>
          <w:rFonts w:ascii="Times New Roman" w:hAnsi="Times New Roman"/>
          <w:b/>
          <w:bCs/>
          <w:sz w:val="32"/>
          <w:szCs w:val="28"/>
        </w:rPr>
      </w:pPr>
    </w:p>
    <w:p w:rsidR="005046A3" w:rsidRDefault="005046A3" w:rsidP="00EC7BA1">
      <w:pPr>
        <w:autoSpaceDE w:val="0"/>
        <w:autoSpaceDN w:val="0"/>
        <w:adjustRightInd w:val="0"/>
        <w:spacing w:after="0" w:line="240" w:lineRule="auto"/>
        <w:jc w:val="center"/>
        <w:rPr>
          <w:rFonts w:ascii="Times New Roman" w:hAnsi="Times New Roman"/>
          <w:b/>
          <w:bCs/>
          <w:sz w:val="32"/>
          <w:szCs w:val="28"/>
        </w:rPr>
      </w:pPr>
    </w:p>
    <w:p w:rsidR="005046A3" w:rsidRDefault="005046A3" w:rsidP="00EC7BA1">
      <w:pPr>
        <w:autoSpaceDE w:val="0"/>
        <w:autoSpaceDN w:val="0"/>
        <w:adjustRightInd w:val="0"/>
        <w:spacing w:after="0" w:line="240" w:lineRule="auto"/>
        <w:jc w:val="center"/>
        <w:rPr>
          <w:rFonts w:ascii="Times New Roman" w:hAnsi="Times New Roman"/>
          <w:b/>
          <w:bCs/>
          <w:sz w:val="32"/>
          <w:szCs w:val="28"/>
        </w:rPr>
      </w:pPr>
    </w:p>
    <w:p w:rsidR="005046A3" w:rsidRDefault="005046A3" w:rsidP="00EC7BA1">
      <w:pPr>
        <w:autoSpaceDE w:val="0"/>
        <w:autoSpaceDN w:val="0"/>
        <w:adjustRightInd w:val="0"/>
        <w:spacing w:after="0" w:line="240" w:lineRule="auto"/>
        <w:jc w:val="center"/>
        <w:rPr>
          <w:rFonts w:ascii="Times New Roman" w:hAnsi="Times New Roman"/>
          <w:b/>
          <w:bCs/>
          <w:sz w:val="32"/>
          <w:szCs w:val="28"/>
        </w:rPr>
      </w:pPr>
    </w:p>
    <w:p w:rsidR="005046A3" w:rsidRDefault="005046A3" w:rsidP="00EC7BA1">
      <w:pPr>
        <w:autoSpaceDE w:val="0"/>
        <w:autoSpaceDN w:val="0"/>
        <w:adjustRightInd w:val="0"/>
        <w:spacing w:after="0" w:line="240" w:lineRule="auto"/>
        <w:jc w:val="center"/>
        <w:rPr>
          <w:rFonts w:ascii="Times New Roman" w:hAnsi="Times New Roman"/>
          <w:b/>
          <w:bCs/>
          <w:sz w:val="32"/>
          <w:szCs w:val="28"/>
        </w:rPr>
      </w:pPr>
    </w:p>
    <w:p w:rsidR="005046A3" w:rsidRDefault="005046A3" w:rsidP="00EC7BA1">
      <w:pPr>
        <w:autoSpaceDE w:val="0"/>
        <w:autoSpaceDN w:val="0"/>
        <w:adjustRightInd w:val="0"/>
        <w:spacing w:after="0" w:line="240" w:lineRule="auto"/>
        <w:jc w:val="center"/>
        <w:rPr>
          <w:rFonts w:ascii="Times New Roman" w:hAnsi="Times New Roman"/>
          <w:b/>
          <w:bCs/>
          <w:sz w:val="32"/>
          <w:szCs w:val="28"/>
        </w:rPr>
      </w:pPr>
    </w:p>
    <w:p w:rsidR="005046A3" w:rsidRDefault="005046A3" w:rsidP="00EC7BA1">
      <w:pPr>
        <w:autoSpaceDE w:val="0"/>
        <w:autoSpaceDN w:val="0"/>
        <w:adjustRightInd w:val="0"/>
        <w:spacing w:after="0" w:line="240" w:lineRule="auto"/>
        <w:jc w:val="center"/>
        <w:rPr>
          <w:rFonts w:ascii="Times New Roman" w:hAnsi="Times New Roman"/>
          <w:b/>
          <w:bCs/>
          <w:sz w:val="32"/>
          <w:szCs w:val="28"/>
        </w:rPr>
      </w:pPr>
    </w:p>
    <w:p w:rsidR="005046A3" w:rsidRDefault="005046A3" w:rsidP="00EC7BA1">
      <w:pPr>
        <w:autoSpaceDE w:val="0"/>
        <w:autoSpaceDN w:val="0"/>
        <w:adjustRightInd w:val="0"/>
        <w:spacing w:after="0" w:line="240" w:lineRule="auto"/>
        <w:jc w:val="center"/>
        <w:rPr>
          <w:rFonts w:ascii="Times New Roman" w:hAnsi="Times New Roman"/>
          <w:b/>
          <w:bCs/>
          <w:sz w:val="32"/>
          <w:szCs w:val="28"/>
        </w:rPr>
      </w:pPr>
    </w:p>
    <w:p w:rsidR="005046A3" w:rsidRDefault="005046A3" w:rsidP="00EC7BA1">
      <w:pPr>
        <w:autoSpaceDE w:val="0"/>
        <w:autoSpaceDN w:val="0"/>
        <w:adjustRightInd w:val="0"/>
        <w:spacing w:after="0" w:line="240" w:lineRule="auto"/>
        <w:jc w:val="center"/>
        <w:rPr>
          <w:rFonts w:ascii="Times New Roman" w:hAnsi="Times New Roman"/>
          <w:b/>
          <w:bCs/>
          <w:sz w:val="32"/>
          <w:szCs w:val="28"/>
        </w:rPr>
      </w:pPr>
    </w:p>
    <w:p w:rsidR="005046A3" w:rsidRDefault="005046A3" w:rsidP="00EC7BA1">
      <w:pPr>
        <w:autoSpaceDE w:val="0"/>
        <w:autoSpaceDN w:val="0"/>
        <w:adjustRightInd w:val="0"/>
        <w:spacing w:after="0" w:line="240" w:lineRule="auto"/>
        <w:jc w:val="center"/>
        <w:rPr>
          <w:rFonts w:ascii="Times New Roman" w:hAnsi="Times New Roman"/>
          <w:b/>
          <w:bCs/>
          <w:sz w:val="32"/>
          <w:szCs w:val="28"/>
        </w:rPr>
      </w:pPr>
    </w:p>
    <w:p w:rsidR="000969A7" w:rsidRPr="005E446E" w:rsidRDefault="000969A7" w:rsidP="00EC7BA1">
      <w:pPr>
        <w:autoSpaceDE w:val="0"/>
        <w:autoSpaceDN w:val="0"/>
        <w:adjustRightInd w:val="0"/>
        <w:spacing w:after="0" w:line="240" w:lineRule="auto"/>
        <w:jc w:val="center"/>
        <w:rPr>
          <w:rFonts w:ascii="Times New Roman" w:hAnsi="Times New Roman"/>
          <w:b/>
          <w:bCs/>
          <w:sz w:val="32"/>
          <w:szCs w:val="28"/>
        </w:rPr>
      </w:pPr>
      <w:r w:rsidRPr="005E446E">
        <w:rPr>
          <w:rFonts w:ascii="Times New Roman" w:hAnsi="Times New Roman"/>
          <w:b/>
          <w:bCs/>
          <w:sz w:val="32"/>
          <w:szCs w:val="28"/>
        </w:rPr>
        <w:t>CHAPTER 3</w:t>
      </w:r>
    </w:p>
    <w:p w:rsidR="000969A7" w:rsidRPr="005046A3" w:rsidRDefault="000969A7" w:rsidP="00EC7BA1">
      <w:pPr>
        <w:autoSpaceDE w:val="0"/>
        <w:autoSpaceDN w:val="0"/>
        <w:adjustRightInd w:val="0"/>
        <w:spacing w:after="0" w:line="240" w:lineRule="auto"/>
        <w:jc w:val="center"/>
        <w:rPr>
          <w:rFonts w:ascii="Times New Roman" w:hAnsi="Times New Roman"/>
          <w:b/>
          <w:bCs/>
          <w:sz w:val="32"/>
          <w:szCs w:val="32"/>
        </w:rPr>
      </w:pPr>
    </w:p>
    <w:p w:rsidR="008B2B0A" w:rsidRDefault="005046A3" w:rsidP="005046A3">
      <w:pPr>
        <w:autoSpaceDE w:val="0"/>
        <w:autoSpaceDN w:val="0"/>
        <w:adjustRightInd w:val="0"/>
        <w:spacing w:after="0" w:line="240" w:lineRule="auto"/>
        <w:jc w:val="center"/>
        <w:rPr>
          <w:rFonts w:ascii="Times New Roman" w:hAnsi="Times New Roman"/>
          <w:b/>
          <w:bCs/>
          <w:sz w:val="32"/>
          <w:szCs w:val="32"/>
        </w:rPr>
      </w:pPr>
      <w:r w:rsidRPr="005046A3">
        <w:rPr>
          <w:rFonts w:ascii="Times New Roman" w:hAnsi="Times New Roman"/>
          <w:b/>
          <w:bCs/>
          <w:sz w:val="32"/>
          <w:szCs w:val="32"/>
        </w:rPr>
        <w:t>REVIEW OF LITERATURE</w:t>
      </w:r>
    </w:p>
    <w:p w:rsidR="005046A3" w:rsidRDefault="005046A3" w:rsidP="005046A3">
      <w:pPr>
        <w:autoSpaceDE w:val="0"/>
        <w:autoSpaceDN w:val="0"/>
        <w:adjustRightInd w:val="0"/>
        <w:spacing w:after="0" w:line="240" w:lineRule="auto"/>
        <w:jc w:val="center"/>
        <w:rPr>
          <w:rFonts w:ascii="Times New Roman" w:hAnsi="Times New Roman"/>
          <w:b/>
          <w:bCs/>
          <w:sz w:val="32"/>
          <w:szCs w:val="32"/>
        </w:rPr>
      </w:pPr>
    </w:p>
    <w:p w:rsidR="005046A3" w:rsidRDefault="005046A3" w:rsidP="005046A3">
      <w:pPr>
        <w:autoSpaceDE w:val="0"/>
        <w:autoSpaceDN w:val="0"/>
        <w:adjustRightInd w:val="0"/>
        <w:spacing w:after="0" w:line="240" w:lineRule="auto"/>
        <w:jc w:val="center"/>
        <w:rPr>
          <w:rFonts w:ascii="Times New Roman" w:hAnsi="Times New Roman"/>
          <w:b/>
          <w:bCs/>
          <w:sz w:val="32"/>
          <w:szCs w:val="32"/>
        </w:rPr>
      </w:pPr>
    </w:p>
    <w:p w:rsidR="005046A3" w:rsidRDefault="005046A3" w:rsidP="005046A3">
      <w:pPr>
        <w:autoSpaceDE w:val="0"/>
        <w:autoSpaceDN w:val="0"/>
        <w:adjustRightInd w:val="0"/>
        <w:spacing w:after="0" w:line="240" w:lineRule="auto"/>
        <w:jc w:val="center"/>
        <w:rPr>
          <w:rFonts w:ascii="Times New Roman" w:hAnsi="Times New Roman"/>
          <w:b/>
          <w:bCs/>
          <w:sz w:val="32"/>
          <w:szCs w:val="32"/>
        </w:rPr>
      </w:pPr>
    </w:p>
    <w:p w:rsidR="005046A3" w:rsidRDefault="005046A3" w:rsidP="005046A3">
      <w:pPr>
        <w:autoSpaceDE w:val="0"/>
        <w:autoSpaceDN w:val="0"/>
        <w:adjustRightInd w:val="0"/>
        <w:spacing w:after="0" w:line="240" w:lineRule="auto"/>
        <w:jc w:val="center"/>
        <w:rPr>
          <w:rFonts w:ascii="Times New Roman" w:hAnsi="Times New Roman"/>
          <w:b/>
          <w:bCs/>
          <w:sz w:val="32"/>
          <w:szCs w:val="32"/>
        </w:rPr>
      </w:pPr>
    </w:p>
    <w:p w:rsidR="005046A3" w:rsidRDefault="005046A3" w:rsidP="005046A3">
      <w:pPr>
        <w:autoSpaceDE w:val="0"/>
        <w:autoSpaceDN w:val="0"/>
        <w:adjustRightInd w:val="0"/>
        <w:spacing w:after="0" w:line="240" w:lineRule="auto"/>
        <w:jc w:val="center"/>
        <w:rPr>
          <w:rFonts w:ascii="Times New Roman" w:hAnsi="Times New Roman"/>
          <w:b/>
          <w:bCs/>
          <w:sz w:val="32"/>
          <w:szCs w:val="32"/>
        </w:rPr>
      </w:pPr>
    </w:p>
    <w:p w:rsidR="005046A3" w:rsidRDefault="005046A3" w:rsidP="005046A3">
      <w:pPr>
        <w:autoSpaceDE w:val="0"/>
        <w:autoSpaceDN w:val="0"/>
        <w:adjustRightInd w:val="0"/>
        <w:spacing w:after="0" w:line="240" w:lineRule="auto"/>
        <w:jc w:val="center"/>
        <w:rPr>
          <w:rFonts w:ascii="Times New Roman" w:hAnsi="Times New Roman"/>
          <w:b/>
          <w:bCs/>
          <w:sz w:val="32"/>
          <w:szCs w:val="32"/>
        </w:rPr>
      </w:pPr>
    </w:p>
    <w:p w:rsidR="005046A3" w:rsidRDefault="005046A3" w:rsidP="005046A3">
      <w:pPr>
        <w:autoSpaceDE w:val="0"/>
        <w:autoSpaceDN w:val="0"/>
        <w:adjustRightInd w:val="0"/>
        <w:spacing w:after="0" w:line="240" w:lineRule="auto"/>
        <w:jc w:val="center"/>
        <w:rPr>
          <w:rFonts w:ascii="Times New Roman" w:hAnsi="Times New Roman"/>
          <w:b/>
          <w:bCs/>
          <w:sz w:val="32"/>
          <w:szCs w:val="32"/>
        </w:rPr>
      </w:pPr>
    </w:p>
    <w:p w:rsidR="005046A3" w:rsidRDefault="005046A3" w:rsidP="005046A3">
      <w:pPr>
        <w:autoSpaceDE w:val="0"/>
        <w:autoSpaceDN w:val="0"/>
        <w:adjustRightInd w:val="0"/>
        <w:spacing w:after="0" w:line="240" w:lineRule="auto"/>
        <w:jc w:val="center"/>
        <w:rPr>
          <w:rFonts w:ascii="Times New Roman" w:hAnsi="Times New Roman"/>
          <w:b/>
          <w:bCs/>
          <w:sz w:val="32"/>
          <w:szCs w:val="32"/>
        </w:rPr>
      </w:pPr>
    </w:p>
    <w:p w:rsidR="005046A3" w:rsidRDefault="005046A3" w:rsidP="005046A3">
      <w:pPr>
        <w:autoSpaceDE w:val="0"/>
        <w:autoSpaceDN w:val="0"/>
        <w:adjustRightInd w:val="0"/>
        <w:spacing w:after="0" w:line="240" w:lineRule="auto"/>
        <w:jc w:val="center"/>
        <w:rPr>
          <w:rFonts w:ascii="Times New Roman" w:hAnsi="Times New Roman"/>
          <w:b/>
          <w:bCs/>
          <w:sz w:val="32"/>
          <w:szCs w:val="32"/>
        </w:rPr>
      </w:pPr>
    </w:p>
    <w:p w:rsidR="005046A3" w:rsidRDefault="005046A3" w:rsidP="005046A3">
      <w:pPr>
        <w:autoSpaceDE w:val="0"/>
        <w:autoSpaceDN w:val="0"/>
        <w:adjustRightInd w:val="0"/>
        <w:spacing w:after="0" w:line="240" w:lineRule="auto"/>
        <w:jc w:val="center"/>
        <w:rPr>
          <w:rFonts w:ascii="Times New Roman" w:hAnsi="Times New Roman"/>
          <w:b/>
          <w:bCs/>
          <w:sz w:val="32"/>
          <w:szCs w:val="32"/>
        </w:rPr>
      </w:pPr>
    </w:p>
    <w:p w:rsidR="005046A3" w:rsidRDefault="005046A3" w:rsidP="005046A3">
      <w:pPr>
        <w:autoSpaceDE w:val="0"/>
        <w:autoSpaceDN w:val="0"/>
        <w:adjustRightInd w:val="0"/>
        <w:spacing w:after="0" w:line="240" w:lineRule="auto"/>
        <w:jc w:val="center"/>
        <w:rPr>
          <w:rFonts w:ascii="Times New Roman" w:hAnsi="Times New Roman"/>
          <w:b/>
          <w:bCs/>
          <w:sz w:val="32"/>
          <w:szCs w:val="32"/>
        </w:rPr>
      </w:pPr>
    </w:p>
    <w:p w:rsidR="005046A3" w:rsidRDefault="005046A3" w:rsidP="005046A3">
      <w:pPr>
        <w:autoSpaceDE w:val="0"/>
        <w:autoSpaceDN w:val="0"/>
        <w:adjustRightInd w:val="0"/>
        <w:spacing w:after="0" w:line="240" w:lineRule="auto"/>
        <w:jc w:val="center"/>
        <w:rPr>
          <w:rFonts w:ascii="Times New Roman" w:hAnsi="Times New Roman"/>
          <w:b/>
          <w:bCs/>
          <w:sz w:val="32"/>
          <w:szCs w:val="32"/>
        </w:rPr>
      </w:pPr>
    </w:p>
    <w:p w:rsidR="005046A3" w:rsidRDefault="005046A3" w:rsidP="005046A3">
      <w:pPr>
        <w:autoSpaceDE w:val="0"/>
        <w:autoSpaceDN w:val="0"/>
        <w:adjustRightInd w:val="0"/>
        <w:spacing w:after="0" w:line="240" w:lineRule="auto"/>
        <w:jc w:val="center"/>
        <w:rPr>
          <w:rFonts w:ascii="Times New Roman" w:hAnsi="Times New Roman"/>
          <w:b/>
          <w:bCs/>
          <w:sz w:val="32"/>
          <w:szCs w:val="32"/>
        </w:rPr>
      </w:pPr>
    </w:p>
    <w:p w:rsidR="005046A3" w:rsidRDefault="005046A3" w:rsidP="005046A3">
      <w:pPr>
        <w:autoSpaceDE w:val="0"/>
        <w:autoSpaceDN w:val="0"/>
        <w:adjustRightInd w:val="0"/>
        <w:spacing w:after="0" w:line="240" w:lineRule="auto"/>
        <w:jc w:val="center"/>
        <w:rPr>
          <w:rFonts w:ascii="Times New Roman" w:hAnsi="Times New Roman"/>
          <w:b/>
          <w:bCs/>
          <w:sz w:val="32"/>
          <w:szCs w:val="32"/>
        </w:rPr>
      </w:pPr>
    </w:p>
    <w:p w:rsidR="005046A3" w:rsidRDefault="005046A3" w:rsidP="005046A3">
      <w:pPr>
        <w:autoSpaceDE w:val="0"/>
        <w:autoSpaceDN w:val="0"/>
        <w:adjustRightInd w:val="0"/>
        <w:spacing w:after="0" w:line="240" w:lineRule="auto"/>
        <w:jc w:val="center"/>
        <w:rPr>
          <w:rFonts w:ascii="Times New Roman" w:hAnsi="Times New Roman"/>
          <w:b/>
          <w:bCs/>
          <w:sz w:val="32"/>
          <w:szCs w:val="32"/>
        </w:rPr>
      </w:pPr>
    </w:p>
    <w:p w:rsidR="005046A3" w:rsidRDefault="005046A3" w:rsidP="005046A3">
      <w:pPr>
        <w:autoSpaceDE w:val="0"/>
        <w:autoSpaceDN w:val="0"/>
        <w:adjustRightInd w:val="0"/>
        <w:spacing w:after="0" w:line="240" w:lineRule="auto"/>
        <w:jc w:val="center"/>
        <w:rPr>
          <w:rFonts w:ascii="Times New Roman" w:hAnsi="Times New Roman"/>
          <w:b/>
          <w:bCs/>
          <w:sz w:val="32"/>
          <w:szCs w:val="32"/>
        </w:rPr>
      </w:pPr>
    </w:p>
    <w:p w:rsidR="005046A3" w:rsidRDefault="005046A3" w:rsidP="005046A3">
      <w:pPr>
        <w:autoSpaceDE w:val="0"/>
        <w:autoSpaceDN w:val="0"/>
        <w:adjustRightInd w:val="0"/>
        <w:spacing w:after="0" w:line="240" w:lineRule="auto"/>
        <w:jc w:val="center"/>
        <w:rPr>
          <w:rFonts w:ascii="Times New Roman" w:hAnsi="Times New Roman"/>
          <w:b/>
          <w:bCs/>
          <w:sz w:val="32"/>
          <w:szCs w:val="32"/>
        </w:rPr>
      </w:pPr>
    </w:p>
    <w:p w:rsidR="005046A3" w:rsidRDefault="005046A3" w:rsidP="005046A3">
      <w:pPr>
        <w:autoSpaceDE w:val="0"/>
        <w:autoSpaceDN w:val="0"/>
        <w:adjustRightInd w:val="0"/>
        <w:spacing w:after="0" w:line="240" w:lineRule="auto"/>
        <w:jc w:val="center"/>
        <w:rPr>
          <w:rFonts w:ascii="Times New Roman" w:hAnsi="Times New Roman"/>
          <w:b/>
          <w:bCs/>
          <w:sz w:val="32"/>
          <w:szCs w:val="32"/>
        </w:rPr>
      </w:pPr>
    </w:p>
    <w:p w:rsidR="005046A3" w:rsidRPr="005046A3" w:rsidRDefault="005046A3" w:rsidP="005046A3">
      <w:pPr>
        <w:autoSpaceDE w:val="0"/>
        <w:autoSpaceDN w:val="0"/>
        <w:adjustRightInd w:val="0"/>
        <w:spacing w:after="0" w:line="240" w:lineRule="auto"/>
        <w:jc w:val="center"/>
        <w:rPr>
          <w:rFonts w:ascii="Times New Roman" w:hAnsi="Times New Roman"/>
          <w:b/>
          <w:bCs/>
          <w:sz w:val="32"/>
          <w:szCs w:val="32"/>
        </w:rPr>
      </w:pPr>
    </w:p>
    <w:p w:rsidR="005046A3" w:rsidRDefault="005046A3" w:rsidP="004D324F">
      <w:pPr>
        <w:autoSpaceDE w:val="0"/>
        <w:autoSpaceDN w:val="0"/>
        <w:adjustRightInd w:val="0"/>
        <w:spacing w:after="0" w:line="240" w:lineRule="auto"/>
        <w:jc w:val="both"/>
        <w:rPr>
          <w:rFonts w:ascii="Times New Roman" w:hAnsi="Times New Roman"/>
          <w:sz w:val="24"/>
          <w:szCs w:val="24"/>
        </w:rPr>
      </w:pPr>
    </w:p>
    <w:p w:rsidR="008B2B0A" w:rsidRDefault="008B2B0A" w:rsidP="004D324F">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Many published articles are available in the area of non-performing assets and a large numbe of researchers have studied the issue of NPA in banking industry. A review of the relevant literature has been described. Kumar (2013) in his study on A Comparative study of NPA of Old Private Sector Banks and Foreign Banks has said that Non-performing Assets (NPAs) have become a nuisance and headache for the Indian banking sector for the past several years.</w:t>
      </w:r>
    </w:p>
    <w:p w:rsidR="008B2B0A" w:rsidRDefault="008B2B0A" w:rsidP="004D324F">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One of the major issues challenging the performance of commercial banks in the late 90s</w:t>
      </w:r>
    </w:p>
    <w:p w:rsidR="007F61BC" w:rsidRDefault="008B2B0A" w:rsidP="004D324F">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adversely affecting was the accumulation of huge non-performing assets (NPAs). Selvarajan &amp; Vadivalagan (2013) in A Study on Management of Non-Performing Assets in Priority.</w:t>
      </w:r>
    </w:p>
    <w:p w:rsidR="00146128" w:rsidRPr="007F61BC" w:rsidRDefault="00146128" w:rsidP="00146128">
      <w:pPr>
        <w:autoSpaceDE w:val="0"/>
        <w:autoSpaceDN w:val="0"/>
        <w:adjustRightInd w:val="0"/>
        <w:spacing w:after="0" w:line="240" w:lineRule="auto"/>
        <w:rPr>
          <w:rFonts w:ascii="Times New Roman" w:hAnsi="Times New Roman"/>
          <w:sz w:val="28"/>
          <w:szCs w:val="28"/>
        </w:rPr>
      </w:pPr>
    </w:p>
    <w:p w:rsidR="007F61BC" w:rsidRPr="005046A3" w:rsidRDefault="007F61BC" w:rsidP="005046A3">
      <w:pPr>
        <w:pStyle w:val="ListParagraph"/>
        <w:numPr>
          <w:ilvl w:val="0"/>
          <w:numId w:val="33"/>
        </w:numPr>
        <w:autoSpaceDE w:val="0"/>
        <w:autoSpaceDN w:val="0"/>
        <w:adjustRightInd w:val="0"/>
        <w:spacing w:after="0" w:line="240" w:lineRule="auto"/>
        <w:rPr>
          <w:rFonts w:ascii="Times New Roman" w:hAnsi="Times New Roman"/>
          <w:sz w:val="24"/>
          <w:szCs w:val="24"/>
        </w:rPr>
      </w:pPr>
      <w:r w:rsidRPr="005046A3">
        <w:rPr>
          <w:rFonts w:ascii="Times New Roman" w:hAnsi="Times New Roman"/>
          <w:sz w:val="24"/>
          <w:szCs w:val="24"/>
        </w:rPr>
        <w:t>Varuna Agarwala and Nidhi Agarwala</w:t>
      </w:r>
    </w:p>
    <w:p w:rsidR="00146128" w:rsidRPr="005046A3" w:rsidRDefault="005046A3" w:rsidP="00146128">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00146128" w:rsidRPr="005046A3">
        <w:rPr>
          <w:rFonts w:ascii="Times New Roman" w:hAnsi="Times New Roman"/>
          <w:sz w:val="24"/>
          <w:szCs w:val="24"/>
        </w:rPr>
        <w:t>Non Performing Assets In the Indian Banking Industry</w:t>
      </w:r>
    </w:p>
    <w:p w:rsidR="007F61BC" w:rsidRPr="005046A3" w:rsidRDefault="005046A3" w:rsidP="00146128">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007F61BC" w:rsidRPr="005046A3">
        <w:rPr>
          <w:rFonts w:ascii="Times New Roman" w:hAnsi="Times New Roman"/>
          <w:sz w:val="24"/>
          <w:szCs w:val="24"/>
        </w:rPr>
        <w:t>Publication Date: 13 Dec 2019</w:t>
      </w:r>
    </w:p>
    <w:p w:rsidR="007F61BC" w:rsidRPr="007F61BC" w:rsidRDefault="005046A3" w:rsidP="004D324F">
      <w:pPr>
        <w:autoSpaceDE w:val="0"/>
        <w:autoSpaceDN w:val="0"/>
        <w:adjustRightInd w:val="0"/>
        <w:spacing w:after="0" w:line="240" w:lineRule="auto"/>
        <w:jc w:val="both"/>
        <w:rPr>
          <w:rFonts w:ascii="Times New Roman" w:hAnsi="Times New Roman"/>
          <w:sz w:val="28"/>
          <w:szCs w:val="28"/>
        </w:rPr>
      </w:pPr>
      <w:r>
        <w:rPr>
          <w:rFonts w:ascii="Times New Roman" w:hAnsi="Times New Roman"/>
          <w:sz w:val="28"/>
          <w:szCs w:val="28"/>
        </w:rPr>
        <w:t xml:space="preserve"> </w:t>
      </w:r>
    </w:p>
    <w:p w:rsidR="007F61BC" w:rsidRDefault="007F61BC" w:rsidP="004D324F">
      <w:pPr>
        <w:autoSpaceDE w:val="0"/>
        <w:autoSpaceDN w:val="0"/>
        <w:adjustRightInd w:val="0"/>
        <w:spacing w:after="0" w:line="240" w:lineRule="auto"/>
        <w:jc w:val="both"/>
        <w:rPr>
          <w:rFonts w:ascii="Times New Roman" w:hAnsi="Times New Roman"/>
          <w:sz w:val="24"/>
          <w:szCs w:val="24"/>
        </w:rPr>
      </w:pPr>
      <w:r w:rsidRPr="007F61BC">
        <w:rPr>
          <w:rFonts w:ascii="Times New Roman" w:hAnsi="Times New Roman"/>
          <w:sz w:val="28"/>
          <w:szCs w:val="28"/>
        </w:rPr>
        <w:t>Purpose</w:t>
      </w:r>
      <w:r w:rsidRPr="007F61BC">
        <w:rPr>
          <w:rFonts w:ascii="Times New Roman" w:hAnsi="Times New Roman"/>
          <w:sz w:val="24"/>
          <w:szCs w:val="24"/>
        </w:rPr>
        <w:t xml:space="preserve"> – The level of non-performing assets (NPAs) best indicates the sou</w:t>
      </w:r>
      <w:r>
        <w:rPr>
          <w:rFonts w:ascii="Times New Roman" w:hAnsi="Times New Roman"/>
          <w:sz w:val="24"/>
          <w:szCs w:val="24"/>
        </w:rPr>
        <w:t xml:space="preserve">ndness of the banking sector of </w:t>
      </w:r>
      <w:r w:rsidRPr="007F61BC">
        <w:rPr>
          <w:rFonts w:ascii="Times New Roman" w:hAnsi="Times New Roman"/>
          <w:sz w:val="24"/>
          <w:szCs w:val="24"/>
        </w:rPr>
        <w:t>a country. The purpose of this study is an effort to look into the cont</w:t>
      </w:r>
      <w:r>
        <w:rPr>
          <w:rFonts w:ascii="Times New Roman" w:hAnsi="Times New Roman"/>
          <w:sz w:val="24"/>
          <w:szCs w:val="24"/>
        </w:rPr>
        <w:t xml:space="preserve">ribution of the different banks </w:t>
      </w:r>
      <w:r w:rsidRPr="007F61BC">
        <w:rPr>
          <w:rFonts w:ascii="Times New Roman" w:hAnsi="Times New Roman"/>
          <w:sz w:val="24"/>
          <w:szCs w:val="24"/>
        </w:rPr>
        <w:t>individually to the NPA in the industry by looking into its growth patte</w:t>
      </w:r>
      <w:r>
        <w:rPr>
          <w:rFonts w:ascii="Times New Roman" w:hAnsi="Times New Roman"/>
          <w:sz w:val="24"/>
          <w:szCs w:val="24"/>
        </w:rPr>
        <w:t xml:space="preserve">rn during the period 2010-2017. </w:t>
      </w:r>
      <w:r w:rsidRPr="007F61BC">
        <w:rPr>
          <w:rFonts w:ascii="Times New Roman" w:hAnsi="Times New Roman"/>
          <w:sz w:val="24"/>
          <w:szCs w:val="24"/>
        </w:rPr>
        <w:t>Further, the study is made to look into the effect of different groups of ban</w:t>
      </w:r>
      <w:r>
        <w:rPr>
          <w:rFonts w:ascii="Times New Roman" w:hAnsi="Times New Roman"/>
          <w:sz w:val="24"/>
          <w:szCs w:val="24"/>
        </w:rPr>
        <w:t xml:space="preserve">ks, namely, State Bank of India </w:t>
      </w:r>
      <w:r w:rsidRPr="007F61BC">
        <w:rPr>
          <w:rFonts w:ascii="Times New Roman" w:hAnsi="Times New Roman"/>
          <w:sz w:val="24"/>
          <w:szCs w:val="24"/>
        </w:rPr>
        <w:t>(SBI) and its associates, nationalised banks and private sector banks on the b</w:t>
      </w:r>
      <w:r>
        <w:rPr>
          <w:rFonts w:ascii="Times New Roman" w:hAnsi="Times New Roman"/>
          <w:sz w:val="24"/>
          <w:szCs w:val="24"/>
        </w:rPr>
        <w:t>anking industry in this regard</w:t>
      </w:r>
    </w:p>
    <w:p w:rsidR="007F61BC" w:rsidRDefault="007F61BC" w:rsidP="004D324F">
      <w:pPr>
        <w:autoSpaceDE w:val="0"/>
        <w:autoSpaceDN w:val="0"/>
        <w:adjustRightInd w:val="0"/>
        <w:spacing w:after="0" w:line="240" w:lineRule="auto"/>
        <w:jc w:val="both"/>
        <w:rPr>
          <w:rFonts w:ascii="Times New Roman" w:hAnsi="Times New Roman"/>
          <w:sz w:val="24"/>
          <w:szCs w:val="24"/>
        </w:rPr>
      </w:pPr>
    </w:p>
    <w:p w:rsidR="007F61BC" w:rsidRDefault="007F61BC" w:rsidP="004D324F">
      <w:pPr>
        <w:autoSpaceDE w:val="0"/>
        <w:autoSpaceDN w:val="0"/>
        <w:adjustRightInd w:val="0"/>
        <w:spacing w:after="0" w:line="240" w:lineRule="auto"/>
        <w:jc w:val="both"/>
        <w:rPr>
          <w:rFonts w:ascii="Times New Roman" w:hAnsi="Times New Roman"/>
          <w:sz w:val="24"/>
          <w:szCs w:val="24"/>
        </w:rPr>
      </w:pPr>
      <w:r w:rsidRPr="007F61BC">
        <w:rPr>
          <w:rFonts w:ascii="Times New Roman" w:hAnsi="Times New Roman"/>
          <w:sz w:val="28"/>
          <w:szCs w:val="28"/>
        </w:rPr>
        <w:t>Design/methodology/approach</w:t>
      </w:r>
      <w:r w:rsidRPr="007F61BC">
        <w:rPr>
          <w:rFonts w:ascii="Times New Roman" w:hAnsi="Times New Roman"/>
          <w:sz w:val="24"/>
          <w:szCs w:val="24"/>
        </w:rPr>
        <w:t xml:space="preserve"> – The individual private sector banks,</w:t>
      </w:r>
      <w:r>
        <w:rPr>
          <w:rFonts w:ascii="Times New Roman" w:hAnsi="Times New Roman"/>
          <w:sz w:val="24"/>
          <w:szCs w:val="24"/>
        </w:rPr>
        <w:t xml:space="preserve"> nationalised banks and SBI and </w:t>
      </w:r>
      <w:r w:rsidRPr="007F61BC">
        <w:rPr>
          <w:rFonts w:ascii="Times New Roman" w:hAnsi="Times New Roman"/>
          <w:sz w:val="24"/>
          <w:szCs w:val="24"/>
        </w:rPr>
        <w:t>its associates have been considered for the purpose of the study. The anal</w:t>
      </w:r>
      <w:r>
        <w:rPr>
          <w:rFonts w:ascii="Times New Roman" w:hAnsi="Times New Roman"/>
          <w:sz w:val="24"/>
          <w:szCs w:val="24"/>
        </w:rPr>
        <w:t xml:space="preserve">ysis is based on secondary data </w:t>
      </w:r>
      <w:r w:rsidRPr="007F61BC">
        <w:rPr>
          <w:rFonts w:ascii="Times New Roman" w:hAnsi="Times New Roman"/>
          <w:sz w:val="24"/>
          <w:szCs w:val="24"/>
        </w:rPr>
        <w:t>collected from the Reserve Bank of India website for the period 2010-2017. T</w:t>
      </w:r>
      <w:r>
        <w:rPr>
          <w:rFonts w:ascii="Times New Roman" w:hAnsi="Times New Roman"/>
          <w:sz w:val="24"/>
          <w:szCs w:val="24"/>
        </w:rPr>
        <w:t xml:space="preserve">he geometric mean has been used </w:t>
      </w:r>
      <w:r w:rsidRPr="007F61BC">
        <w:rPr>
          <w:rFonts w:ascii="Times New Roman" w:hAnsi="Times New Roman"/>
          <w:sz w:val="24"/>
          <w:szCs w:val="24"/>
        </w:rPr>
        <w:t>as a statistical tool for arriving at the mean growth rate of gross NPAs. Further, refi</w:t>
      </w:r>
      <w:r>
        <w:rPr>
          <w:rFonts w:ascii="Times New Roman" w:hAnsi="Times New Roman"/>
          <w:sz w:val="24"/>
          <w:szCs w:val="24"/>
        </w:rPr>
        <w:t xml:space="preserve">nement of the result is </w:t>
      </w:r>
      <w:r w:rsidRPr="007F61BC">
        <w:rPr>
          <w:rFonts w:ascii="Times New Roman" w:hAnsi="Times New Roman"/>
          <w:sz w:val="24"/>
          <w:szCs w:val="24"/>
        </w:rPr>
        <w:t>done by comparing the growth of gross NPAs of individual banks with t</w:t>
      </w:r>
      <w:r>
        <w:rPr>
          <w:rFonts w:ascii="Times New Roman" w:hAnsi="Times New Roman"/>
          <w:sz w:val="24"/>
          <w:szCs w:val="24"/>
        </w:rPr>
        <w:t>hat of the average growth rate.</w:t>
      </w:r>
    </w:p>
    <w:p w:rsidR="007F61BC" w:rsidRDefault="007F61BC" w:rsidP="004D324F">
      <w:pPr>
        <w:autoSpaceDE w:val="0"/>
        <w:autoSpaceDN w:val="0"/>
        <w:adjustRightInd w:val="0"/>
        <w:spacing w:after="0" w:line="240" w:lineRule="auto"/>
        <w:jc w:val="both"/>
        <w:rPr>
          <w:rFonts w:ascii="Times New Roman" w:hAnsi="Times New Roman"/>
          <w:sz w:val="24"/>
          <w:szCs w:val="24"/>
        </w:rPr>
      </w:pPr>
    </w:p>
    <w:p w:rsidR="007F61BC" w:rsidRDefault="007F61BC" w:rsidP="004D324F">
      <w:pPr>
        <w:autoSpaceDE w:val="0"/>
        <w:autoSpaceDN w:val="0"/>
        <w:adjustRightInd w:val="0"/>
        <w:spacing w:after="0" w:line="240" w:lineRule="auto"/>
        <w:jc w:val="both"/>
        <w:rPr>
          <w:rFonts w:ascii="Times New Roman" w:hAnsi="Times New Roman"/>
          <w:sz w:val="24"/>
          <w:szCs w:val="24"/>
        </w:rPr>
      </w:pPr>
      <w:r w:rsidRPr="007F61BC">
        <w:rPr>
          <w:rFonts w:ascii="Times New Roman" w:hAnsi="Times New Roman"/>
          <w:sz w:val="28"/>
          <w:szCs w:val="28"/>
        </w:rPr>
        <w:t>Findings</w:t>
      </w:r>
      <w:r w:rsidRPr="007F61BC">
        <w:rPr>
          <w:rFonts w:ascii="Times New Roman" w:hAnsi="Times New Roman"/>
          <w:sz w:val="24"/>
          <w:szCs w:val="24"/>
        </w:rPr>
        <w:t xml:space="preserve"> – The assessment of private sector banks reveals that the growth </w:t>
      </w:r>
      <w:r>
        <w:rPr>
          <w:rFonts w:ascii="Times New Roman" w:hAnsi="Times New Roman"/>
          <w:sz w:val="24"/>
          <w:szCs w:val="24"/>
        </w:rPr>
        <w:t xml:space="preserve">rate of NPAs is low as compared </w:t>
      </w:r>
      <w:r w:rsidRPr="007F61BC">
        <w:rPr>
          <w:rFonts w:ascii="Times New Roman" w:hAnsi="Times New Roman"/>
          <w:sz w:val="24"/>
          <w:szCs w:val="24"/>
        </w:rPr>
        <w:t>to the nationalised banks, as well as the SBI and its associates. The nationalised banks and the ass</w:t>
      </w:r>
      <w:r>
        <w:rPr>
          <w:rFonts w:ascii="Times New Roman" w:hAnsi="Times New Roman"/>
          <w:sz w:val="24"/>
          <w:szCs w:val="24"/>
        </w:rPr>
        <w:t xml:space="preserve">ociate </w:t>
      </w:r>
      <w:r w:rsidRPr="007F61BC">
        <w:rPr>
          <w:rFonts w:ascii="Times New Roman" w:hAnsi="Times New Roman"/>
          <w:sz w:val="24"/>
          <w:szCs w:val="24"/>
        </w:rPr>
        <w:t>banks of SBI failed to handle the issue of poor loans effectively due to whi</w:t>
      </w:r>
      <w:r>
        <w:rPr>
          <w:rFonts w:ascii="Times New Roman" w:hAnsi="Times New Roman"/>
          <w:sz w:val="24"/>
          <w:szCs w:val="24"/>
        </w:rPr>
        <w:t>ch the growth in such loans has been phenomenally high.</w:t>
      </w:r>
    </w:p>
    <w:p w:rsidR="007F61BC" w:rsidRDefault="007F61BC" w:rsidP="004D324F">
      <w:pPr>
        <w:autoSpaceDE w:val="0"/>
        <w:autoSpaceDN w:val="0"/>
        <w:adjustRightInd w:val="0"/>
        <w:spacing w:after="0" w:line="240" w:lineRule="auto"/>
        <w:jc w:val="both"/>
        <w:rPr>
          <w:rFonts w:ascii="Times New Roman" w:hAnsi="Times New Roman"/>
          <w:sz w:val="24"/>
          <w:szCs w:val="24"/>
        </w:rPr>
      </w:pPr>
    </w:p>
    <w:p w:rsidR="007F61BC" w:rsidRPr="007F61BC" w:rsidRDefault="007F61BC" w:rsidP="004D324F">
      <w:pPr>
        <w:autoSpaceDE w:val="0"/>
        <w:autoSpaceDN w:val="0"/>
        <w:adjustRightInd w:val="0"/>
        <w:spacing w:after="0" w:line="240" w:lineRule="auto"/>
        <w:jc w:val="both"/>
        <w:rPr>
          <w:rFonts w:ascii="Times New Roman" w:hAnsi="Times New Roman"/>
          <w:sz w:val="24"/>
          <w:szCs w:val="24"/>
        </w:rPr>
      </w:pPr>
      <w:r w:rsidRPr="007F61BC">
        <w:rPr>
          <w:rFonts w:ascii="Times New Roman" w:hAnsi="Times New Roman"/>
          <w:sz w:val="28"/>
          <w:szCs w:val="28"/>
        </w:rPr>
        <w:t>Originality/value</w:t>
      </w:r>
      <w:r w:rsidRPr="007F61BC">
        <w:rPr>
          <w:rFonts w:ascii="Times New Roman" w:hAnsi="Times New Roman"/>
          <w:sz w:val="24"/>
          <w:szCs w:val="24"/>
        </w:rPr>
        <w:t xml:space="preserve"> – The research is interesting as the study period follows the fi</w:t>
      </w:r>
      <w:r>
        <w:rPr>
          <w:rFonts w:ascii="Times New Roman" w:hAnsi="Times New Roman"/>
          <w:sz w:val="24"/>
          <w:szCs w:val="24"/>
        </w:rPr>
        <w:t xml:space="preserve">nancial crisis. There is no </w:t>
      </w:r>
      <w:r w:rsidRPr="007F61BC">
        <w:rPr>
          <w:rFonts w:ascii="Times New Roman" w:hAnsi="Times New Roman"/>
          <w:sz w:val="24"/>
          <w:szCs w:val="24"/>
        </w:rPr>
        <w:t xml:space="preserve">such previous study that has looked at the perspective of banking from this </w:t>
      </w:r>
      <w:r>
        <w:rPr>
          <w:rFonts w:ascii="Times New Roman" w:hAnsi="Times New Roman"/>
          <w:sz w:val="24"/>
          <w:szCs w:val="24"/>
        </w:rPr>
        <w:t xml:space="preserve">angle. The research is valuable </w:t>
      </w:r>
      <w:r w:rsidRPr="007F61BC">
        <w:rPr>
          <w:rFonts w:ascii="Times New Roman" w:hAnsi="Times New Roman"/>
          <w:sz w:val="24"/>
          <w:szCs w:val="24"/>
        </w:rPr>
        <w:t>from two angles. Firstly, it brings to light the situation of the different cat</w:t>
      </w:r>
      <w:r>
        <w:rPr>
          <w:rFonts w:ascii="Times New Roman" w:hAnsi="Times New Roman"/>
          <w:sz w:val="24"/>
          <w:szCs w:val="24"/>
        </w:rPr>
        <w:t xml:space="preserve">egories of banks with regard to </w:t>
      </w:r>
      <w:r w:rsidRPr="007F61BC">
        <w:rPr>
          <w:rFonts w:ascii="Times New Roman" w:hAnsi="Times New Roman"/>
          <w:sz w:val="24"/>
          <w:szCs w:val="24"/>
        </w:rPr>
        <w:t>NPAs. Secondly, the information can be useful for investors as the issue of p</w:t>
      </w:r>
      <w:r>
        <w:rPr>
          <w:rFonts w:ascii="Times New Roman" w:hAnsi="Times New Roman"/>
          <w:sz w:val="24"/>
          <w:szCs w:val="24"/>
        </w:rPr>
        <w:t xml:space="preserve">oor loans is a relevant one for </w:t>
      </w:r>
      <w:r w:rsidRPr="007F61BC">
        <w:rPr>
          <w:rFonts w:ascii="Times New Roman" w:hAnsi="Times New Roman"/>
          <w:sz w:val="24"/>
          <w:szCs w:val="24"/>
        </w:rPr>
        <w:t>thembecause it has an impact on the profitability of banks and thereby the future prospects.</w:t>
      </w:r>
    </w:p>
    <w:p w:rsidR="00146128" w:rsidRDefault="00146128" w:rsidP="00146128">
      <w:pPr>
        <w:rPr>
          <w:rFonts w:ascii="Times New Roman" w:hAnsi="Times New Roman"/>
          <w:b/>
          <w:bCs/>
          <w:sz w:val="28"/>
          <w:szCs w:val="28"/>
        </w:rPr>
      </w:pPr>
    </w:p>
    <w:p w:rsidR="005046A3" w:rsidRDefault="005046A3" w:rsidP="00146128">
      <w:pPr>
        <w:rPr>
          <w:rFonts w:ascii="Times New Roman" w:hAnsi="Times New Roman"/>
          <w:b/>
          <w:bCs/>
          <w:sz w:val="28"/>
          <w:szCs w:val="28"/>
        </w:rPr>
      </w:pPr>
    </w:p>
    <w:p w:rsidR="005046A3" w:rsidRPr="005046A3" w:rsidRDefault="005046A3" w:rsidP="005046A3">
      <w:pPr>
        <w:pStyle w:val="ListParagraph"/>
        <w:numPr>
          <w:ilvl w:val="0"/>
          <w:numId w:val="33"/>
        </w:numPr>
        <w:rPr>
          <w:rFonts w:ascii="Times New Roman" w:hAnsi="Times New Roman"/>
          <w:bCs/>
          <w:sz w:val="24"/>
          <w:szCs w:val="28"/>
        </w:rPr>
      </w:pPr>
      <w:r w:rsidRPr="005046A3">
        <w:rPr>
          <w:rFonts w:ascii="Times New Roman" w:hAnsi="Times New Roman"/>
          <w:bCs/>
          <w:sz w:val="24"/>
          <w:szCs w:val="28"/>
        </w:rPr>
        <w:t>Prof Preeti Sharma</w:t>
      </w:r>
    </w:p>
    <w:p w:rsidR="005046A3" w:rsidRPr="005046A3" w:rsidRDefault="005046A3" w:rsidP="005046A3">
      <w:pPr>
        <w:pStyle w:val="ListParagraph"/>
        <w:autoSpaceDE w:val="0"/>
        <w:autoSpaceDN w:val="0"/>
        <w:adjustRightInd w:val="0"/>
        <w:spacing w:after="0" w:line="240" w:lineRule="auto"/>
        <w:ind w:left="775"/>
        <w:rPr>
          <w:rFonts w:ascii="Times New Roman" w:hAnsi="Times New Roman"/>
          <w:szCs w:val="24"/>
        </w:rPr>
      </w:pPr>
      <w:r w:rsidRPr="005046A3">
        <w:rPr>
          <w:rFonts w:ascii="Times New Roman" w:hAnsi="Times New Roman"/>
          <w:szCs w:val="24"/>
        </w:rPr>
        <w:t>Publication Date:  14 Feb 2018</w:t>
      </w:r>
    </w:p>
    <w:p w:rsidR="005046A3" w:rsidRPr="005046A3" w:rsidRDefault="005046A3" w:rsidP="005046A3">
      <w:pPr>
        <w:pStyle w:val="ListParagraph"/>
        <w:autoSpaceDE w:val="0"/>
        <w:autoSpaceDN w:val="0"/>
        <w:adjustRightInd w:val="0"/>
        <w:spacing w:after="0" w:line="240" w:lineRule="auto"/>
        <w:ind w:left="775"/>
        <w:rPr>
          <w:rFonts w:ascii="Times New Roman" w:hAnsi="Times New Roman"/>
          <w:sz w:val="24"/>
          <w:szCs w:val="24"/>
        </w:rPr>
      </w:pPr>
    </w:p>
    <w:p w:rsidR="005046A3" w:rsidRPr="005046A3" w:rsidRDefault="005046A3" w:rsidP="005046A3">
      <w:pPr>
        <w:pStyle w:val="ListParagraph"/>
        <w:numPr>
          <w:ilvl w:val="0"/>
          <w:numId w:val="33"/>
        </w:numPr>
        <w:rPr>
          <w:rFonts w:ascii="Times New Roman" w:hAnsi="Times New Roman"/>
          <w:bCs/>
          <w:sz w:val="24"/>
          <w:szCs w:val="28"/>
        </w:rPr>
      </w:pPr>
      <w:r w:rsidRPr="005046A3">
        <w:rPr>
          <w:rFonts w:ascii="Times New Roman" w:hAnsi="Times New Roman"/>
          <w:bCs/>
          <w:sz w:val="24"/>
          <w:szCs w:val="28"/>
        </w:rPr>
        <w:t>Atul Bansal</w:t>
      </w:r>
    </w:p>
    <w:p w:rsidR="005046A3" w:rsidRDefault="005046A3" w:rsidP="005046A3">
      <w:pPr>
        <w:pStyle w:val="ListParagraph"/>
        <w:ind w:left="775"/>
        <w:rPr>
          <w:rFonts w:ascii="Times New Roman" w:hAnsi="Times New Roman"/>
          <w:bCs/>
          <w:sz w:val="24"/>
          <w:szCs w:val="28"/>
        </w:rPr>
      </w:pPr>
      <w:r w:rsidRPr="005046A3">
        <w:rPr>
          <w:rFonts w:ascii="Times New Roman" w:hAnsi="Times New Roman"/>
          <w:bCs/>
          <w:sz w:val="24"/>
          <w:szCs w:val="28"/>
        </w:rPr>
        <w:t>Gulf University</w:t>
      </w:r>
    </w:p>
    <w:p w:rsidR="005046A3" w:rsidRPr="005046A3" w:rsidRDefault="005046A3" w:rsidP="005046A3">
      <w:pPr>
        <w:pStyle w:val="ListParagraph"/>
        <w:autoSpaceDE w:val="0"/>
        <w:autoSpaceDN w:val="0"/>
        <w:adjustRightInd w:val="0"/>
        <w:spacing w:after="0" w:line="240" w:lineRule="auto"/>
        <w:ind w:left="775"/>
        <w:rPr>
          <w:rFonts w:ascii="Times New Roman" w:hAnsi="Times New Roman"/>
          <w:szCs w:val="24"/>
        </w:rPr>
      </w:pPr>
      <w:r w:rsidRPr="005046A3">
        <w:rPr>
          <w:rFonts w:ascii="Times New Roman" w:hAnsi="Times New Roman"/>
          <w:szCs w:val="24"/>
        </w:rPr>
        <w:t xml:space="preserve">Publication Date: </w:t>
      </w:r>
      <w:r>
        <w:rPr>
          <w:rFonts w:ascii="Times New Roman" w:hAnsi="Times New Roman"/>
          <w:szCs w:val="24"/>
        </w:rPr>
        <w:t xml:space="preserve"> 18 Oct 2020</w:t>
      </w:r>
    </w:p>
    <w:p w:rsidR="005046A3" w:rsidRPr="005046A3" w:rsidRDefault="005046A3" w:rsidP="005046A3">
      <w:pPr>
        <w:pStyle w:val="ListParagraph"/>
        <w:ind w:left="775"/>
        <w:rPr>
          <w:rFonts w:ascii="Times New Roman" w:hAnsi="Times New Roman"/>
          <w:bCs/>
          <w:sz w:val="24"/>
          <w:szCs w:val="28"/>
        </w:rPr>
      </w:pPr>
    </w:p>
    <w:p w:rsidR="00EC7BA1" w:rsidRPr="005E446E" w:rsidRDefault="00EC7BA1" w:rsidP="004D324F">
      <w:pPr>
        <w:pStyle w:val="Heading3"/>
        <w:shd w:val="clear" w:color="auto" w:fill="FFFFFF"/>
        <w:spacing w:before="300" w:after="150" w:line="450" w:lineRule="atLeast"/>
        <w:jc w:val="both"/>
        <w:rPr>
          <w:rFonts w:ascii="Times New Roman" w:hAnsi="Times New Roman" w:cs="Times New Roman"/>
          <w:color w:val="auto"/>
          <w:u w:val="single"/>
          <w:lang w:val="en-IN"/>
        </w:rPr>
      </w:pPr>
      <w:r w:rsidRPr="005E446E">
        <w:rPr>
          <w:rFonts w:ascii="Times New Roman" w:hAnsi="Times New Roman" w:cs="Times New Roman"/>
          <w:b/>
          <w:bCs/>
          <w:color w:val="auto"/>
          <w:u w:val="single"/>
        </w:rPr>
        <w:t>Abstract</w:t>
      </w:r>
    </w:p>
    <w:p w:rsidR="00EC7BA1" w:rsidRPr="005E446E" w:rsidRDefault="00EC7BA1" w:rsidP="004D324F">
      <w:pPr>
        <w:pStyle w:val="NormalWeb"/>
        <w:shd w:val="clear" w:color="auto" w:fill="FFFFFF"/>
        <w:spacing w:before="0" w:beforeAutospacing="0" w:after="150" w:afterAutospacing="0"/>
        <w:jc w:val="both"/>
        <w:rPr>
          <w:rFonts w:ascii="Times New Roman" w:hAnsi="Times New Roman" w:cs="Times New Roman"/>
          <w:sz w:val="24"/>
          <w:szCs w:val="24"/>
        </w:rPr>
      </w:pPr>
      <w:r w:rsidRPr="005E446E">
        <w:rPr>
          <w:rFonts w:ascii="Times New Roman" w:hAnsi="Times New Roman" w:cs="Times New Roman"/>
          <w:sz w:val="24"/>
          <w:szCs w:val="24"/>
        </w:rPr>
        <w:t>The asset quality of banks is one of the most important indicators of their financial health. It also reflects the effectiveness of banks‟ credit risk management and the recovery environment. It is important that the signs of distress in all stressed accounts are detected early and those which are viable are also extended restructuring facilities expeditiously to preserve their economic value. (RBI/2012-13/208). The Indian banking sector has been facing severe problems of raising Non- Performing Assets (NPAs). The NPAs growth directly affects the profitability of banks. The problem of NPAs is not only affecting the banks but is affecting the economy as a whole. In fact high level of NPAs in Indian banks is nothing but a reflection of industry and trade. NPA do not generate any income, whereas, the bank is required to make provisions for such as assets. NPAs do not just reflect badly in a bank's account books, they adversely impact the working of economy. There are many research conducted on the topic of Non- Performing Assets (NPA) Management, concerning particular bank, comparative study of public and private banks etc. In this paper the researcher is considering the aggregate data of select public sector and private sector banks and attempts to compare analyze and interpret the NPA management from the year 2010 -2015. On the conceptual side, it gives an overview of NPA, various types of NPA and its cause. The tools used in the study are Least square method and ANOVA. The findings reveals the percentage of Gross NPA to Gross advances is increasing for public banks, the Estimated Gross NPA for 2014-15 is also more in public banks as compared to private banks and from the ANOVA test, it is concluded Ratio of Gross NPA to Gross Advances for public sector and private Sector Banks does not have significant difference between 2010 to 2015.</w:t>
      </w:r>
    </w:p>
    <w:p w:rsidR="00EC7BA1" w:rsidRPr="005E446E" w:rsidRDefault="00EC7BA1" w:rsidP="00EC7BA1">
      <w:pPr>
        <w:rPr>
          <w:rFonts w:ascii="Times New Roman" w:hAnsi="Times New Roman"/>
          <w:b/>
          <w:bCs/>
          <w:sz w:val="28"/>
          <w:szCs w:val="28"/>
        </w:rPr>
      </w:pPr>
    </w:p>
    <w:p w:rsidR="00BC38B1" w:rsidRPr="005046A3" w:rsidRDefault="00BC38B1" w:rsidP="005046A3">
      <w:pPr>
        <w:pStyle w:val="ListParagraph"/>
        <w:numPr>
          <w:ilvl w:val="0"/>
          <w:numId w:val="33"/>
        </w:numPr>
        <w:rPr>
          <w:rFonts w:ascii="Times New Roman" w:hAnsi="Times New Roman"/>
          <w:bCs/>
          <w:sz w:val="28"/>
          <w:szCs w:val="28"/>
        </w:rPr>
      </w:pPr>
      <w:r w:rsidRPr="005046A3">
        <w:rPr>
          <w:rStyle w:val="name"/>
          <w:rFonts w:ascii="Times New Roman" w:hAnsi="Times New Roman"/>
          <w:bCs/>
          <w:sz w:val="24"/>
          <w:szCs w:val="24"/>
        </w:rPr>
        <w:t>Ankit Garg</w:t>
      </w:r>
      <w:r w:rsidRPr="005046A3">
        <w:rPr>
          <w:rStyle w:val="affiliation"/>
          <w:rFonts w:ascii="Times New Roman" w:hAnsi="Times New Roman"/>
          <w:sz w:val="24"/>
          <w:szCs w:val="24"/>
        </w:rPr>
        <w:t>Research Scholar, Punjabi University, Patiala, INDIA</w:t>
      </w:r>
    </w:p>
    <w:p w:rsidR="00BC38B1" w:rsidRPr="00146128" w:rsidRDefault="005046A3" w:rsidP="00146128">
      <w:pPr>
        <w:shd w:val="clear" w:color="auto" w:fill="FFFFFF"/>
        <w:rPr>
          <w:rFonts w:ascii="Times New Roman" w:hAnsi="Times New Roman"/>
          <w:sz w:val="24"/>
          <w:szCs w:val="24"/>
        </w:rPr>
      </w:pPr>
      <w:r>
        <w:rPr>
          <w:rStyle w:val="label"/>
          <w:rFonts w:ascii="Times New Roman" w:hAnsi="Times New Roman"/>
          <w:bCs/>
          <w:sz w:val="24"/>
          <w:szCs w:val="24"/>
        </w:rPr>
        <w:t xml:space="preserve">             </w:t>
      </w:r>
      <w:r w:rsidR="00BC38B1" w:rsidRPr="00146128">
        <w:rPr>
          <w:rStyle w:val="label"/>
          <w:rFonts w:ascii="Times New Roman" w:hAnsi="Times New Roman"/>
          <w:bCs/>
          <w:sz w:val="24"/>
          <w:szCs w:val="24"/>
        </w:rPr>
        <w:t>DOI: </w:t>
      </w:r>
      <w:hyperlink r:id="rId9" w:history="1">
        <w:r w:rsidR="00BC38B1" w:rsidRPr="00146128">
          <w:rPr>
            <w:rStyle w:val="Hyperlink"/>
            <w:rFonts w:ascii="Times New Roman" w:hAnsi="Times New Roman"/>
            <w:color w:val="auto"/>
            <w:sz w:val="24"/>
            <w:szCs w:val="24"/>
          </w:rPr>
          <w:t>https://doi.org/10.29121/ijetmr.v3.i11.2016.68</w:t>
        </w:r>
      </w:hyperlink>
    </w:p>
    <w:p w:rsidR="007F61BC" w:rsidRPr="00146128" w:rsidRDefault="005046A3" w:rsidP="00146128">
      <w:pPr>
        <w:shd w:val="clear" w:color="auto" w:fill="FFFFFF"/>
        <w:rPr>
          <w:rFonts w:ascii="Times New Roman" w:hAnsi="Times New Roman"/>
          <w:sz w:val="24"/>
          <w:szCs w:val="24"/>
        </w:rPr>
      </w:pPr>
      <w:r>
        <w:rPr>
          <w:rStyle w:val="label"/>
          <w:rFonts w:ascii="Times New Roman" w:hAnsi="Times New Roman"/>
          <w:bCs/>
          <w:sz w:val="24"/>
          <w:szCs w:val="24"/>
        </w:rPr>
        <w:t xml:space="preserve">             </w:t>
      </w:r>
      <w:r w:rsidR="00BC38B1" w:rsidRPr="00146128">
        <w:rPr>
          <w:rStyle w:val="label"/>
          <w:rFonts w:ascii="Times New Roman" w:hAnsi="Times New Roman"/>
          <w:bCs/>
          <w:sz w:val="24"/>
          <w:szCs w:val="24"/>
        </w:rPr>
        <w:t>Keywords: </w:t>
      </w:r>
      <w:r w:rsidR="00BC38B1" w:rsidRPr="00146128">
        <w:rPr>
          <w:rStyle w:val="value"/>
          <w:rFonts w:ascii="Times New Roman" w:hAnsi="Times New Roman"/>
          <w:sz w:val="24"/>
          <w:szCs w:val="24"/>
        </w:rPr>
        <w:t>NPA, Bank, Profitability, Lending</w:t>
      </w:r>
    </w:p>
    <w:p w:rsidR="00BC38B1" w:rsidRPr="005E446E" w:rsidRDefault="00BC38B1" w:rsidP="004D324F">
      <w:pPr>
        <w:pStyle w:val="Heading3"/>
        <w:shd w:val="clear" w:color="auto" w:fill="FFFFFF"/>
        <w:spacing w:before="0" w:after="300" w:line="300" w:lineRule="atLeast"/>
        <w:jc w:val="both"/>
        <w:rPr>
          <w:rFonts w:ascii="Times New Roman" w:hAnsi="Times New Roman" w:cs="Times New Roman"/>
          <w:color w:val="auto"/>
          <w:lang w:val="en-IN"/>
        </w:rPr>
      </w:pPr>
      <w:r w:rsidRPr="005E446E">
        <w:rPr>
          <w:rFonts w:ascii="Times New Roman" w:hAnsi="Times New Roman" w:cs="Times New Roman"/>
          <w:color w:val="auto"/>
        </w:rPr>
        <w:t>Abstract</w:t>
      </w:r>
    </w:p>
    <w:p w:rsidR="00BC38B1" w:rsidRPr="005E446E" w:rsidRDefault="00BC38B1" w:rsidP="004D324F">
      <w:pPr>
        <w:pStyle w:val="NormalWeb"/>
        <w:shd w:val="clear" w:color="auto" w:fill="FFFFFF"/>
        <w:spacing w:before="300" w:beforeAutospacing="0" w:after="0" w:afterAutospacing="0" w:line="375" w:lineRule="atLeast"/>
        <w:jc w:val="both"/>
        <w:rPr>
          <w:rFonts w:ascii="Times New Roman" w:hAnsi="Times New Roman" w:cs="Times New Roman"/>
          <w:i/>
          <w:iCs/>
          <w:sz w:val="24"/>
          <w:szCs w:val="24"/>
        </w:rPr>
      </w:pPr>
      <w:r w:rsidRPr="005E446E">
        <w:rPr>
          <w:rStyle w:val="Emphasis"/>
          <w:rFonts w:ascii="Times New Roman" w:hAnsi="Times New Roman" w:cs="Times New Roman"/>
          <w:i w:val="0"/>
          <w:iCs w:val="0"/>
          <w:sz w:val="24"/>
          <w:szCs w:val="24"/>
        </w:rPr>
        <w:t>Non-performing Asset is one of the prevalent problem of Indian Banking sector. For the past three decades, the banking system has several outstanding achievements to its credit. Many banks are facing the problem of NPAs which hampers the business of the banks. Nonperforming assets are a drain to the banks. Various research studies have been conducted to analyze the root causes of NPA. The following study tries to understand the concept of NPA, its causes and impact on profitability. The problem of NPA impacts profitability, Liquidity and results in credit loss. Unless and otherwise proper remedial measures are taken the quantum of non-performing assets cannot be reduced and the bank will incur losses to a great extent.</w:t>
      </w:r>
    </w:p>
    <w:p w:rsidR="007F61BC" w:rsidRPr="005E446E" w:rsidRDefault="007F61BC" w:rsidP="004D324F">
      <w:pPr>
        <w:jc w:val="both"/>
        <w:rPr>
          <w:rFonts w:ascii="Times New Roman" w:hAnsi="Times New Roman"/>
          <w:b/>
          <w:bCs/>
          <w:sz w:val="24"/>
          <w:szCs w:val="24"/>
        </w:rPr>
      </w:pPr>
    </w:p>
    <w:p w:rsidR="007F61BC" w:rsidRPr="005E446E" w:rsidRDefault="007F61BC" w:rsidP="004D324F">
      <w:pPr>
        <w:jc w:val="both"/>
        <w:rPr>
          <w:rFonts w:ascii="Times New Roman" w:hAnsi="Times New Roman"/>
          <w:b/>
          <w:bCs/>
          <w:sz w:val="28"/>
          <w:szCs w:val="28"/>
        </w:rPr>
      </w:pPr>
    </w:p>
    <w:p w:rsidR="007F61BC" w:rsidRPr="005E446E" w:rsidRDefault="007F61BC" w:rsidP="00EC7BA1">
      <w:pPr>
        <w:jc w:val="center"/>
        <w:rPr>
          <w:rFonts w:ascii="Times New Roman" w:hAnsi="Times New Roman"/>
          <w:b/>
          <w:bCs/>
          <w:sz w:val="28"/>
          <w:szCs w:val="28"/>
        </w:rPr>
      </w:pPr>
    </w:p>
    <w:p w:rsidR="007F61BC" w:rsidRPr="005E446E" w:rsidRDefault="007F61BC" w:rsidP="00EC7BA1">
      <w:pPr>
        <w:jc w:val="center"/>
        <w:rPr>
          <w:rFonts w:ascii="Times New Roman" w:hAnsi="Times New Roman"/>
          <w:b/>
          <w:bCs/>
          <w:sz w:val="28"/>
          <w:szCs w:val="28"/>
        </w:rPr>
      </w:pPr>
    </w:p>
    <w:p w:rsidR="007F61BC" w:rsidRPr="005E446E" w:rsidRDefault="007F61BC" w:rsidP="00EC7BA1">
      <w:pPr>
        <w:jc w:val="center"/>
        <w:rPr>
          <w:rFonts w:ascii="Times New Roman" w:hAnsi="Times New Roman"/>
          <w:b/>
          <w:bCs/>
          <w:sz w:val="28"/>
          <w:szCs w:val="28"/>
        </w:rPr>
      </w:pPr>
    </w:p>
    <w:p w:rsidR="007F61BC" w:rsidRDefault="007F61BC" w:rsidP="00BC38B1">
      <w:pPr>
        <w:rPr>
          <w:rFonts w:ascii="Times New Roman" w:hAnsi="Times New Roman"/>
          <w:b/>
          <w:bCs/>
          <w:sz w:val="28"/>
          <w:szCs w:val="28"/>
        </w:rPr>
      </w:pPr>
    </w:p>
    <w:p w:rsidR="004D324F" w:rsidRDefault="004D324F" w:rsidP="00BC38B1">
      <w:pPr>
        <w:rPr>
          <w:rFonts w:ascii="Times New Roman" w:hAnsi="Times New Roman"/>
          <w:b/>
          <w:bCs/>
          <w:sz w:val="28"/>
          <w:szCs w:val="28"/>
        </w:rPr>
      </w:pPr>
    </w:p>
    <w:p w:rsidR="004D324F" w:rsidRDefault="004D324F" w:rsidP="00BC38B1">
      <w:pPr>
        <w:rPr>
          <w:rFonts w:ascii="Times New Roman" w:hAnsi="Times New Roman"/>
          <w:b/>
          <w:bCs/>
          <w:sz w:val="28"/>
          <w:szCs w:val="28"/>
        </w:rPr>
      </w:pPr>
    </w:p>
    <w:p w:rsidR="00146128" w:rsidRDefault="00146128" w:rsidP="00BC38B1">
      <w:pPr>
        <w:rPr>
          <w:rFonts w:ascii="Times New Roman" w:hAnsi="Times New Roman"/>
          <w:b/>
          <w:bCs/>
          <w:sz w:val="28"/>
          <w:szCs w:val="28"/>
        </w:rPr>
      </w:pPr>
    </w:p>
    <w:p w:rsidR="005046A3" w:rsidRDefault="005046A3" w:rsidP="00BC38B1">
      <w:pPr>
        <w:rPr>
          <w:rFonts w:ascii="Times New Roman" w:hAnsi="Times New Roman"/>
          <w:b/>
          <w:bCs/>
          <w:sz w:val="28"/>
          <w:szCs w:val="28"/>
        </w:rPr>
      </w:pPr>
    </w:p>
    <w:p w:rsidR="005046A3" w:rsidRDefault="005046A3" w:rsidP="00BC38B1">
      <w:pPr>
        <w:rPr>
          <w:rFonts w:ascii="Times New Roman" w:hAnsi="Times New Roman"/>
          <w:b/>
          <w:bCs/>
          <w:sz w:val="28"/>
          <w:szCs w:val="28"/>
        </w:rPr>
      </w:pPr>
    </w:p>
    <w:p w:rsidR="005046A3" w:rsidRDefault="005046A3" w:rsidP="00BC38B1">
      <w:pPr>
        <w:rPr>
          <w:rFonts w:ascii="Times New Roman" w:hAnsi="Times New Roman"/>
          <w:b/>
          <w:bCs/>
          <w:sz w:val="28"/>
          <w:szCs w:val="28"/>
        </w:rPr>
      </w:pPr>
    </w:p>
    <w:p w:rsidR="005046A3" w:rsidRDefault="005046A3" w:rsidP="00BC38B1">
      <w:pPr>
        <w:rPr>
          <w:rFonts w:ascii="Times New Roman" w:hAnsi="Times New Roman"/>
          <w:b/>
          <w:bCs/>
          <w:sz w:val="28"/>
          <w:szCs w:val="28"/>
        </w:rPr>
      </w:pPr>
    </w:p>
    <w:p w:rsidR="005046A3" w:rsidRDefault="005046A3" w:rsidP="00BC38B1">
      <w:pPr>
        <w:rPr>
          <w:rFonts w:ascii="Times New Roman" w:hAnsi="Times New Roman"/>
          <w:b/>
          <w:bCs/>
          <w:sz w:val="28"/>
          <w:szCs w:val="28"/>
        </w:rPr>
      </w:pPr>
    </w:p>
    <w:p w:rsidR="005046A3" w:rsidRDefault="005046A3" w:rsidP="00BC38B1">
      <w:pPr>
        <w:rPr>
          <w:rFonts w:ascii="Times New Roman" w:hAnsi="Times New Roman"/>
          <w:b/>
          <w:bCs/>
          <w:sz w:val="28"/>
          <w:szCs w:val="28"/>
        </w:rPr>
      </w:pPr>
    </w:p>
    <w:p w:rsidR="005046A3" w:rsidRDefault="005046A3" w:rsidP="00BC38B1">
      <w:pPr>
        <w:rPr>
          <w:rFonts w:ascii="Times New Roman" w:hAnsi="Times New Roman"/>
          <w:b/>
          <w:bCs/>
          <w:sz w:val="28"/>
          <w:szCs w:val="28"/>
        </w:rPr>
      </w:pPr>
    </w:p>
    <w:p w:rsidR="005046A3" w:rsidRDefault="005046A3" w:rsidP="00BC38B1">
      <w:pPr>
        <w:rPr>
          <w:rFonts w:ascii="Times New Roman" w:hAnsi="Times New Roman"/>
          <w:b/>
          <w:bCs/>
          <w:sz w:val="28"/>
          <w:szCs w:val="28"/>
        </w:rPr>
      </w:pPr>
    </w:p>
    <w:p w:rsidR="005046A3" w:rsidRDefault="005046A3" w:rsidP="00BC38B1">
      <w:pPr>
        <w:rPr>
          <w:rFonts w:ascii="Times New Roman" w:hAnsi="Times New Roman"/>
          <w:b/>
          <w:bCs/>
          <w:sz w:val="28"/>
          <w:szCs w:val="28"/>
        </w:rPr>
      </w:pPr>
    </w:p>
    <w:p w:rsidR="005046A3" w:rsidRDefault="005046A3" w:rsidP="00BC38B1">
      <w:pPr>
        <w:rPr>
          <w:rFonts w:ascii="Times New Roman" w:hAnsi="Times New Roman"/>
          <w:b/>
          <w:bCs/>
          <w:sz w:val="28"/>
          <w:szCs w:val="28"/>
        </w:rPr>
      </w:pPr>
    </w:p>
    <w:p w:rsidR="005046A3" w:rsidRDefault="005046A3" w:rsidP="00BC38B1">
      <w:pPr>
        <w:rPr>
          <w:rFonts w:ascii="Times New Roman" w:hAnsi="Times New Roman"/>
          <w:b/>
          <w:bCs/>
          <w:sz w:val="28"/>
          <w:szCs w:val="28"/>
        </w:rPr>
      </w:pPr>
    </w:p>
    <w:p w:rsidR="005046A3" w:rsidRDefault="005046A3" w:rsidP="00BC38B1">
      <w:pPr>
        <w:rPr>
          <w:rFonts w:ascii="Times New Roman" w:hAnsi="Times New Roman"/>
          <w:b/>
          <w:bCs/>
          <w:sz w:val="28"/>
          <w:szCs w:val="28"/>
        </w:rPr>
      </w:pPr>
    </w:p>
    <w:p w:rsidR="005046A3" w:rsidRDefault="005046A3" w:rsidP="00BC38B1">
      <w:pPr>
        <w:rPr>
          <w:rFonts w:ascii="Times New Roman" w:hAnsi="Times New Roman"/>
          <w:b/>
          <w:bCs/>
          <w:sz w:val="28"/>
          <w:szCs w:val="28"/>
        </w:rPr>
      </w:pPr>
    </w:p>
    <w:p w:rsidR="00146128" w:rsidRDefault="00146128" w:rsidP="00BC38B1">
      <w:pPr>
        <w:rPr>
          <w:rFonts w:ascii="Times New Roman" w:hAnsi="Times New Roman"/>
          <w:b/>
          <w:bCs/>
          <w:sz w:val="28"/>
          <w:szCs w:val="28"/>
        </w:rPr>
      </w:pPr>
    </w:p>
    <w:p w:rsidR="00146128" w:rsidRDefault="00146128" w:rsidP="00BC38B1">
      <w:pPr>
        <w:rPr>
          <w:rFonts w:ascii="Times New Roman" w:hAnsi="Times New Roman"/>
          <w:b/>
          <w:bCs/>
          <w:sz w:val="28"/>
          <w:szCs w:val="28"/>
        </w:rPr>
      </w:pPr>
    </w:p>
    <w:p w:rsidR="00146128" w:rsidRDefault="00146128" w:rsidP="00BC38B1">
      <w:pPr>
        <w:rPr>
          <w:rFonts w:ascii="Times New Roman" w:hAnsi="Times New Roman"/>
          <w:b/>
          <w:bCs/>
          <w:sz w:val="28"/>
          <w:szCs w:val="28"/>
        </w:rPr>
      </w:pPr>
    </w:p>
    <w:p w:rsidR="00146128" w:rsidRDefault="00146128" w:rsidP="00BC38B1">
      <w:pPr>
        <w:rPr>
          <w:rFonts w:ascii="Times New Roman" w:hAnsi="Times New Roman"/>
          <w:b/>
          <w:bCs/>
          <w:sz w:val="28"/>
          <w:szCs w:val="28"/>
        </w:rPr>
      </w:pPr>
    </w:p>
    <w:p w:rsidR="007F3AB6" w:rsidRPr="005046A3" w:rsidRDefault="008C1F4C" w:rsidP="00EC7BA1">
      <w:pPr>
        <w:jc w:val="center"/>
        <w:rPr>
          <w:rFonts w:ascii="Times New Roman" w:hAnsi="Times New Roman"/>
          <w:b/>
          <w:bCs/>
          <w:sz w:val="32"/>
          <w:szCs w:val="28"/>
        </w:rPr>
      </w:pPr>
      <w:r w:rsidRPr="005046A3">
        <w:rPr>
          <w:rFonts w:ascii="Times New Roman" w:hAnsi="Times New Roman"/>
          <w:b/>
          <w:bCs/>
          <w:sz w:val="32"/>
          <w:szCs w:val="28"/>
        </w:rPr>
        <w:t>CHAPTER</w:t>
      </w:r>
      <w:r w:rsidR="000969A7" w:rsidRPr="005046A3">
        <w:rPr>
          <w:rFonts w:ascii="Times New Roman" w:hAnsi="Times New Roman"/>
          <w:b/>
          <w:bCs/>
          <w:sz w:val="32"/>
          <w:szCs w:val="28"/>
        </w:rPr>
        <w:t xml:space="preserve"> 4</w:t>
      </w:r>
    </w:p>
    <w:p w:rsidR="008C1F4C" w:rsidRDefault="008C1F4C" w:rsidP="005046A3">
      <w:pPr>
        <w:jc w:val="center"/>
        <w:rPr>
          <w:rFonts w:ascii="Times New Roman" w:hAnsi="Times New Roman"/>
          <w:b/>
          <w:bCs/>
          <w:sz w:val="32"/>
          <w:szCs w:val="28"/>
        </w:rPr>
      </w:pPr>
      <w:r w:rsidRPr="005046A3">
        <w:rPr>
          <w:rFonts w:ascii="Times New Roman" w:hAnsi="Times New Roman"/>
          <w:b/>
          <w:bCs/>
          <w:sz w:val="32"/>
          <w:szCs w:val="28"/>
        </w:rPr>
        <w:t>RESEARCH METHODOLOGY</w:t>
      </w:r>
    </w:p>
    <w:p w:rsidR="005046A3" w:rsidRDefault="005046A3" w:rsidP="005046A3">
      <w:pPr>
        <w:jc w:val="center"/>
        <w:rPr>
          <w:rFonts w:ascii="Times New Roman" w:hAnsi="Times New Roman"/>
          <w:b/>
          <w:bCs/>
          <w:sz w:val="32"/>
          <w:szCs w:val="28"/>
        </w:rPr>
      </w:pPr>
    </w:p>
    <w:p w:rsidR="005046A3" w:rsidRDefault="005046A3" w:rsidP="005046A3">
      <w:pPr>
        <w:jc w:val="center"/>
        <w:rPr>
          <w:rFonts w:ascii="Times New Roman" w:hAnsi="Times New Roman"/>
          <w:b/>
          <w:bCs/>
          <w:sz w:val="32"/>
          <w:szCs w:val="28"/>
        </w:rPr>
      </w:pPr>
    </w:p>
    <w:p w:rsidR="005046A3" w:rsidRDefault="005046A3" w:rsidP="005046A3">
      <w:pPr>
        <w:jc w:val="center"/>
        <w:rPr>
          <w:rFonts w:ascii="Times New Roman" w:hAnsi="Times New Roman"/>
          <w:b/>
          <w:bCs/>
          <w:sz w:val="32"/>
          <w:szCs w:val="28"/>
        </w:rPr>
      </w:pPr>
    </w:p>
    <w:p w:rsidR="005046A3" w:rsidRDefault="005046A3" w:rsidP="005046A3">
      <w:pPr>
        <w:jc w:val="center"/>
        <w:rPr>
          <w:rFonts w:ascii="Times New Roman" w:hAnsi="Times New Roman"/>
          <w:b/>
          <w:bCs/>
          <w:sz w:val="32"/>
          <w:szCs w:val="28"/>
        </w:rPr>
      </w:pPr>
    </w:p>
    <w:p w:rsidR="005046A3" w:rsidRDefault="005046A3" w:rsidP="005046A3">
      <w:pPr>
        <w:jc w:val="center"/>
        <w:rPr>
          <w:rFonts w:ascii="Times New Roman" w:hAnsi="Times New Roman"/>
          <w:b/>
          <w:bCs/>
          <w:sz w:val="32"/>
          <w:szCs w:val="28"/>
        </w:rPr>
      </w:pPr>
    </w:p>
    <w:p w:rsidR="005046A3" w:rsidRDefault="005046A3" w:rsidP="005046A3">
      <w:pPr>
        <w:jc w:val="center"/>
        <w:rPr>
          <w:rFonts w:ascii="Times New Roman" w:hAnsi="Times New Roman"/>
          <w:b/>
          <w:bCs/>
          <w:sz w:val="32"/>
          <w:szCs w:val="28"/>
        </w:rPr>
      </w:pPr>
    </w:p>
    <w:p w:rsidR="005046A3" w:rsidRDefault="005046A3" w:rsidP="005046A3">
      <w:pPr>
        <w:jc w:val="center"/>
        <w:rPr>
          <w:rFonts w:ascii="Times New Roman" w:hAnsi="Times New Roman"/>
          <w:b/>
          <w:bCs/>
          <w:sz w:val="32"/>
          <w:szCs w:val="28"/>
        </w:rPr>
      </w:pPr>
    </w:p>
    <w:p w:rsidR="005046A3" w:rsidRDefault="005046A3" w:rsidP="005046A3">
      <w:pPr>
        <w:jc w:val="center"/>
        <w:rPr>
          <w:rFonts w:ascii="Times New Roman" w:hAnsi="Times New Roman"/>
          <w:b/>
          <w:bCs/>
          <w:sz w:val="32"/>
          <w:szCs w:val="28"/>
        </w:rPr>
      </w:pPr>
    </w:p>
    <w:p w:rsidR="005046A3" w:rsidRPr="005046A3" w:rsidRDefault="005046A3" w:rsidP="005046A3">
      <w:pPr>
        <w:jc w:val="center"/>
        <w:rPr>
          <w:rFonts w:ascii="Times New Roman" w:hAnsi="Times New Roman"/>
          <w:b/>
          <w:bCs/>
          <w:sz w:val="32"/>
          <w:szCs w:val="28"/>
        </w:rPr>
      </w:pPr>
    </w:p>
    <w:p w:rsidR="008C1F4C" w:rsidRPr="0001023A" w:rsidRDefault="008C1F4C" w:rsidP="00335EA8">
      <w:pPr>
        <w:rPr>
          <w:rFonts w:ascii="Times New Roman" w:hAnsi="Times New Roman"/>
          <w:b/>
          <w:bCs/>
          <w:sz w:val="28"/>
          <w:szCs w:val="28"/>
        </w:rPr>
      </w:pPr>
      <w:r>
        <w:rPr>
          <w:rFonts w:ascii="Times New Roman" w:hAnsi="Times New Roman"/>
          <w:b/>
          <w:bCs/>
          <w:sz w:val="28"/>
          <w:szCs w:val="28"/>
        </w:rPr>
        <w:t>Research design</w:t>
      </w:r>
    </w:p>
    <w:p w:rsidR="007F3AB6" w:rsidRPr="0099127A" w:rsidRDefault="007F3AB6" w:rsidP="004D324F">
      <w:pPr>
        <w:jc w:val="both"/>
        <w:rPr>
          <w:rFonts w:ascii="Times New Roman" w:hAnsi="Times New Roman"/>
          <w:b/>
          <w:bCs/>
          <w:sz w:val="24"/>
          <w:szCs w:val="24"/>
        </w:rPr>
      </w:pPr>
      <w:r w:rsidRPr="0099127A">
        <w:rPr>
          <w:rFonts w:ascii="Times New Roman" w:hAnsi="Times New Roman"/>
          <w:sz w:val="24"/>
          <w:szCs w:val="24"/>
        </w:rPr>
        <w:t>Research is an art of scientific investigation through search of new facts in any branch of knowledge. It is movement from unknown to known. The study of research methodology gives the student the necessary training in gathering materials required, and also training in technique for the collection of data appropriate to particular problem. It helps in the use of statistics, questionnaire and controlled experimentation and in recording evidences, sorting it out and interpreting it.</w:t>
      </w:r>
    </w:p>
    <w:p w:rsidR="008C1F4C" w:rsidRPr="0074766C" w:rsidRDefault="00243AD5" w:rsidP="004D324F">
      <w:pPr>
        <w:pStyle w:val="NormalWeb"/>
        <w:jc w:val="both"/>
        <w:rPr>
          <w:rFonts w:ascii="Times New Roman" w:hAnsi="Times New Roman" w:cs="Times New Roman"/>
          <w:sz w:val="24"/>
          <w:szCs w:val="24"/>
        </w:rPr>
      </w:pPr>
      <w:r w:rsidRPr="0001023A">
        <w:rPr>
          <w:rFonts w:ascii="Times New Roman" w:hAnsi="Times New Roman" w:cs="Times New Roman"/>
          <w:b/>
          <w:bCs/>
          <w:sz w:val="24"/>
          <w:szCs w:val="24"/>
        </w:rPr>
        <w:t xml:space="preserve">Research </w:t>
      </w:r>
      <w:r w:rsidR="007F3AB6" w:rsidRPr="0001023A">
        <w:rPr>
          <w:rFonts w:ascii="Times New Roman" w:hAnsi="Times New Roman" w:cs="Times New Roman"/>
          <w:b/>
          <w:bCs/>
          <w:sz w:val="24"/>
          <w:szCs w:val="24"/>
        </w:rPr>
        <w:t>Methodology</w:t>
      </w:r>
      <w:r w:rsidR="007F3AB6" w:rsidRPr="0099127A">
        <w:rPr>
          <w:rFonts w:ascii="Times New Roman" w:hAnsi="Times New Roman" w:cs="Times New Roman"/>
          <w:sz w:val="24"/>
          <w:szCs w:val="24"/>
        </w:rPr>
        <w:t xml:space="preserve"> is the systematic, theoretical analysis of the methods applied to a field of study, or the theoretical analysis of the body of methods and principles associated with a branch of knowledge. A</w:t>
      </w:r>
      <w:r>
        <w:rPr>
          <w:rFonts w:ascii="Times New Roman" w:hAnsi="Times New Roman" w:cs="Times New Roman"/>
          <w:sz w:val="24"/>
          <w:szCs w:val="24"/>
        </w:rPr>
        <w:t xml:space="preserve"> Research</w:t>
      </w:r>
      <w:r w:rsidR="007F3AB6" w:rsidRPr="0099127A">
        <w:rPr>
          <w:rFonts w:ascii="Times New Roman" w:hAnsi="Times New Roman" w:cs="Times New Roman"/>
          <w:sz w:val="24"/>
          <w:szCs w:val="24"/>
        </w:rPr>
        <w:t xml:space="preserve"> Methodology does not set out to provide solutions but offers the theoretical underpinning for understanding which method, set of methods or so called “best practices” can</w:t>
      </w:r>
      <w:r w:rsidR="0074766C">
        <w:rPr>
          <w:rFonts w:ascii="Times New Roman" w:hAnsi="Times New Roman" w:cs="Times New Roman"/>
          <w:sz w:val="24"/>
          <w:szCs w:val="24"/>
        </w:rPr>
        <w:t xml:space="preserve"> be applied to a specific case.</w:t>
      </w:r>
    </w:p>
    <w:p w:rsidR="007F3AB6" w:rsidRPr="0074766C" w:rsidRDefault="008C1F4C" w:rsidP="004D324F">
      <w:pPr>
        <w:autoSpaceDE w:val="0"/>
        <w:autoSpaceDN w:val="0"/>
        <w:adjustRightInd w:val="0"/>
        <w:jc w:val="both"/>
        <w:rPr>
          <w:rFonts w:ascii="Times New Roman" w:hAnsi="Times New Roman"/>
          <w:b/>
          <w:bCs/>
          <w:sz w:val="28"/>
          <w:szCs w:val="28"/>
        </w:rPr>
      </w:pPr>
      <w:r>
        <w:rPr>
          <w:rFonts w:ascii="Times New Roman" w:hAnsi="Times New Roman"/>
          <w:b/>
          <w:bCs/>
          <w:sz w:val="28"/>
          <w:szCs w:val="28"/>
        </w:rPr>
        <w:t>TYPES OF RESERCH</w:t>
      </w:r>
    </w:p>
    <w:p w:rsidR="007F3AB6" w:rsidRPr="008C1F4C" w:rsidRDefault="007F3AB6" w:rsidP="004D324F">
      <w:pPr>
        <w:spacing w:before="100" w:beforeAutospacing="1" w:after="100" w:afterAutospacing="1"/>
        <w:jc w:val="both"/>
        <w:rPr>
          <w:rFonts w:ascii="Times New Roman" w:eastAsia="Times New Roman" w:hAnsi="Times New Roman"/>
          <w:b/>
          <w:sz w:val="24"/>
          <w:szCs w:val="24"/>
        </w:rPr>
      </w:pPr>
      <w:r w:rsidRPr="008C1F4C">
        <w:rPr>
          <w:rFonts w:ascii="Times New Roman" w:eastAsia="Times New Roman" w:hAnsi="Times New Roman"/>
          <w:b/>
          <w:sz w:val="24"/>
          <w:szCs w:val="24"/>
        </w:rPr>
        <w:t>QUANTITATIVE RESEARCH</w:t>
      </w:r>
    </w:p>
    <w:p w:rsidR="00A946DC" w:rsidRDefault="007F3AB6" w:rsidP="004D324F">
      <w:pPr>
        <w:spacing w:before="100" w:beforeAutospacing="1" w:after="100" w:afterAutospacing="1"/>
        <w:jc w:val="both"/>
        <w:rPr>
          <w:rFonts w:ascii="Times New Roman" w:eastAsia="Times New Roman" w:hAnsi="Times New Roman"/>
          <w:sz w:val="24"/>
          <w:szCs w:val="24"/>
        </w:rPr>
      </w:pPr>
      <w:r w:rsidRPr="0099127A">
        <w:rPr>
          <w:rFonts w:ascii="Times New Roman" w:eastAsia="Times New Roman" w:hAnsi="Times New Roman"/>
          <w:sz w:val="24"/>
          <w:szCs w:val="24"/>
        </w:rPr>
        <w:t>Quantitative research aims to measure the quantity or amount and compares it with past records and tries to project for future period. In social sciences, “quantitative research refers to the systematic empirical investigation of quantitative properties and phenomena and their relationships”. Statistics is the most widely used branch of mathematics in quantitative research. Statistical me</w:t>
      </w:r>
      <w:r w:rsidR="00232C7B">
        <w:rPr>
          <w:rFonts w:ascii="Times New Roman" w:eastAsia="Times New Roman" w:hAnsi="Times New Roman"/>
          <w:sz w:val="24"/>
          <w:szCs w:val="24"/>
        </w:rPr>
        <w:t>thods are used extensively with</w:t>
      </w:r>
      <w:r w:rsidRPr="0099127A">
        <w:rPr>
          <w:rFonts w:ascii="Times New Roman" w:eastAsia="Times New Roman" w:hAnsi="Times New Roman"/>
          <w:sz w:val="24"/>
          <w:szCs w:val="24"/>
        </w:rPr>
        <w:t>in fields such as economics and commerce</w:t>
      </w:r>
    </w:p>
    <w:p w:rsidR="007F3AB6" w:rsidRPr="0001023A" w:rsidRDefault="00191570" w:rsidP="004D324F">
      <w:pPr>
        <w:autoSpaceDE w:val="0"/>
        <w:autoSpaceDN w:val="0"/>
        <w:adjustRightInd w:val="0"/>
        <w:jc w:val="both"/>
        <w:rPr>
          <w:rFonts w:ascii="Times New Roman" w:hAnsi="Times New Roman"/>
          <w:b/>
          <w:bCs/>
          <w:sz w:val="28"/>
          <w:szCs w:val="28"/>
        </w:rPr>
      </w:pPr>
      <w:r w:rsidRPr="0001023A">
        <w:rPr>
          <w:rFonts w:ascii="Times New Roman" w:hAnsi="Times New Roman"/>
          <w:b/>
          <w:bCs/>
          <w:sz w:val="28"/>
          <w:szCs w:val="28"/>
        </w:rPr>
        <w:t>METHODS OF DATA COLLECTION</w:t>
      </w:r>
    </w:p>
    <w:p w:rsidR="007F3AB6" w:rsidRPr="0099127A" w:rsidRDefault="007F3AB6" w:rsidP="004D324F">
      <w:pPr>
        <w:autoSpaceDE w:val="0"/>
        <w:autoSpaceDN w:val="0"/>
        <w:adjustRightInd w:val="0"/>
        <w:spacing w:before="120" w:after="120"/>
        <w:jc w:val="both"/>
        <w:rPr>
          <w:rFonts w:ascii="Times New Roman" w:hAnsi="Times New Roman"/>
          <w:sz w:val="24"/>
          <w:szCs w:val="24"/>
        </w:rPr>
      </w:pPr>
      <w:r w:rsidRPr="0099127A">
        <w:rPr>
          <w:rFonts w:ascii="Times New Roman" w:hAnsi="Times New Roman"/>
          <w:sz w:val="24"/>
          <w:szCs w:val="24"/>
        </w:rPr>
        <w:t>Data collection is an elaborate process in which the researcher makes a planned search for all relevant data and is</w:t>
      </w:r>
      <w:r>
        <w:rPr>
          <w:rFonts w:ascii="Times New Roman" w:hAnsi="Times New Roman"/>
          <w:sz w:val="24"/>
          <w:szCs w:val="24"/>
        </w:rPr>
        <w:t xml:space="preserve"> the foundation of all financial</w:t>
      </w:r>
      <w:r w:rsidRPr="0099127A">
        <w:rPr>
          <w:rFonts w:ascii="Times New Roman" w:hAnsi="Times New Roman"/>
          <w:sz w:val="24"/>
          <w:szCs w:val="24"/>
        </w:rPr>
        <w:t xml:space="preserve"> research. It is the raw material with which a marketer researcher functions. The task of data collection begins after a research problem has been defined and research plan is chalked out. While deciding about the method of data collection to be used for the study the researcher should keep in mind two types of data viz., Primary Data and Secondary Data.</w:t>
      </w:r>
    </w:p>
    <w:p w:rsidR="0074766C" w:rsidRDefault="0074766C" w:rsidP="00EC7BA1">
      <w:pPr>
        <w:shd w:val="clear" w:color="auto" w:fill="FFFFFF"/>
        <w:jc w:val="center"/>
        <w:rPr>
          <w:rFonts w:ascii="Times New Roman" w:hAnsi="Times New Roman"/>
          <w:b/>
          <w:bCs/>
          <w:sz w:val="24"/>
          <w:szCs w:val="24"/>
        </w:rPr>
      </w:pPr>
    </w:p>
    <w:p w:rsidR="00AB5A9C" w:rsidRDefault="00AB5A9C" w:rsidP="00EC7BA1">
      <w:pPr>
        <w:shd w:val="clear" w:color="auto" w:fill="FFFFFF"/>
        <w:jc w:val="center"/>
        <w:rPr>
          <w:rFonts w:ascii="Times New Roman" w:hAnsi="Times New Roman"/>
          <w:b/>
          <w:bCs/>
          <w:sz w:val="24"/>
          <w:szCs w:val="24"/>
        </w:rPr>
      </w:pPr>
    </w:p>
    <w:p w:rsidR="00AB5A9C" w:rsidRDefault="00AB5A9C" w:rsidP="00EC7BA1">
      <w:pPr>
        <w:shd w:val="clear" w:color="auto" w:fill="FFFFFF"/>
        <w:jc w:val="center"/>
        <w:rPr>
          <w:rFonts w:ascii="Times New Roman" w:hAnsi="Times New Roman"/>
          <w:b/>
          <w:bCs/>
          <w:sz w:val="24"/>
          <w:szCs w:val="24"/>
        </w:rPr>
      </w:pPr>
    </w:p>
    <w:p w:rsidR="00AB5A9C" w:rsidRDefault="00AB5A9C" w:rsidP="00EC7BA1">
      <w:pPr>
        <w:shd w:val="clear" w:color="auto" w:fill="FFFFFF"/>
        <w:jc w:val="center"/>
        <w:rPr>
          <w:rFonts w:ascii="Times New Roman" w:hAnsi="Times New Roman"/>
          <w:b/>
          <w:bCs/>
          <w:sz w:val="28"/>
          <w:szCs w:val="28"/>
        </w:rPr>
      </w:pPr>
    </w:p>
    <w:p w:rsidR="007F3AB6" w:rsidRPr="0001023A" w:rsidRDefault="00191570" w:rsidP="004D324F">
      <w:pPr>
        <w:shd w:val="clear" w:color="auto" w:fill="FFFFFF"/>
        <w:jc w:val="both"/>
        <w:rPr>
          <w:rFonts w:ascii="Times New Roman" w:hAnsi="Times New Roman"/>
          <w:b/>
          <w:bCs/>
          <w:spacing w:val="-3"/>
          <w:sz w:val="28"/>
          <w:szCs w:val="28"/>
        </w:rPr>
      </w:pPr>
      <w:r w:rsidRPr="0001023A">
        <w:rPr>
          <w:rFonts w:ascii="Times New Roman" w:hAnsi="Times New Roman"/>
          <w:b/>
          <w:bCs/>
          <w:sz w:val="28"/>
          <w:szCs w:val="28"/>
        </w:rPr>
        <w:t>SOURCES OF DATA</w:t>
      </w:r>
    </w:p>
    <w:p w:rsidR="007F3AB6" w:rsidRPr="0001023A" w:rsidRDefault="007F3AB6" w:rsidP="004D324F">
      <w:pPr>
        <w:shd w:val="clear" w:color="auto" w:fill="FFFFFF"/>
        <w:jc w:val="both"/>
        <w:rPr>
          <w:rFonts w:ascii="Times New Roman" w:hAnsi="Times New Roman"/>
          <w:sz w:val="28"/>
          <w:szCs w:val="28"/>
        </w:rPr>
      </w:pPr>
      <w:r w:rsidRPr="0001023A">
        <w:rPr>
          <w:rFonts w:ascii="Times New Roman" w:hAnsi="Times New Roman"/>
          <w:b/>
          <w:bCs/>
          <w:spacing w:val="-3"/>
          <w:sz w:val="28"/>
          <w:szCs w:val="28"/>
        </w:rPr>
        <w:t xml:space="preserve">(1) </w:t>
      </w:r>
      <w:r w:rsidRPr="0001023A">
        <w:rPr>
          <w:rFonts w:ascii="Times New Roman" w:hAnsi="Times New Roman"/>
          <w:b/>
          <w:bCs/>
          <w:sz w:val="28"/>
          <w:szCs w:val="28"/>
        </w:rPr>
        <w:t>Primary Data:</w:t>
      </w:r>
    </w:p>
    <w:p w:rsidR="007F3AB6" w:rsidRPr="00417404" w:rsidRDefault="007F3AB6" w:rsidP="004D324F">
      <w:pPr>
        <w:autoSpaceDE w:val="0"/>
        <w:autoSpaceDN w:val="0"/>
        <w:adjustRightInd w:val="0"/>
        <w:spacing w:after="120"/>
        <w:jc w:val="both"/>
        <w:rPr>
          <w:rFonts w:ascii="Times New Roman" w:hAnsi="Times New Roman"/>
          <w:sz w:val="24"/>
          <w:szCs w:val="24"/>
        </w:rPr>
      </w:pPr>
      <w:r w:rsidRPr="00417404">
        <w:rPr>
          <w:rFonts w:ascii="Times New Roman" w:hAnsi="Times New Roman"/>
          <w:sz w:val="24"/>
          <w:szCs w:val="24"/>
        </w:rPr>
        <w:t xml:space="preserve">The data that is being collected for the first time or to particularly fulfill the objectives of the project is known as primary </w:t>
      </w:r>
      <w:r w:rsidR="000E25F6">
        <w:rPr>
          <w:rFonts w:ascii="Times New Roman" w:hAnsi="Times New Roman"/>
          <w:sz w:val="24"/>
          <w:szCs w:val="24"/>
        </w:rPr>
        <w:t>data. The data can be classified</w:t>
      </w:r>
      <w:r w:rsidRPr="00417404">
        <w:rPr>
          <w:rFonts w:ascii="Times New Roman" w:hAnsi="Times New Roman"/>
          <w:sz w:val="24"/>
          <w:szCs w:val="24"/>
        </w:rPr>
        <w:t xml:space="preserve"> as primary data, which is gathered for the first time by the researcher and thus happen to be original in character.</w:t>
      </w:r>
    </w:p>
    <w:p w:rsidR="002E1271" w:rsidRDefault="007F3AB6" w:rsidP="004D324F">
      <w:pPr>
        <w:autoSpaceDE w:val="0"/>
        <w:autoSpaceDN w:val="0"/>
        <w:adjustRightInd w:val="0"/>
        <w:jc w:val="both"/>
        <w:rPr>
          <w:rFonts w:ascii="Times New Roman" w:hAnsi="Times New Roman"/>
          <w:sz w:val="24"/>
          <w:szCs w:val="24"/>
        </w:rPr>
      </w:pPr>
      <w:r w:rsidRPr="00417404">
        <w:rPr>
          <w:rFonts w:ascii="Times New Roman" w:hAnsi="Times New Roman"/>
          <w:sz w:val="24"/>
          <w:szCs w:val="24"/>
        </w:rPr>
        <w:t xml:space="preserve">Interpersonal interviews of authorities of </w:t>
      </w:r>
      <w:r w:rsidR="00CF692A" w:rsidRPr="00CF692A">
        <w:rPr>
          <w:rFonts w:ascii="Times New Roman" w:hAnsi="Times New Roman"/>
          <w:sz w:val="24"/>
          <w:szCs w:val="24"/>
        </w:rPr>
        <w:t>Shree Sai Samarath Nagari Sahakari Patsanstha</w:t>
      </w:r>
      <w:r w:rsidRPr="00417404">
        <w:rPr>
          <w:rFonts w:ascii="Times New Roman" w:hAnsi="Times New Roman"/>
          <w:sz w:val="24"/>
          <w:szCs w:val="24"/>
        </w:rPr>
        <w:t>and observation and Practical work in bank this method were u</w:t>
      </w:r>
      <w:r w:rsidR="002E1271">
        <w:rPr>
          <w:rFonts w:ascii="Times New Roman" w:hAnsi="Times New Roman"/>
          <w:sz w:val="24"/>
          <w:szCs w:val="24"/>
        </w:rPr>
        <w:t>sed to collect the Primary Data</w:t>
      </w:r>
    </w:p>
    <w:p w:rsidR="007F3AB6" w:rsidRPr="0001023A" w:rsidRDefault="00191570" w:rsidP="004D324F">
      <w:pPr>
        <w:shd w:val="clear" w:color="auto" w:fill="FFFFFF"/>
        <w:jc w:val="both"/>
        <w:rPr>
          <w:rFonts w:ascii="Times New Roman" w:hAnsi="Times New Roman"/>
          <w:sz w:val="28"/>
          <w:szCs w:val="28"/>
        </w:rPr>
      </w:pPr>
      <w:r w:rsidRPr="0001023A">
        <w:rPr>
          <w:rFonts w:ascii="Times New Roman" w:hAnsi="Times New Roman"/>
          <w:b/>
          <w:bCs/>
          <w:spacing w:val="-3"/>
          <w:sz w:val="28"/>
          <w:szCs w:val="28"/>
        </w:rPr>
        <w:t xml:space="preserve">(2) </w:t>
      </w:r>
      <w:r w:rsidRPr="0001023A">
        <w:rPr>
          <w:rFonts w:ascii="Times New Roman" w:hAnsi="Times New Roman"/>
          <w:b/>
          <w:bCs/>
          <w:sz w:val="28"/>
          <w:szCs w:val="28"/>
        </w:rPr>
        <w:t>Secondary Data Collection</w:t>
      </w:r>
      <w:r w:rsidR="007F3AB6" w:rsidRPr="0001023A">
        <w:rPr>
          <w:rFonts w:ascii="Times New Roman" w:hAnsi="Times New Roman"/>
          <w:b/>
          <w:bCs/>
          <w:sz w:val="28"/>
          <w:szCs w:val="28"/>
        </w:rPr>
        <w:t>:</w:t>
      </w:r>
    </w:p>
    <w:p w:rsidR="007F3AB6" w:rsidRPr="00417404" w:rsidRDefault="007F3AB6" w:rsidP="004D324F">
      <w:pPr>
        <w:shd w:val="clear" w:color="auto" w:fill="FFFFFF"/>
        <w:spacing w:before="120" w:after="120"/>
        <w:jc w:val="both"/>
        <w:rPr>
          <w:rFonts w:ascii="Times New Roman" w:hAnsi="Times New Roman"/>
          <w:sz w:val="24"/>
          <w:szCs w:val="24"/>
        </w:rPr>
      </w:pPr>
      <w:r w:rsidRPr="00417404">
        <w:rPr>
          <w:rFonts w:ascii="Times New Roman" w:hAnsi="Times New Roman"/>
          <w:sz w:val="24"/>
          <w:szCs w:val="24"/>
        </w:rPr>
        <w:t>Secondary data may be defined as data that has been collected earlier through various processes for some purpose other than the purpose of the present study. There are various sources of secondary data:</w:t>
      </w:r>
    </w:p>
    <w:p w:rsidR="007F3AB6" w:rsidRPr="008541F6" w:rsidRDefault="007F3AB6" w:rsidP="00335EA8">
      <w:pPr>
        <w:pStyle w:val="ListParagraph"/>
        <w:numPr>
          <w:ilvl w:val="0"/>
          <w:numId w:val="7"/>
        </w:numPr>
        <w:shd w:val="clear" w:color="auto" w:fill="FFFFFF"/>
        <w:spacing w:before="120" w:after="120"/>
        <w:jc w:val="both"/>
        <w:rPr>
          <w:rFonts w:ascii="Times New Roman" w:hAnsi="Times New Roman"/>
          <w:sz w:val="24"/>
          <w:szCs w:val="24"/>
        </w:rPr>
      </w:pPr>
      <w:r w:rsidRPr="008541F6">
        <w:rPr>
          <w:rFonts w:ascii="Times New Roman" w:hAnsi="Times New Roman"/>
          <w:sz w:val="24"/>
          <w:szCs w:val="24"/>
        </w:rPr>
        <w:t>Annual reports</w:t>
      </w:r>
    </w:p>
    <w:p w:rsidR="007F3AB6" w:rsidRPr="008541F6" w:rsidRDefault="007F3AB6" w:rsidP="00335EA8">
      <w:pPr>
        <w:pStyle w:val="ListParagraph"/>
        <w:numPr>
          <w:ilvl w:val="0"/>
          <w:numId w:val="7"/>
        </w:numPr>
        <w:shd w:val="clear" w:color="auto" w:fill="FFFFFF"/>
        <w:spacing w:before="120" w:after="120"/>
        <w:jc w:val="both"/>
        <w:rPr>
          <w:rFonts w:ascii="Times New Roman" w:hAnsi="Times New Roman"/>
          <w:sz w:val="24"/>
          <w:szCs w:val="24"/>
        </w:rPr>
      </w:pPr>
      <w:r w:rsidRPr="008541F6">
        <w:rPr>
          <w:rFonts w:ascii="Times New Roman" w:hAnsi="Times New Roman"/>
          <w:sz w:val="24"/>
          <w:szCs w:val="24"/>
        </w:rPr>
        <w:t>Bank A/C statements</w:t>
      </w:r>
    </w:p>
    <w:p w:rsidR="007F3AB6" w:rsidRPr="008541F6" w:rsidRDefault="007F3AB6" w:rsidP="00335EA8">
      <w:pPr>
        <w:pStyle w:val="ListParagraph"/>
        <w:numPr>
          <w:ilvl w:val="0"/>
          <w:numId w:val="7"/>
        </w:numPr>
        <w:shd w:val="clear" w:color="auto" w:fill="FFFFFF"/>
        <w:spacing w:before="120" w:after="120"/>
        <w:jc w:val="both"/>
        <w:rPr>
          <w:rFonts w:ascii="Times New Roman" w:hAnsi="Times New Roman"/>
          <w:sz w:val="24"/>
          <w:szCs w:val="24"/>
        </w:rPr>
      </w:pPr>
      <w:r w:rsidRPr="008541F6">
        <w:rPr>
          <w:rFonts w:ascii="Times New Roman" w:hAnsi="Times New Roman"/>
          <w:sz w:val="24"/>
          <w:szCs w:val="24"/>
        </w:rPr>
        <w:t>Final  A/C o</w:t>
      </w:r>
      <w:r w:rsidR="00CF692A">
        <w:rPr>
          <w:rFonts w:ascii="Times New Roman" w:hAnsi="Times New Roman"/>
          <w:sz w:val="24"/>
          <w:szCs w:val="24"/>
        </w:rPr>
        <w:t>f a branch for the F.Y 2018-19, 2019-20 and  2020-21</w:t>
      </w:r>
    </w:p>
    <w:p w:rsidR="007F3AB6" w:rsidRPr="00417404" w:rsidRDefault="007F3AB6" w:rsidP="004D324F">
      <w:pPr>
        <w:jc w:val="both"/>
        <w:rPr>
          <w:rFonts w:ascii="Copperplate Gothic Bold" w:hAnsi="Copperplate Gothic Bold"/>
          <w:sz w:val="24"/>
          <w:szCs w:val="24"/>
        </w:rPr>
      </w:pPr>
    </w:p>
    <w:p w:rsidR="007F3AB6" w:rsidRPr="00417404" w:rsidRDefault="007F3AB6" w:rsidP="00EC7BA1">
      <w:pPr>
        <w:jc w:val="center"/>
        <w:rPr>
          <w:rFonts w:ascii="Times New Roman" w:hAnsi="Times New Roman"/>
          <w:sz w:val="24"/>
          <w:szCs w:val="24"/>
        </w:rPr>
      </w:pPr>
    </w:p>
    <w:p w:rsidR="007F3AB6" w:rsidRPr="00417404" w:rsidRDefault="007F3AB6" w:rsidP="00EC7BA1">
      <w:pPr>
        <w:jc w:val="center"/>
        <w:rPr>
          <w:rFonts w:ascii="Times New Roman" w:hAnsi="Times New Roman"/>
          <w:sz w:val="24"/>
          <w:szCs w:val="24"/>
        </w:rPr>
      </w:pPr>
    </w:p>
    <w:p w:rsidR="007F3AB6" w:rsidRPr="00417404" w:rsidRDefault="007F3AB6" w:rsidP="00EC7BA1">
      <w:pPr>
        <w:jc w:val="center"/>
        <w:rPr>
          <w:rFonts w:ascii="Times New Roman" w:hAnsi="Times New Roman"/>
          <w:sz w:val="24"/>
          <w:szCs w:val="24"/>
        </w:rPr>
      </w:pPr>
    </w:p>
    <w:p w:rsidR="00AB5A9C" w:rsidRDefault="00AB5A9C" w:rsidP="00AB5A9C">
      <w:pPr>
        <w:rPr>
          <w:rFonts w:ascii="Times New Roman" w:hAnsi="Times New Roman"/>
          <w:b/>
          <w:color w:val="000000"/>
          <w:sz w:val="24"/>
          <w:szCs w:val="24"/>
        </w:rPr>
      </w:pPr>
    </w:p>
    <w:p w:rsidR="00AB5A9C" w:rsidRDefault="00AB5A9C" w:rsidP="00AB5A9C">
      <w:pPr>
        <w:rPr>
          <w:rFonts w:ascii="Times New Roman" w:hAnsi="Times New Roman"/>
          <w:b/>
          <w:color w:val="000000"/>
          <w:sz w:val="24"/>
          <w:szCs w:val="24"/>
        </w:rPr>
      </w:pPr>
    </w:p>
    <w:p w:rsidR="00AB5A9C" w:rsidRDefault="00AB5A9C" w:rsidP="00AB5A9C">
      <w:pPr>
        <w:rPr>
          <w:rFonts w:ascii="Times New Roman" w:hAnsi="Times New Roman"/>
          <w:b/>
          <w:color w:val="000000"/>
          <w:sz w:val="24"/>
          <w:szCs w:val="24"/>
        </w:rPr>
      </w:pPr>
    </w:p>
    <w:p w:rsidR="00AB5A9C" w:rsidRDefault="00AB5A9C" w:rsidP="00AB5A9C">
      <w:pPr>
        <w:rPr>
          <w:rFonts w:ascii="Times New Roman" w:hAnsi="Times New Roman"/>
          <w:b/>
          <w:color w:val="000000"/>
          <w:sz w:val="24"/>
          <w:szCs w:val="24"/>
        </w:rPr>
      </w:pPr>
    </w:p>
    <w:p w:rsidR="00AB5A9C" w:rsidRDefault="00AB5A9C" w:rsidP="00AB5A9C">
      <w:pPr>
        <w:rPr>
          <w:rFonts w:ascii="Times New Roman" w:hAnsi="Times New Roman"/>
          <w:b/>
          <w:color w:val="C00000"/>
          <w:sz w:val="44"/>
          <w:szCs w:val="44"/>
          <w:lang w:val="nl-NL"/>
        </w:rPr>
      </w:pPr>
    </w:p>
    <w:p w:rsidR="00AB5A9C" w:rsidRDefault="00AB5A9C" w:rsidP="00AB5A9C">
      <w:pPr>
        <w:rPr>
          <w:rFonts w:ascii="Times New Roman" w:hAnsi="Times New Roman"/>
          <w:b/>
          <w:color w:val="C00000"/>
          <w:sz w:val="44"/>
          <w:szCs w:val="44"/>
          <w:lang w:val="nl-NL"/>
        </w:rPr>
      </w:pPr>
    </w:p>
    <w:p w:rsidR="00AB5A9C" w:rsidRDefault="00AB5A9C" w:rsidP="00AB5A9C">
      <w:pPr>
        <w:rPr>
          <w:rFonts w:ascii="Times New Roman" w:hAnsi="Times New Roman"/>
          <w:b/>
          <w:color w:val="C00000"/>
          <w:sz w:val="44"/>
          <w:szCs w:val="44"/>
          <w:lang w:val="nl-NL"/>
        </w:rPr>
      </w:pPr>
    </w:p>
    <w:p w:rsidR="00AB5A9C" w:rsidRDefault="00AB5A9C" w:rsidP="00AB5A9C">
      <w:pPr>
        <w:jc w:val="center"/>
        <w:rPr>
          <w:rFonts w:ascii="Times New Roman" w:hAnsi="Times New Roman"/>
          <w:b/>
          <w:sz w:val="36"/>
          <w:szCs w:val="28"/>
          <w:lang w:val="nl-NL"/>
        </w:rPr>
      </w:pPr>
    </w:p>
    <w:p w:rsidR="00AB5A9C" w:rsidRDefault="00AB5A9C" w:rsidP="00AB5A9C">
      <w:pPr>
        <w:jc w:val="center"/>
        <w:rPr>
          <w:rFonts w:ascii="Times New Roman" w:hAnsi="Times New Roman"/>
          <w:b/>
          <w:sz w:val="36"/>
          <w:szCs w:val="28"/>
          <w:lang w:val="nl-NL"/>
        </w:rPr>
      </w:pPr>
    </w:p>
    <w:p w:rsidR="00AB5A9C" w:rsidRDefault="00AB5A9C" w:rsidP="00AB5A9C">
      <w:pPr>
        <w:jc w:val="center"/>
        <w:rPr>
          <w:rFonts w:ascii="Times New Roman" w:hAnsi="Times New Roman"/>
          <w:b/>
          <w:sz w:val="36"/>
          <w:szCs w:val="28"/>
          <w:lang w:val="nl-NL"/>
        </w:rPr>
      </w:pPr>
    </w:p>
    <w:p w:rsidR="00AB5A9C" w:rsidRDefault="00AB5A9C" w:rsidP="00AB5A9C">
      <w:pPr>
        <w:jc w:val="center"/>
        <w:rPr>
          <w:rFonts w:ascii="Times New Roman" w:hAnsi="Times New Roman"/>
          <w:b/>
          <w:sz w:val="36"/>
          <w:szCs w:val="28"/>
          <w:lang w:val="nl-NL"/>
        </w:rPr>
      </w:pPr>
    </w:p>
    <w:p w:rsidR="00AB5A9C" w:rsidRDefault="00AB5A9C" w:rsidP="00AB5A9C">
      <w:pPr>
        <w:jc w:val="center"/>
        <w:rPr>
          <w:rFonts w:ascii="Times New Roman" w:hAnsi="Times New Roman"/>
          <w:b/>
          <w:sz w:val="36"/>
          <w:szCs w:val="28"/>
          <w:lang w:val="nl-NL"/>
        </w:rPr>
      </w:pPr>
    </w:p>
    <w:p w:rsidR="00AB5A9C" w:rsidRDefault="00AB5A9C" w:rsidP="00AB5A9C">
      <w:pPr>
        <w:jc w:val="center"/>
        <w:rPr>
          <w:rFonts w:ascii="Times New Roman" w:hAnsi="Times New Roman"/>
          <w:b/>
          <w:sz w:val="36"/>
          <w:szCs w:val="28"/>
          <w:lang w:val="nl-NL"/>
        </w:rPr>
      </w:pPr>
    </w:p>
    <w:p w:rsidR="00AB5A9C" w:rsidRDefault="00AB5A9C" w:rsidP="00AB5A9C">
      <w:pPr>
        <w:jc w:val="center"/>
        <w:rPr>
          <w:rFonts w:ascii="Times New Roman" w:hAnsi="Times New Roman"/>
          <w:b/>
          <w:sz w:val="36"/>
          <w:szCs w:val="28"/>
          <w:lang w:val="nl-NL"/>
        </w:rPr>
      </w:pPr>
    </w:p>
    <w:p w:rsidR="00AB5A9C" w:rsidRDefault="00AB5A9C" w:rsidP="00AB5A9C">
      <w:pPr>
        <w:jc w:val="center"/>
        <w:rPr>
          <w:rFonts w:ascii="Times New Roman" w:hAnsi="Times New Roman"/>
          <w:b/>
          <w:sz w:val="36"/>
          <w:szCs w:val="28"/>
          <w:lang w:val="nl-NL"/>
        </w:rPr>
      </w:pPr>
    </w:p>
    <w:p w:rsidR="00AB5A9C" w:rsidRDefault="00AB5A9C" w:rsidP="00AB5A9C">
      <w:pPr>
        <w:jc w:val="center"/>
        <w:rPr>
          <w:rFonts w:ascii="Times New Roman" w:hAnsi="Times New Roman"/>
          <w:b/>
          <w:sz w:val="36"/>
          <w:szCs w:val="28"/>
          <w:lang w:val="nl-NL"/>
        </w:rPr>
      </w:pPr>
    </w:p>
    <w:p w:rsidR="00D05481" w:rsidRPr="00AB5A9C" w:rsidRDefault="000969A7" w:rsidP="00AB5A9C">
      <w:pPr>
        <w:jc w:val="center"/>
        <w:rPr>
          <w:rFonts w:ascii="Times New Roman" w:hAnsi="Times New Roman"/>
          <w:b/>
          <w:color w:val="C00000"/>
          <w:sz w:val="44"/>
          <w:szCs w:val="44"/>
          <w:lang w:val="nl-NL"/>
        </w:rPr>
      </w:pPr>
      <w:r w:rsidRPr="00AB5A9C">
        <w:rPr>
          <w:rFonts w:ascii="Times New Roman" w:hAnsi="Times New Roman"/>
          <w:b/>
          <w:sz w:val="36"/>
          <w:szCs w:val="28"/>
          <w:lang w:val="nl-NL"/>
        </w:rPr>
        <w:t>CHAPTER 5</w:t>
      </w:r>
    </w:p>
    <w:p w:rsidR="00B724C6" w:rsidRDefault="000E43D6" w:rsidP="00AB5A9C">
      <w:pPr>
        <w:jc w:val="center"/>
        <w:rPr>
          <w:rFonts w:ascii="Times New Roman" w:hAnsi="Times New Roman"/>
          <w:b/>
          <w:sz w:val="32"/>
          <w:szCs w:val="28"/>
          <w:lang w:val="nl-NL"/>
        </w:rPr>
      </w:pPr>
      <w:r w:rsidRPr="00AB5A9C">
        <w:rPr>
          <w:rFonts w:ascii="Times New Roman" w:hAnsi="Times New Roman"/>
          <w:b/>
          <w:sz w:val="32"/>
          <w:szCs w:val="28"/>
          <w:lang w:val="nl-NL"/>
        </w:rPr>
        <w:t>DATA ANALYSIS AND INTERPRETATION</w:t>
      </w:r>
    </w:p>
    <w:p w:rsidR="00AB5A9C" w:rsidRDefault="00AB5A9C" w:rsidP="00AB5A9C">
      <w:pPr>
        <w:jc w:val="center"/>
        <w:rPr>
          <w:rFonts w:ascii="Times New Roman" w:hAnsi="Times New Roman"/>
          <w:b/>
          <w:sz w:val="32"/>
          <w:szCs w:val="28"/>
          <w:lang w:val="nl-NL"/>
        </w:rPr>
      </w:pPr>
    </w:p>
    <w:p w:rsidR="00AB5A9C" w:rsidRDefault="00AB5A9C" w:rsidP="00AB5A9C">
      <w:pPr>
        <w:jc w:val="center"/>
        <w:rPr>
          <w:rFonts w:ascii="Times New Roman" w:hAnsi="Times New Roman"/>
          <w:b/>
          <w:sz w:val="32"/>
          <w:szCs w:val="28"/>
          <w:lang w:val="nl-NL"/>
        </w:rPr>
      </w:pPr>
    </w:p>
    <w:p w:rsidR="00AB5A9C" w:rsidRDefault="00AB5A9C" w:rsidP="00AB5A9C">
      <w:pPr>
        <w:jc w:val="center"/>
        <w:rPr>
          <w:rFonts w:ascii="Times New Roman" w:hAnsi="Times New Roman"/>
          <w:b/>
          <w:sz w:val="32"/>
          <w:szCs w:val="28"/>
          <w:lang w:val="nl-NL"/>
        </w:rPr>
      </w:pPr>
    </w:p>
    <w:p w:rsidR="00AB5A9C" w:rsidRDefault="00AB5A9C" w:rsidP="00AB5A9C">
      <w:pPr>
        <w:jc w:val="center"/>
        <w:rPr>
          <w:rFonts w:ascii="Times New Roman" w:hAnsi="Times New Roman"/>
          <w:b/>
          <w:sz w:val="32"/>
          <w:szCs w:val="28"/>
          <w:lang w:val="nl-NL"/>
        </w:rPr>
      </w:pPr>
    </w:p>
    <w:p w:rsidR="00AB5A9C" w:rsidRDefault="00AB5A9C" w:rsidP="00AB5A9C">
      <w:pPr>
        <w:jc w:val="center"/>
        <w:rPr>
          <w:rFonts w:ascii="Times New Roman" w:hAnsi="Times New Roman"/>
          <w:b/>
          <w:sz w:val="32"/>
          <w:szCs w:val="28"/>
          <w:lang w:val="nl-NL"/>
        </w:rPr>
      </w:pPr>
    </w:p>
    <w:p w:rsidR="00AB5A9C" w:rsidRDefault="00AB5A9C" w:rsidP="00AB5A9C">
      <w:pPr>
        <w:jc w:val="center"/>
        <w:rPr>
          <w:rFonts w:ascii="Times New Roman" w:hAnsi="Times New Roman"/>
          <w:b/>
          <w:sz w:val="32"/>
          <w:szCs w:val="28"/>
          <w:lang w:val="nl-NL"/>
        </w:rPr>
      </w:pPr>
    </w:p>
    <w:p w:rsidR="00AB5A9C" w:rsidRDefault="00AB5A9C" w:rsidP="00AB5A9C">
      <w:pPr>
        <w:jc w:val="center"/>
        <w:rPr>
          <w:rFonts w:ascii="Times New Roman" w:hAnsi="Times New Roman"/>
          <w:b/>
          <w:sz w:val="32"/>
          <w:szCs w:val="28"/>
          <w:lang w:val="nl-NL"/>
        </w:rPr>
      </w:pPr>
    </w:p>
    <w:p w:rsidR="00AB5A9C" w:rsidRDefault="00AB5A9C" w:rsidP="00AB5A9C">
      <w:pPr>
        <w:jc w:val="center"/>
        <w:rPr>
          <w:rFonts w:ascii="Times New Roman" w:hAnsi="Times New Roman"/>
          <w:b/>
          <w:sz w:val="32"/>
          <w:szCs w:val="28"/>
          <w:lang w:val="nl-NL"/>
        </w:rPr>
      </w:pPr>
    </w:p>
    <w:p w:rsidR="00AB5A9C" w:rsidRDefault="00AB5A9C" w:rsidP="00AB5A9C">
      <w:pPr>
        <w:jc w:val="center"/>
        <w:rPr>
          <w:rFonts w:ascii="Times New Roman" w:hAnsi="Times New Roman"/>
          <w:b/>
          <w:sz w:val="32"/>
          <w:szCs w:val="28"/>
          <w:lang w:val="nl-NL"/>
        </w:rPr>
      </w:pPr>
    </w:p>
    <w:p w:rsidR="00252614" w:rsidRPr="00252614" w:rsidRDefault="00252614" w:rsidP="00252614">
      <w:pPr>
        <w:rPr>
          <w:rFonts w:ascii="Times New Roman" w:hAnsi="Times New Roman"/>
          <w:b/>
          <w:sz w:val="28"/>
          <w:szCs w:val="28"/>
          <w:lang w:val="nl-NL"/>
        </w:rPr>
      </w:pPr>
      <w:r w:rsidRPr="00252614">
        <w:rPr>
          <w:rFonts w:ascii="Times New Roman" w:hAnsi="Times New Roman"/>
          <w:b/>
          <w:sz w:val="28"/>
          <w:szCs w:val="28"/>
          <w:lang w:val="nl-NL"/>
        </w:rPr>
        <w:t>Data Analysis And Interpretation</w:t>
      </w:r>
    </w:p>
    <w:p w:rsidR="007F3AB6" w:rsidRPr="0001023A" w:rsidRDefault="007F3AB6" w:rsidP="004D324F">
      <w:pPr>
        <w:jc w:val="both"/>
        <w:rPr>
          <w:rFonts w:ascii="Times New Roman" w:hAnsi="Times New Roman"/>
          <w:b/>
          <w:sz w:val="24"/>
          <w:szCs w:val="24"/>
          <w:lang w:val="nl-NL"/>
        </w:rPr>
      </w:pPr>
      <w:r w:rsidRPr="0001023A">
        <w:rPr>
          <w:rFonts w:ascii="Times New Roman" w:hAnsi="Times New Roman"/>
          <w:b/>
          <w:sz w:val="24"/>
          <w:szCs w:val="24"/>
          <w:lang w:val="nl-NL"/>
        </w:rPr>
        <w:t>Impact on profit &amp; loss due to NPA.</w:t>
      </w:r>
    </w:p>
    <w:p w:rsidR="007F3AB6" w:rsidRPr="0001023A" w:rsidRDefault="0046456C" w:rsidP="004D324F">
      <w:pPr>
        <w:jc w:val="both"/>
        <w:rPr>
          <w:rFonts w:ascii="Times New Roman" w:hAnsi="Times New Roman"/>
          <w:b/>
          <w:sz w:val="24"/>
          <w:szCs w:val="24"/>
          <w:lang w:val="nl-NL"/>
        </w:rPr>
      </w:pPr>
      <w:r w:rsidRPr="0001023A">
        <w:rPr>
          <w:rFonts w:ascii="Times New Roman" w:hAnsi="Times New Roman"/>
          <w:b/>
          <w:sz w:val="24"/>
          <w:szCs w:val="24"/>
          <w:lang w:val="nl-NL"/>
        </w:rPr>
        <w:t>Example</w:t>
      </w:r>
    </w:p>
    <w:p w:rsidR="00A10BBE" w:rsidRDefault="007F3AB6" w:rsidP="004D324F">
      <w:pPr>
        <w:jc w:val="both"/>
        <w:rPr>
          <w:rFonts w:ascii="Times New Roman" w:hAnsi="Times New Roman"/>
          <w:color w:val="000000"/>
          <w:sz w:val="24"/>
          <w:szCs w:val="24"/>
        </w:rPr>
      </w:pPr>
      <w:r w:rsidRPr="0099127A">
        <w:rPr>
          <w:rFonts w:ascii="Times New Roman" w:hAnsi="Times New Roman"/>
          <w:sz w:val="24"/>
          <w:szCs w:val="24"/>
          <w:lang w:val="nl-NL"/>
        </w:rPr>
        <w:t>Say an advance of Rs.50,000/- become NPA as on 31/3/</w:t>
      </w:r>
      <w:r w:rsidR="00B157D1">
        <w:rPr>
          <w:rFonts w:ascii="Times New Roman" w:hAnsi="Times New Roman"/>
          <w:sz w:val="24"/>
          <w:szCs w:val="24"/>
          <w:lang w:val="nl-NL"/>
        </w:rPr>
        <w:t>2020</w:t>
      </w:r>
      <w:r w:rsidRPr="0099127A">
        <w:rPr>
          <w:rFonts w:ascii="Times New Roman" w:hAnsi="Times New Roman"/>
          <w:sz w:val="24"/>
          <w:szCs w:val="24"/>
          <w:lang w:val="nl-NL"/>
        </w:rPr>
        <w:t xml:space="preserve"> in</w:t>
      </w:r>
      <w:r w:rsidR="001B13E2">
        <w:t>Shree Sai Samarath Nagari Sahakari Patsanstha</w:t>
      </w:r>
      <w:r w:rsidR="00C97113">
        <w:t>,</w:t>
      </w:r>
    </w:p>
    <w:p w:rsidR="007F3AB6" w:rsidRPr="0099127A" w:rsidRDefault="00584FAB" w:rsidP="004D324F">
      <w:pPr>
        <w:jc w:val="both"/>
        <w:rPr>
          <w:rFonts w:ascii="Times New Roman" w:hAnsi="Times New Roman"/>
          <w:sz w:val="24"/>
          <w:szCs w:val="24"/>
          <w:lang w:val="nl-NL"/>
        </w:rPr>
      </w:pPr>
      <w:r w:rsidRPr="0099127A">
        <w:rPr>
          <w:rFonts w:ascii="Times New Roman" w:hAnsi="Times New Roman"/>
          <w:color w:val="000000"/>
          <w:sz w:val="24"/>
          <w:szCs w:val="24"/>
        </w:rPr>
        <w:t>We</w:t>
      </w:r>
      <w:r>
        <w:rPr>
          <w:rFonts w:ascii="Times New Roman" w:hAnsi="Times New Roman"/>
          <w:sz w:val="24"/>
          <w:szCs w:val="24"/>
          <w:lang w:val="nl-NL"/>
        </w:rPr>
        <w:t xml:space="preserve"> have to analyse the following first:</w:t>
      </w:r>
    </w:p>
    <w:p w:rsidR="007F3AB6" w:rsidRPr="00703058" w:rsidRDefault="007F3AB6" w:rsidP="004D324F">
      <w:pPr>
        <w:numPr>
          <w:ilvl w:val="0"/>
          <w:numId w:val="2"/>
        </w:numPr>
        <w:spacing w:after="0"/>
        <w:jc w:val="both"/>
        <w:rPr>
          <w:rFonts w:ascii="Times New Roman" w:hAnsi="Times New Roman"/>
          <w:sz w:val="24"/>
          <w:szCs w:val="24"/>
          <w:lang w:val="nl-NL"/>
        </w:rPr>
      </w:pPr>
      <w:r w:rsidRPr="00703058">
        <w:rPr>
          <w:rFonts w:ascii="Times New Roman" w:hAnsi="Times New Roman"/>
          <w:sz w:val="24"/>
          <w:szCs w:val="24"/>
          <w:lang w:val="nl-NL"/>
        </w:rPr>
        <w:t xml:space="preserve">The advance Rs.50,000/- what is the quantum of the fund to be </w:t>
      </w:r>
      <w:r>
        <w:rPr>
          <w:rFonts w:ascii="Times New Roman" w:hAnsi="Times New Roman"/>
          <w:sz w:val="24"/>
          <w:szCs w:val="24"/>
          <w:lang w:val="nl-NL"/>
        </w:rPr>
        <w:t>mobiliz</w:t>
      </w:r>
      <w:r w:rsidRPr="00703058">
        <w:rPr>
          <w:rFonts w:ascii="Times New Roman" w:hAnsi="Times New Roman"/>
          <w:sz w:val="24"/>
          <w:szCs w:val="24"/>
          <w:lang w:val="nl-NL"/>
        </w:rPr>
        <w:t>ed.</w:t>
      </w:r>
    </w:p>
    <w:p w:rsidR="007F3AB6" w:rsidRPr="0099127A" w:rsidRDefault="007F3AB6" w:rsidP="004D324F">
      <w:pPr>
        <w:numPr>
          <w:ilvl w:val="0"/>
          <w:numId w:val="2"/>
        </w:numPr>
        <w:spacing w:after="0"/>
        <w:jc w:val="both"/>
        <w:rPr>
          <w:rFonts w:ascii="Times New Roman" w:hAnsi="Times New Roman"/>
          <w:sz w:val="24"/>
          <w:szCs w:val="24"/>
          <w:lang w:val="nl-NL"/>
        </w:rPr>
      </w:pPr>
      <w:r w:rsidRPr="0099127A">
        <w:rPr>
          <w:rFonts w:ascii="Times New Roman" w:hAnsi="Times New Roman"/>
          <w:sz w:val="24"/>
          <w:szCs w:val="24"/>
          <w:lang w:val="nl-NL"/>
        </w:rPr>
        <w:t>How much i</w:t>
      </w:r>
      <w:r w:rsidR="00584FAB">
        <w:rPr>
          <w:rFonts w:ascii="Times New Roman" w:hAnsi="Times New Roman"/>
          <w:sz w:val="24"/>
          <w:szCs w:val="24"/>
          <w:lang w:val="nl-NL"/>
        </w:rPr>
        <w:t>s to be invested from the fund m</w:t>
      </w:r>
      <w:r w:rsidRPr="0099127A">
        <w:rPr>
          <w:rFonts w:ascii="Times New Roman" w:hAnsi="Times New Roman"/>
          <w:sz w:val="24"/>
          <w:szCs w:val="24"/>
          <w:lang w:val="nl-NL"/>
        </w:rPr>
        <w:t>obilised under SLR, CRR.</w:t>
      </w:r>
    </w:p>
    <w:p w:rsidR="007F3AB6" w:rsidRPr="0099127A" w:rsidRDefault="00584FAB" w:rsidP="004D324F">
      <w:pPr>
        <w:numPr>
          <w:ilvl w:val="0"/>
          <w:numId w:val="2"/>
        </w:numPr>
        <w:spacing w:after="0"/>
        <w:jc w:val="both"/>
        <w:rPr>
          <w:rFonts w:ascii="Times New Roman" w:hAnsi="Times New Roman"/>
          <w:sz w:val="24"/>
          <w:szCs w:val="24"/>
          <w:lang w:val="nl-NL"/>
        </w:rPr>
      </w:pPr>
      <w:r>
        <w:rPr>
          <w:rFonts w:ascii="Times New Roman" w:hAnsi="Times New Roman"/>
          <w:sz w:val="24"/>
          <w:szCs w:val="24"/>
          <w:lang w:val="nl-NL"/>
        </w:rPr>
        <w:t>What will be the earning or loss</w:t>
      </w:r>
      <w:r w:rsidR="007F3AB6" w:rsidRPr="0099127A">
        <w:rPr>
          <w:rFonts w:ascii="Times New Roman" w:hAnsi="Times New Roman"/>
          <w:sz w:val="24"/>
          <w:szCs w:val="24"/>
          <w:lang w:val="nl-NL"/>
        </w:rPr>
        <w:t xml:space="preserve"> out of the above NPA.</w:t>
      </w:r>
    </w:p>
    <w:p w:rsidR="007F3AB6" w:rsidRPr="0099127A" w:rsidRDefault="007F3AB6" w:rsidP="004D324F">
      <w:pPr>
        <w:jc w:val="both"/>
        <w:rPr>
          <w:rFonts w:ascii="Times New Roman" w:hAnsi="Times New Roman"/>
          <w:sz w:val="24"/>
          <w:szCs w:val="24"/>
          <w:lang w:val="nl-NL"/>
        </w:rPr>
      </w:pPr>
    </w:p>
    <w:p w:rsidR="007F3AB6" w:rsidRPr="0099127A" w:rsidRDefault="007F3AB6" w:rsidP="004D324F">
      <w:pPr>
        <w:jc w:val="both"/>
        <w:rPr>
          <w:rFonts w:ascii="Times New Roman" w:hAnsi="Times New Roman"/>
          <w:sz w:val="24"/>
          <w:szCs w:val="24"/>
          <w:lang w:val="nl-NL"/>
        </w:rPr>
      </w:pPr>
      <w:r w:rsidRPr="0099127A">
        <w:rPr>
          <w:rFonts w:ascii="Times New Roman" w:hAnsi="Times New Roman"/>
          <w:sz w:val="24"/>
          <w:szCs w:val="24"/>
          <w:lang w:val="nl-NL"/>
        </w:rPr>
        <w:t>Presently SLR:</w:t>
      </w:r>
      <w:r w:rsidR="00553BDB">
        <w:rPr>
          <w:rFonts w:ascii="Times New Roman" w:hAnsi="Times New Roman"/>
          <w:sz w:val="24"/>
          <w:szCs w:val="24"/>
          <w:lang w:val="nl-NL"/>
        </w:rPr>
        <w:t>18% AND CRR 4</w:t>
      </w:r>
      <w:r w:rsidRPr="0099127A">
        <w:rPr>
          <w:rFonts w:ascii="Times New Roman" w:hAnsi="Times New Roman"/>
          <w:sz w:val="24"/>
          <w:szCs w:val="24"/>
          <w:lang w:val="nl-NL"/>
        </w:rPr>
        <w:t>%</w:t>
      </w:r>
    </w:p>
    <w:p w:rsidR="007F3AB6" w:rsidRPr="0099127A" w:rsidRDefault="00D7188C" w:rsidP="004D324F">
      <w:pPr>
        <w:jc w:val="both"/>
        <w:rPr>
          <w:rFonts w:ascii="Times New Roman" w:hAnsi="Times New Roman"/>
          <w:sz w:val="24"/>
          <w:szCs w:val="24"/>
          <w:lang w:val="nl-NL"/>
        </w:rPr>
      </w:pPr>
      <w:r>
        <w:rPr>
          <w:rFonts w:ascii="Times New Roman" w:hAnsi="Times New Roman"/>
          <w:sz w:val="24"/>
          <w:szCs w:val="24"/>
          <w:lang w:val="nl-NL"/>
        </w:rPr>
        <w:t>Whatever deposit is mobi</w:t>
      </w:r>
      <w:r w:rsidR="007F3AB6" w:rsidRPr="0099127A">
        <w:rPr>
          <w:rFonts w:ascii="Times New Roman" w:hAnsi="Times New Roman"/>
          <w:sz w:val="24"/>
          <w:szCs w:val="24"/>
          <w:lang w:val="nl-NL"/>
        </w:rPr>
        <w:t>lised</w:t>
      </w:r>
      <w:r>
        <w:rPr>
          <w:rFonts w:ascii="Times New Roman" w:hAnsi="Times New Roman"/>
          <w:sz w:val="24"/>
          <w:szCs w:val="24"/>
          <w:lang w:val="nl-NL"/>
        </w:rPr>
        <w:t>, out of the SLR/CRR is to be mai</w:t>
      </w:r>
      <w:r w:rsidR="007F3AB6" w:rsidRPr="0099127A">
        <w:rPr>
          <w:rFonts w:ascii="Times New Roman" w:hAnsi="Times New Roman"/>
          <w:sz w:val="24"/>
          <w:szCs w:val="24"/>
          <w:lang w:val="nl-NL"/>
        </w:rPr>
        <w:t>nt</w:t>
      </w:r>
      <w:r>
        <w:rPr>
          <w:rFonts w:ascii="Times New Roman" w:hAnsi="Times New Roman"/>
          <w:sz w:val="24"/>
          <w:szCs w:val="24"/>
          <w:lang w:val="nl-NL"/>
        </w:rPr>
        <w:t>ai</w:t>
      </w:r>
      <w:r w:rsidR="007F3AB6" w:rsidRPr="0099127A">
        <w:rPr>
          <w:rFonts w:ascii="Times New Roman" w:hAnsi="Times New Roman"/>
          <w:sz w:val="24"/>
          <w:szCs w:val="24"/>
          <w:lang w:val="nl-NL"/>
        </w:rPr>
        <w:t>ned first t</w:t>
      </w:r>
      <w:r>
        <w:rPr>
          <w:rFonts w:ascii="Times New Roman" w:hAnsi="Times New Roman"/>
          <w:sz w:val="24"/>
          <w:szCs w:val="24"/>
          <w:lang w:val="nl-NL"/>
        </w:rPr>
        <w:t>he</w:t>
      </w:r>
      <w:r w:rsidR="007F3AB6" w:rsidRPr="0099127A">
        <w:rPr>
          <w:rFonts w:ascii="Times New Roman" w:hAnsi="Times New Roman"/>
          <w:sz w:val="24"/>
          <w:szCs w:val="24"/>
          <w:lang w:val="nl-NL"/>
        </w:rPr>
        <w:t>n the rest amount can be lent at the maximum.</w:t>
      </w:r>
    </w:p>
    <w:p w:rsidR="007F3AB6" w:rsidRDefault="007F3AB6" w:rsidP="004D324F">
      <w:pPr>
        <w:jc w:val="both"/>
        <w:rPr>
          <w:rFonts w:ascii="Times New Roman" w:hAnsi="Times New Roman"/>
          <w:sz w:val="24"/>
          <w:szCs w:val="24"/>
          <w:lang w:val="nl-NL"/>
        </w:rPr>
      </w:pPr>
      <w:r w:rsidRPr="0099127A">
        <w:rPr>
          <w:rFonts w:ascii="Times New Roman" w:hAnsi="Times New Roman"/>
          <w:sz w:val="24"/>
          <w:szCs w:val="24"/>
          <w:lang w:val="nl-NL"/>
        </w:rPr>
        <w:t>In the above case</w:t>
      </w:r>
    </w:p>
    <w:p w:rsidR="0046456C" w:rsidRPr="0099127A" w:rsidRDefault="0046456C" w:rsidP="00EC7BA1">
      <w:pPr>
        <w:jc w:val="center"/>
        <w:rPr>
          <w:rFonts w:ascii="Times New Roman" w:hAnsi="Times New Roman"/>
          <w:sz w:val="24"/>
          <w:szCs w:val="24"/>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2963"/>
        <w:gridCol w:w="2950"/>
      </w:tblGrid>
      <w:tr w:rsidR="007F3AB6" w:rsidRPr="006C12D9" w:rsidTr="003F28AE">
        <w:tc>
          <w:tcPr>
            <w:tcW w:w="3081" w:type="dxa"/>
          </w:tcPr>
          <w:p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Deposit</w:t>
            </w:r>
          </w:p>
        </w:tc>
        <w:tc>
          <w:tcPr>
            <w:tcW w:w="3082" w:type="dxa"/>
          </w:tcPr>
          <w:p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SLR/CRR</w:t>
            </w:r>
          </w:p>
        </w:tc>
        <w:tc>
          <w:tcPr>
            <w:tcW w:w="3082" w:type="dxa"/>
          </w:tcPr>
          <w:p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Lending</w:t>
            </w:r>
          </w:p>
        </w:tc>
      </w:tr>
      <w:tr w:rsidR="007F3AB6" w:rsidRPr="006C12D9" w:rsidTr="003F28AE">
        <w:tc>
          <w:tcPr>
            <w:tcW w:w="3081" w:type="dxa"/>
          </w:tcPr>
          <w:p w:rsidR="007F3AB6" w:rsidRPr="0099127A" w:rsidRDefault="007F3AB6" w:rsidP="00EC7BA1">
            <w:pPr>
              <w:spacing w:after="0"/>
              <w:jc w:val="center"/>
              <w:rPr>
                <w:rFonts w:ascii="Times New Roman" w:eastAsia="Times New Roman" w:hAnsi="Times New Roman"/>
                <w:sz w:val="24"/>
                <w:szCs w:val="24"/>
                <w:lang w:val="nl-NL" w:eastAsia="en-IN"/>
              </w:rPr>
            </w:pPr>
            <w:r w:rsidRPr="0099127A">
              <w:rPr>
                <w:rFonts w:ascii="Times New Roman" w:eastAsia="Times New Roman" w:hAnsi="Times New Roman"/>
                <w:sz w:val="24"/>
                <w:szCs w:val="24"/>
                <w:lang w:val="nl-NL" w:eastAsia="en-IN"/>
              </w:rPr>
              <w:t>100</w:t>
            </w:r>
          </w:p>
        </w:tc>
        <w:tc>
          <w:tcPr>
            <w:tcW w:w="3082" w:type="dxa"/>
          </w:tcPr>
          <w:p w:rsidR="007F3AB6" w:rsidRPr="0099127A" w:rsidRDefault="007F3AB6" w:rsidP="00EC7BA1">
            <w:pPr>
              <w:spacing w:after="0"/>
              <w:jc w:val="center"/>
              <w:rPr>
                <w:rFonts w:ascii="Times New Roman" w:eastAsia="Times New Roman" w:hAnsi="Times New Roman"/>
                <w:sz w:val="24"/>
                <w:szCs w:val="24"/>
                <w:lang w:val="nl-NL" w:eastAsia="en-IN"/>
              </w:rPr>
            </w:pPr>
            <w:r w:rsidRPr="0099127A">
              <w:rPr>
                <w:rFonts w:ascii="Times New Roman" w:eastAsia="Times New Roman" w:hAnsi="Times New Roman"/>
                <w:sz w:val="24"/>
                <w:szCs w:val="24"/>
                <w:lang w:val="nl-NL" w:eastAsia="en-IN"/>
              </w:rPr>
              <w:t>31</w:t>
            </w:r>
          </w:p>
        </w:tc>
        <w:tc>
          <w:tcPr>
            <w:tcW w:w="3082" w:type="dxa"/>
          </w:tcPr>
          <w:p w:rsidR="007F3AB6" w:rsidRPr="0099127A" w:rsidRDefault="007F3AB6" w:rsidP="00EC7BA1">
            <w:pPr>
              <w:spacing w:after="0"/>
              <w:jc w:val="center"/>
              <w:rPr>
                <w:rFonts w:ascii="Times New Roman" w:eastAsia="Times New Roman" w:hAnsi="Times New Roman"/>
                <w:sz w:val="24"/>
                <w:szCs w:val="24"/>
                <w:lang w:val="nl-NL" w:eastAsia="en-IN"/>
              </w:rPr>
            </w:pPr>
            <w:r w:rsidRPr="0099127A">
              <w:rPr>
                <w:rFonts w:ascii="Times New Roman" w:eastAsia="Times New Roman" w:hAnsi="Times New Roman"/>
                <w:sz w:val="24"/>
                <w:szCs w:val="24"/>
                <w:lang w:val="nl-NL" w:eastAsia="en-IN"/>
              </w:rPr>
              <w:t>69</w:t>
            </w:r>
          </w:p>
        </w:tc>
      </w:tr>
    </w:tbl>
    <w:p w:rsidR="007F3AB6" w:rsidRPr="0099127A" w:rsidRDefault="007F3AB6" w:rsidP="00EC7BA1">
      <w:pPr>
        <w:jc w:val="center"/>
        <w:rPr>
          <w:rFonts w:ascii="Times New Roman" w:hAnsi="Times New Roman"/>
          <w:sz w:val="24"/>
          <w:szCs w:val="24"/>
          <w:lang w:val="nl-NL"/>
        </w:rPr>
      </w:pPr>
    </w:p>
    <w:p w:rsidR="007F3AB6" w:rsidRPr="0099127A" w:rsidRDefault="007F3AB6" w:rsidP="00EC7BA1">
      <w:pPr>
        <w:jc w:val="center"/>
        <w:rPr>
          <w:rFonts w:ascii="Times New Roman" w:hAnsi="Times New Roman"/>
          <w:b/>
          <w:sz w:val="24"/>
          <w:szCs w:val="24"/>
          <w:lang w:val="nl-NL"/>
        </w:rPr>
      </w:pPr>
      <w:r w:rsidRPr="0099127A">
        <w:rPr>
          <w:rFonts w:ascii="Times New Roman" w:hAnsi="Times New Roman"/>
          <w:b/>
          <w:sz w:val="24"/>
          <w:szCs w:val="24"/>
          <w:lang w:val="nl-NL"/>
        </w:rPr>
        <w:t>OR,</w:t>
      </w:r>
    </w:p>
    <w:p w:rsidR="007F3AB6" w:rsidRPr="0099127A" w:rsidRDefault="007F3AB6" w:rsidP="004D324F">
      <w:pPr>
        <w:jc w:val="both"/>
        <w:rPr>
          <w:rFonts w:ascii="Times New Roman" w:hAnsi="Times New Roman"/>
          <w:sz w:val="24"/>
          <w:szCs w:val="24"/>
          <w:lang w:val="nl-NL"/>
        </w:rPr>
      </w:pPr>
      <w:r w:rsidRPr="0099127A">
        <w:rPr>
          <w:rFonts w:ascii="Times New Roman" w:hAnsi="Times New Roman"/>
          <w:sz w:val="24"/>
          <w:szCs w:val="24"/>
          <w:lang w:val="nl-NL"/>
        </w:rPr>
        <w:t>Rs,69 can be lent out of Rs 100/-</w:t>
      </w:r>
    </w:p>
    <w:p w:rsidR="007F3AB6" w:rsidRDefault="007F3AB6" w:rsidP="004D324F">
      <w:pPr>
        <w:jc w:val="both"/>
        <w:rPr>
          <w:rFonts w:ascii="Times New Roman" w:hAnsi="Times New Roman"/>
          <w:sz w:val="24"/>
          <w:szCs w:val="24"/>
          <w:lang w:val="nl-NL"/>
        </w:rPr>
      </w:pPr>
      <w:r w:rsidRPr="0099127A">
        <w:rPr>
          <w:rFonts w:ascii="Times New Roman" w:hAnsi="Times New Roman"/>
          <w:sz w:val="24"/>
          <w:szCs w:val="24"/>
          <w:lang w:val="nl-NL"/>
        </w:rPr>
        <w:t>Rs, 50,000/- can be lent out of 72,464 /- (app. 72,463.76)</w:t>
      </w:r>
    </w:p>
    <w:p w:rsidR="007F3AB6" w:rsidRPr="0001023A" w:rsidRDefault="007F3AB6" w:rsidP="004D324F">
      <w:pPr>
        <w:jc w:val="both"/>
        <w:rPr>
          <w:rFonts w:ascii="Times New Roman" w:hAnsi="Times New Roman"/>
          <w:b/>
          <w:sz w:val="24"/>
          <w:szCs w:val="24"/>
          <w:lang w:val="nl-NL"/>
        </w:rPr>
      </w:pPr>
      <w:r w:rsidRPr="0001023A">
        <w:rPr>
          <w:rFonts w:ascii="Times New Roman" w:hAnsi="Times New Roman"/>
          <w:b/>
          <w:sz w:val="24"/>
          <w:szCs w:val="24"/>
          <w:lang w:val="nl-NL"/>
        </w:rPr>
        <w:t>Composition</w:t>
      </w:r>
    </w:p>
    <w:p w:rsidR="0046456C" w:rsidRPr="0046456C" w:rsidRDefault="0046456C" w:rsidP="004D324F">
      <w:pPr>
        <w:jc w:val="both"/>
        <w:rPr>
          <w:rFonts w:ascii="Times New Roman" w:hAnsi="Times New Roman"/>
          <w:sz w:val="28"/>
          <w:szCs w:val="28"/>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4"/>
        <w:gridCol w:w="2967"/>
        <w:gridCol w:w="2945"/>
      </w:tblGrid>
      <w:tr w:rsidR="007F3AB6" w:rsidRPr="006C12D9" w:rsidTr="003F28AE">
        <w:tc>
          <w:tcPr>
            <w:tcW w:w="3081" w:type="dxa"/>
          </w:tcPr>
          <w:p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Deposit</w:t>
            </w:r>
          </w:p>
        </w:tc>
        <w:tc>
          <w:tcPr>
            <w:tcW w:w="3082" w:type="dxa"/>
          </w:tcPr>
          <w:p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Investment</w:t>
            </w:r>
          </w:p>
        </w:tc>
        <w:tc>
          <w:tcPr>
            <w:tcW w:w="3082" w:type="dxa"/>
          </w:tcPr>
          <w:p w:rsidR="007F3AB6" w:rsidRPr="0099127A" w:rsidRDefault="007F3AB6" w:rsidP="00EC7BA1">
            <w:pPr>
              <w:spacing w:after="0"/>
              <w:jc w:val="center"/>
              <w:rPr>
                <w:rFonts w:ascii="Times New Roman" w:eastAsia="Times New Roman" w:hAnsi="Times New Roman"/>
                <w:b/>
                <w:sz w:val="24"/>
                <w:szCs w:val="24"/>
                <w:lang w:val="nl-NL" w:eastAsia="en-IN"/>
              </w:rPr>
            </w:pPr>
          </w:p>
        </w:tc>
      </w:tr>
      <w:tr w:rsidR="007F3AB6" w:rsidRPr="006C12D9" w:rsidTr="003F28AE">
        <w:tc>
          <w:tcPr>
            <w:tcW w:w="3081" w:type="dxa"/>
          </w:tcPr>
          <w:p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72,464/-</w:t>
            </w:r>
          </w:p>
        </w:tc>
        <w:tc>
          <w:tcPr>
            <w:tcW w:w="3082" w:type="dxa"/>
          </w:tcPr>
          <w:p w:rsidR="007F3AB6" w:rsidRPr="0099127A" w:rsidRDefault="00553BDB" w:rsidP="00EC7BA1">
            <w:pPr>
              <w:spacing w:after="0"/>
              <w:jc w:val="center"/>
              <w:rPr>
                <w:rFonts w:ascii="Times New Roman" w:eastAsia="Times New Roman" w:hAnsi="Times New Roman"/>
                <w:b/>
                <w:sz w:val="24"/>
                <w:szCs w:val="24"/>
                <w:lang w:val="nl-NL" w:eastAsia="en-IN"/>
              </w:rPr>
            </w:pPr>
            <w:r>
              <w:rPr>
                <w:rFonts w:ascii="Times New Roman" w:eastAsia="Times New Roman" w:hAnsi="Times New Roman"/>
                <w:b/>
                <w:sz w:val="24"/>
                <w:szCs w:val="24"/>
                <w:lang w:val="nl-NL" w:eastAsia="en-IN"/>
              </w:rPr>
              <w:t xml:space="preserve">SLR 18 </w:t>
            </w:r>
            <w:r w:rsidR="007F3AB6" w:rsidRPr="0099127A">
              <w:rPr>
                <w:rFonts w:ascii="Times New Roman" w:eastAsia="Times New Roman" w:hAnsi="Times New Roman"/>
                <w:b/>
                <w:sz w:val="24"/>
                <w:szCs w:val="24"/>
                <w:lang w:val="nl-NL" w:eastAsia="en-IN"/>
              </w:rPr>
              <w:t>%</w:t>
            </w:r>
          </w:p>
        </w:tc>
        <w:tc>
          <w:tcPr>
            <w:tcW w:w="3082" w:type="dxa"/>
          </w:tcPr>
          <w:p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18116</w:t>
            </w:r>
          </w:p>
        </w:tc>
      </w:tr>
      <w:tr w:rsidR="007F3AB6" w:rsidRPr="006C12D9" w:rsidTr="003F28AE">
        <w:tc>
          <w:tcPr>
            <w:tcW w:w="3081" w:type="dxa"/>
          </w:tcPr>
          <w:p w:rsidR="007F3AB6" w:rsidRPr="0099127A" w:rsidRDefault="007F3AB6" w:rsidP="00EC7BA1">
            <w:pPr>
              <w:spacing w:after="0"/>
              <w:jc w:val="center"/>
              <w:rPr>
                <w:rFonts w:ascii="Times New Roman" w:eastAsia="Times New Roman" w:hAnsi="Times New Roman"/>
                <w:b/>
                <w:sz w:val="24"/>
                <w:szCs w:val="24"/>
                <w:lang w:val="nl-NL" w:eastAsia="en-IN"/>
              </w:rPr>
            </w:pPr>
          </w:p>
        </w:tc>
        <w:tc>
          <w:tcPr>
            <w:tcW w:w="3082" w:type="dxa"/>
          </w:tcPr>
          <w:p w:rsidR="007F3AB6" w:rsidRPr="0099127A" w:rsidRDefault="00553BDB" w:rsidP="00EC7BA1">
            <w:pPr>
              <w:spacing w:after="0"/>
              <w:jc w:val="center"/>
              <w:rPr>
                <w:rFonts w:ascii="Times New Roman" w:eastAsia="Times New Roman" w:hAnsi="Times New Roman"/>
                <w:b/>
                <w:sz w:val="24"/>
                <w:szCs w:val="24"/>
                <w:lang w:val="nl-NL" w:eastAsia="en-IN"/>
              </w:rPr>
            </w:pPr>
            <w:r>
              <w:rPr>
                <w:rFonts w:ascii="Times New Roman" w:eastAsia="Times New Roman" w:hAnsi="Times New Roman"/>
                <w:b/>
                <w:sz w:val="24"/>
                <w:szCs w:val="24"/>
                <w:lang w:val="nl-NL" w:eastAsia="en-IN"/>
              </w:rPr>
              <w:t>CRR 4</w:t>
            </w:r>
            <w:r w:rsidR="007F3AB6" w:rsidRPr="0099127A">
              <w:rPr>
                <w:rFonts w:ascii="Times New Roman" w:eastAsia="Times New Roman" w:hAnsi="Times New Roman"/>
                <w:b/>
                <w:sz w:val="24"/>
                <w:szCs w:val="24"/>
                <w:lang w:val="nl-NL" w:eastAsia="en-IN"/>
              </w:rPr>
              <w:t xml:space="preserve"> %</w:t>
            </w:r>
          </w:p>
        </w:tc>
        <w:tc>
          <w:tcPr>
            <w:tcW w:w="3082" w:type="dxa"/>
          </w:tcPr>
          <w:p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4348</w:t>
            </w:r>
          </w:p>
        </w:tc>
      </w:tr>
      <w:tr w:rsidR="007F3AB6" w:rsidRPr="006C12D9" w:rsidTr="003F28AE">
        <w:tc>
          <w:tcPr>
            <w:tcW w:w="3081" w:type="dxa"/>
          </w:tcPr>
          <w:p w:rsidR="007F3AB6" w:rsidRPr="0099127A" w:rsidRDefault="007F3AB6" w:rsidP="00EC7BA1">
            <w:pPr>
              <w:spacing w:after="0"/>
              <w:jc w:val="center"/>
              <w:rPr>
                <w:rFonts w:ascii="Times New Roman" w:eastAsia="Times New Roman" w:hAnsi="Times New Roman"/>
                <w:b/>
                <w:sz w:val="24"/>
                <w:szCs w:val="24"/>
                <w:lang w:val="nl-NL" w:eastAsia="en-IN"/>
              </w:rPr>
            </w:pPr>
          </w:p>
        </w:tc>
        <w:tc>
          <w:tcPr>
            <w:tcW w:w="3082" w:type="dxa"/>
          </w:tcPr>
          <w:p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Advance</w:t>
            </w:r>
          </w:p>
        </w:tc>
        <w:tc>
          <w:tcPr>
            <w:tcW w:w="3082" w:type="dxa"/>
          </w:tcPr>
          <w:p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50,000</w:t>
            </w:r>
          </w:p>
        </w:tc>
      </w:tr>
      <w:tr w:rsidR="007F3AB6" w:rsidRPr="006C12D9" w:rsidTr="003F28AE">
        <w:tc>
          <w:tcPr>
            <w:tcW w:w="3081" w:type="dxa"/>
          </w:tcPr>
          <w:p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72,464/-</w:t>
            </w:r>
          </w:p>
        </w:tc>
        <w:tc>
          <w:tcPr>
            <w:tcW w:w="3082" w:type="dxa"/>
          </w:tcPr>
          <w:p w:rsidR="007F3AB6" w:rsidRPr="0099127A" w:rsidRDefault="007F3AB6" w:rsidP="00EC7BA1">
            <w:pPr>
              <w:spacing w:after="0"/>
              <w:jc w:val="center"/>
              <w:rPr>
                <w:rFonts w:ascii="Times New Roman" w:eastAsia="Times New Roman" w:hAnsi="Times New Roman"/>
                <w:b/>
                <w:sz w:val="24"/>
                <w:szCs w:val="24"/>
                <w:lang w:val="nl-NL" w:eastAsia="en-IN"/>
              </w:rPr>
            </w:pPr>
          </w:p>
        </w:tc>
        <w:tc>
          <w:tcPr>
            <w:tcW w:w="3082" w:type="dxa"/>
          </w:tcPr>
          <w:p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72,464/-</w:t>
            </w:r>
          </w:p>
        </w:tc>
      </w:tr>
    </w:tbl>
    <w:p w:rsidR="00A10BBE" w:rsidRDefault="00A10BBE" w:rsidP="00EC7BA1">
      <w:pPr>
        <w:jc w:val="center"/>
        <w:rPr>
          <w:rFonts w:ascii="Times New Roman" w:hAnsi="Times New Roman"/>
          <w:b/>
          <w:sz w:val="24"/>
          <w:szCs w:val="24"/>
          <w:lang w:val="nl-NL"/>
        </w:rPr>
      </w:pPr>
    </w:p>
    <w:p w:rsidR="007F3AB6" w:rsidRPr="0001023A" w:rsidRDefault="0046456C" w:rsidP="00EC7BA1">
      <w:pPr>
        <w:jc w:val="center"/>
        <w:rPr>
          <w:rFonts w:ascii="Times New Roman" w:hAnsi="Times New Roman"/>
          <w:b/>
          <w:sz w:val="24"/>
          <w:szCs w:val="24"/>
          <w:lang w:val="nl-NL"/>
        </w:rPr>
      </w:pPr>
      <w:r w:rsidRPr="0001023A">
        <w:rPr>
          <w:rFonts w:ascii="Times New Roman" w:hAnsi="Times New Roman"/>
          <w:b/>
          <w:sz w:val="24"/>
          <w:szCs w:val="24"/>
          <w:lang w:val="nl-NL"/>
        </w:rPr>
        <w:t>Returns</w:t>
      </w:r>
    </w:p>
    <w:p w:rsidR="0046456C" w:rsidRPr="0001023A" w:rsidRDefault="0046456C" w:rsidP="00EC7BA1">
      <w:pPr>
        <w:jc w:val="center"/>
        <w:rPr>
          <w:rFonts w:ascii="Times New Roman" w:hAnsi="Times New Roman"/>
          <w:b/>
          <w:sz w:val="24"/>
          <w:szCs w:val="24"/>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
        <w:gridCol w:w="356"/>
        <w:gridCol w:w="3751"/>
        <w:gridCol w:w="1469"/>
        <w:gridCol w:w="1420"/>
        <w:gridCol w:w="1470"/>
      </w:tblGrid>
      <w:tr w:rsidR="007F3AB6" w:rsidRPr="006C12D9" w:rsidTr="003F28AE">
        <w:tc>
          <w:tcPr>
            <w:tcW w:w="390" w:type="dxa"/>
          </w:tcPr>
          <w:p w:rsidR="007F3AB6" w:rsidRPr="0099127A" w:rsidRDefault="007F3AB6" w:rsidP="00EC7BA1">
            <w:pPr>
              <w:spacing w:after="0"/>
              <w:jc w:val="center"/>
              <w:rPr>
                <w:rFonts w:ascii="Times New Roman" w:eastAsia="Times New Roman" w:hAnsi="Times New Roman"/>
                <w:b/>
                <w:sz w:val="24"/>
                <w:szCs w:val="24"/>
                <w:lang w:val="nl-NL" w:eastAsia="en-IN"/>
              </w:rPr>
            </w:pPr>
          </w:p>
        </w:tc>
        <w:tc>
          <w:tcPr>
            <w:tcW w:w="360" w:type="dxa"/>
          </w:tcPr>
          <w:p w:rsidR="007F3AB6" w:rsidRPr="0099127A" w:rsidRDefault="007F3AB6" w:rsidP="00EC7BA1">
            <w:pPr>
              <w:spacing w:after="0"/>
              <w:jc w:val="center"/>
              <w:rPr>
                <w:rFonts w:ascii="Times New Roman" w:eastAsia="Times New Roman" w:hAnsi="Times New Roman"/>
                <w:b/>
                <w:sz w:val="24"/>
                <w:szCs w:val="24"/>
                <w:lang w:val="nl-NL" w:eastAsia="en-IN"/>
              </w:rPr>
            </w:pPr>
          </w:p>
        </w:tc>
        <w:tc>
          <w:tcPr>
            <w:tcW w:w="3909" w:type="dxa"/>
          </w:tcPr>
          <w:p w:rsidR="007F3AB6" w:rsidRPr="0099127A" w:rsidRDefault="007F3AB6" w:rsidP="00EC7BA1">
            <w:pPr>
              <w:spacing w:after="0"/>
              <w:jc w:val="center"/>
              <w:rPr>
                <w:rFonts w:ascii="Times New Roman" w:eastAsia="Times New Roman" w:hAnsi="Times New Roman"/>
                <w:b/>
                <w:sz w:val="24"/>
                <w:szCs w:val="24"/>
                <w:lang w:val="nl-NL" w:eastAsia="en-IN"/>
              </w:rPr>
            </w:pPr>
          </w:p>
        </w:tc>
        <w:tc>
          <w:tcPr>
            <w:tcW w:w="1529" w:type="dxa"/>
          </w:tcPr>
          <w:p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Cost of fund Rs</w:t>
            </w:r>
          </w:p>
        </w:tc>
        <w:tc>
          <w:tcPr>
            <w:tcW w:w="1526" w:type="dxa"/>
          </w:tcPr>
          <w:p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Int. Loos</w:t>
            </w:r>
          </w:p>
          <w:p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Rs</w:t>
            </w:r>
          </w:p>
        </w:tc>
        <w:tc>
          <w:tcPr>
            <w:tcW w:w="1531" w:type="dxa"/>
          </w:tcPr>
          <w:p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Income Received Rs</w:t>
            </w:r>
          </w:p>
        </w:tc>
      </w:tr>
      <w:tr w:rsidR="007F3AB6" w:rsidRPr="006C12D9" w:rsidTr="003F28AE">
        <w:tc>
          <w:tcPr>
            <w:tcW w:w="390" w:type="dxa"/>
          </w:tcPr>
          <w:p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A</w:t>
            </w:r>
          </w:p>
        </w:tc>
        <w:tc>
          <w:tcPr>
            <w:tcW w:w="360" w:type="dxa"/>
          </w:tcPr>
          <w:p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1</w:t>
            </w:r>
          </w:p>
        </w:tc>
        <w:tc>
          <w:tcPr>
            <w:tcW w:w="3909" w:type="dxa"/>
          </w:tcPr>
          <w:p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Deposit of Rs 72,464/-Int.@ 8.5%</w:t>
            </w:r>
          </w:p>
        </w:tc>
        <w:tc>
          <w:tcPr>
            <w:tcW w:w="1529" w:type="dxa"/>
          </w:tcPr>
          <w:p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6159</w:t>
            </w:r>
          </w:p>
        </w:tc>
        <w:tc>
          <w:tcPr>
            <w:tcW w:w="1526" w:type="dxa"/>
          </w:tcPr>
          <w:p w:rsidR="007F3AB6" w:rsidRPr="0099127A" w:rsidRDefault="007F3AB6" w:rsidP="00EC7BA1">
            <w:pPr>
              <w:spacing w:after="0"/>
              <w:jc w:val="center"/>
              <w:rPr>
                <w:rFonts w:ascii="Times New Roman" w:eastAsia="Times New Roman" w:hAnsi="Times New Roman"/>
                <w:b/>
                <w:sz w:val="24"/>
                <w:szCs w:val="24"/>
                <w:lang w:val="nl-NL" w:eastAsia="en-IN"/>
              </w:rPr>
            </w:pPr>
          </w:p>
        </w:tc>
        <w:tc>
          <w:tcPr>
            <w:tcW w:w="1531" w:type="dxa"/>
          </w:tcPr>
          <w:p w:rsidR="007F3AB6" w:rsidRPr="0099127A" w:rsidRDefault="007F3AB6" w:rsidP="00EC7BA1">
            <w:pPr>
              <w:spacing w:after="0"/>
              <w:jc w:val="center"/>
              <w:rPr>
                <w:rFonts w:ascii="Times New Roman" w:eastAsia="Times New Roman" w:hAnsi="Times New Roman"/>
                <w:b/>
                <w:sz w:val="24"/>
                <w:szCs w:val="24"/>
                <w:lang w:val="nl-NL" w:eastAsia="en-IN"/>
              </w:rPr>
            </w:pPr>
          </w:p>
        </w:tc>
      </w:tr>
      <w:tr w:rsidR="007F3AB6" w:rsidRPr="006C12D9" w:rsidTr="003F28AE">
        <w:tc>
          <w:tcPr>
            <w:tcW w:w="390" w:type="dxa"/>
          </w:tcPr>
          <w:p w:rsidR="007F3AB6" w:rsidRPr="0099127A" w:rsidRDefault="007F3AB6" w:rsidP="00EC7BA1">
            <w:pPr>
              <w:spacing w:after="0"/>
              <w:jc w:val="center"/>
              <w:rPr>
                <w:rFonts w:ascii="Times New Roman" w:eastAsia="Times New Roman" w:hAnsi="Times New Roman"/>
                <w:b/>
                <w:sz w:val="24"/>
                <w:szCs w:val="24"/>
                <w:lang w:val="nl-NL" w:eastAsia="en-IN"/>
              </w:rPr>
            </w:pPr>
          </w:p>
        </w:tc>
        <w:tc>
          <w:tcPr>
            <w:tcW w:w="360" w:type="dxa"/>
          </w:tcPr>
          <w:p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2</w:t>
            </w:r>
          </w:p>
        </w:tc>
        <w:tc>
          <w:tcPr>
            <w:tcW w:w="3909" w:type="dxa"/>
          </w:tcPr>
          <w:p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If Rs 50,000/- slips to sub-standard provision for first year @ 10% p.a ( provided at fully secured)</w:t>
            </w:r>
          </w:p>
        </w:tc>
        <w:tc>
          <w:tcPr>
            <w:tcW w:w="1529" w:type="dxa"/>
          </w:tcPr>
          <w:p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5,000/-</w:t>
            </w:r>
          </w:p>
        </w:tc>
        <w:tc>
          <w:tcPr>
            <w:tcW w:w="1526" w:type="dxa"/>
          </w:tcPr>
          <w:p w:rsidR="007F3AB6" w:rsidRPr="0099127A" w:rsidRDefault="007F3AB6" w:rsidP="00EC7BA1">
            <w:pPr>
              <w:spacing w:after="0"/>
              <w:jc w:val="center"/>
              <w:rPr>
                <w:rFonts w:ascii="Times New Roman" w:eastAsia="Times New Roman" w:hAnsi="Times New Roman"/>
                <w:b/>
                <w:sz w:val="24"/>
                <w:szCs w:val="24"/>
                <w:lang w:val="nl-NL" w:eastAsia="en-IN"/>
              </w:rPr>
            </w:pPr>
          </w:p>
        </w:tc>
        <w:tc>
          <w:tcPr>
            <w:tcW w:w="1531" w:type="dxa"/>
          </w:tcPr>
          <w:p w:rsidR="007F3AB6" w:rsidRPr="0099127A" w:rsidRDefault="007F3AB6" w:rsidP="00EC7BA1">
            <w:pPr>
              <w:spacing w:after="0"/>
              <w:jc w:val="center"/>
              <w:rPr>
                <w:rFonts w:ascii="Times New Roman" w:eastAsia="Times New Roman" w:hAnsi="Times New Roman"/>
                <w:b/>
                <w:sz w:val="24"/>
                <w:szCs w:val="24"/>
                <w:lang w:val="nl-NL" w:eastAsia="en-IN"/>
              </w:rPr>
            </w:pPr>
          </w:p>
        </w:tc>
      </w:tr>
      <w:tr w:rsidR="007F3AB6" w:rsidRPr="006C12D9" w:rsidTr="003F28AE">
        <w:tc>
          <w:tcPr>
            <w:tcW w:w="390" w:type="dxa"/>
          </w:tcPr>
          <w:p w:rsidR="007F3AB6" w:rsidRPr="0099127A" w:rsidRDefault="007F3AB6" w:rsidP="00EC7BA1">
            <w:pPr>
              <w:spacing w:after="0"/>
              <w:jc w:val="center"/>
              <w:rPr>
                <w:rFonts w:ascii="Times New Roman" w:eastAsia="Times New Roman" w:hAnsi="Times New Roman"/>
                <w:b/>
                <w:sz w:val="24"/>
                <w:szCs w:val="24"/>
                <w:lang w:val="nl-NL" w:eastAsia="en-IN"/>
              </w:rPr>
            </w:pPr>
          </w:p>
        </w:tc>
        <w:tc>
          <w:tcPr>
            <w:tcW w:w="360" w:type="dxa"/>
          </w:tcPr>
          <w:p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3</w:t>
            </w:r>
          </w:p>
        </w:tc>
        <w:tc>
          <w:tcPr>
            <w:tcW w:w="3909" w:type="dxa"/>
          </w:tcPr>
          <w:p w:rsidR="007F3AB6" w:rsidRPr="0099127A" w:rsidRDefault="00B16979" w:rsidP="00EC7BA1">
            <w:pPr>
              <w:spacing w:after="0"/>
              <w:jc w:val="center"/>
              <w:rPr>
                <w:rFonts w:ascii="Times New Roman" w:eastAsia="Times New Roman" w:hAnsi="Times New Roman"/>
                <w:b/>
                <w:sz w:val="24"/>
                <w:szCs w:val="24"/>
                <w:lang w:val="nl-NL" w:eastAsia="en-IN"/>
              </w:rPr>
            </w:pPr>
            <w:r>
              <w:rPr>
                <w:rFonts w:ascii="Times New Roman" w:eastAsia="Times New Roman" w:hAnsi="Times New Roman"/>
                <w:b/>
                <w:sz w:val="24"/>
                <w:szCs w:val="24"/>
                <w:lang w:val="nl-NL" w:eastAsia="en-IN"/>
              </w:rPr>
              <w:t>Dividend provided 0n CR</w:t>
            </w:r>
            <w:r w:rsidR="007F3AB6" w:rsidRPr="0099127A">
              <w:rPr>
                <w:rFonts w:ascii="Times New Roman" w:eastAsia="Times New Roman" w:hAnsi="Times New Roman"/>
                <w:b/>
                <w:sz w:val="24"/>
                <w:szCs w:val="24"/>
                <w:lang w:val="nl-NL" w:eastAsia="en-IN"/>
              </w:rPr>
              <w:t>R 13.81% on Rs 5,000/-</w:t>
            </w:r>
          </w:p>
        </w:tc>
        <w:tc>
          <w:tcPr>
            <w:tcW w:w="1529" w:type="dxa"/>
          </w:tcPr>
          <w:p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690.50</w:t>
            </w:r>
          </w:p>
        </w:tc>
        <w:tc>
          <w:tcPr>
            <w:tcW w:w="1526" w:type="dxa"/>
          </w:tcPr>
          <w:p w:rsidR="007F3AB6" w:rsidRPr="0099127A" w:rsidRDefault="007F3AB6" w:rsidP="00EC7BA1">
            <w:pPr>
              <w:spacing w:after="0"/>
              <w:jc w:val="center"/>
              <w:rPr>
                <w:rFonts w:ascii="Times New Roman" w:eastAsia="Times New Roman" w:hAnsi="Times New Roman"/>
                <w:b/>
                <w:sz w:val="24"/>
                <w:szCs w:val="24"/>
                <w:lang w:val="nl-NL" w:eastAsia="en-IN"/>
              </w:rPr>
            </w:pPr>
          </w:p>
        </w:tc>
        <w:tc>
          <w:tcPr>
            <w:tcW w:w="1531" w:type="dxa"/>
          </w:tcPr>
          <w:p w:rsidR="007F3AB6" w:rsidRPr="0099127A" w:rsidRDefault="007F3AB6" w:rsidP="00EC7BA1">
            <w:pPr>
              <w:spacing w:after="0"/>
              <w:jc w:val="center"/>
              <w:rPr>
                <w:rFonts w:ascii="Times New Roman" w:eastAsia="Times New Roman" w:hAnsi="Times New Roman"/>
                <w:b/>
                <w:sz w:val="24"/>
                <w:szCs w:val="24"/>
                <w:lang w:val="nl-NL" w:eastAsia="en-IN"/>
              </w:rPr>
            </w:pPr>
          </w:p>
        </w:tc>
      </w:tr>
      <w:tr w:rsidR="007F3AB6" w:rsidRPr="006C12D9" w:rsidTr="003F28AE">
        <w:tc>
          <w:tcPr>
            <w:tcW w:w="390" w:type="dxa"/>
          </w:tcPr>
          <w:p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B</w:t>
            </w:r>
          </w:p>
        </w:tc>
        <w:tc>
          <w:tcPr>
            <w:tcW w:w="360" w:type="dxa"/>
          </w:tcPr>
          <w:p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1</w:t>
            </w:r>
          </w:p>
        </w:tc>
        <w:tc>
          <w:tcPr>
            <w:tcW w:w="3909" w:type="dxa"/>
          </w:tcPr>
          <w:p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Interest loss @ 10.28 % PLR on 50,000/-</w:t>
            </w:r>
          </w:p>
        </w:tc>
        <w:tc>
          <w:tcPr>
            <w:tcW w:w="1529" w:type="dxa"/>
          </w:tcPr>
          <w:p w:rsidR="007F3AB6" w:rsidRPr="0099127A" w:rsidRDefault="007F3AB6" w:rsidP="00EC7BA1">
            <w:pPr>
              <w:spacing w:after="0"/>
              <w:jc w:val="center"/>
              <w:rPr>
                <w:rFonts w:ascii="Times New Roman" w:eastAsia="Times New Roman" w:hAnsi="Times New Roman"/>
                <w:b/>
                <w:sz w:val="24"/>
                <w:szCs w:val="24"/>
                <w:lang w:val="nl-NL" w:eastAsia="en-IN"/>
              </w:rPr>
            </w:pPr>
          </w:p>
        </w:tc>
        <w:tc>
          <w:tcPr>
            <w:tcW w:w="1526" w:type="dxa"/>
          </w:tcPr>
          <w:p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5140/-</w:t>
            </w:r>
          </w:p>
        </w:tc>
        <w:tc>
          <w:tcPr>
            <w:tcW w:w="1531" w:type="dxa"/>
          </w:tcPr>
          <w:p w:rsidR="007F3AB6" w:rsidRPr="0099127A" w:rsidRDefault="007F3AB6" w:rsidP="00EC7BA1">
            <w:pPr>
              <w:spacing w:after="0"/>
              <w:jc w:val="center"/>
              <w:rPr>
                <w:rFonts w:ascii="Times New Roman" w:eastAsia="Times New Roman" w:hAnsi="Times New Roman"/>
                <w:b/>
                <w:sz w:val="24"/>
                <w:szCs w:val="24"/>
                <w:lang w:val="nl-NL" w:eastAsia="en-IN"/>
              </w:rPr>
            </w:pPr>
          </w:p>
        </w:tc>
      </w:tr>
      <w:tr w:rsidR="007F3AB6" w:rsidRPr="006C12D9" w:rsidTr="003F28AE">
        <w:tc>
          <w:tcPr>
            <w:tcW w:w="390" w:type="dxa"/>
          </w:tcPr>
          <w:p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C</w:t>
            </w:r>
          </w:p>
        </w:tc>
        <w:tc>
          <w:tcPr>
            <w:tcW w:w="360" w:type="dxa"/>
          </w:tcPr>
          <w:p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1</w:t>
            </w:r>
          </w:p>
        </w:tc>
        <w:tc>
          <w:tcPr>
            <w:tcW w:w="3909" w:type="dxa"/>
          </w:tcPr>
          <w:p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Earning on @ 7.5% on SLR 18116/-</w:t>
            </w:r>
          </w:p>
        </w:tc>
        <w:tc>
          <w:tcPr>
            <w:tcW w:w="1529" w:type="dxa"/>
          </w:tcPr>
          <w:p w:rsidR="007F3AB6" w:rsidRPr="0099127A" w:rsidRDefault="007F3AB6" w:rsidP="00EC7BA1">
            <w:pPr>
              <w:spacing w:after="0"/>
              <w:jc w:val="center"/>
              <w:rPr>
                <w:rFonts w:ascii="Times New Roman" w:eastAsia="Times New Roman" w:hAnsi="Times New Roman"/>
                <w:b/>
                <w:sz w:val="24"/>
                <w:szCs w:val="24"/>
                <w:lang w:val="nl-NL" w:eastAsia="en-IN"/>
              </w:rPr>
            </w:pPr>
          </w:p>
        </w:tc>
        <w:tc>
          <w:tcPr>
            <w:tcW w:w="1526" w:type="dxa"/>
          </w:tcPr>
          <w:p w:rsidR="007F3AB6" w:rsidRPr="0099127A" w:rsidRDefault="007F3AB6" w:rsidP="00EC7BA1">
            <w:pPr>
              <w:spacing w:after="0"/>
              <w:jc w:val="center"/>
              <w:rPr>
                <w:rFonts w:ascii="Times New Roman" w:eastAsia="Times New Roman" w:hAnsi="Times New Roman"/>
                <w:b/>
                <w:sz w:val="24"/>
                <w:szCs w:val="24"/>
                <w:lang w:val="nl-NL" w:eastAsia="en-IN"/>
              </w:rPr>
            </w:pPr>
          </w:p>
        </w:tc>
        <w:tc>
          <w:tcPr>
            <w:tcW w:w="1531" w:type="dxa"/>
          </w:tcPr>
          <w:p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1359/-</w:t>
            </w:r>
          </w:p>
        </w:tc>
      </w:tr>
      <w:tr w:rsidR="007F3AB6" w:rsidRPr="006C12D9" w:rsidTr="003F28AE">
        <w:tc>
          <w:tcPr>
            <w:tcW w:w="390" w:type="dxa"/>
          </w:tcPr>
          <w:p w:rsidR="007F3AB6" w:rsidRPr="0099127A" w:rsidRDefault="007F3AB6" w:rsidP="00EC7BA1">
            <w:pPr>
              <w:spacing w:after="0"/>
              <w:jc w:val="center"/>
              <w:rPr>
                <w:rFonts w:ascii="Times New Roman" w:eastAsia="Times New Roman" w:hAnsi="Times New Roman"/>
                <w:b/>
                <w:sz w:val="24"/>
                <w:szCs w:val="24"/>
                <w:lang w:val="nl-NL" w:eastAsia="en-IN"/>
              </w:rPr>
            </w:pPr>
          </w:p>
        </w:tc>
        <w:tc>
          <w:tcPr>
            <w:tcW w:w="360" w:type="dxa"/>
          </w:tcPr>
          <w:p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2</w:t>
            </w:r>
          </w:p>
        </w:tc>
        <w:tc>
          <w:tcPr>
            <w:tcW w:w="3909" w:type="dxa"/>
          </w:tcPr>
          <w:p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Interest on CRR @ 7% 4348 /-</w:t>
            </w:r>
          </w:p>
        </w:tc>
        <w:tc>
          <w:tcPr>
            <w:tcW w:w="1529" w:type="dxa"/>
          </w:tcPr>
          <w:p w:rsidR="007F3AB6" w:rsidRPr="0099127A" w:rsidRDefault="007F3AB6" w:rsidP="00EC7BA1">
            <w:pPr>
              <w:spacing w:after="0"/>
              <w:jc w:val="center"/>
              <w:rPr>
                <w:rFonts w:ascii="Times New Roman" w:eastAsia="Times New Roman" w:hAnsi="Times New Roman"/>
                <w:b/>
                <w:sz w:val="24"/>
                <w:szCs w:val="24"/>
                <w:lang w:val="nl-NL" w:eastAsia="en-IN"/>
              </w:rPr>
            </w:pPr>
          </w:p>
        </w:tc>
        <w:tc>
          <w:tcPr>
            <w:tcW w:w="1526" w:type="dxa"/>
          </w:tcPr>
          <w:p w:rsidR="007F3AB6" w:rsidRPr="0099127A" w:rsidRDefault="007F3AB6" w:rsidP="00EC7BA1">
            <w:pPr>
              <w:spacing w:after="0"/>
              <w:jc w:val="center"/>
              <w:rPr>
                <w:rFonts w:ascii="Times New Roman" w:eastAsia="Times New Roman" w:hAnsi="Times New Roman"/>
                <w:b/>
                <w:sz w:val="24"/>
                <w:szCs w:val="24"/>
                <w:lang w:val="nl-NL" w:eastAsia="en-IN"/>
              </w:rPr>
            </w:pPr>
          </w:p>
        </w:tc>
        <w:tc>
          <w:tcPr>
            <w:tcW w:w="1531" w:type="dxa"/>
          </w:tcPr>
          <w:p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304/-</w:t>
            </w:r>
          </w:p>
        </w:tc>
      </w:tr>
      <w:tr w:rsidR="007F3AB6" w:rsidRPr="006C12D9" w:rsidTr="003F28AE">
        <w:tc>
          <w:tcPr>
            <w:tcW w:w="750" w:type="dxa"/>
            <w:gridSpan w:val="2"/>
          </w:tcPr>
          <w:p w:rsidR="007F3AB6" w:rsidRPr="0099127A" w:rsidRDefault="007F3AB6" w:rsidP="00EC7BA1">
            <w:pPr>
              <w:spacing w:after="0"/>
              <w:jc w:val="center"/>
              <w:rPr>
                <w:rFonts w:ascii="Times New Roman" w:eastAsia="Times New Roman" w:hAnsi="Times New Roman"/>
                <w:b/>
                <w:sz w:val="24"/>
                <w:szCs w:val="24"/>
                <w:lang w:val="nl-NL" w:eastAsia="en-IN"/>
              </w:rPr>
            </w:pPr>
          </w:p>
        </w:tc>
        <w:tc>
          <w:tcPr>
            <w:tcW w:w="3909" w:type="dxa"/>
          </w:tcPr>
          <w:p w:rsidR="007F3AB6" w:rsidRPr="0099127A" w:rsidRDefault="007F3AB6" w:rsidP="00EC7BA1">
            <w:pPr>
              <w:spacing w:after="0"/>
              <w:ind w:left="213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Toatl</w:t>
            </w:r>
          </w:p>
        </w:tc>
        <w:tc>
          <w:tcPr>
            <w:tcW w:w="1529" w:type="dxa"/>
          </w:tcPr>
          <w:p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11849.5/-</w:t>
            </w:r>
          </w:p>
        </w:tc>
        <w:tc>
          <w:tcPr>
            <w:tcW w:w="1526" w:type="dxa"/>
          </w:tcPr>
          <w:p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5140/-</w:t>
            </w:r>
          </w:p>
        </w:tc>
        <w:tc>
          <w:tcPr>
            <w:tcW w:w="1531" w:type="dxa"/>
          </w:tcPr>
          <w:p w:rsidR="007F3AB6" w:rsidRPr="0099127A" w:rsidRDefault="007F3AB6" w:rsidP="00EC7BA1">
            <w:pPr>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1663</w:t>
            </w:r>
          </w:p>
        </w:tc>
      </w:tr>
    </w:tbl>
    <w:p w:rsidR="007F3AB6" w:rsidRPr="0099127A" w:rsidRDefault="007F3AB6" w:rsidP="00EC7BA1">
      <w:pPr>
        <w:jc w:val="center"/>
        <w:rPr>
          <w:rFonts w:ascii="Times New Roman" w:hAnsi="Times New Roman"/>
          <w:b/>
          <w:sz w:val="24"/>
          <w:szCs w:val="24"/>
          <w:lang w:val="nl-NL"/>
        </w:rPr>
      </w:pPr>
    </w:p>
    <w:p w:rsidR="007F3AB6" w:rsidRPr="0099127A" w:rsidRDefault="007F3AB6" w:rsidP="00EC7BA1">
      <w:pPr>
        <w:jc w:val="center"/>
        <w:rPr>
          <w:rFonts w:ascii="Times New Roman" w:hAnsi="Times New Roman"/>
          <w:b/>
          <w:sz w:val="24"/>
          <w:szCs w:val="24"/>
          <w:lang w:val="nl-NL"/>
        </w:rPr>
      </w:pPr>
      <w:r w:rsidRPr="0099127A">
        <w:rPr>
          <w:rFonts w:ascii="Times New Roman" w:hAnsi="Times New Roman"/>
          <w:b/>
          <w:sz w:val="24"/>
          <w:szCs w:val="24"/>
          <w:lang w:val="nl-NL"/>
        </w:rPr>
        <w:t>Loss (1 +2) =   11,850 +5140  = 16,990 /-</w:t>
      </w:r>
    </w:p>
    <w:p w:rsidR="007F3AB6" w:rsidRPr="0099127A" w:rsidRDefault="007F3AB6" w:rsidP="00EC7BA1">
      <w:pPr>
        <w:jc w:val="center"/>
        <w:rPr>
          <w:rFonts w:ascii="Times New Roman" w:hAnsi="Times New Roman"/>
          <w:b/>
          <w:sz w:val="24"/>
          <w:szCs w:val="24"/>
          <w:lang w:val="nl-NL"/>
        </w:rPr>
      </w:pPr>
      <w:r w:rsidRPr="0099127A">
        <w:rPr>
          <w:rFonts w:ascii="Times New Roman" w:hAnsi="Times New Roman"/>
          <w:b/>
          <w:sz w:val="24"/>
          <w:szCs w:val="24"/>
          <w:lang w:val="nl-NL"/>
        </w:rPr>
        <w:t>Gain           =    1359+304      = 1663 / -</w:t>
      </w:r>
    </w:p>
    <w:p w:rsidR="004D324F" w:rsidRDefault="007F3AB6" w:rsidP="004D324F">
      <w:pPr>
        <w:jc w:val="center"/>
        <w:rPr>
          <w:rFonts w:ascii="Times New Roman" w:hAnsi="Times New Roman"/>
          <w:b/>
          <w:sz w:val="24"/>
          <w:szCs w:val="24"/>
          <w:lang w:val="nl-NL"/>
        </w:rPr>
      </w:pPr>
      <w:r w:rsidRPr="0099127A">
        <w:rPr>
          <w:rFonts w:ascii="Times New Roman" w:hAnsi="Times New Roman"/>
          <w:b/>
          <w:sz w:val="24"/>
          <w:szCs w:val="24"/>
          <w:lang w:val="nl-NL"/>
        </w:rPr>
        <w:t>Total impact on P/L A/c</w:t>
      </w:r>
      <w:r w:rsidR="004D324F">
        <w:rPr>
          <w:rFonts w:ascii="Times New Roman" w:hAnsi="Times New Roman"/>
          <w:b/>
          <w:sz w:val="24"/>
          <w:szCs w:val="24"/>
          <w:lang w:val="nl-NL"/>
        </w:rPr>
        <w:t xml:space="preserve">  =  16,990-1663= 15,327 /- los</w:t>
      </w:r>
    </w:p>
    <w:p w:rsidR="004D324F" w:rsidRPr="0099127A" w:rsidRDefault="004D324F" w:rsidP="004D324F">
      <w:pPr>
        <w:jc w:val="both"/>
        <w:rPr>
          <w:rFonts w:ascii="Times New Roman" w:hAnsi="Times New Roman"/>
          <w:b/>
          <w:sz w:val="24"/>
          <w:szCs w:val="24"/>
          <w:lang w:val="nl-NL"/>
        </w:rPr>
      </w:pPr>
    </w:p>
    <w:p w:rsidR="007F3AB6" w:rsidRPr="0001023A" w:rsidRDefault="0046456C" w:rsidP="004D324F">
      <w:pPr>
        <w:jc w:val="both"/>
        <w:rPr>
          <w:rFonts w:ascii="Times New Roman" w:hAnsi="Times New Roman"/>
          <w:b/>
          <w:sz w:val="24"/>
          <w:szCs w:val="24"/>
          <w:lang w:val="nl-NL"/>
        </w:rPr>
      </w:pPr>
      <w:r w:rsidRPr="0001023A">
        <w:rPr>
          <w:rFonts w:ascii="Times New Roman" w:hAnsi="Times New Roman"/>
          <w:b/>
          <w:sz w:val="24"/>
          <w:szCs w:val="24"/>
          <w:lang w:val="nl-NL"/>
        </w:rPr>
        <w:t>CONCULSION</w:t>
      </w:r>
    </w:p>
    <w:p w:rsidR="007F3AB6" w:rsidRPr="004130E8" w:rsidRDefault="007F3AB6" w:rsidP="004D324F">
      <w:pPr>
        <w:jc w:val="both"/>
        <w:rPr>
          <w:rFonts w:ascii="Times New Roman" w:hAnsi="Times New Roman"/>
          <w:sz w:val="24"/>
          <w:szCs w:val="24"/>
          <w:lang w:val="nl-NL"/>
        </w:rPr>
      </w:pPr>
      <w:r w:rsidRPr="00703058">
        <w:rPr>
          <w:rFonts w:ascii="Times New Roman" w:hAnsi="Times New Roman"/>
          <w:sz w:val="24"/>
          <w:szCs w:val="24"/>
          <w:lang w:val="nl-NL"/>
        </w:rPr>
        <w:t>Preventing Rs 50,000/  to become NPA is mor</w:t>
      </w:r>
      <w:r w:rsidR="00741293">
        <w:rPr>
          <w:rFonts w:ascii="Times New Roman" w:hAnsi="Times New Roman"/>
          <w:sz w:val="24"/>
          <w:szCs w:val="24"/>
          <w:lang w:val="nl-NL"/>
        </w:rPr>
        <w:t>e beneficial for bank than the m</w:t>
      </w:r>
      <w:r w:rsidRPr="00703058">
        <w:rPr>
          <w:rFonts w:ascii="Times New Roman" w:hAnsi="Times New Roman"/>
          <w:sz w:val="24"/>
          <w:szCs w:val="24"/>
          <w:lang w:val="nl-NL"/>
        </w:rPr>
        <w:t>ob</w:t>
      </w:r>
      <w:r>
        <w:rPr>
          <w:rFonts w:ascii="Times New Roman" w:hAnsi="Times New Roman"/>
          <w:sz w:val="24"/>
          <w:szCs w:val="24"/>
          <w:lang w:val="nl-NL"/>
        </w:rPr>
        <w:t>iliz</w:t>
      </w:r>
      <w:r w:rsidRPr="00703058">
        <w:rPr>
          <w:rFonts w:ascii="Times New Roman" w:hAnsi="Times New Roman"/>
          <w:sz w:val="24"/>
          <w:szCs w:val="24"/>
          <w:lang w:val="nl-NL"/>
        </w:rPr>
        <w:t>ing</w:t>
      </w:r>
      <w:r w:rsidRPr="0099127A">
        <w:rPr>
          <w:rFonts w:ascii="Times New Roman" w:hAnsi="Times New Roman"/>
          <w:sz w:val="24"/>
          <w:szCs w:val="24"/>
          <w:lang w:val="nl-NL"/>
        </w:rPr>
        <w:t>deposit of equal amount or fresh lending of the same amount.</w:t>
      </w:r>
    </w:p>
    <w:p w:rsidR="0046456C" w:rsidRPr="0074766C" w:rsidRDefault="007F3AB6" w:rsidP="004D324F">
      <w:pPr>
        <w:jc w:val="both"/>
        <w:rPr>
          <w:rFonts w:ascii="Times New Roman" w:hAnsi="Times New Roman"/>
          <w:sz w:val="24"/>
          <w:szCs w:val="24"/>
          <w:lang w:val="nl-NL"/>
        </w:rPr>
      </w:pPr>
      <w:r w:rsidRPr="0001023A">
        <w:rPr>
          <w:rFonts w:ascii="Times New Roman" w:hAnsi="Times New Roman"/>
          <w:b/>
          <w:sz w:val="24"/>
          <w:szCs w:val="24"/>
          <w:lang w:val="nl-NL"/>
        </w:rPr>
        <w:t>REPORTING OF NPA'S</w:t>
      </w:r>
    </w:p>
    <w:p w:rsidR="007F3AB6" w:rsidRDefault="007F3AB6" w:rsidP="004D324F">
      <w:pPr>
        <w:jc w:val="both"/>
        <w:rPr>
          <w:rFonts w:ascii="Times New Roman" w:hAnsi="Times New Roman"/>
          <w:sz w:val="24"/>
          <w:szCs w:val="24"/>
          <w:lang w:val="nl-NL"/>
        </w:rPr>
      </w:pPr>
      <w:r w:rsidRPr="00703058">
        <w:rPr>
          <w:rFonts w:ascii="Times New Roman" w:hAnsi="Times New Roman"/>
          <w:sz w:val="24"/>
          <w:szCs w:val="24"/>
          <w:lang w:val="nl-NL"/>
        </w:rPr>
        <w:t>While reporting of NPA figures</w:t>
      </w:r>
      <w:r w:rsidRPr="0099127A">
        <w:rPr>
          <w:rFonts w:ascii="Times New Roman" w:hAnsi="Times New Roman"/>
          <w:sz w:val="24"/>
          <w:szCs w:val="24"/>
          <w:lang w:val="nl-NL"/>
        </w:rPr>
        <w:t xml:space="preserve"> to RBI , the amount held in the interest suspense account, should be shown as a deduction from gross NPA as well as advances arriving at the net NPA. Banks which do not maintain interest suspense account for </w:t>
      </w:r>
      <w:r w:rsidR="006D05D5" w:rsidRPr="006D05D5">
        <w:rPr>
          <w:rFonts w:ascii="Times New Roman" w:hAnsi="Times New Roman"/>
          <w:sz w:val="24"/>
          <w:szCs w:val="24"/>
          <w:lang w:val="nl-NL"/>
        </w:rPr>
        <w:t>ban</w:t>
      </w:r>
      <w:r w:rsidRPr="006D05D5">
        <w:rPr>
          <w:rFonts w:ascii="Times New Roman" w:hAnsi="Times New Roman"/>
          <w:sz w:val="24"/>
          <w:szCs w:val="24"/>
          <w:lang w:val="nl-NL"/>
        </w:rPr>
        <w:t>king</w:t>
      </w:r>
      <w:r w:rsidRPr="0099127A">
        <w:rPr>
          <w:rFonts w:ascii="Times New Roman" w:hAnsi="Times New Roman"/>
          <w:sz w:val="24"/>
          <w:szCs w:val="24"/>
          <w:lang w:val="nl-NL"/>
        </w:rPr>
        <w:t xml:space="preserve"> interest due to NPA accounts, may furnish the amount of interest receivable on NPA's as a foot note to the report. Whenever NPA's reported to RBI , the amount of technical write off, if any should be reduced from the outstanding gross advances and gross NPA's to eliminate ant distortion in the quantum of NPA's being reported.</w:t>
      </w:r>
    </w:p>
    <w:p w:rsidR="007F3AB6" w:rsidRPr="0001023A" w:rsidRDefault="007F3AB6" w:rsidP="00EC7BA1">
      <w:pPr>
        <w:jc w:val="center"/>
        <w:rPr>
          <w:rFonts w:ascii="Times New Roman" w:hAnsi="Times New Roman"/>
          <w:sz w:val="28"/>
          <w:szCs w:val="28"/>
          <w:lang w:val="nl-NL"/>
        </w:rPr>
      </w:pPr>
      <w:r w:rsidRPr="0001023A">
        <w:rPr>
          <w:rFonts w:ascii="Times New Roman" w:hAnsi="Times New Roman"/>
          <w:b/>
          <w:sz w:val="28"/>
          <w:szCs w:val="28"/>
          <w:lang w:val="nl-NL"/>
        </w:rPr>
        <w:t xml:space="preserve">Position of Net advances / Net NPA’s of </w:t>
      </w:r>
      <w:r w:rsidR="00CF692A" w:rsidRPr="00CF692A">
        <w:rPr>
          <w:rFonts w:ascii="Times New Roman" w:hAnsi="Times New Roman"/>
          <w:b/>
          <w:sz w:val="28"/>
          <w:szCs w:val="28"/>
        </w:rPr>
        <w:t>Shree Sai Samarath Nagari Sahakari Patsanstha</w:t>
      </w:r>
      <w:r w:rsidRPr="0001023A">
        <w:rPr>
          <w:rFonts w:ascii="Times New Roman" w:hAnsi="Times New Roman"/>
          <w:b/>
          <w:sz w:val="28"/>
          <w:szCs w:val="28"/>
          <w:lang w:val="nl-NL"/>
        </w:rPr>
        <w:t>as on</w:t>
      </w:r>
      <w:r w:rsidR="00CF692A">
        <w:rPr>
          <w:rFonts w:ascii="Times New Roman" w:hAnsi="Times New Roman"/>
          <w:b/>
          <w:sz w:val="28"/>
          <w:szCs w:val="28"/>
          <w:lang w:val="nl-NL"/>
        </w:rPr>
        <w:t>31/3/2019</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2"/>
        <w:gridCol w:w="3378"/>
        <w:gridCol w:w="1640"/>
        <w:gridCol w:w="1696"/>
        <w:gridCol w:w="1352"/>
      </w:tblGrid>
      <w:tr w:rsidR="00BE7C38" w:rsidRPr="0001023A" w:rsidTr="00BE7C38">
        <w:tc>
          <w:tcPr>
            <w:tcW w:w="770" w:type="dxa"/>
          </w:tcPr>
          <w:p w:rsidR="00BE7C38" w:rsidRPr="0001023A" w:rsidRDefault="00BE7C38" w:rsidP="00EC7BA1">
            <w:pPr>
              <w:spacing w:after="0"/>
              <w:jc w:val="center"/>
              <w:rPr>
                <w:rFonts w:ascii="Times New Roman" w:eastAsia="Times New Roman" w:hAnsi="Times New Roman"/>
                <w:b/>
                <w:sz w:val="28"/>
                <w:szCs w:val="28"/>
                <w:lang w:val="nl-NL" w:eastAsia="en-IN"/>
              </w:rPr>
            </w:pPr>
            <w:r w:rsidRPr="0001023A">
              <w:rPr>
                <w:rFonts w:ascii="Times New Roman" w:eastAsia="Times New Roman" w:hAnsi="Times New Roman"/>
                <w:b/>
                <w:sz w:val="28"/>
                <w:szCs w:val="28"/>
                <w:lang w:val="nl-NL" w:eastAsia="en-IN"/>
              </w:rPr>
              <w:t>Sr.no</w:t>
            </w:r>
          </w:p>
        </w:tc>
        <w:tc>
          <w:tcPr>
            <w:tcW w:w="3446" w:type="dxa"/>
          </w:tcPr>
          <w:p w:rsidR="00BE7C38" w:rsidRPr="0001023A" w:rsidRDefault="00BE7C38" w:rsidP="00EC7BA1">
            <w:pPr>
              <w:tabs>
                <w:tab w:val="left" w:pos="720"/>
                <w:tab w:val="left" w:pos="2340"/>
                <w:tab w:val="left" w:pos="3870"/>
                <w:tab w:val="left" w:pos="3960"/>
              </w:tabs>
              <w:spacing w:after="0"/>
              <w:jc w:val="center"/>
              <w:rPr>
                <w:rFonts w:ascii="Times New Roman" w:eastAsia="Times New Roman" w:hAnsi="Times New Roman"/>
                <w:b/>
                <w:sz w:val="28"/>
                <w:szCs w:val="28"/>
                <w:lang w:val="nl-NL" w:eastAsia="en-IN"/>
              </w:rPr>
            </w:pPr>
            <w:r w:rsidRPr="0001023A">
              <w:rPr>
                <w:rFonts w:ascii="Times New Roman" w:eastAsia="Times New Roman" w:hAnsi="Times New Roman"/>
                <w:b/>
                <w:sz w:val="28"/>
                <w:szCs w:val="28"/>
                <w:lang w:val="nl-NL" w:eastAsia="en-IN"/>
              </w:rPr>
              <w:t>Particulars</w:t>
            </w:r>
          </w:p>
        </w:tc>
        <w:tc>
          <w:tcPr>
            <w:tcW w:w="1652" w:type="dxa"/>
          </w:tcPr>
          <w:p w:rsidR="00BE7C38" w:rsidRPr="0001023A" w:rsidRDefault="00CF692A" w:rsidP="00EC7BA1">
            <w:pPr>
              <w:tabs>
                <w:tab w:val="left" w:pos="720"/>
                <w:tab w:val="left" w:pos="2340"/>
                <w:tab w:val="left" w:pos="3870"/>
                <w:tab w:val="left" w:pos="3960"/>
              </w:tabs>
              <w:spacing w:after="0"/>
              <w:jc w:val="center"/>
              <w:rPr>
                <w:rFonts w:ascii="Times New Roman" w:eastAsia="Times New Roman" w:hAnsi="Times New Roman"/>
                <w:b/>
                <w:sz w:val="28"/>
                <w:szCs w:val="28"/>
                <w:lang w:val="nl-NL" w:eastAsia="en-IN"/>
              </w:rPr>
            </w:pPr>
            <w:r>
              <w:rPr>
                <w:rFonts w:ascii="Times New Roman" w:eastAsia="Times New Roman" w:hAnsi="Times New Roman"/>
                <w:b/>
                <w:sz w:val="28"/>
                <w:szCs w:val="28"/>
                <w:lang w:val="nl-NL" w:eastAsia="en-IN"/>
              </w:rPr>
              <w:t>31/3/2019</w:t>
            </w:r>
          </w:p>
          <w:p w:rsidR="00BE7C38" w:rsidRPr="0001023A" w:rsidRDefault="00BE7C38" w:rsidP="00EC7BA1">
            <w:pPr>
              <w:tabs>
                <w:tab w:val="left" w:pos="720"/>
                <w:tab w:val="left" w:pos="2340"/>
                <w:tab w:val="left" w:pos="3870"/>
                <w:tab w:val="left" w:pos="3960"/>
              </w:tabs>
              <w:spacing w:after="0"/>
              <w:jc w:val="center"/>
              <w:rPr>
                <w:rFonts w:ascii="Times New Roman" w:eastAsia="Times New Roman" w:hAnsi="Times New Roman"/>
                <w:b/>
                <w:sz w:val="28"/>
                <w:szCs w:val="28"/>
                <w:lang w:val="nl-NL" w:eastAsia="en-IN"/>
              </w:rPr>
            </w:pPr>
            <w:r w:rsidRPr="0001023A">
              <w:rPr>
                <w:rFonts w:ascii="Times New Roman" w:eastAsia="Times New Roman" w:hAnsi="Times New Roman"/>
                <w:b/>
                <w:sz w:val="28"/>
                <w:szCs w:val="28"/>
                <w:lang w:val="nl-NL" w:eastAsia="en-IN"/>
              </w:rPr>
              <w:t>Amt(in cores)</w:t>
            </w:r>
          </w:p>
        </w:tc>
        <w:tc>
          <w:tcPr>
            <w:tcW w:w="1710" w:type="dxa"/>
          </w:tcPr>
          <w:p w:rsidR="00BE7C38" w:rsidRPr="0001023A" w:rsidRDefault="00CF692A" w:rsidP="00EC7BA1">
            <w:pPr>
              <w:tabs>
                <w:tab w:val="left" w:pos="720"/>
                <w:tab w:val="left" w:pos="2340"/>
                <w:tab w:val="left" w:pos="3870"/>
                <w:tab w:val="left" w:pos="3960"/>
              </w:tabs>
              <w:spacing w:after="0"/>
              <w:jc w:val="center"/>
              <w:rPr>
                <w:rFonts w:ascii="Times New Roman" w:eastAsia="Times New Roman" w:hAnsi="Times New Roman"/>
                <w:b/>
                <w:sz w:val="28"/>
                <w:szCs w:val="28"/>
                <w:lang w:val="nl-NL" w:eastAsia="en-IN"/>
              </w:rPr>
            </w:pPr>
            <w:r>
              <w:rPr>
                <w:rFonts w:ascii="Times New Roman" w:eastAsia="Times New Roman" w:hAnsi="Times New Roman"/>
                <w:b/>
                <w:sz w:val="28"/>
                <w:szCs w:val="28"/>
                <w:lang w:val="nl-NL" w:eastAsia="en-IN"/>
              </w:rPr>
              <w:t>31/3/2020</w:t>
            </w:r>
          </w:p>
          <w:p w:rsidR="00BE7C38" w:rsidRPr="0001023A" w:rsidRDefault="00BE7C38" w:rsidP="00EC7BA1">
            <w:pPr>
              <w:tabs>
                <w:tab w:val="left" w:pos="720"/>
                <w:tab w:val="left" w:pos="2340"/>
                <w:tab w:val="left" w:pos="3870"/>
                <w:tab w:val="left" w:pos="3960"/>
              </w:tabs>
              <w:spacing w:after="0"/>
              <w:jc w:val="center"/>
              <w:rPr>
                <w:rFonts w:ascii="Times New Roman" w:eastAsia="Times New Roman" w:hAnsi="Times New Roman"/>
                <w:b/>
                <w:sz w:val="28"/>
                <w:szCs w:val="28"/>
                <w:lang w:val="nl-NL" w:eastAsia="en-IN"/>
              </w:rPr>
            </w:pPr>
            <w:r w:rsidRPr="0001023A">
              <w:rPr>
                <w:rFonts w:ascii="Times New Roman" w:eastAsia="Times New Roman" w:hAnsi="Times New Roman"/>
                <w:b/>
                <w:sz w:val="28"/>
                <w:szCs w:val="28"/>
                <w:lang w:val="nl-NL" w:eastAsia="en-IN"/>
              </w:rPr>
              <w:t>Amt(in cores)</w:t>
            </w:r>
          </w:p>
        </w:tc>
        <w:tc>
          <w:tcPr>
            <w:tcW w:w="1350" w:type="dxa"/>
          </w:tcPr>
          <w:p w:rsidR="00BE7C38" w:rsidRPr="0001023A" w:rsidRDefault="00CF692A" w:rsidP="00EC7BA1">
            <w:pPr>
              <w:tabs>
                <w:tab w:val="left" w:pos="720"/>
                <w:tab w:val="left" w:pos="2340"/>
                <w:tab w:val="left" w:pos="3870"/>
                <w:tab w:val="left" w:pos="3960"/>
              </w:tabs>
              <w:spacing w:after="0"/>
              <w:jc w:val="center"/>
              <w:rPr>
                <w:rFonts w:ascii="Times New Roman" w:eastAsia="Times New Roman" w:hAnsi="Times New Roman"/>
                <w:b/>
                <w:sz w:val="28"/>
                <w:szCs w:val="28"/>
                <w:lang w:val="nl-NL" w:eastAsia="en-IN"/>
              </w:rPr>
            </w:pPr>
            <w:r>
              <w:rPr>
                <w:rFonts w:ascii="Times New Roman" w:eastAsia="Times New Roman" w:hAnsi="Times New Roman"/>
                <w:b/>
                <w:sz w:val="28"/>
                <w:szCs w:val="28"/>
                <w:lang w:val="nl-NL" w:eastAsia="en-IN"/>
              </w:rPr>
              <w:t>31/3/2021</w:t>
            </w:r>
          </w:p>
          <w:p w:rsidR="00BE7C38" w:rsidRPr="0001023A" w:rsidRDefault="00BE7C38" w:rsidP="00EC7BA1">
            <w:pPr>
              <w:tabs>
                <w:tab w:val="left" w:pos="720"/>
                <w:tab w:val="left" w:pos="2340"/>
                <w:tab w:val="left" w:pos="3870"/>
                <w:tab w:val="left" w:pos="3960"/>
              </w:tabs>
              <w:spacing w:after="0"/>
              <w:jc w:val="center"/>
              <w:rPr>
                <w:rFonts w:ascii="Times New Roman" w:eastAsia="Times New Roman" w:hAnsi="Times New Roman"/>
                <w:b/>
                <w:sz w:val="28"/>
                <w:szCs w:val="28"/>
                <w:lang w:val="nl-NL" w:eastAsia="en-IN"/>
              </w:rPr>
            </w:pPr>
            <w:r w:rsidRPr="0001023A">
              <w:rPr>
                <w:rFonts w:ascii="Times New Roman" w:eastAsia="Times New Roman" w:hAnsi="Times New Roman"/>
                <w:b/>
                <w:sz w:val="28"/>
                <w:szCs w:val="28"/>
                <w:lang w:val="nl-NL" w:eastAsia="en-IN"/>
              </w:rPr>
              <w:t>Amt(in cores)</w:t>
            </w:r>
          </w:p>
        </w:tc>
      </w:tr>
      <w:tr w:rsidR="00BE7C38" w:rsidRPr="006C12D9" w:rsidTr="00BE7C38">
        <w:tc>
          <w:tcPr>
            <w:tcW w:w="770" w:type="dxa"/>
          </w:tcPr>
          <w:p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1.</w:t>
            </w:r>
          </w:p>
        </w:tc>
        <w:tc>
          <w:tcPr>
            <w:tcW w:w="3446" w:type="dxa"/>
          </w:tcPr>
          <w:p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Gross Advances</w:t>
            </w:r>
          </w:p>
        </w:tc>
        <w:tc>
          <w:tcPr>
            <w:tcW w:w="1652" w:type="dxa"/>
          </w:tcPr>
          <w:p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68058.59</w:t>
            </w:r>
          </w:p>
        </w:tc>
        <w:tc>
          <w:tcPr>
            <w:tcW w:w="1710" w:type="dxa"/>
          </w:tcPr>
          <w:p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48521.04</w:t>
            </w:r>
          </w:p>
        </w:tc>
        <w:tc>
          <w:tcPr>
            <w:tcW w:w="1350" w:type="dxa"/>
          </w:tcPr>
          <w:p w:rsidR="00BE7C38" w:rsidRPr="0099127A" w:rsidRDefault="00EC688F"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Pr>
                <w:rFonts w:ascii="Times New Roman" w:eastAsia="Times New Roman" w:hAnsi="Times New Roman"/>
                <w:b/>
                <w:sz w:val="24"/>
                <w:szCs w:val="24"/>
                <w:lang w:val="nl-NL" w:eastAsia="en-IN"/>
              </w:rPr>
              <w:t>36977.15</w:t>
            </w:r>
          </w:p>
        </w:tc>
      </w:tr>
      <w:tr w:rsidR="00BE7C38" w:rsidRPr="006C12D9" w:rsidTr="00BE7C38">
        <w:tc>
          <w:tcPr>
            <w:tcW w:w="770" w:type="dxa"/>
          </w:tcPr>
          <w:p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2.</w:t>
            </w:r>
          </w:p>
        </w:tc>
        <w:tc>
          <w:tcPr>
            <w:tcW w:w="3446" w:type="dxa"/>
          </w:tcPr>
          <w:p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Gross NPA's</w:t>
            </w:r>
          </w:p>
        </w:tc>
        <w:tc>
          <w:tcPr>
            <w:tcW w:w="1652" w:type="dxa"/>
          </w:tcPr>
          <w:p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2659.27</w:t>
            </w:r>
          </w:p>
        </w:tc>
        <w:tc>
          <w:tcPr>
            <w:tcW w:w="1710" w:type="dxa"/>
          </w:tcPr>
          <w:p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3119.68</w:t>
            </w:r>
          </w:p>
        </w:tc>
        <w:tc>
          <w:tcPr>
            <w:tcW w:w="1350" w:type="dxa"/>
          </w:tcPr>
          <w:p w:rsidR="00BE7C38" w:rsidRPr="0099127A" w:rsidRDefault="00EC688F"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Pr>
                <w:rFonts w:ascii="Times New Roman" w:eastAsia="Times New Roman" w:hAnsi="Times New Roman"/>
                <w:b/>
                <w:sz w:val="24"/>
                <w:szCs w:val="24"/>
                <w:lang w:val="nl-NL" w:eastAsia="en-IN"/>
              </w:rPr>
              <w:t>3485.44</w:t>
            </w:r>
          </w:p>
        </w:tc>
      </w:tr>
      <w:tr w:rsidR="00BE7C38" w:rsidRPr="006C12D9" w:rsidTr="00BE7C38">
        <w:tc>
          <w:tcPr>
            <w:tcW w:w="770" w:type="dxa"/>
          </w:tcPr>
          <w:p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3.</w:t>
            </w:r>
          </w:p>
        </w:tc>
        <w:tc>
          <w:tcPr>
            <w:tcW w:w="3446" w:type="dxa"/>
          </w:tcPr>
          <w:p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Gross NPA's as precentage to  Gross Advances</w:t>
            </w:r>
          </w:p>
        </w:tc>
        <w:tc>
          <w:tcPr>
            <w:tcW w:w="1652" w:type="dxa"/>
          </w:tcPr>
          <w:p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3.90%</w:t>
            </w:r>
          </w:p>
        </w:tc>
        <w:tc>
          <w:tcPr>
            <w:tcW w:w="1710" w:type="dxa"/>
          </w:tcPr>
          <w:p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6.43%</w:t>
            </w:r>
          </w:p>
        </w:tc>
        <w:tc>
          <w:tcPr>
            <w:tcW w:w="1350" w:type="dxa"/>
          </w:tcPr>
          <w:p w:rsidR="00BE7C38" w:rsidRPr="0099127A" w:rsidRDefault="00EC688F"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Pr>
                <w:rFonts w:ascii="Times New Roman" w:eastAsia="Times New Roman" w:hAnsi="Times New Roman"/>
                <w:b/>
                <w:sz w:val="24"/>
                <w:szCs w:val="24"/>
                <w:lang w:val="nl-NL" w:eastAsia="en-IN"/>
              </w:rPr>
              <w:t>9.43%</w:t>
            </w:r>
          </w:p>
        </w:tc>
      </w:tr>
      <w:tr w:rsidR="00BE7C38" w:rsidRPr="006C12D9" w:rsidTr="00BE7C38">
        <w:tc>
          <w:tcPr>
            <w:tcW w:w="770" w:type="dxa"/>
          </w:tcPr>
          <w:p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4.</w:t>
            </w:r>
          </w:p>
        </w:tc>
        <w:tc>
          <w:tcPr>
            <w:tcW w:w="3446" w:type="dxa"/>
          </w:tcPr>
          <w:p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Deduction</w:t>
            </w:r>
          </w:p>
        </w:tc>
        <w:tc>
          <w:tcPr>
            <w:tcW w:w="1652" w:type="dxa"/>
          </w:tcPr>
          <w:p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w:t>
            </w:r>
          </w:p>
        </w:tc>
        <w:tc>
          <w:tcPr>
            <w:tcW w:w="1710" w:type="dxa"/>
          </w:tcPr>
          <w:p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w:t>
            </w:r>
          </w:p>
        </w:tc>
        <w:tc>
          <w:tcPr>
            <w:tcW w:w="1350" w:type="dxa"/>
          </w:tcPr>
          <w:p w:rsidR="00BE7C38" w:rsidRPr="0099127A" w:rsidRDefault="00EC688F"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Pr>
                <w:rFonts w:ascii="Times New Roman" w:eastAsia="Times New Roman" w:hAnsi="Times New Roman"/>
                <w:b/>
                <w:sz w:val="24"/>
                <w:szCs w:val="24"/>
                <w:lang w:val="nl-NL" w:eastAsia="en-IN"/>
              </w:rPr>
              <w:t>-</w:t>
            </w:r>
          </w:p>
        </w:tc>
      </w:tr>
      <w:tr w:rsidR="00BE7C38" w:rsidRPr="006C12D9" w:rsidTr="00BE7C38">
        <w:tc>
          <w:tcPr>
            <w:tcW w:w="770" w:type="dxa"/>
          </w:tcPr>
          <w:p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p>
        </w:tc>
        <w:tc>
          <w:tcPr>
            <w:tcW w:w="3446" w:type="dxa"/>
          </w:tcPr>
          <w:p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    Balance in interest suspense account/OIR*</w:t>
            </w:r>
          </w:p>
        </w:tc>
        <w:tc>
          <w:tcPr>
            <w:tcW w:w="1652" w:type="dxa"/>
          </w:tcPr>
          <w:p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w:t>
            </w:r>
          </w:p>
        </w:tc>
        <w:tc>
          <w:tcPr>
            <w:tcW w:w="1710" w:type="dxa"/>
          </w:tcPr>
          <w:p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w:t>
            </w:r>
          </w:p>
        </w:tc>
        <w:tc>
          <w:tcPr>
            <w:tcW w:w="1350" w:type="dxa"/>
          </w:tcPr>
          <w:p w:rsidR="00BE7C38" w:rsidRPr="0099127A" w:rsidRDefault="00EC688F"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Pr>
                <w:rFonts w:ascii="Times New Roman" w:eastAsia="Times New Roman" w:hAnsi="Times New Roman"/>
                <w:b/>
                <w:sz w:val="24"/>
                <w:szCs w:val="24"/>
                <w:lang w:val="nl-NL" w:eastAsia="en-IN"/>
              </w:rPr>
              <w:t>-</w:t>
            </w:r>
          </w:p>
        </w:tc>
      </w:tr>
      <w:tr w:rsidR="00BE7C38" w:rsidRPr="006C12D9" w:rsidTr="00BE7C38">
        <w:tc>
          <w:tcPr>
            <w:tcW w:w="770" w:type="dxa"/>
          </w:tcPr>
          <w:p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p>
        </w:tc>
        <w:tc>
          <w:tcPr>
            <w:tcW w:w="3446" w:type="dxa"/>
          </w:tcPr>
          <w:p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    DICGC/ECGC claims received and held pending adjectment</w:t>
            </w:r>
          </w:p>
        </w:tc>
        <w:tc>
          <w:tcPr>
            <w:tcW w:w="1652" w:type="dxa"/>
          </w:tcPr>
          <w:p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w:t>
            </w:r>
          </w:p>
        </w:tc>
        <w:tc>
          <w:tcPr>
            <w:tcW w:w="1710" w:type="dxa"/>
          </w:tcPr>
          <w:p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w:t>
            </w:r>
          </w:p>
        </w:tc>
        <w:tc>
          <w:tcPr>
            <w:tcW w:w="1350" w:type="dxa"/>
          </w:tcPr>
          <w:p w:rsidR="00BE7C38" w:rsidRPr="0099127A" w:rsidRDefault="00EC688F"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Pr>
                <w:rFonts w:ascii="Times New Roman" w:eastAsia="Times New Roman" w:hAnsi="Times New Roman"/>
                <w:b/>
                <w:sz w:val="24"/>
                <w:szCs w:val="24"/>
                <w:lang w:val="nl-NL" w:eastAsia="en-IN"/>
              </w:rPr>
              <w:t>-</w:t>
            </w:r>
          </w:p>
        </w:tc>
      </w:tr>
      <w:tr w:rsidR="00BE7C38" w:rsidRPr="006C12D9" w:rsidTr="00BE7C38">
        <w:tc>
          <w:tcPr>
            <w:tcW w:w="770" w:type="dxa"/>
          </w:tcPr>
          <w:p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p>
        </w:tc>
        <w:tc>
          <w:tcPr>
            <w:tcW w:w="3446" w:type="dxa"/>
          </w:tcPr>
          <w:p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    Part payment of NPA accounts received and kept in suspense account</w:t>
            </w:r>
          </w:p>
        </w:tc>
        <w:tc>
          <w:tcPr>
            <w:tcW w:w="1652" w:type="dxa"/>
          </w:tcPr>
          <w:p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w:t>
            </w:r>
          </w:p>
        </w:tc>
        <w:tc>
          <w:tcPr>
            <w:tcW w:w="1710" w:type="dxa"/>
          </w:tcPr>
          <w:p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w:t>
            </w:r>
          </w:p>
        </w:tc>
        <w:tc>
          <w:tcPr>
            <w:tcW w:w="1350" w:type="dxa"/>
          </w:tcPr>
          <w:p w:rsidR="00BE7C38" w:rsidRPr="0099127A" w:rsidRDefault="00EC688F"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Pr>
                <w:rFonts w:ascii="Times New Roman" w:eastAsia="Times New Roman" w:hAnsi="Times New Roman"/>
                <w:b/>
                <w:sz w:val="24"/>
                <w:szCs w:val="24"/>
                <w:lang w:val="nl-NL" w:eastAsia="en-IN"/>
              </w:rPr>
              <w:t>-</w:t>
            </w:r>
          </w:p>
        </w:tc>
      </w:tr>
      <w:tr w:rsidR="00BE7C38" w:rsidRPr="006C12D9" w:rsidTr="00BE7C38">
        <w:tc>
          <w:tcPr>
            <w:tcW w:w="770" w:type="dxa"/>
          </w:tcPr>
          <w:p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p>
        </w:tc>
        <w:tc>
          <w:tcPr>
            <w:tcW w:w="3446" w:type="dxa"/>
          </w:tcPr>
          <w:p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Total deduction</w:t>
            </w:r>
          </w:p>
        </w:tc>
        <w:tc>
          <w:tcPr>
            <w:tcW w:w="1652" w:type="dxa"/>
          </w:tcPr>
          <w:p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w:t>
            </w:r>
          </w:p>
        </w:tc>
        <w:tc>
          <w:tcPr>
            <w:tcW w:w="1710" w:type="dxa"/>
          </w:tcPr>
          <w:p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w:t>
            </w:r>
          </w:p>
        </w:tc>
        <w:tc>
          <w:tcPr>
            <w:tcW w:w="1350" w:type="dxa"/>
          </w:tcPr>
          <w:p w:rsidR="00BE7C38" w:rsidRPr="0099127A" w:rsidRDefault="00EC688F"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Pr>
                <w:rFonts w:ascii="Times New Roman" w:eastAsia="Times New Roman" w:hAnsi="Times New Roman"/>
                <w:b/>
                <w:sz w:val="24"/>
                <w:szCs w:val="24"/>
                <w:lang w:val="nl-NL" w:eastAsia="en-IN"/>
              </w:rPr>
              <w:t>-</w:t>
            </w:r>
          </w:p>
        </w:tc>
      </w:tr>
      <w:tr w:rsidR="00BE7C38" w:rsidRPr="006C12D9" w:rsidTr="00BE7C38">
        <w:tc>
          <w:tcPr>
            <w:tcW w:w="770" w:type="dxa"/>
          </w:tcPr>
          <w:p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5.</w:t>
            </w:r>
          </w:p>
        </w:tc>
        <w:tc>
          <w:tcPr>
            <w:tcW w:w="3446" w:type="dxa"/>
          </w:tcPr>
          <w:p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Total NPA provision held ( BDDR, special BDDR balance after appropriation)</w:t>
            </w:r>
          </w:p>
        </w:tc>
        <w:tc>
          <w:tcPr>
            <w:tcW w:w="1652" w:type="dxa"/>
          </w:tcPr>
          <w:p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5864.40</w:t>
            </w:r>
          </w:p>
        </w:tc>
        <w:tc>
          <w:tcPr>
            <w:tcW w:w="1710" w:type="dxa"/>
          </w:tcPr>
          <w:p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5475.56</w:t>
            </w:r>
          </w:p>
        </w:tc>
        <w:tc>
          <w:tcPr>
            <w:tcW w:w="1350" w:type="dxa"/>
          </w:tcPr>
          <w:p w:rsidR="00BE7C38" w:rsidRPr="0099127A" w:rsidRDefault="00EC688F"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Pr>
                <w:rFonts w:ascii="Times New Roman" w:eastAsia="Times New Roman" w:hAnsi="Times New Roman"/>
                <w:b/>
                <w:sz w:val="24"/>
                <w:szCs w:val="24"/>
                <w:lang w:val="nl-NL" w:eastAsia="en-IN"/>
              </w:rPr>
              <w:t>5011.07</w:t>
            </w:r>
          </w:p>
        </w:tc>
      </w:tr>
      <w:tr w:rsidR="00BE7C38" w:rsidRPr="006C12D9" w:rsidTr="00BE7C38">
        <w:tc>
          <w:tcPr>
            <w:tcW w:w="770" w:type="dxa"/>
          </w:tcPr>
          <w:p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6.</w:t>
            </w:r>
          </w:p>
        </w:tc>
        <w:tc>
          <w:tcPr>
            <w:tcW w:w="3446" w:type="dxa"/>
          </w:tcPr>
          <w:p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Net Advances ( 1-4-5 )</w:t>
            </w:r>
          </w:p>
        </w:tc>
        <w:tc>
          <w:tcPr>
            <w:tcW w:w="1652" w:type="dxa"/>
          </w:tcPr>
          <w:p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62194.19</w:t>
            </w:r>
          </w:p>
        </w:tc>
        <w:tc>
          <w:tcPr>
            <w:tcW w:w="1710" w:type="dxa"/>
          </w:tcPr>
          <w:p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43045.48</w:t>
            </w:r>
          </w:p>
        </w:tc>
        <w:tc>
          <w:tcPr>
            <w:tcW w:w="1350" w:type="dxa"/>
          </w:tcPr>
          <w:p w:rsidR="00BE7C38" w:rsidRPr="0099127A" w:rsidRDefault="00EC688F"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Pr>
                <w:rFonts w:ascii="Times New Roman" w:eastAsia="Times New Roman" w:hAnsi="Times New Roman"/>
                <w:b/>
                <w:sz w:val="24"/>
                <w:szCs w:val="24"/>
                <w:lang w:val="nl-NL" w:eastAsia="en-IN"/>
              </w:rPr>
              <w:t>31966.08</w:t>
            </w:r>
          </w:p>
        </w:tc>
      </w:tr>
      <w:tr w:rsidR="00BE7C38" w:rsidRPr="006C12D9" w:rsidTr="00BE7C38">
        <w:tc>
          <w:tcPr>
            <w:tcW w:w="770" w:type="dxa"/>
          </w:tcPr>
          <w:p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7.</w:t>
            </w:r>
          </w:p>
        </w:tc>
        <w:tc>
          <w:tcPr>
            <w:tcW w:w="3446" w:type="dxa"/>
          </w:tcPr>
          <w:p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Net NPA ( 2-4-5 )</w:t>
            </w:r>
          </w:p>
        </w:tc>
        <w:tc>
          <w:tcPr>
            <w:tcW w:w="1652" w:type="dxa"/>
          </w:tcPr>
          <w:p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-5.15</w:t>
            </w:r>
          </w:p>
        </w:tc>
        <w:tc>
          <w:tcPr>
            <w:tcW w:w="1710" w:type="dxa"/>
          </w:tcPr>
          <w:p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-5.47</w:t>
            </w:r>
          </w:p>
        </w:tc>
        <w:tc>
          <w:tcPr>
            <w:tcW w:w="1350" w:type="dxa"/>
          </w:tcPr>
          <w:p w:rsidR="00BE7C38" w:rsidRPr="0099127A" w:rsidRDefault="001E6AE4"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Pr>
                <w:rFonts w:ascii="Times New Roman" w:eastAsia="Times New Roman" w:hAnsi="Times New Roman"/>
                <w:b/>
                <w:sz w:val="24"/>
                <w:szCs w:val="24"/>
                <w:lang w:val="nl-NL" w:eastAsia="en-IN"/>
              </w:rPr>
              <w:t>-5.63%</w:t>
            </w:r>
          </w:p>
        </w:tc>
      </w:tr>
      <w:tr w:rsidR="00BE7C38" w:rsidRPr="006C12D9" w:rsidTr="00BE7C38">
        <w:tc>
          <w:tcPr>
            <w:tcW w:w="770" w:type="dxa"/>
          </w:tcPr>
          <w:p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8.</w:t>
            </w:r>
          </w:p>
        </w:tc>
        <w:tc>
          <w:tcPr>
            <w:tcW w:w="3446" w:type="dxa"/>
          </w:tcPr>
          <w:p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r w:rsidRPr="0099127A">
              <w:rPr>
                <w:rFonts w:ascii="Times New Roman" w:eastAsia="Times New Roman" w:hAnsi="Times New Roman"/>
                <w:b/>
                <w:sz w:val="24"/>
                <w:szCs w:val="24"/>
                <w:lang w:val="nl-NL" w:eastAsia="en-IN"/>
              </w:rPr>
              <w:t>Net NPA as percentage of net Advances.</w:t>
            </w:r>
          </w:p>
        </w:tc>
        <w:tc>
          <w:tcPr>
            <w:tcW w:w="1652" w:type="dxa"/>
          </w:tcPr>
          <w:p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p>
        </w:tc>
        <w:tc>
          <w:tcPr>
            <w:tcW w:w="1710" w:type="dxa"/>
          </w:tcPr>
          <w:p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p>
        </w:tc>
        <w:tc>
          <w:tcPr>
            <w:tcW w:w="1350" w:type="dxa"/>
          </w:tcPr>
          <w:p w:rsidR="00BE7C38" w:rsidRPr="0099127A" w:rsidRDefault="00BE7C38" w:rsidP="00EC7BA1">
            <w:pPr>
              <w:tabs>
                <w:tab w:val="left" w:pos="720"/>
                <w:tab w:val="left" w:pos="2340"/>
                <w:tab w:val="left" w:pos="3870"/>
                <w:tab w:val="left" w:pos="3960"/>
              </w:tabs>
              <w:spacing w:after="0"/>
              <w:jc w:val="center"/>
              <w:rPr>
                <w:rFonts w:ascii="Times New Roman" w:eastAsia="Times New Roman" w:hAnsi="Times New Roman"/>
                <w:b/>
                <w:sz w:val="24"/>
                <w:szCs w:val="24"/>
                <w:lang w:val="nl-NL" w:eastAsia="en-IN"/>
              </w:rPr>
            </w:pPr>
          </w:p>
        </w:tc>
      </w:tr>
    </w:tbl>
    <w:p w:rsidR="0046456C" w:rsidRDefault="0046456C" w:rsidP="004D324F">
      <w:pPr>
        <w:tabs>
          <w:tab w:val="left" w:pos="720"/>
          <w:tab w:val="left" w:pos="2340"/>
          <w:tab w:val="left" w:pos="3870"/>
          <w:tab w:val="left" w:pos="3960"/>
        </w:tabs>
        <w:rPr>
          <w:rFonts w:ascii="Times New Roman" w:hAnsi="Times New Roman"/>
          <w:b/>
          <w:sz w:val="28"/>
          <w:szCs w:val="28"/>
          <w:lang w:val="nl-NL"/>
        </w:rPr>
      </w:pPr>
    </w:p>
    <w:p w:rsidR="007F3AB6" w:rsidRPr="00935D7D" w:rsidRDefault="007F3AB6" w:rsidP="004D324F">
      <w:pPr>
        <w:tabs>
          <w:tab w:val="left" w:pos="720"/>
          <w:tab w:val="left" w:pos="2340"/>
          <w:tab w:val="left" w:pos="3870"/>
          <w:tab w:val="left" w:pos="3960"/>
        </w:tabs>
        <w:jc w:val="both"/>
        <w:rPr>
          <w:rFonts w:ascii="Times New Roman" w:hAnsi="Times New Roman"/>
          <w:b/>
          <w:sz w:val="24"/>
          <w:szCs w:val="24"/>
          <w:lang w:val="nl-NL"/>
        </w:rPr>
      </w:pPr>
      <w:r w:rsidRPr="0046456C">
        <w:rPr>
          <w:rFonts w:ascii="Times New Roman" w:hAnsi="Times New Roman"/>
          <w:b/>
          <w:sz w:val="28"/>
          <w:szCs w:val="28"/>
          <w:lang w:val="nl-NL"/>
        </w:rPr>
        <w:t>*</w:t>
      </w:r>
      <w:r w:rsidRPr="00935D7D">
        <w:rPr>
          <w:rFonts w:ascii="Times New Roman" w:hAnsi="Times New Roman"/>
          <w:b/>
          <w:sz w:val="24"/>
          <w:szCs w:val="24"/>
          <w:lang w:val="nl-NL"/>
        </w:rPr>
        <w:t>i.e accrued interest on NPA accounts if included ( capitalised ) in loans and advances</w:t>
      </w:r>
    </w:p>
    <w:p w:rsidR="007F3AB6" w:rsidRPr="00935D7D" w:rsidRDefault="007F3AB6" w:rsidP="004D324F">
      <w:pPr>
        <w:tabs>
          <w:tab w:val="left" w:pos="720"/>
          <w:tab w:val="left" w:pos="2340"/>
          <w:tab w:val="left" w:pos="3870"/>
          <w:tab w:val="left" w:pos="3960"/>
        </w:tabs>
        <w:jc w:val="both"/>
        <w:rPr>
          <w:rFonts w:ascii="Times New Roman" w:hAnsi="Times New Roman"/>
          <w:b/>
          <w:sz w:val="24"/>
          <w:szCs w:val="24"/>
          <w:lang w:val="nl-NL"/>
        </w:rPr>
      </w:pPr>
      <w:r w:rsidRPr="00935D7D">
        <w:rPr>
          <w:rFonts w:ascii="Times New Roman" w:hAnsi="Times New Roman"/>
          <w:b/>
          <w:sz w:val="24"/>
          <w:szCs w:val="24"/>
          <w:lang w:val="nl-NL"/>
        </w:rPr>
        <w:t>CERTIFIED that the non performing assets have been worked out as per the RBI instruction and provision made accordingly.</w:t>
      </w:r>
    </w:p>
    <w:p w:rsidR="0074766C" w:rsidRDefault="007F3AB6" w:rsidP="004D324F">
      <w:pPr>
        <w:tabs>
          <w:tab w:val="left" w:pos="720"/>
          <w:tab w:val="left" w:pos="2340"/>
          <w:tab w:val="left" w:pos="3870"/>
          <w:tab w:val="left" w:pos="3960"/>
        </w:tabs>
        <w:jc w:val="both"/>
        <w:rPr>
          <w:rFonts w:ascii="Times New Roman" w:hAnsi="Times New Roman"/>
          <w:b/>
          <w:sz w:val="24"/>
          <w:szCs w:val="24"/>
          <w:lang w:val="nl-NL"/>
        </w:rPr>
      </w:pPr>
      <w:r w:rsidRPr="00935D7D">
        <w:rPr>
          <w:rFonts w:ascii="Times New Roman" w:hAnsi="Times New Roman"/>
          <w:b/>
          <w:sz w:val="24"/>
          <w:szCs w:val="24"/>
          <w:lang w:val="nl-NL"/>
        </w:rPr>
        <w:t>Chief Executive Officer                     Statuory Auditors</w:t>
      </w:r>
    </w:p>
    <w:p w:rsidR="004D324F" w:rsidRPr="004D324F" w:rsidRDefault="004D324F" w:rsidP="004D324F">
      <w:pPr>
        <w:tabs>
          <w:tab w:val="left" w:pos="720"/>
          <w:tab w:val="left" w:pos="2340"/>
          <w:tab w:val="left" w:pos="3870"/>
          <w:tab w:val="left" w:pos="3960"/>
        </w:tabs>
        <w:jc w:val="both"/>
        <w:rPr>
          <w:rFonts w:ascii="Times New Roman" w:hAnsi="Times New Roman"/>
          <w:b/>
          <w:sz w:val="24"/>
          <w:szCs w:val="24"/>
          <w:lang w:val="nl-NL"/>
        </w:rPr>
      </w:pPr>
    </w:p>
    <w:p w:rsidR="00AB5A9C" w:rsidRDefault="00AB5A9C" w:rsidP="004D324F">
      <w:pPr>
        <w:spacing w:before="100" w:beforeAutospacing="1" w:after="100" w:afterAutospacing="1" w:line="240" w:lineRule="auto"/>
        <w:jc w:val="both"/>
        <w:outlineLvl w:val="1"/>
        <w:rPr>
          <w:rFonts w:ascii="Times New Roman" w:eastAsia="Times New Roman" w:hAnsi="Times New Roman"/>
          <w:b/>
          <w:bCs/>
          <w:color w:val="000000"/>
          <w:sz w:val="28"/>
          <w:szCs w:val="28"/>
        </w:rPr>
      </w:pPr>
    </w:p>
    <w:p w:rsidR="006D05D5" w:rsidRPr="0001023A" w:rsidRDefault="006D05D5" w:rsidP="004D324F">
      <w:pPr>
        <w:spacing w:before="100" w:beforeAutospacing="1" w:after="100" w:afterAutospacing="1" w:line="240" w:lineRule="auto"/>
        <w:jc w:val="both"/>
        <w:outlineLvl w:val="1"/>
        <w:rPr>
          <w:rFonts w:ascii="Times New Roman" w:eastAsia="Times New Roman" w:hAnsi="Times New Roman"/>
          <w:b/>
          <w:bCs/>
          <w:sz w:val="28"/>
          <w:szCs w:val="28"/>
        </w:rPr>
      </w:pPr>
      <w:r w:rsidRPr="0001023A">
        <w:rPr>
          <w:rFonts w:ascii="Times New Roman" w:eastAsia="Times New Roman" w:hAnsi="Times New Roman"/>
          <w:b/>
          <w:bCs/>
          <w:color w:val="000000"/>
          <w:sz w:val="28"/>
          <w:szCs w:val="28"/>
        </w:rPr>
        <w:t>Types of NPA</w:t>
      </w:r>
    </w:p>
    <w:p w:rsidR="006D05D5" w:rsidRPr="00C77F64" w:rsidRDefault="006D05D5" w:rsidP="004D324F">
      <w:pPr>
        <w:spacing w:before="100" w:beforeAutospacing="1" w:after="100" w:afterAutospacing="1" w:line="240" w:lineRule="auto"/>
        <w:jc w:val="both"/>
        <w:rPr>
          <w:rFonts w:ascii="Times New Roman" w:eastAsia="Times New Roman" w:hAnsi="Times New Roman"/>
          <w:sz w:val="24"/>
          <w:szCs w:val="24"/>
        </w:rPr>
      </w:pPr>
      <w:r w:rsidRPr="00C77F64">
        <w:rPr>
          <w:rFonts w:ascii="Times New Roman" w:eastAsia="Times New Roman" w:hAnsi="Times New Roman"/>
          <w:sz w:val="24"/>
          <w:szCs w:val="24"/>
        </w:rPr>
        <w:t>NPA have been divided or classified into following four types:-</w:t>
      </w:r>
    </w:p>
    <w:p w:rsidR="006D05D5" w:rsidRPr="00C77F64" w:rsidRDefault="006D05D5" w:rsidP="00335EA8">
      <w:pPr>
        <w:numPr>
          <w:ilvl w:val="0"/>
          <w:numId w:val="18"/>
        </w:numPr>
        <w:spacing w:before="100" w:beforeAutospacing="1" w:after="100" w:afterAutospacing="1" w:line="240" w:lineRule="auto"/>
        <w:jc w:val="both"/>
        <w:rPr>
          <w:rFonts w:ascii="Times New Roman" w:eastAsia="Times New Roman" w:hAnsi="Times New Roman"/>
          <w:sz w:val="24"/>
          <w:szCs w:val="24"/>
        </w:rPr>
      </w:pPr>
      <w:r w:rsidRPr="00C77F64">
        <w:rPr>
          <w:rFonts w:ascii="Times New Roman" w:eastAsia="Times New Roman" w:hAnsi="Times New Roman"/>
          <w:b/>
          <w:bCs/>
          <w:sz w:val="24"/>
          <w:szCs w:val="24"/>
        </w:rPr>
        <w:t xml:space="preserve">Standard </w:t>
      </w:r>
      <w:r w:rsidR="0046456C" w:rsidRPr="00C77F64">
        <w:rPr>
          <w:rFonts w:ascii="Times New Roman" w:eastAsia="Times New Roman" w:hAnsi="Times New Roman"/>
          <w:b/>
          <w:bCs/>
          <w:sz w:val="24"/>
          <w:szCs w:val="24"/>
        </w:rPr>
        <w:t>Assets</w:t>
      </w:r>
      <w:r w:rsidR="0046456C" w:rsidRPr="00C77F64">
        <w:rPr>
          <w:rFonts w:ascii="Times New Roman" w:eastAsia="Times New Roman" w:hAnsi="Times New Roman"/>
          <w:sz w:val="24"/>
          <w:szCs w:val="24"/>
        </w:rPr>
        <w:t>:</w:t>
      </w:r>
      <w:r w:rsidRPr="00C77F64">
        <w:rPr>
          <w:rFonts w:ascii="Times New Roman" w:eastAsia="Times New Roman" w:hAnsi="Times New Roman"/>
          <w:sz w:val="24"/>
          <w:szCs w:val="24"/>
        </w:rPr>
        <w:t xml:space="preserve"> A standard asset is a performing asset. Standard assets generate continuous income and repayments as and when they fall due. Such assets carry a normal risk and are not NPA in the real sense. So, no special provisions are required for Standard Assets.</w:t>
      </w:r>
    </w:p>
    <w:p w:rsidR="006D05D5" w:rsidRPr="00C77F64" w:rsidRDefault="006D05D5" w:rsidP="00335EA8">
      <w:pPr>
        <w:numPr>
          <w:ilvl w:val="0"/>
          <w:numId w:val="18"/>
        </w:numPr>
        <w:spacing w:before="100" w:beforeAutospacing="1" w:after="100" w:afterAutospacing="1" w:line="240" w:lineRule="auto"/>
        <w:jc w:val="both"/>
        <w:rPr>
          <w:rFonts w:ascii="Times New Roman" w:eastAsia="Times New Roman" w:hAnsi="Times New Roman"/>
          <w:sz w:val="24"/>
          <w:szCs w:val="24"/>
        </w:rPr>
      </w:pPr>
      <w:r w:rsidRPr="00C77F64">
        <w:rPr>
          <w:rFonts w:ascii="Times New Roman" w:eastAsia="Times New Roman" w:hAnsi="Times New Roman"/>
          <w:b/>
          <w:bCs/>
          <w:sz w:val="24"/>
          <w:szCs w:val="24"/>
        </w:rPr>
        <w:t xml:space="preserve">Sub-Standard </w:t>
      </w:r>
      <w:r w:rsidR="0046456C" w:rsidRPr="00C77F64">
        <w:rPr>
          <w:rFonts w:ascii="Times New Roman" w:eastAsia="Times New Roman" w:hAnsi="Times New Roman"/>
          <w:b/>
          <w:bCs/>
          <w:sz w:val="24"/>
          <w:szCs w:val="24"/>
        </w:rPr>
        <w:t>Assets</w:t>
      </w:r>
      <w:r w:rsidR="0046456C" w:rsidRPr="00C77F64">
        <w:rPr>
          <w:rFonts w:ascii="Times New Roman" w:eastAsia="Times New Roman" w:hAnsi="Times New Roman"/>
          <w:sz w:val="24"/>
          <w:szCs w:val="24"/>
        </w:rPr>
        <w:t>:</w:t>
      </w:r>
      <w:r w:rsidRPr="00C77F64">
        <w:rPr>
          <w:rFonts w:ascii="Times New Roman" w:eastAsia="Times New Roman" w:hAnsi="Times New Roman"/>
          <w:sz w:val="24"/>
          <w:szCs w:val="24"/>
        </w:rPr>
        <w:t xml:space="preserve"> All those assets (loans and advances) which are considered as non-performing for a period of 12 months are called as Sub-Standard assets.</w:t>
      </w:r>
    </w:p>
    <w:p w:rsidR="006D05D5" w:rsidRPr="00C77F64" w:rsidRDefault="006D05D5" w:rsidP="00335EA8">
      <w:pPr>
        <w:numPr>
          <w:ilvl w:val="0"/>
          <w:numId w:val="18"/>
        </w:numPr>
        <w:spacing w:before="100" w:beforeAutospacing="1" w:after="100" w:afterAutospacing="1" w:line="240" w:lineRule="auto"/>
        <w:jc w:val="both"/>
        <w:rPr>
          <w:rFonts w:ascii="Times New Roman" w:eastAsia="Times New Roman" w:hAnsi="Times New Roman"/>
          <w:sz w:val="24"/>
          <w:szCs w:val="24"/>
        </w:rPr>
      </w:pPr>
      <w:r w:rsidRPr="00C77F64">
        <w:rPr>
          <w:rFonts w:ascii="Times New Roman" w:eastAsia="Times New Roman" w:hAnsi="Times New Roman"/>
          <w:b/>
          <w:bCs/>
          <w:sz w:val="24"/>
          <w:szCs w:val="24"/>
        </w:rPr>
        <w:t xml:space="preserve">Doubtful </w:t>
      </w:r>
      <w:r w:rsidR="0046456C" w:rsidRPr="00C77F64">
        <w:rPr>
          <w:rFonts w:ascii="Times New Roman" w:eastAsia="Times New Roman" w:hAnsi="Times New Roman"/>
          <w:b/>
          <w:bCs/>
          <w:sz w:val="24"/>
          <w:szCs w:val="24"/>
        </w:rPr>
        <w:t>Assets</w:t>
      </w:r>
      <w:r w:rsidR="0046456C" w:rsidRPr="00C77F64">
        <w:rPr>
          <w:rFonts w:ascii="Times New Roman" w:eastAsia="Times New Roman" w:hAnsi="Times New Roman"/>
          <w:sz w:val="24"/>
          <w:szCs w:val="24"/>
        </w:rPr>
        <w:t>:</w:t>
      </w:r>
      <w:r w:rsidRPr="00C77F64">
        <w:rPr>
          <w:rFonts w:ascii="Times New Roman" w:eastAsia="Times New Roman" w:hAnsi="Times New Roman"/>
          <w:sz w:val="24"/>
          <w:szCs w:val="24"/>
        </w:rPr>
        <w:t xml:space="preserve"> All those assets which are considered as non-performing for period of more than 12 months are called as Doubtful Assets.</w:t>
      </w:r>
    </w:p>
    <w:p w:rsidR="006D05D5" w:rsidRPr="00C77F64" w:rsidRDefault="006D05D5" w:rsidP="00335EA8">
      <w:pPr>
        <w:numPr>
          <w:ilvl w:val="0"/>
          <w:numId w:val="18"/>
        </w:numPr>
        <w:spacing w:before="100" w:beforeAutospacing="1" w:after="100" w:afterAutospacing="1" w:line="240" w:lineRule="auto"/>
        <w:jc w:val="both"/>
        <w:rPr>
          <w:rFonts w:ascii="Times New Roman" w:eastAsia="Times New Roman" w:hAnsi="Times New Roman"/>
          <w:sz w:val="24"/>
          <w:szCs w:val="24"/>
        </w:rPr>
      </w:pPr>
      <w:r w:rsidRPr="00C77F64">
        <w:rPr>
          <w:rFonts w:ascii="Times New Roman" w:eastAsia="Times New Roman" w:hAnsi="Times New Roman"/>
          <w:b/>
          <w:bCs/>
          <w:sz w:val="24"/>
          <w:szCs w:val="24"/>
        </w:rPr>
        <w:t xml:space="preserve">Loss </w:t>
      </w:r>
      <w:r w:rsidR="0046456C" w:rsidRPr="00C77F64">
        <w:rPr>
          <w:rFonts w:ascii="Times New Roman" w:eastAsia="Times New Roman" w:hAnsi="Times New Roman"/>
          <w:b/>
          <w:bCs/>
          <w:sz w:val="24"/>
          <w:szCs w:val="24"/>
        </w:rPr>
        <w:t>Assets</w:t>
      </w:r>
      <w:r w:rsidR="0046456C" w:rsidRPr="00C77F64">
        <w:rPr>
          <w:rFonts w:ascii="Times New Roman" w:eastAsia="Times New Roman" w:hAnsi="Times New Roman"/>
          <w:sz w:val="24"/>
          <w:szCs w:val="24"/>
        </w:rPr>
        <w:t>:</w:t>
      </w:r>
      <w:r w:rsidRPr="00C77F64">
        <w:rPr>
          <w:rFonts w:ascii="Times New Roman" w:eastAsia="Times New Roman" w:hAnsi="Times New Roman"/>
          <w:sz w:val="24"/>
          <w:szCs w:val="24"/>
        </w:rPr>
        <w:t xml:space="preserve"> All those assets which cannot be recovered are called as Loss Assets.</w:t>
      </w:r>
    </w:p>
    <w:p w:rsidR="006D05D5" w:rsidRPr="0001023A" w:rsidRDefault="006D05D5" w:rsidP="004D324F">
      <w:pPr>
        <w:spacing w:before="100" w:beforeAutospacing="1" w:after="100" w:afterAutospacing="1" w:line="240" w:lineRule="auto"/>
        <w:jc w:val="both"/>
        <w:outlineLvl w:val="1"/>
        <w:rPr>
          <w:rFonts w:ascii="Times New Roman" w:eastAsia="Times New Roman" w:hAnsi="Times New Roman"/>
          <w:b/>
          <w:bCs/>
          <w:sz w:val="28"/>
          <w:szCs w:val="28"/>
        </w:rPr>
      </w:pPr>
      <w:r w:rsidRPr="0001023A">
        <w:rPr>
          <w:rFonts w:ascii="Times New Roman" w:eastAsia="Times New Roman" w:hAnsi="Times New Roman"/>
          <w:b/>
          <w:bCs/>
          <w:color w:val="000000"/>
          <w:sz w:val="28"/>
          <w:szCs w:val="28"/>
        </w:rPr>
        <w:t>Provision on types of assets</w:t>
      </w:r>
    </w:p>
    <w:p w:rsidR="006D05D5" w:rsidRPr="0001023A" w:rsidRDefault="006D05D5" w:rsidP="004D324F">
      <w:pPr>
        <w:spacing w:after="0" w:line="240" w:lineRule="auto"/>
        <w:jc w:val="both"/>
        <w:rPr>
          <w:rFonts w:ascii="Times New Roman" w:eastAsia="Times New Roman" w:hAnsi="Times New Roman"/>
          <w:sz w:val="28"/>
          <w:szCs w:val="28"/>
        </w:rPr>
      </w:pPr>
    </w:p>
    <w:p w:rsidR="0046456C" w:rsidRPr="0046456C" w:rsidRDefault="006D05D5" w:rsidP="004D324F">
      <w:pPr>
        <w:autoSpaceDE w:val="0"/>
        <w:autoSpaceDN w:val="0"/>
        <w:adjustRightInd w:val="0"/>
        <w:spacing w:after="0"/>
        <w:jc w:val="both"/>
        <w:rPr>
          <w:rFonts w:ascii="Times New Roman" w:eastAsia="Times New Roman" w:hAnsi="Times New Roman"/>
          <w:sz w:val="24"/>
          <w:szCs w:val="24"/>
        </w:rPr>
      </w:pPr>
      <w:r w:rsidRPr="0046456C">
        <w:rPr>
          <w:rFonts w:ascii="Times New Roman" w:eastAsia="Times New Roman" w:hAnsi="Times New Roman"/>
          <w:sz w:val="24"/>
          <w:szCs w:val="24"/>
        </w:rPr>
        <w:t>Provision is allocating money every year to meet possible future loss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
        <w:gridCol w:w="2329"/>
        <w:gridCol w:w="5713"/>
      </w:tblGrid>
      <w:tr w:rsidR="00B82D76" w:rsidRPr="0046456C" w:rsidTr="00B82D76">
        <w:tc>
          <w:tcPr>
            <w:tcW w:w="328" w:type="dxa"/>
          </w:tcPr>
          <w:p w:rsidR="00B82D76" w:rsidRPr="00B82D76" w:rsidRDefault="00B82D76" w:rsidP="004D324F">
            <w:pPr>
              <w:jc w:val="both"/>
              <w:rPr>
                <w:b/>
              </w:rPr>
            </w:pPr>
          </w:p>
        </w:tc>
        <w:tc>
          <w:tcPr>
            <w:tcW w:w="2329" w:type="dxa"/>
          </w:tcPr>
          <w:p w:rsidR="00B82D76" w:rsidRPr="0046456C" w:rsidRDefault="00B82D76" w:rsidP="004D324F">
            <w:pPr>
              <w:jc w:val="both"/>
              <w:rPr>
                <w:rFonts w:ascii="Times New Roman" w:hAnsi="Times New Roman"/>
                <w:b/>
                <w:sz w:val="24"/>
                <w:szCs w:val="24"/>
              </w:rPr>
            </w:pPr>
            <w:r w:rsidRPr="0046456C">
              <w:rPr>
                <w:rFonts w:ascii="Times New Roman" w:hAnsi="Times New Roman"/>
                <w:b/>
                <w:sz w:val="24"/>
                <w:szCs w:val="24"/>
              </w:rPr>
              <w:t>Types of Assets</w:t>
            </w:r>
          </w:p>
        </w:tc>
        <w:tc>
          <w:tcPr>
            <w:tcW w:w="5713" w:type="dxa"/>
          </w:tcPr>
          <w:p w:rsidR="00B82D76" w:rsidRPr="0046456C" w:rsidRDefault="00B82D76" w:rsidP="004D324F">
            <w:pPr>
              <w:jc w:val="both"/>
              <w:rPr>
                <w:rFonts w:ascii="Times New Roman" w:hAnsi="Times New Roman"/>
                <w:b/>
                <w:sz w:val="24"/>
                <w:szCs w:val="24"/>
              </w:rPr>
            </w:pPr>
            <w:r w:rsidRPr="0046456C">
              <w:rPr>
                <w:rFonts w:ascii="Times New Roman" w:hAnsi="Times New Roman"/>
                <w:b/>
                <w:sz w:val="24"/>
                <w:szCs w:val="24"/>
              </w:rPr>
              <w:t>Provisions</w:t>
            </w:r>
          </w:p>
        </w:tc>
      </w:tr>
      <w:tr w:rsidR="00B82D76" w:rsidRPr="0046456C" w:rsidTr="00B82D76">
        <w:tc>
          <w:tcPr>
            <w:tcW w:w="328" w:type="dxa"/>
          </w:tcPr>
          <w:p w:rsidR="00B82D76" w:rsidRPr="00B82D76" w:rsidRDefault="00B82D76" w:rsidP="004D324F">
            <w:pPr>
              <w:jc w:val="both"/>
              <w:rPr>
                <w:b/>
              </w:rPr>
            </w:pPr>
            <w:r w:rsidRPr="00B82D76">
              <w:rPr>
                <w:b/>
              </w:rPr>
              <w:t>1</w:t>
            </w:r>
          </w:p>
        </w:tc>
        <w:tc>
          <w:tcPr>
            <w:tcW w:w="2329" w:type="dxa"/>
          </w:tcPr>
          <w:p w:rsidR="00B82D76" w:rsidRPr="0046456C" w:rsidRDefault="00B82D76" w:rsidP="004D324F">
            <w:pPr>
              <w:jc w:val="both"/>
              <w:rPr>
                <w:b/>
                <w:sz w:val="24"/>
                <w:szCs w:val="24"/>
              </w:rPr>
            </w:pPr>
            <w:r w:rsidRPr="0046456C">
              <w:rPr>
                <w:b/>
                <w:sz w:val="24"/>
                <w:szCs w:val="24"/>
              </w:rPr>
              <w:t>Standard Assets</w:t>
            </w:r>
          </w:p>
        </w:tc>
        <w:tc>
          <w:tcPr>
            <w:tcW w:w="5713" w:type="dxa"/>
          </w:tcPr>
          <w:p w:rsidR="00B82D76" w:rsidRPr="0046456C" w:rsidRDefault="00B82D76" w:rsidP="004D324F">
            <w:pPr>
              <w:jc w:val="both"/>
              <w:rPr>
                <w:b/>
                <w:sz w:val="24"/>
                <w:szCs w:val="24"/>
              </w:rPr>
            </w:pPr>
            <w:r w:rsidRPr="0046456C">
              <w:rPr>
                <w:b/>
                <w:sz w:val="24"/>
                <w:szCs w:val="24"/>
              </w:rPr>
              <w:t>0.25% for all types of Standard Advances</w:t>
            </w:r>
          </w:p>
        </w:tc>
      </w:tr>
      <w:tr w:rsidR="00B82D76" w:rsidRPr="0046456C" w:rsidTr="00B82D76">
        <w:tc>
          <w:tcPr>
            <w:tcW w:w="328" w:type="dxa"/>
          </w:tcPr>
          <w:p w:rsidR="00B82D76" w:rsidRPr="00B82D76" w:rsidRDefault="00B82D76" w:rsidP="004D324F">
            <w:pPr>
              <w:jc w:val="both"/>
              <w:rPr>
                <w:b/>
              </w:rPr>
            </w:pPr>
            <w:r w:rsidRPr="00B82D76">
              <w:rPr>
                <w:b/>
              </w:rPr>
              <w:t>2</w:t>
            </w:r>
          </w:p>
        </w:tc>
        <w:tc>
          <w:tcPr>
            <w:tcW w:w="2329" w:type="dxa"/>
          </w:tcPr>
          <w:p w:rsidR="00B82D76" w:rsidRPr="0046456C" w:rsidRDefault="00B82D76" w:rsidP="004D324F">
            <w:pPr>
              <w:jc w:val="both"/>
              <w:rPr>
                <w:b/>
                <w:sz w:val="24"/>
                <w:szCs w:val="24"/>
              </w:rPr>
            </w:pPr>
            <w:r w:rsidRPr="0046456C">
              <w:rPr>
                <w:b/>
                <w:sz w:val="24"/>
                <w:szCs w:val="24"/>
              </w:rPr>
              <w:t>Sub-Standard Assets</w:t>
            </w:r>
          </w:p>
        </w:tc>
        <w:tc>
          <w:tcPr>
            <w:tcW w:w="5713" w:type="dxa"/>
          </w:tcPr>
          <w:p w:rsidR="00B82D76" w:rsidRPr="0046456C" w:rsidRDefault="00B82D76" w:rsidP="004D324F">
            <w:pPr>
              <w:jc w:val="both"/>
              <w:rPr>
                <w:b/>
                <w:sz w:val="24"/>
                <w:szCs w:val="24"/>
              </w:rPr>
            </w:pPr>
            <w:r w:rsidRPr="0046456C">
              <w:rPr>
                <w:b/>
                <w:sz w:val="24"/>
                <w:szCs w:val="24"/>
              </w:rPr>
              <w:t>10% for all types of Standard Advances</w:t>
            </w:r>
          </w:p>
        </w:tc>
      </w:tr>
      <w:tr w:rsidR="00B82D76" w:rsidRPr="0046456C" w:rsidTr="00B82D76">
        <w:tc>
          <w:tcPr>
            <w:tcW w:w="328" w:type="dxa"/>
          </w:tcPr>
          <w:p w:rsidR="00B82D76" w:rsidRPr="00B82D76" w:rsidRDefault="00B82D76" w:rsidP="004D324F">
            <w:pPr>
              <w:jc w:val="both"/>
              <w:rPr>
                <w:b/>
              </w:rPr>
            </w:pPr>
            <w:r w:rsidRPr="00B82D76">
              <w:rPr>
                <w:b/>
              </w:rPr>
              <w:t>3</w:t>
            </w:r>
          </w:p>
        </w:tc>
        <w:tc>
          <w:tcPr>
            <w:tcW w:w="2329" w:type="dxa"/>
          </w:tcPr>
          <w:p w:rsidR="00B82D76" w:rsidRPr="0046456C" w:rsidRDefault="00B82D76" w:rsidP="004D324F">
            <w:pPr>
              <w:jc w:val="both"/>
              <w:rPr>
                <w:b/>
                <w:sz w:val="24"/>
                <w:szCs w:val="24"/>
              </w:rPr>
            </w:pPr>
            <w:r w:rsidRPr="0046456C">
              <w:rPr>
                <w:b/>
                <w:sz w:val="24"/>
                <w:szCs w:val="24"/>
              </w:rPr>
              <w:t>Doubtful Assets</w:t>
            </w:r>
          </w:p>
        </w:tc>
        <w:tc>
          <w:tcPr>
            <w:tcW w:w="5713" w:type="dxa"/>
          </w:tcPr>
          <w:p w:rsidR="00B82D76" w:rsidRPr="0046456C" w:rsidRDefault="00B82D76" w:rsidP="004D324F">
            <w:pPr>
              <w:jc w:val="both"/>
              <w:rPr>
                <w:b/>
                <w:sz w:val="24"/>
                <w:szCs w:val="24"/>
              </w:rPr>
            </w:pPr>
          </w:p>
        </w:tc>
      </w:tr>
      <w:tr w:rsidR="00B82D76" w:rsidRPr="0046456C" w:rsidTr="00B82D76">
        <w:tc>
          <w:tcPr>
            <w:tcW w:w="328" w:type="dxa"/>
          </w:tcPr>
          <w:p w:rsidR="00B82D76" w:rsidRPr="00B82D76" w:rsidRDefault="00B82D76" w:rsidP="004D324F">
            <w:pPr>
              <w:jc w:val="both"/>
              <w:rPr>
                <w:b/>
              </w:rPr>
            </w:pPr>
          </w:p>
        </w:tc>
        <w:tc>
          <w:tcPr>
            <w:tcW w:w="2329" w:type="dxa"/>
          </w:tcPr>
          <w:p w:rsidR="00B82D76" w:rsidRPr="0046456C" w:rsidRDefault="00B82D76" w:rsidP="004D324F">
            <w:pPr>
              <w:jc w:val="both"/>
              <w:rPr>
                <w:b/>
                <w:sz w:val="24"/>
                <w:szCs w:val="24"/>
              </w:rPr>
            </w:pPr>
            <w:r w:rsidRPr="0046456C">
              <w:rPr>
                <w:b/>
                <w:sz w:val="24"/>
                <w:szCs w:val="24"/>
              </w:rPr>
              <w:t>-Up to One Year</w:t>
            </w:r>
          </w:p>
        </w:tc>
        <w:tc>
          <w:tcPr>
            <w:tcW w:w="5713" w:type="dxa"/>
          </w:tcPr>
          <w:p w:rsidR="00B82D76" w:rsidRPr="0046456C" w:rsidRDefault="00B82D76" w:rsidP="004D324F">
            <w:pPr>
              <w:jc w:val="both"/>
              <w:rPr>
                <w:b/>
                <w:sz w:val="24"/>
                <w:szCs w:val="24"/>
              </w:rPr>
            </w:pPr>
            <w:r w:rsidRPr="0046456C">
              <w:rPr>
                <w:b/>
                <w:sz w:val="24"/>
                <w:szCs w:val="24"/>
              </w:rPr>
              <w:t>100% of Unsecured Advances and 20% of Secured Advances</w:t>
            </w:r>
          </w:p>
        </w:tc>
      </w:tr>
      <w:tr w:rsidR="00B82D76" w:rsidRPr="0046456C" w:rsidTr="00B82D76">
        <w:tc>
          <w:tcPr>
            <w:tcW w:w="328" w:type="dxa"/>
          </w:tcPr>
          <w:p w:rsidR="00B82D76" w:rsidRPr="00B82D76" w:rsidRDefault="00B82D76" w:rsidP="004D324F">
            <w:pPr>
              <w:jc w:val="both"/>
              <w:rPr>
                <w:b/>
              </w:rPr>
            </w:pPr>
          </w:p>
        </w:tc>
        <w:tc>
          <w:tcPr>
            <w:tcW w:w="2329" w:type="dxa"/>
          </w:tcPr>
          <w:p w:rsidR="00B82D76" w:rsidRPr="0046456C" w:rsidRDefault="00B82D76" w:rsidP="004D324F">
            <w:pPr>
              <w:jc w:val="both"/>
              <w:rPr>
                <w:b/>
                <w:sz w:val="24"/>
                <w:szCs w:val="24"/>
              </w:rPr>
            </w:pPr>
            <w:r w:rsidRPr="0046456C">
              <w:rPr>
                <w:b/>
                <w:sz w:val="24"/>
                <w:szCs w:val="24"/>
              </w:rPr>
              <w:t>-One to three Year</w:t>
            </w:r>
          </w:p>
        </w:tc>
        <w:tc>
          <w:tcPr>
            <w:tcW w:w="5713" w:type="dxa"/>
          </w:tcPr>
          <w:p w:rsidR="00B82D76" w:rsidRPr="0046456C" w:rsidRDefault="00B82D76" w:rsidP="004D324F">
            <w:pPr>
              <w:jc w:val="both"/>
              <w:rPr>
                <w:b/>
                <w:sz w:val="24"/>
                <w:szCs w:val="24"/>
              </w:rPr>
            </w:pPr>
            <w:r w:rsidRPr="0046456C">
              <w:rPr>
                <w:b/>
                <w:sz w:val="24"/>
                <w:szCs w:val="24"/>
              </w:rPr>
              <w:t>100% of Unsecured Advances and 30% of Secured Advances</w:t>
            </w:r>
          </w:p>
        </w:tc>
      </w:tr>
      <w:tr w:rsidR="00B82D76" w:rsidRPr="0046456C" w:rsidTr="00B82D76">
        <w:tc>
          <w:tcPr>
            <w:tcW w:w="328" w:type="dxa"/>
          </w:tcPr>
          <w:p w:rsidR="00B82D76" w:rsidRPr="00B82D76" w:rsidRDefault="00B82D76" w:rsidP="004D324F">
            <w:pPr>
              <w:jc w:val="both"/>
              <w:rPr>
                <w:b/>
              </w:rPr>
            </w:pPr>
          </w:p>
        </w:tc>
        <w:tc>
          <w:tcPr>
            <w:tcW w:w="2329" w:type="dxa"/>
          </w:tcPr>
          <w:p w:rsidR="00B82D76" w:rsidRPr="0046456C" w:rsidRDefault="00B82D76" w:rsidP="004D324F">
            <w:pPr>
              <w:jc w:val="both"/>
              <w:rPr>
                <w:b/>
                <w:sz w:val="24"/>
                <w:szCs w:val="24"/>
              </w:rPr>
            </w:pPr>
            <w:r w:rsidRPr="0046456C">
              <w:rPr>
                <w:b/>
                <w:sz w:val="24"/>
                <w:szCs w:val="24"/>
              </w:rPr>
              <w:t>-more than three Year</w:t>
            </w:r>
          </w:p>
        </w:tc>
        <w:tc>
          <w:tcPr>
            <w:tcW w:w="5713" w:type="dxa"/>
          </w:tcPr>
          <w:p w:rsidR="00B82D76" w:rsidRPr="0046456C" w:rsidRDefault="00B82D76" w:rsidP="004D324F">
            <w:pPr>
              <w:jc w:val="both"/>
              <w:rPr>
                <w:b/>
                <w:sz w:val="24"/>
                <w:szCs w:val="24"/>
              </w:rPr>
            </w:pPr>
            <w:r w:rsidRPr="0046456C">
              <w:rPr>
                <w:b/>
                <w:sz w:val="24"/>
                <w:szCs w:val="24"/>
              </w:rPr>
              <w:t>100% of Unsecured Advances and 100% of Secured Advances</w:t>
            </w:r>
          </w:p>
        </w:tc>
      </w:tr>
      <w:tr w:rsidR="00B82D76" w:rsidRPr="0046456C" w:rsidTr="00B82D76">
        <w:tc>
          <w:tcPr>
            <w:tcW w:w="328" w:type="dxa"/>
          </w:tcPr>
          <w:p w:rsidR="00B82D76" w:rsidRPr="00B82D76" w:rsidRDefault="00B82D76" w:rsidP="004D324F">
            <w:pPr>
              <w:jc w:val="both"/>
              <w:rPr>
                <w:b/>
              </w:rPr>
            </w:pPr>
            <w:r w:rsidRPr="00B82D76">
              <w:rPr>
                <w:b/>
              </w:rPr>
              <w:t>4</w:t>
            </w:r>
          </w:p>
        </w:tc>
        <w:tc>
          <w:tcPr>
            <w:tcW w:w="2329" w:type="dxa"/>
          </w:tcPr>
          <w:p w:rsidR="00B82D76" w:rsidRPr="0046456C" w:rsidRDefault="00B82D76" w:rsidP="004D324F">
            <w:pPr>
              <w:jc w:val="both"/>
              <w:rPr>
                <w:b/>
                <w:sz w:val="24"/>
                <w:szCs w:val="24"/>
              </w:rPr>
            </w:pPr>
            <w:r w:rsidRPr="0046456C">
              <w:rPr>
                <w:b/>
                <w:sz w:val="24"/>
                <w:szCs w:val="24"/>
              </w:rPr>
              <w:t>Loss Assets</w:t>
            </w:r>
          </w:p>
        </w:tc>
        <w:tc>
          <w:tcPr>
            <w:tcW w:w="5713" w:type="dxa"/>
          </w:tcPr>
          <w:p w:rsidR="00B82D76" w:rsidRPr="0046456C" w:rsidRDefault="00B82D76" w:rsidP="004D324F">
            <w:pPr>
              <w:jc w:val="both"/>
              <w:rPr>
                <w:b/>
                <w:sz w:val="24"/>
                <w:szCs w:val="24"/>
              </w:rPr>
            </w:pPr>
            <w:r w:rsidRPr="0046456C">
              <w:rPr>
                <w:b/>
                <w:sz w:val="24"/>
                <w:szCs w:val="24"/>
              </w:rPr>
              <w:t>100% of Unsecured Advances and 100% of Secured Advances</w:t>
            </w:r>
          </w:p>
        </w:tc>
      </w:tr>
    </w:tbl>
    <w:p w:rsidR="0001023A" w:rsidRDefault="0001023A" w:rsidP="004D324F">
      <w:pPr>
        <w:spacing w:before="100" w:beforeAutospacing="1" w:after="100" w:afterAutospacing="1" w:line="240" w:lineRule="auto"/>
        <w:jc w:val="both"/>
        <w:outlineLvl w:val="1"/>
        <w:rPr>
          <w:rFonts w:ascii="Times New Roman" w:eastAsia="Times New Roman" w:hAnsi="Times New Roman"/>
          <w:b/>
          <w:bCs/>
          <w:color w:val="000000"/>
          <w:sz w:val="32"/>
          <w:szCs w:val="32"/>
        </w:rPr>
      </w:pPr>
    </w:p>
    <w:p w:rsidR="00294F33" w:rsidRDefault="00294F33" w:rsidP="00EC7BA1">
      <w:pPr>
        <w:spacing w:before="100" w:beforeAutospacing="1" w:after="100" w:afterAutospacing="1" w:line="240" w:lineRule="auto"/>
        <w:jc w:val="center"/>
        <w:outlineLvl w:val="1"/>
        <w:rPr>
          <w:rFonts w:ascii="Times New Roman" w:eastAsia="Times New Roman" w:hAnsi="Times New Roman"/>
          <w:b/>
          <w:bCs/>
          <w:color w:val="000000"/>
          <w:sz w:val="32"/>
          <w:szCs w:val="32"/>
        </w:rPr>
      </w:pPr>
    </w:p>
    <w:p w:rsidR="0096667E" w:rsidRPr="00A10BBE" w:rsidRDefault="006D05D5" w:rsidP="00EB6DA4">
      <w:pPr>
        <w:spacing w:before="100" w:beforeAutospacing="1" w:after="100" w:afterAutospacing="1" w:line="240" w:lineRule="auto"/>
        <w:jc w:val="both"/>
        <w:outlineLvl w:val="1"/>
        <w:rPr>
          <w:rFonts w:ascii="Times New Roman" w:eastAsia="Times New Roman" w:hAnsi="Times New Roman"/>
          <w:b/>
          <w:bCs/>
          <w:sz w:val="28"/>
          <w:szCs w:val="28"/>
        </w:rPr>
      </w:pPr>
      <w:r w:rsidRPr="0001023A">
        <w:rPr>
          <w:rFonts w:ascii="Times New Roman" w:eastAsia="Times New Roman" w:hAnsi="Times New Roman"/>
          <w:b/>
          <w:bCs/>
          <w:color w:val="000000"/>
          <w:sz w:val="28"/>
          <w:szCs w:val="28"/>
        </w:rPr>
        <w:t>Causes of NPA</w:t>
      </w:r>
    </w:p>
    <w:p w:rsidR="0096667E" w:rsidRPr="00A10BBE" w:rsidRDefault="006D05D5" w:rsidP="00EB6DA4">
      <w:pPr>
        <w:spacing w:before="100" w:beforeAutospacing="1" w:after="100" w:afterAutospacing="1" w:line="240" w:lineRule="auto"/>
        <w:jc w:val="both"/>
        <w:outlineLvl w:val="1"/>
        <w:rPr>
          <w:rFonts w:ascii="Times New Roman" w:eastAsia="Times New Roman" w:hAnsi="Times New Roman"/>
          <w:sz w:val="24"/>
          <w:szCs w:val="24"/>
        </w:rPr>
      </w:pPr>
      <w:r w:rsidRPr="00C77F64">
        <w:rPr>
          <w:rFonts w:ascii="Times New Roman" w:eastAsia="Times New Roman" w:hAnsi="Times New Roman"/>
          <w:sz w:val="24"/>
          <w:szCs w:val="24"/>
        </w:rPr>
        <w:t>NPA arises due to a number of factors or causes like:</w:t>
      </w:r>
    </w:p>
    <w:p w:rsidR="006D05D5" w:rsidRPr="00C77F64" w:rsidRDefault="00C23892" w:rsidP="00335EA8">
      <w:pPr>
        <w:numPr>
          <w:ilvl w:val="0"/>
          <w:numId w:val="19"/>
        </w:numPr>
        <w:spacing w:before="100" w:beforeAutospacing="1" w:after="100" w:afterAutospacing="1" w:line="240" w:lineRule="auto"/>
        <w:jc w:val="both"/>
        <w:rPr>
          <w:rFonts w:ascii="Times New Roman" w:eastAsia="Times New Roman" w:hAnsi="Times New Roman"/>
          <w:sz w:val="24"/>
          <w:szCs w:val="24"/>
        </w:rPr>
      </w:pPr>
      <w:r w:rsidRPr="00C77F64">
        <w:rPr>
          <w:rFonts w:ascii="Times New Roman" w:eastAsia="Times New Roman" w:hAnsi="Times New Roman"/>
          <w:b/>
          <w:bCs/>
          <w:sz w:val="24"/>
          <w:szCs w:val="24"/>
        </w:rPr>
        <w:t>Speculation</w:t>
      </w:r>
      <w:r w:rsidRPr="00C77F64">
        <w:rPr>
          <w:rFonts w:ascii="Times New Roman" w:eastAsia="Times New Roman" w:hAnsi="Times New Roman"/>
          <w:sz w:val="24"/>
          <w:szCs w:val="24"/>
        </w:rPr>
        <w:t>:</w:t>
      </w:r>
      <w:r w:rsidR="006D05D5" w:rsidRPr="00C77F64">
        <w:rPr>
          <w:rFonts w:ascii="Times New Roman" w:eastAsia="Times New Roman" w:hAnsi="Times New Roman"/>
          <w:sz w:val="24"/>
          <w:szCs w:val="24"/>
        </w:rPr>
        <w:t xml:space="preserve"> Investing in high risk assets to earn high income.</w:t>
      </w:r>
    </w:p>
    <w:p w:rsidR="006D05D5" w:rsidRPr="00C77F64" w:rsidRDefault="00C23892" w:rsidP="00335EA8">
      <w:pPr>
        <w:numPr>
          <w:ilvl w:val="0"/>
          <w:numId w:val="19"/>
        </w:numPr>
        <w:spacing w:before="100" w:beforeAutospacing="1" w:after="100" w:afterAutospacing="1" w:line="240" w:lineRule="auto"/>
        <w:jc w:val="both"/>
        <w:rPr>
          <w:rFonts w:ascii="Times New Roman" w:eastAsia="Times New Roman" w:hAnsi="Times New Roman"/>
          <w:sz w:val="24"/>
          <w:szCs w:val="24"/>
        </w:rPr>
      </w:pPr>
      <w:r w:rsidRPr="00C77F64">
        <w:rPr>
          <w:rFonts w:ascii="Times New Roman" w:eastAsia="Times New Roman" w:hAnsi="Times New Roman"/>
          <w:b/>
          <w:bCs/>
          <w:sz w:val="24"/>
          <w:szCs w:val="24"/>
        </w:rPr>
        <w:t>Default</w:t>
      </w:r>
      <w:r w:rsidRPr="00C77F64">
        <w:rPr>
          <w:rFonts w:ascii="Times New Roman" w:eastAsia="Times New Roman" w:hAnsi="Times New Roman"/>
          <w:sz w:val="24"/>
          <w:szCs w:val="24"/>
        </w:rPr>
        <w:t>:</w:t>
      </w:r>
      <w:r w:rsidR="006D05D5" w:rsidRPr="00C77F64">
        <w:rPr>
          <w:rFonts w:ascii="Times New Roman" w:eastAsia="Times New Roman" w:hAnsi="Times New Roman"/>
          <w:sz w:val="24"/>
          <w:szCs w:val="24"/>
        </w:rPr>
        <w:t xml:space="preserve"> Willful default by the borrowers.</w:t>
      </w:r>
    </w:p>
    <w:p w:rsidR="006D05D5" w:rsidRPr="00C77F64" w:rsidRDefault="006D05D5" w:rsidP="00335EA8">
      <w:pPr>
        <w:numPr>
          <w:ilvl w:val="0"/>
          <w:numId w:val="19"/>
        </w:numPr>
        <w:spacing w:before="100" w:beforeAutospacing="1" w:after="100" w:afterAutospacing="1" w:line="240" w:lineRule="auto"/>
        <w:jc w:val="both"/>
        <w:rPr>
          <w:rFonts w:ascii="Times New Roman" w:eastAsia="Times New Roman" w:hAnsi="Times New Roman"/>
          <w:sz w:val="24"/>
          <w:szCs w:val="24"/>
        </w:rPr>
      </w:pPr>
      <w:r w:rsidRPr="00C77F64">
        <w:rPr>
          <w:rFonts w:ascii="Times New Roman" w:eastAsia="Times New Roman" w:hAnsi="Times New Roman"/>
          <w:b/>
          <w:bCs/>
          <w:sz w:val="24"/>
          <w:szCs w:val="24"/>
        </w:rPr>
        <w:t xml:space="preserve">Fraudulent </w:t>
      </w:r>
      <w:r w:rsidR="00C23892" w:rsidRPr="00C77F64">
        <w:rPr>
          <w:rFonts w:ascii="Times New Roman" w:eastAsia="Times New Roman" w:hAnsi="Times New Roman"/>
          <w:b/>
          <w:bCs/>
          <w:sz w:val="24"/>
          <w:szCs w:val="24"/>
        </w:rPr>
        <w:t>practices</w:t>
      </w:r>
      <w:r w:rsidR="00C23892" w:rsidRPr="00C77F64">
        <w:rPr>
          <w:rFonts w:ascii="Times New Roman" w:eastAsia="Times New Roman" w:hAnsi="Times New Roman"/>
          <w:sz w:val="24"/>
          <w:szCs w:val="24"/>
        </w:rPr>
        <w:t>:</w:t>
      </w:r>
      <w:r w:rsidRPr="00C77F64">
        <w:rPr>
          <w:rFonts w:ascii="Times New Roman" w:eastAsia="Times New Roman" w:hAnsi="Times New Roman"/>
          <w:sz w:val="24"/>
          <w:szCs w:val="24"/>
        </w:rPr>
        <w:t xml:space="preserve"> Fraudulent Practices like advancing loans to ineligible persons, advances without security or references, etc.</w:t>
      </w:r>
    </w:p>
    <w:p w:rsidR="006D05D5" w:rsidRPr="00C77F64" w:rsidRDefault="006D05D5" w:rsidP="00335EA8">
      <w:pPr>
        <w:numPr>
          <w:ilvl w:val="0"/>
          <w:numId w:val="19"/>
        </w:numPr>
        <w:spacing w:before="100" w:beforeAutospacing="1" w:after="100" w:afterAutospacing="1" w:line="240" w:lineRule="auto"/>
        <w:jc w:val="both"/>
        <w:rPr>
          <w:rFonts w:ascii="Times New Roman" w:eastAsia="Times New Roman" w:hAnsi="Times New Roman"/>
          <w:sz w:val="24"/>
          <w:szCs w:val="24"/>
        </w:rPr>
      </w:pPr>
      <w:r w:rsidRPr="00C77F64">
        <w:rPr>
          <w:rFonts w:ascii="Times New Roman" w:eastAsia="Times New Roman" w:hAnsi="Times New Roman"/>
          <w:b/>
          <w:bCs/>
          <w:sz w:val="24"/>
          <w:szCs w:val="24"/>
        </w:rPr>
        <w:t xml:space="preserve">Diversion of </w:t>
      </w:r>
      <w:r w:rsidR="00C23892" w:rsidRPr="00C77F64">
        <w:rPr>
          <w:rFonts w:ascii="Times New Roman" w:eastAsia="Times New Roman" w:hAnsi="Times New Roman"/>
          <w:b/>
          <w:bCs/>
          <w:sz w:val="24"/>
          <w:szCs w:val="24"/>
        </w:rPr>
        <w:t>funds</w:t>
      </w:r>
      <w:r w:rsidR="00C23892" w:rsidRPr="00C77F64">
        <w:rPr>
          <w:rFonts w:ascii="Times New Roman" w:eastAsia="Times New Roman" w:hAnsi="Times New Roman"/>
          <w:sz w:val="24"/>
          <w:szCs w:val="24"/>
        </w:rPr>
        <w:t>:</w:t>
      </w:r>
      <w:r w:rsidRPr="00C77F64">
        <w:rPr>
          <w:rFonts w:ascii="Times New Roman" w:eastAsia="Times New Roman" w:hAnsi="Times New Roman"/>
          <w:sz w:val="24"/>
          <w:szCs w:val="24"/>
        </w:rPr>
        <w:t xml:space="preserve"> Most of the funds are diverted for unnecessary expansion and diversion of business.</w:t>
      </w:r>
    </w:p>
    <w:p w:rsidR="006D05D5" w:rsidRPr="00C77F64" w:rsidRDefault="006D05D5" w:rsidP="00335EA8">
      <w:pPr>
        <w:numPr>
          <w:ilvl w:val="0"/>
          <w:numId w:val="19"/>
        </w:numPr>
        <w:spacing w:before="100" w:beforeAutospacing="1" w:after="100" w:afterAutospacing="1" w:line="240" w:lineRule="auto"/>
        <w:jc w:val="both"/>
        <w:rPr>
          <w:rFonts w:ascii="Times New Roman" w:eastAsia="Times New Roman" w:hAnsi="Times New Roman"/>
          <w:sz w:val="24"/>
          <w:szCs w:val="24"/>
        </w:rPr>
      </w:pPr>
      <w:r w:rsidRPr="00C77F64">
        <w:rPr>
          <w:rFonts w:ascii="Times New Roman" w:eastAsia="Times New Roman" w:hAnsi="Times New Roman"/>
          <w:b/>
          <w:bCs/>
          <w:sz w:val="24"/>
          <w:szCs w:val="24"/>
        </w:rPr>
        <w:t xml:space="preserve">Internal </w:t>
      </w:r>
      <w:r w:rsidR="00C23892" w:rsidRPr="00C77F64">
        <w:rPr>
          <w:rFonts w:ascii="Times New Roman" w:eastAsia="Times New Roman" w:hAnsi="Times New Roman"/>
          <w:b/>
          <w:bCs/>
          <w:sz w:val="24"/>
          <w:szCs w:val="24"/>
        </w:rPr>
        <w:t>reasons</w:t>
      </w:r>
      <w:r w:rsidR="00C23892" w:rsidRPr="00C77F64">
        <w:rPr>
          <w:rFonts w:ascii="Times New Roman" w:eastAsia="Times New Roman" w:hAnsi="Times New Roman"/>
          <w:sz w:val="24"/>
          <w:szCs w:val="24"/>
        </w:rPr>
        <w:t>:</w:t>
      </w:r>
      <w:r w:rsidRPr="00C77F64">
        <w:rPr>
          <w:rFonts w:ascii="Times New Roman" w:eastAsia="Times New Roman" w:hAnsi="Times New Roman"/>
          <w:sz w:val="24"/>
          <w:szCs w:val="24"/>
        </w:rPr>
        <w:t xml:space="preserve"> Many internal reasons like inefficient </w:t>
      </w:r>
      <w:hyperlink r:id="rId10" w:history="1">
        <w:r w:rsidRPr="006D05D5">
          <w:rPr>
            <w:rFonts w:ascii="Times New Roman" w:eastAsia="Times New Roman" w:hAnsi="Times New Roman"/>
            <w:sz w:val="24"/>
            <w:szCs w:val="24"/>
          </w:rPr>
          <w:t>management</w:t>
        </w:r>
      </w:hyperlink>
      <w:r w:rsidRPr="006D05D5">
        <w:rPr>
          <w:rFonts w:ascii="Times New Roman" w:eastAsia="Times New Roman" w:hAnsi="Times New Roman"/>
          <w:sz w:val="24"/>
          <w:szCs w:val="24"/>
        </w:rPr>
        <w:t xml:space="preserve">, </w:t>
      </w:r>
      <w:r w:rsidRPr="00C77F64">
        <w:rPr>
          <w:rFonts w:ascii="Times New Roman" w:eastAsia="Times New Roman" w:hAnsi="Times New Roman"/>
          <w:sz w:val="24"/>
          <w:szCs w:val="24"/>
        </w:rPr>
        <w:t xml:space="preserve">inappropriate technology, </w:t>
      </w:r>
      <w:r w:rsidR="0073440E" w:rsidRPr="00C77F64">
        <w:rPr>
          <w:rFonts w:ascii="Times New Roman" w:eastAsia="Times New Roman" w:hAnsi="Times New Roman"/>
          <w:sz w:val="24"/>
          <w:szCs w:val="24"/>
        </w:rPr>
        <w:t>labor</w:t>
      </w:r>
      <w:r w:rsidRPr="00C77F64">
        <w:rPr>
          <w:rFonts w:ascii="Times New Roman" w:eastAsia="Times New Roman" w:hAnsi="Times New Roman"/>
          <w:sz w:val="24"/>
          <w:szCs w:val="24"/>
        </w:rPr>
        <w:t xml:space="preserve"> problems, marketing failure, etc. resulting in poor performance of the companies.</w:t>
      </w:r>
    </w:p>
    <w:p w:rsidR="006D05D5" w:rsidRPr="00C77F64" w:rsidRDefault="006D05D5" w:rsidP="00335EA8">
      <w:pPr>
        <w:numPr>
          <w:ilvl w:val="0"/>
          <w:numId w:val="19"/>
        </w:numPr>
        <w:spacing w:before="100" w:beforeAutospacing="1" w:after="100" w:afterAutospacing="1" w:line="240" w:lineRule="auto"/>
        <w:jc w:val="both"/>
        <w:rPr>
          <w:rFonts w:ascii="Times New Roman" w:eastAsia="Times New Roman" w:hAnsi="Times New Roman"/>
          <w:sz w:val="24"/>
          <w:szCs w:val="24"/>
        </w:rPr>
      </w:pPr>
      <w:r w:rsidRPr="00C77F64">
        <w:rPr>
          <w:rFonts w:ascii="Times New Roman" w:eastAsia="Times New Roman" w:hAnsi="Times New Roman"/>
          <w:b/>
          <w:bCs/>
          <w:sz w:val="24"/>
          <w:szCs w:val="24"/>
        </w:rPr>
        <w:t>External reasons</w:t>
      </w:r>
      <w:r w:rsidRPr="00C77F64">
        <w:rPr>
          <w:rFonts w:ascii="Times New Roman" w:eastAsia="Times New Roman" w:hAnsi="Times New Roman"/>
          <w:sz w:val="24"/>
          <w:szCs w:val="24"/>
        </w:rPr>
        <w:t xml:space="preserve"> : External reasons like a recession in the economy, infrastructural problems, price rise, delay in release of sanctioned limits by banks, delays in settlements of payments by government, natural calamities, </w:t>
      </w:r>
      <w:r w:rsidR="0073440E" w:rsidRPr="00C77F64">
        <w:rPr>
          <w:rFonts w:ascii="Times New Roman" w:eastAsia="Times New Roman" w:hAnsi="Times New Roman"/>
          <w:sz w:val="24"/>
          <w:szCs w:val="24"/>
        </w:rPr>
        <w:t>etc.</w:t>
      </w:r>
    </w:p>
    <w:p w:rsidR="00C23892" w:rsidRDefault="00C23892" w:rsidP="00EB6DA4">
      <w:pPr>
        <w:jc w:val="both"/>
        <w:rPr>
          <w:rFonts w:ascii="Times New Roman" w:hAnsi="Times New Roman"/>
          <w:b/>
          <w:sz w:val="24"/>
          <w:szCs w:val="24"/>
          <w:lang w:val="nl-NL"/>
        </w:rPr>
      </w:pPr>
    </w:p>
    <w:p w:rsidR="00C23892" w:rsidRPr="00A10BBE" w:rsidRDefault="00824BA4" w:rsidP="00EB6DA4">
      <w:pPr>
        <w:jc w:val="both"/>
        <w:rPr>
          <w:rFonts w:ascii="Times New Roman" w:hAnsi="Times New Roman"/>
          <w:b/>
          <w:sz w:val="28"/>
          <w:szCs w:val="28"/>
          <w:lang w:val="nl-NL"/>
        </w:rPr>
      </w:pPr>
      <w:r>
        <w:rPr>
          <w:rFonts w:ascii="Times New Roman" w:hAnsi="Times New Roman"/>
          <w:b/>
          <w:sz w:val="32"/>
          <w:szCs w:val="32"/>
          <w:lang w:val="nl-NL"/>
        </w:rPr>
        <w:br w:type="page"/>
      </w:r>
      <w:r w:rsidR="007F3AB6" w:rsidRPr="0001023A">
        <w:rPr>
          <w:rFonts w:ascii="Times New Roman" w:hAnsi="Times New Roman"/>
          <w:b/>
          <w:sz w:val="28"/>
          <w:szCs w:val="28"/>
          <w:lang w:val="nl-NL"/>
        </w:rPr>
        <w:t>Types of NPA</w:t>
      </w:r>
    </w:p>
    <w:p w:rsidR="007F3AB6" w:rsidRPr="0001023A" w:rsidRDefault="007F3AB6" w:rsidP="00EB6DA4">
      <w:pPr>
        <w:jc w:val="both"/>
        <w:rPr>
          <w:rFonts w:ascii="Times New Roman" w:hAnsi="Times New Roman"/>
          <w:b/>
          <w:sz w:val="24"/>
          <w:szCs w:val="24"/>
          <w:lang w:val="nl-NL"/>
        </w:rPr>
      </w:pPr>
      <w:r w:rsidRPr="0001023A">
        <w:rPr>
          <w:rFonts w:ascii="Times New Roman" w:hAnsi="Times New Roman"/>
          <w:b/>
          <w:sz w:val="24"/>
          <w:szCs w:val="24"/>
          <w:lang w:val="nl-NL"/>
        </w:rPr>
        <w:t>A]</w:t>
      </w:r>
      <w:r w:rsidR="0046456C" w:rsidRPr="0001023A">
        <w:rPr>
          <w:rFonts w:ascii="Times New Roman" w:hAnsi="Times New Roman"/>
          <w:b/>
          <w:sz w:val="24"/>
          <w:szCs w:val="24"/>
          <w:lang w:val="nl-NL"/>
        </w:rPr>
        <w:t>Gross NPA</w:t>
      </w:r>
    </w:p>
    <w:p w:rsidR="007F3AB6" w:rsidRPr="0099127A" w:rsidRDefault="007F3AB6" w:rsidP="00EB6DA4">
      <w:pPr>
        <w:autoSpaceDE w:val="0"/>
        <w:autoSpaceDN w:val="0"/>
        <w:adjustRightInd w:val="0"/>
        <w:spacing w:after="0"/>
        <w:ind w:firstLine="720"/>
        <w:jc w:val="both"/>
        <w:rPr>
          <w:rFonts w:ascii="Times New Roman" w:hAnsi="Times New Roman"/>
          <w:sz w:val="24"/>
          <w:szCs w:val="24"/>
          <w:lang w:val="nl-NL"/>
        </w:rPr>
      </w:pPr>
      <w:r w:rsidRPr="0099127A">
        <w:rPr>
          <w:rFonts w:ascii="Times New Roman" w:hAnsi="Times New Roman"/>
          <w:sz w:val="24"/>
          <w:szCs w:val="24"/>
          <w:lang w:val="nl-NL"/>
        </w:rPr>
        <w:t>Gross NPAs are the sum total of all loan assets that are classified asNPAs as per RBI Guidelines as on Balance Sheet date. Gross NPA.Reflects the quality of the loans made by banks. It can be calculated with the help of following ratio:</w:t>
      </w:r>
    </w:p>
    <w:p w:rsidR="00EB6DA4" w:rsidRDefault="00EB6DA4" w:rsidP="00EB6DA4">
      <w:pPr>
        <w:autoSpaceDE w:val="0"/>
        <w:autoSpaceDN w:val="0"/>
        <w:adjustRightInd w:val="0"/>
        <w:spacing w:after="0"/>
        <w:jc w:val="both"/>
        <w:rPr>
          <w:rFonts w:ascii="Times New Roman" w:hAnsi="Times New Roman"/>
          <w:sz w:val="24"/>
          <w:szCs w:val="24"/>
          <w:lang w:val="nl-NL"/>
        </w:rPr>
      </w:pPr>
    </w:p>
    <w:p w:rsidR="007F3AB6" w:rsidRPr="00EB6DA4" w:rsidRDefault="00F6281B" w:rsidP="00EB6DA4">
      <w:pPr>
        <w:autoSpaceDE w:val="0"/>
        <w:autoSpaceDN w:val="0"/>
        <w:adjustRightInd w:val="0"/>
        <w:spacing w:after="0"/>
        <w:jc w:val="both"/>
        <w:rPr>
          <w:rFonts w:ascii="Times New Roman" w:hAnsi="Times New Roman"/>
          <w:b/>
          <w:sz w:val="24"/>
          <w:szCs w:val="24"/>
          <w:lang w:val="nl-NL"/>
        </w:rPr>
      </w:pPr>
      <w:r w:rsidRPr="00C23892">
        <w:rPr>
          <w:rFonts w:ascii="Times New Roman" w:hAnsi="Times New Roman"/>
          <w:b/>
          <w:bCs/>
          <w:iCs/>
          <w:sz w:val="24"/>
          <w:szCs w:val="24"/>
        </w:rPr>
        <w:t>GROSS NPAs Ratio</w:t>
      </w:r>
      <w:r w:rsidR="0074766C">
        <w:rPr>
          <w:rFonts w:ascii="Times New Roman" w:hAnsi="Times New Roman"/>
          <w:b/>
          <w:bCs/>
          <w:iCs/>
          <w:sz w:val="24"/>
          <w:szCs w:val="24"/>
        </w:rPr>
        <w:t xml:space="preserve"> </w:t>
      </w:r>
      <w:r w:rsidRPr="00C23892">
        <w:rPr>
          <w:rFonts w:ascii="Times New Roman" w:hAnsi="Times New Roman"/>
          <w:b/>
          <w:bCs/>
          <w:iCs/>
          <w:sz w:val="24"/>
          <w:szCs w:val="24"/>
        </w:rPr>
        <w:t>=</w:t>
      </w:r>
      <w:r w:rsidR="00EB6DA4">
        <w:rPr>
          <w:rFonts w:ascii="Times New Roman" w:hAnsi="Times New Roman"/>
          <w:b/>
          <w:bCs/>
          <w:iCs/>
          <w:color w:val="FF0000"/>
          <w:sz w:val="24"/>
          <w:szCs w:val="24"/>
        </w:rPr>
        <w:t xml:space="preserve"> </w:t>
      </w:r>
      <w:r w:rsidR="00EB6DA4">
        <w:rPr>
          <w:rFonts w:ascii="Times New Roman" w:hAnsi="Times New Roman"/>
          <w:b/>
          <w:sz w:val="24"/>
          <w:szCs w:val="24"/>
          <w:lang w:val="nl-NL"/>
        </w:rPr>
        <w:t xml:space="preserve">Total NPA / </w:t>
      </w:r>
      <w:r w:rsidR="007F3AB6" w:rsidRPr="00C23892">
        <w:rPr>
          <w:rFonts w:ascii="Times New Roman" w:hAnsi="Times New Roman"/>
          <w:b/>
          <w:bCs/>
          <w:iCs/>
          <w:sz w:val="24"/>
          <w:szCs w:val="24"/>
        </w:rPr>
        <w:t>Gross Advances</w:t>
      </w:r>
    </w:p>
    <w:p w:rsidR="00824BA4" w:rsidRDefault="00824BA4" w:rsidP="00EB6DA4">
      <w:pPr>
        <w:autoSpaceDE w:val="0"/>
        <w:autoSpaceDN w:val="0"/>
        <w:adjustRightInd w:val="0"/>
        <w:spacing w:after="0"/>
        <w:jc w:val="both"/>
        <w:rPr>
          <w:rFonts w:ascii="Times New Roman" w:hAnsi="Times New Roman"/>
          <w:b/>
          <w:color w:val="000000"/>
          <w:sz w:val="28"/>
          <w:szCs w:val="28"/>
          <w:lang w:val="nl-NL"/>
        </w:rPr>
      </w:pPr>
    </w:p>
    <w:p w:rsidR="007F3AB6" w:rsidRPr="0001023A" w:rsidRDefault="007F3AB6" w:rsidP="00EB6DA4">
      <w:pPr>
        <w:autoSpaceDE w:val="0"/>
        <w:autoSpaceDN w:val="0"/>
        <w:adjustRightInd w:val="0"/>
        <w:spacing w:after="0"/>
        <w:jc w:val="both"/>
        <w:rPr>
          <w:rFonts w:ascii="Times New Roman" w:hAnsi="Times New Roman"/>
          <w:b/>
          <w:color w:val="000000"/>
          <w:sz w:val="24"/>
          <w:szCs w:val="24"/>
          <w:lang w:val="nl-NL"/>
        </w:rPr>
      </w:pPr>
      <w:r w:rsidRPr="0001023A">
        <w:rPr>
          <w:rFonts w:ascii="Times New Roman" w:hAnsi="Times New Roman"/>
          <w:b/>
          <w:color w:val="000000"/>
          <w:sz w:val="24"/>
          <w:szCs w:val="24"/>
          <w:lang w:val="nl-NL"/>
        </w:rPr>
        <w:t>B]</w:t>
      </w:r>
      <w:r w:rsidR="0046456C" w:rsidRPr="0001023A">
        <w:rPr>
          <w:rFonts w:ascii="Times New Roman" w:hAnsi="Times New Roman"/>
          <w:b/>
          <w:color w:val="000000"/>
          <w:sz w:val="24"/>
          <w:szCs w:val="24"/>
          <w:lang w:val="nl-NL"/>
        </w:rPr>
        <w:t>Net NPA</w:t>
      </w:r>
    </w:p>
    <w:p w:rsidR="00B1513D" w:rsidRDefault="00B1513D" w:rsidP="00EB6DA4">
      <w:pPr>
        <w:autoSpaceDE w:val="0"/>
        <w:autoSpaceDN w:val="0"/>
        <w:adjustRightInd w:val="0"/>
        <w:spacing w:after="0"/>
        <w:jc w:val="both"/>
        <w:rPr>
          <w:rFonts w:ascii="Times New Roman" w:hAnsi="Times New Roman"/>
          <w:b/>
          <w:color w:val="000000"/>
          <w:sz w:val="28"/>
          <w:szCs w:val="28"/>
          <w:lang w:val="nl-NL"/>
        </w:rPr>
      </w:pPr>
    </w:p>
    <w:p w:rsidR="007F3AB6" w:rsidRPr="00436AE9" w:rsidRDefault="007F3AB6" w:rsidP="00EB6DA4">
      <w:pPr>
        <w:autoSpaceDE w:val="0"/>
        <w:autoSpaceDN w:val="0"/>
        <w:adjustRightInd w:val="0"/>
        <w:spacing w:after="0"/>
        <w:ind w:firstLine="720"/>
        <w:jc w:val="both"/>
        <w:rPr>
          <w:rFonts w:ascii="Times New Roman" w:hAnsi="Times New Roman"/>
          <w:sz w:val="24"/>
          <w:szCs w:val="24"/>
        </w:rPr>
      </w:pPr>
      <w:r w:rsidRPr="0099127A">
        <w:rPr>
          <w:rFonts w:ascii="Times New Roman" w:hAnsi="Times New Roman"/>
          <w:color w:val="000000"/>
          <w:sz w:val="24"/>
          <w:szCs w:val="24"/>
          <w:lang w:val="nl-NL"/>
        </w:rPr>
        <w:t xml:space="preserve">Net NPAs are those type of NPAs in which the bank has </w:t>
      </w:r>
      <w:r>
        <w:rPr>
          <w:rFonts w:ascii="Times New Roman" w:hAnsi="Times New Roman"/>
          <w:color w:val="000000"/>
          <w:sz w:val="24"/>
          <w:szCs w:val="24"/>
          <w:lang w:val="nl-NL"/>
        </w:rPr>
        <w:t xml:space="preserve">deducted the Provision </w:t>
      </w:r>
      <w:r w:rsidRPr="0099127A">
        <w:rPr>
          <w:rFonts w:ascii="Times New Roman" w:hAnsi="Times New Roman"/>
          <w:color w:val="000000"/>
          <w:sz w:val="24"/>
          <w:szCs w:val="24"/>
          <w:lang w:val="nl-NL"/>
        </w:rPr>
        <w:t>regarding NPAs. Net NPA shows the actual burden of banks. Since in India, bank balance sheets contain a huge amount of NPAs and</w:t>
      </w:r>
      <w:r>
        <w:rPr>
          <w:rFonts w:ascii="Times New Roman" w:hAnsi="Times New Roman"/>
          <w:color w:val="000000"/>
          <w:sz w:val="24"/>
          <w:szCs w:val="24"/>
          <w:lang w:val="nl-NL"/>
        </w:rPr>
        <w:t>t</w:t>
      </w:r>
      <w:r w:rsidRPr="0099127A">
        <w:rPr>
          <w:rFonts w:ascii="Times New Roman" w:hAnsi="Times New Roman"/>
          <w:color w:val="000000"/>
          <w:sz w:val="24"/>
          <w:szCs w:val="24"/>
          <w:lang w:val="nl-NL"/>
        </w:rPr>
        <w:t>he process of recovery and write off of loans is very time consuming, the provisions the banks have to make against the NPAs according to the Central bank guidelines are quite significant. That is why the difference between gross and net NPA is quite high.</w:t>
      </w:r>
    </w:p>
    <w:p w:rsidR="00E8462E" w:rsidRPr="0074766C" w:rsidRDefault="007F3AB6" w:rsidP="00EB6DA4">
      <w:pPr>
        <w:jc w:val="both"/>
        <w:rPr>
          <w:rFonts w:ascii="Times New Roman" w:hAnsi="Times New Roman"/>
          <w:color w:val="000000"/>
          <w:sz w:val="24"/>
          <w:szCs w:val="24"/>
          <w:lang w:val="nl-NL"/>
        </w:rPr>
      </w:pPr>
      <w:r w:rsidRPr="0099127A">
        <w:rPr>
          <w:rFonts w:ascii="Times New Roman" w:hAnsi="Times New Roman"/>
          <w:color w:val="000000"/>
          <w:sz w:val="24"/>
          <w:szCs w:val="24"/>
          <w:lang w:val="nl-NL"/>
        </w:rPr>
        <w:t>It can be calculated by following:</w:t>
      </w:r>
    </w:p>
    <w:p w:rsidR="00EB6DA4" w:rsidRPr="006D45EC" w:rsidRDefault="006D45EC" w:rsidP="00EB6DA4">
      <w:pPr>
        <w:jc w:val="both"/>
        <w:rPr>
          <w:rFonts w:ascii="Times New Roman" w:hAnsi="Times New Roman"/>
          <w:b/>
          <w:sz w:val="24"/>
          <w:szCs w:val="24"/>
          <w:lang w:val="nl-NL"/>
        </w:rPr>
      </w:pPr>
      <w:r w:rsidRPr="006D45EC">
        <w:rPr>
          <w:rFonts w:ascii="Times New Roman" w:hAnsi="Times New Roman"/>
          <w:b/>
          <w:sz w:val="24"/>
          <w:szCs w:val="24"/>
          <w:lang w:val="nl-NL"/>
        </w:rPr>
        <w:t>Net NPAs Ratio =</w:t>
      </w:r>
      <w:r w:rsidR="00EB6DA4">
        <w:rPr>
          <w:rFonts w:ascii="Times New Roman" w:hAnsi="Times New Roman"/>
          <w:b/>
          <w:sz w:val="24"/>
          <w:szCs w:val="24"/>
          <w:lang w:val="nl-NL"/>
        </w:rPr>
        <w:t xml:space="preserve">  </w:t>
      </w:r>
      <w:r w:rsidR="00EB6DA4" w:rsidRPr="006D45EC">
        <w:rPr>
          <w:rFonts w:ascii="Times New Roman" w:hAnsi="Times New Roman"/>
          <w:b/>
          <w:sz w:val="24"/>
          <w:szCs w:val="24"/>
          <w:lang w:val="nl-NL"/>
        </w:rPr>
        <w:t>Gross NPA – Provision</w:t>
      </w:r>
    </w:p>
    <w:p w:rsidR="007F3AB6" w:rsidRPr="006D45EC" w:rsidRDefault="007F3AB6" w:rsidP="00EB6DA4">
      <w:pPr>
        <w:jc w:val="both"/>
        <w:rPr>
          <w:rFonts w:ascii="Times New Roman" w:hAnsi="Times New Roman"/>
          <w:b/>
          <w:sz w:val="24"/>
          <w:szCs w:val="24"/>
          <w:lang w:val="nl-NL"/>
        </w:rPr>
      </w:pPr>
    </w:p>
    <w:p w:rsidR="007F3AB6" w:rsidRDefault="007F3AB6" w:rsidP="00EC7BA1">
      <w:pPr>
        <w:jc w:val="center"/>
        <w:rPr>
          <w:rFonts w:ascii="Times New Roman" w:hAnsi="Times New Roman"/>
          <w:b/>
          <w:sz w:val="24"/>
          <w:szCs w:val="24"/>
          <w:u w:val="single"/>
        </w:rPr>
      </w:pPr>
    </w:p>
    <w:p w:rsidR="007F3AB6" w:rsidRDefault="007F3AB6" w:rsidP="00EC7BA1">
      <w:pPr>
        <w:jc w:val="center"/>
        <w:rPr>
          <w:rFonts w:ascii="Times New Roman" w:hAnsi="Times New Roman"/>
          <w:b/>
          <w:sz w:val="24"/>
          <w:szCs w:val="24"/>
          <w:u w:val="single"/>
        </w:rPr>
      </w:pPr>
    </w:p>
    <w:p w:rsidR="007F3AB6" w:rsidRDefault="007F3AB6" w:rsidP="00EC7BA1">
      <w:pPr>
        <w:jc w:val="center"/>
        <w:rPr>
          <w:rFonts w:ascii="Times New Roman" w:hAnsi="Times New Roman"/>
          <w:b/>
          <w:sz w:val="24"/>
          <w:szCs w:val="24"/>
          <w:u w:val="single"/>
        </w:rPr>
      </w:pPr>
    </w:p>
    <w:p w:rsidR="0046456C" w:rsidRDefault="0046456C" w:rsidP="00EC7BA1">
      <w:pPr>
        <w:jc w:val="center"/>
        <w:rPr>
          <w:rFonts w:ascii="Times New Roman" w:hAnsi="Times New Roman"/>
          <w:b/>
          <w:sz w:val="24"/>
          <w:szCs w:val="24"/>
          <w:u w:val="single"/>
        </w:rPr>
      </w:pPr>
    </w:p>
    <w:p w:rsidR="003625F9" w:rsidRDefault="003625F9" w:rsidP="00EC7BA1">
      <w:pPr>
        <w:jc w:val="center"/>
        <w:rPr>
          <w:rFonts w:ascii="Times New Roman" w:hAnsi="Times New Roman"/>
          <w:b/>
          <w:sz w:val="24"/>
          <w:szCs w:val="24"/>
          <w:u w:val="single"/>
        </w:rPr>
      </w:pPr>
    </w:p>
    <w:p w:rsidR="00824BA4" w:rsidRDefault="00824BA4" w:rsidP="00EC7BA1">
      <w:pPr>
        <w:jc w:val="center"/>
        <w:rPr>
          <w:rFonts w:ascii="Times New Roman" w:hAnsi="Times New Roman"/>
          <w:b/>
          <w:sz w:val="32"/>
          <w:szCs w:val="32"/>
        </w:rPr>
      </w:pPr>
    </w:p>
    <w:p w:rsidR="00553BDB" w:rsidRDefault="00553BDB" w:rsidP="00EC7BA1">
      <w:pPr>
        <w:jc w:val="center"/>
        <w:rPr>
          <w:rFonts w:ascii="Times New Roman" w:hAnsi="Times New Roman"/>
          <w:b/>
          <w:sz w:val="32"/>
          <w:szCs w:val="32"/>
        </w:rPr>
      </w:pPr>
    </w:p>
    <w:p w:rsidR="00EB6DA4" w:rsidRDefault="00EB6DA4" w:rsidP="00EC7BA1">
      <w:pPr>
        <w:jc w:val="center"/>
        <w:rPr>
          <w:rFonts w:ascii="Times New Roman" w:hAnsi="Times New Roman"/>
          <w:b/>
          <w:sz w:val="32"/>
          <w:szCs w:val="32"/>
        </w:rPr>
      </w:pPr>
    </w:p>
    <w:p w:rsidR="00EB6DA4" w:rsidRDefault="00EB6DA4" w:rsidP="00EC7BA1">
      <w:pPr>
        <w:jc w:val="center"/>
        <w:rPr>
          <w:rFonts w:ascii="Times New Roman" w:hAnsi="Times New Roman"/>
          <w:b/>
          <w:sz w:val="32"/>
          <w:szCs w:val="32"/>
        </w:rPr>
      </w:pPr>
    </w:p>
    <w:p w:rsidR="00EB6DA4" w:rsidRDefault="00EB6DA4" w:rsidP="00EC7BA1">
      <w:pPr>
        <w:jc w:val="center"/>
        <w:rPr>
          <w:rFonts w:ascii="Times New Roman" w:hAnsi="Times New Roman"/>
          <w:b/>
          <w:sz w:val="32"/>
          <w:szCs w:val="32"/>
        </w:rPr>
      </w:pPr>
    </w:p>
    <w:p w:rsidR="007F3AB6" w:rsidRPr="0001023A" w:rsidRDefault="0001023A" w:rsidP="005E446E">
      <w:pPr>
        <w:rPr>
          <w:rFonts w:ascii="Times New Roman" w:hAnsi="Times New Roman"/>
          <w:b/>
          <w:sz w:val="28"/>
          <w:szCs w:val="28"/>
        </w:rPr>
      </w:pPr>
      <w:r w:rsidRPr="0001023A">
        <w:rPr>
          <w:rFonts w:ascii="Times New Roman" w:hAnsi="Times New Roman"/>
          <w:b/>
          <w:sz w:val="28"/>
          <w:szCs w:val="28"/>
        </w:rPr>
        <w:t>TOOLS FOR RECOVERY OF NPA</w:t>
      </w:r>
      <w:r w:rsidR="002A5E89">
        <w:rPr>
          <w:rFonts w:ascii="Times New Roman" w:hAnsi="Times New Roman"/>
          <w:b/>
          <w:sz w:val="28"/>
          <w:szCs w:val="28"/>
        </w:rPr>
        <w:t>’s</w:t>
      </w:r>
    </w:p>
    <w:p w:rsidR="007F3AB6" w:rsidRPr="0099127A" w:rsidRDefault="000A644A" w:rsidP="00EC7BA1">
      <w:pPr>
        <w:autoSpaceDE w:val="0"/>
        <w:autoSpaceDN w:val="0"/>
        <w:adjustRightInd w:val="0"/>
        <w:jc w:val="center"/>
        <w:rPr>
          <w:rFonts w:ascii="Times New Roman" w:hAnsi="Times New Roman"/>
          <w:sz w:val="24"/>
          <w:szCs w:val="24"/>
        </w:rPr>
      </w:pPr>
      <w:r w:rsidRPr="006C12D9">
        <w:rPr>
          <w:rFonts w:ascii="Times New Roman" w:hAnsi="Times New Roman"/>
          <w:noProof/>
          <w:sz w:val="24"/>
          <w:szCs w:val="24"/>
        </w:rPr>
        <w:drawing>
          <wp:inline distT="0" distB="0" distL="0" distR="0" wp14:anchorId="3B9CA78C" wp14:editId="03D47C08">
            <wp:extent cx="6022340" cy="6425565"/>
            <wp:effectExtent l="0" t="0" r="0" b="0"/>
            <wp:docPr id="2" name="Picture 2" descr="C:\Documents and Settings\Don\Desktop\untitled.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Documents and Settings\Don\Desktop\untitled.JPG"/>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2340" cy="6425565"/>
                    </a:xfrm>
                    <a:prstGeom prst="rect">
                      <a:avLst/>
                    </a:prstGeom>
                    <a:noFill/>
                    <a:ln>
                      <a:noFill/>
                    </a:ln>
                  </pic:spPr>
                </pic:pic>
              </a:graphicData>
            </a:graphic>
          </wp:inline>
        </w:drawing>
      </w:r>
    </w:p>
    <w:p w:rsidR="007F3AB6" w:rsidRPr="0099127A" w:rsidRDefault="007F3AB6" w:rsidP="00EC7BA1">
      <w:pPr>
        <w:autoSpaceDE w:val="0"/>
        <w:autoSpaceDN w:val="0"/>
        <w:adjustRightInd w:val="0"/>
        <w:jc w:val="center"/>
        <w:rPr>
          <w:rFonts w:ascii="Times New Roman" w:hAnsi="Times New Roman"/>
          <w:sz w:val="24"/>
          <w:szCs w:val="24"/>
        </w:rPr>
      </w:pPr>
    </w:p>
    <w:p w:rsidR="007F3AB6" w:rsidRDefault="007F3AB6" w:rsidP="00EC7BA1">
      <w:pPr>
        <w:autoSpaceDE w:val="0"/>
        <w:autoSpaceDN w:val="0"/>
        <w:adjustRightInd w:val="0"/>
        <w:jc w:val="center"/>
        <w:rPr>
          <w:rFonts w:ascii="Times New Roman" w:hAnsi="Times New Roman"/>
          <w:sz w:val="24"/>
          <w:szCs w:val="24"/>
        </w:rPr>
      </w:pPr>
    </w:p>
    <w:p w:rsidR="007F3AB6" w:rsidRPr="00AD390D" w:rsidRDefault="007F3AB6" w:rsidP="00EB6DA4">
      <w:pPr>
        <w:autoSpaceDE w:val="0"/>
        <w:autoSpaceDN w:val="0"/>
        <w:adjustRightInd w:val="0"/>
        <w:jc w:val="both"/>
        <w:rPr>
          <w:rFonts w:ascii="Times New Roman" w:hAnsi="Times New Roman"/>
          <w:sz w:val="24"/>
          <w:szCs w:val="24"/>
        </w:rPr>
      </w:pPr>
      <w:r w:rsidRPr="0099127A">
        <w:rPr>
          <w:rFonts w:ascii="Times New Roman" w:hAnsi="Times New Roman"/>
          <w:sz w:val="24"/>
          <w:szCs w:val="24"/>
        </w:rPr>
        <w:t xml:space="preserve">Once NPA occurred, one must come out of it or it should be managed in most efficient manner. Legal ways and means are there to overcome and manage NPAs. We will look </w:t>
      </w:r>
      <w:r w:rsidRPr="00AD390D">
        <w:rPr>
          <w:rFonts w:ascii="Times New Roman" w:hAnsi="Times New Roman"/>
          <w:sz w:val="24"/>
          <w:szCs w:val="24"/>
        </w:rPr>
        <w:t>into each one of it.</w:t>
      </w:r>
    </w:p>
    <w:p w:rsidR="007F3AB6" w:rsidRPr="000A644A" w:rsidRDefault="0060329D" w:rsidP="00EB6DA4">
      <w:pPr>
        <w:autoSpaceDE w:val="0"/>
        <w:autoSpaceDN w:val="0"/>
        <w:adjustRightInd w:val="0"/>
        <w:jc w:val="both"/>
        <w:rPr>
          <w:rFonts w:ascii="Times New Roman" w:hAnsi="Times New Roman"/>
          <w:b/>
          <w:sz w:val="28"/>
          <w:szCs w:val="28"/>
        </w:rPr>
      </w:pPr>
      <w:r w:rsidRPr="000A644A">
        <w:rPr>
          <w:rFonts w:ascii="Times New Roman" w:hAnsi="Times New Roman"/>
          <w:b/>
          <w:sz w:val="28"/>
          <w:szCs w:val="28"/>
        </w:rPr>
        <w:t>Wil</w:t>
      </w:r>
      <w:r w:rsidR="007F3AB6" w:rsidRPr="000A644A">
        <w:rPr>
          <w:rFonts w:ascii="Times New Roman" w:hAnsi="Times New Roman"/>
          <w:b/>
          <w:sz w:val="28"/>
          <w:szCs w:val="28"/>
        </w:rPr>
        <w:t>ful Default</w:t>
      </w:r>
    </w:p>
    <w:p w:rsidR="007F3AB6" w:rsidRPr="002A5E89" w:rsidRDefault="007F3AB6" w:rsidP="00EB6DA4">
      <w:pPr>
        <w:autoSpaceDE w:val="0"/>
        <w:autoSpaceDN w:val="0"/>
        <w:adjustRightInd w:val="0"/>
        <w:jc w:val="both"/>
        <w:rPr>
          <w:rFonts w:ascii="Times New Roman" w:hAnsi="Times New Roman"/>
          <w:b/>
          <w:bCs/>
          <w:iCs/>
          <w:sz w:val="24"/>
          <w:szCs w:val="24"/>
        </w:rPr>
      </w:pPr>
      <w:r w:rsidRPr="002A5E89">
        <w:rPr>
          <w:rFonts w:ascii="Times New Roman" w:hAnsi="Times New Roman"/>
          <w:b/>
          <w:bCs/>
          <w:iCs/>
          <w:sz w:val="24"/>
          <w:szCs w:val="24"/>
        </w:rPr>
        <w:t>A] LOK-ADALAT and Debt Recovery Tribunal</w:t>
      </w:r>
    </w:p>
    <w:p w:rsidR="007F3AB6" w:rsidRPr="002A5E89" w:rsidRDefault="007F3AB6" w:rsidP="00EB6DA4">
      <w:pPr>
        <w:autoSpaceDE w:val="0"/>
        <w:autoSpaceDN w:val="0"/>
        <w:adjustRightInd w:val="0"/>
        <w:jc w:val="both"/>
        <w:rPr>
          <w:rFonts w:ascii="Times New Roman" w:hAnsi="Times New Roman"/>
          <w:b/>
          <w:bCs/>
          <w:iCs/>
          <w:sz w:val="24"/>
          <w:szCs w:val="24"/>
        </w:rPr>
      </w:pPr>
      <w:r w:rsidRPr="002A5E89">
        <w:rPr>
          <w:rFonts w:ascii="Times New Roman" w:hAnsi="Times New Roman"/>
          <w:b/>
          <w:bCs/>
          <w:iCs/>
          <w:sz w:val="24"/>
          <w:szCs w:val="24"/>
        </w:rPr>
        <w:t>B] SARF</w:t>
      </w:r>
      <w:r w:rsidR="0060329D" w:rsidRPr="002A5E89">
        <w:rPr>
          <w:rFonts w:ascii="Times New Roman" w:hAnsi="Times New Roman"/>
          <w:b/>
          <w:bCs/>
          <w:iCs/>
          <w:sz w:val="24"/>
          <w:szCs w:val="24"/>
        </w:rPr>
        <w:t>A</w:t>
      </w:r>
      <w:r w:rsidRPr="002A5E89">
        <w:rPr>
          <w:rFonts w:ascii="Times New Roman" w:hAnsi="Times New Roman"/>
          <w:b/>
          <w:bCs/>
          <w:iCs/>
          <w:sz w:val="24"/>
          <w:szCs w:val="24"/>
        </w:rPr>
        <w:t>ESI Act 2002</w:t>
      </w:r>
    </w:p>
    <w:p w:rsidR="0046456C" w:rsidRPr="0046456C" w:rsidRDefault="007F3AB6" w:rsidP="00EB6DA4">
      <w:pPr>
        <w:autoSpaceDE w:val="0"/>
        <w:autoSpaceDN w:val="0"/>
        <w:adjustRightInd w:val="0"/>
        <w:jc w:val="both"/>
        <w:rPr>
          <w:rFonts w:ascii="Times New Roman" w:hAnsi="Times New Roman"/>
          <w:b/>
          <w:bCs/>
          <w:iCs/>
          <w:sz w:val="28"/>
          <w:szCs w:val="28"/>
        </w:rPr>
      </w:pPr>
      <w:r w:rsidRPr="002A5E89">
        <w:rPr>
          <w:rFonts w:ascii="Times New Roman" w:hAnsi="Times New Roman"/>
          <w:b/>
          <w:bCs/>
          <w:iCs/>
          <w:sz w:val="24"/>
          <w:szCs w:val="24"/>
        </w:rPr>
        <w:t>C] Asset Reconstruction</w:t>
      </w:r>
    </w:p>
    <w:p w:rsidR="007F3AB6" w:rsidRPr="000A644A" w:rsidRDefault="007F3AB6" w:rsidP="00EB6DA4">
      <w:pPr>
        <w:autoSpaceDE w:val="0"/>
        <w:autoSpaceDN w:val="0"/>
        <w:adjustRightInd w:val="0"/>
        <w:jc w:val="both"/>
        <w:rPr>
          <w:rFonts w:ascii="Times New Roman" w:hAnsi="Times New Roman"/>
          <w:b/>
          <w:sz w:val="24"/>
          <w:szCs w:val="24"/>
        </w:rPr>
      </w:pPr>
      <w:r w:rsidRPr="000A644A">
        <w:rPr>
          <w:rFonts w:ascii="Times New Roman" w:hAnsi="Times New Roman"/>
          <w:b/>
          <w:sz w:val="24"/>
          <w:szCs w:val="24"/>
        </w:rPr>
        <w:t>A] LOK-ADALAT</w:t>
      </w:r>
    </w:p>
    <w:p w:rsidR="007F3AB6" w:rsidRPr="00AD390D" w:rsidRDefault="007F3AB6" w:rsidP="00EB6DA4">
      <w:pPr>
        <w:autoSpaceDE w:val="0"/>
        <w:autoSpaceDN w:val="0"/>
        <w:adjustRightInd w:val="0"/>
        <w:jc w:val="both"/>
        <w:rPr>
          <w:rFonts w:ascii="Times New Roman" w:hAnsi="Times New Roman"/>
          <w:sz w:val="24"/>
          <w:szCs w:val="24"/>
        </w:rPr>
      </w:pPr>
      <w:r w:rsidRPr="00AD390D">
        <w:rPr>
          <w:rFonts w:ascii="Times New Roman" w:hAnsi="Times New Roman"/>
          <w:sz w:val="24"/>
          <w:szCs w:val="24"/>
        </w:rPr>
        <w:t xml:space="preserve">LOK-ADALAT institutions help banks to settle disputes involving account in “doubtful” and “loss” category, with </w:t>
      </w:r>
      <w:r w:rsidR="00CC17BA">
        <w:rPr>
          <w:rFonts w:ascii="Times New Roman" w:hAnsi="Times New Roman"/>
          <w:sz w:val="24"/>
          <w:szCs w:val="24"/>
        </w:rPr>
        <w:t xml:space="preserve">outstanding balance of Rs. 5 </w:t>
      </w:r>
      <w:r w:rsidR="00B94168">
        <w:rPr>
          <w:rFonts w:ascii="Times New Roman" w:hAnsi="Times New Roman"/>
          <w:sz w:val="24"/>
          <w:szCs w:val="24"/>
        </w:rPr>
        <w:t>Lak</w:t>
      </w:r>
      <w:r w:rsidR="00B94168" w:rsidRPr="00AD390D">
        <w:rPr>
          <w:rFonts w:ascii="Times New Roman" w:hAnsi="Times New Roman"/>
          <w:sz w:val="24"/>
          <w:szCs w:val="24"/>
        </w:rPr>
        <w:t>hs</w:t>
      </w:r>
      <w:r w:rsidRPr="00AD390D">
        <w:rPr>
          <w:rFonts w:ascii="Times New Roman" w:hAnsi="Times New Roman"/>
          <w:sz w:val="24"/>
          <w:szCs w:val="24"/>
        </w:rPr>
        <w:t xml:space="preserve"> for compromise settlement under LOK-ADALAT. The progress through this channel is expected to pick up in the coming years.</w:t>
      </w:r>
    </w:p>
    <w:p w:rsidR="007F3AB6" w:rsidRPr="000A644A" w:rsidRDefault="002A5E89" w:rsidP="00EB6DA4">
      <w:pPr>
        <w:pStyle w:val="ListParagraph"/>
        <w:autoSpaceDE w:val="0"/>
        <w:autoSpaceDN w:val="0"/>
        <w:adjustRightInd w:val="0"/>
        <w:ind w:left="0"/>
        <w:jc w:val="both"/>
        <w:rPr>
          <w:rFonts w:ascii="Times New Roman" w:eastAsia="Calibri" w:hAnsi="Times New Roman"/>
          <w:b/>
          <w:bCs/>
          <w:iCs/>
          <w:sz w:val="24"/>
          <w:szCs w:val="24"/>
        </w:rPr>
      </w:pPr>
      <w:r w:rsidRPr="000A644A">
        <w:rPr>
          <w:rFonts w:ascii="Times New Roman" w:eastAsia="Calibri" w:hAnsi="Times New Roman"/>
          <w:b/>
          <w:bCs/>
          <w:iCs/>
          <w:sz w:val="24"/>
          <w:szCs w:val="24"/>
        </w:rPr>
        <w:t>Debt Recovery Tribunals (DRT)</w:t>
      </w:r>
    </w:p>
    <w:p w:rsidR="007F3AB6" w:rsidRPr="00436AE9" w:rsidRDefault="007F3AB6" w:rsidP="00252614">
      <w:pPr>
        <w:autoSpaceDE w:val="0"/>
        <w:autoSpaceDN w:val="0"/>
        <w:adjustRightInd w:val="0"/>
        <w:jc w:val="both"/>
        <w:rPr>
          <w:rFonts w:ascii="Times New Roman" w:hAnsi="Times New Roman"/>
          <w:bCs/>
          <w:iCs/>
          <w:sz w:val="24"/>
          <w:szCs w:val="24"/>
        </w:rPr>
      </w:pPr>
      <w:r w:rsidRPr="00AD390D">
        <w:rPr>
          <w:rFonts w:ascii="Times New Roman" w:hAnsi="Times New Roman"/>
          <w:bCs/>
          <w:iCs/>
          <w:sz w:val="24"/>
          <w:szCs w:val="24"/>
        </w:rPr>
        <w:t>The recovery of debts due to banks and financial institution passed in March 2000 has helped in strengthening the function of DRTs. Provision for placement of more than one recovery officer, power to attach defendant’s property/assets before judgment, penal provision for disobedience of tribunal’s order or for breach of any terms of order and appointment of receiver with power of realization, management, protection and preservation of property are expected to provide necessary teeth to the DRTs and speed up the recovery of NPAs in the times to come.  DRTs which have been set up by the Government to facilitate speedy recovery by banks/DFIs, have not been able make much impact on loan recovery due to variety of reasons like inadequate number, lack of infrastructure, under staffing and frequent adjournment of cases. It is essential that DRT mechanism is strengthened and vested with a proper enforcement mechanism to enforce their orders. Non observation of any order passed by the tribunal should amount to contempt of court, the DRT should have right to initiate contempt proceedings. The DRT should empowered to sell asset of the debtor companies and forward the proceed to the winding – up court for distribution among the lenders.</w:t>
      </w:r>
    </w:p>
    <w:p w:rsidR="00C23892" w:rsidRDefault="00C23892" w:rsidP="00EB6DA4">
      <w:pPr>
        <w:tabs>
          <w:tab w:val="center" w:pos="4680"/>
        </w:tabs>
        <w:jc w:val="both"/>
        <w:rPr>
          <w:rFonts w:ascii="Times New Roman" w:hAnsi="Times New Roman"/>
          <w:b/>
          <w:bCs/>
          <w:iCs/>
          <w:sz w:val="24"/>
          <w:szCs w:val="24"/>
        </w:rPr>
      </w:pPr>
    </w:p>
    <w:p w:rsidR="0074766C" w:rsidRDefault="0074766C" w:rsidP="00EC7BA1">
      <w:pPr>
        <w:tabs>
          <w:tab w:val="center" w:pos="4680"/>
        </w:tabs>
        <w:jc w:val="center"/>
        <w:rPr>
          <w:rFonts w:ascii="Times New Roman" w:hAnsi="Times New Roman"/>
          <w:b/>
          <w:bCs/>
          <w:iCs/>
          <w:sz w:val="24"/>
          <w:szCs w:val="24"/>
        </w:rPr>
      </w:pPr>
    </w:p>
    <w:p w:rsidR="0074766C" w:rsidRDefault="0074766C" w:rsidP="00EC7BA1">
      <w:pPr>
        <w:tabs>
          <w:tab w:val="center" w:pos="4680"/>
        </w:tabs>
        <w:jc w:val="center"/>
        <w:rPr>
          <w:rFonts w:ascii="Times New Roman" w:hAnsi="Times New Roman"/>
          <w:b/>
          <w:bCs/>
          <w:iCs/>
          <w:sz w:val="24"/>
          <w:szCs w:val="24"/>
        </w:rPr>
      </w:pPr>
    </w:p>
    <w:p w:rsidR="002A5E89" w:rsidRDefault="002A5E89" w:rsidP="00EC7BA1">
      <w:pPr>
        <w:tabs>
          <w:tab w:val="center" w:pos="4680"/>
        </w:tabs>
        <w:spacing w:line="360" w:lineRule="auto"/>
        <w:jc w:val="center"/>
        <w:rPr>
          <w:rFonts w:ascii="Times New Roman" w:hAnsi="Times New Roman"/>
          <w:b/>
          <w:bCs/>
          <w:iCs/>
          <w:sz w:val="28"/>
          <w:szCs w:val="28"/>
        </w:rPr>
      </w:pPr>
    </w:p>
    <w:p w:rsidR="00E113A7" w:rsidRPr="002A5E89" w:rsidRDefault="007F3AB6" w:rsidP="00EB6DA4">
      <w:pPr>
        <w:tabs>
          <w:tab w:val="center" w:pos="4680"/>
        </w:tabs>
        <w:spacing w:line="360" w:lineRule="auto"/>
        <w:jc w:val="both"/>
        <w:rPr>
          <w:sz w:val="24"/>
          <w:szCs w:val="24"/>
        </w:rPr>
      </w:pPr>
      <w:r w:rsidRPr="002A5E89">
        <w:rPr>
          <w:rFonts w:ascii="Times New Roman" w:hAnsi="Times New Roman"/>
          <w:b/>
          <w:bCs/>
          <w:iCs/>
          <w:sz w:val="24"/>
          <w:szCs w:val="24"/>
        </w:rPr>
        <w:t xml:space="preserve">B) </w:t>
      </w:r>
      <w:r w:rsidR="00E113A7" w:rsidRPr="002A5E89">
        <w:rPr>
          <w:rFonts w:ascii="Times New Roman" w:hAnsi="Times New Roman"/>
          <w:b/>
          <w:bCs/>
          <w:iCs/>
          <w:sz w:val="24"/>
          <w:szCs w:val="24"/>
        </w:rPr>
        <w:t>SARFESI ACT 2002</w:t>
      </w:r>
    </w:p>
    <w:p w:rsidR="00E113A7" w:rsidRPr="00E04105" w:rsidRDefault="00E113A7" w:rsidP="00335EA8">
      <w:pPr>
        <w:pStyle w:val="ListParagraph"/>
        <w:numPr>
          <w:ilvl w:val="0"/>
          <w:numId w:val="20"/>
        </w:numPr>
        <w:spacing w:line="360" w:lineRule="auto"/>
        <w:ind w:left="540" w:hanging="450"/>
        <w:jc w:val="both"/>
        <w:rPr>
          <w:rFonts w:ascii="Times New Roman" w:hAnsi="Times New Roman"/>
          <w:sz w:val="24"/>
          <w:szCs w:val="24"/>
        </w:rPr>
      </w:pPr>
      <w:r w:rsidRPr="00E04105">
        <w:rPr>
          <w:rFonts w:ascii="Times New Roman" w:hAnsi="Times New Roman"/>
          <w:sz w:val="24"/>
          <w:szCs w:val="24"/>
        </w:rPr>
        <w:t>List of important Instruction &amp; Guidance</w:t>
      </w:r>
    </w:p>
    <w:p w:rsidR="00E113A7" w:rsidRPr="00E04105" w:rsidRDefault="00E113A7" w:rsidP="00EB6DA4">
      <w:pPr>
        <w:spacing w:line="360" w:lineRule="auto"/>
        <w:ind w:left="450" w:hanging="360"/>
        <w:jc w:val="both"/>
        <w:rPr>
          <w:rFonts w:ascii="Times New Roman" w:hAnsi="Times New Roman"/>
          <w:sz w:val="24"/>
          <w:szCs w:val="24"/>
        </w:rPr>
      </w:pPr>
      <w:r w:rsidRPr="00E04105">
        <w:rPr>
          <w:rFonts w:ascii="Times New Roman" w:hAnsi="Times New Roman"/>
          <w:sz w:val="24"/>
          <w:szCs w:val="24"/>
        </w:rPr>
        <w:t>1) The SARFAESI act enables the bank whenever the bank is a secured creditor to enforce Security interest for recovery of its dues without interven</w:t>
      </w:r>
      <w:r>
        <w:rPr>
          <w:rFonts w:ascii="Times New Roman" w:hAnsi="Times New Roman"/>
          <w:sz w:val="24"/>
          <w:szCs w:val="24"/>
        </w:rPr>
        <w:t xml:space="preserve">tion of court or tribunal </w:t>
      </w:r>
      <w:r w:rsidRPr="00E04105">
        <w:rPr>
          <w:rFonts w:ascii="Times New Roman" w:hAnsi="Times New Roman"/>
          <w:sz w:val="24"/>
          <w:szCs w:val="24"/>
        </w:rPr>
        <w:t>Provided that secured interest has been created in favors of the bank</w:t>
      </w:r>
    </w:p>
    <w:p w:rsidR="00E113A7" w:rsidRPr="00E04105" w:rsidRDefault="00E113A7" w:rsidP="00EB6DA4">
      <w:pPr>
        <w:spacing w:line="360" w:lineRule="auto"/>
        <w:ind w:left="360" w:hanging="360"/>
        <w:jc w:val="both"/>
        <w:rPr>
          <w:rFonts w:ascii="Times New Roman" w:hAnsi="Times New Roman"/>
          <w:sz w:val="24"/>
          <w:szCs w:val="24"/>
        </w:rPr>
      </w:pPr>
      <w:r w:rsidRPr="00E04105">
        <w:rPr>
          <w:rFonts w:ascii="Times New Roman" w:hAnsi="Times New Roman"/>
          <w:sz w:val="24"/>
          <w:szCs w:val="24"/>
        </w:rPr>
        <w:t xml:space="preserve">2)  Security interest means right, title and interest any kind whatsoever upon property created in </w:t>
      </w:r>
      <w:r w:rsidR="0073440E" w:rsidRPr="00E04105">
        <w:rPr>
          <w:rFonts w:ascii="Times New Roman" w:hAnsi="Times New Roman"/>
          <w:sz w:val="24"/>
          <w:szCs w:val="24"/>
        </w:rPr>
        <w:t>favo</w:t>
      </w:r>
      <w:r w:rsidR="0073440E">
        <w:rPr>
          <w:rFonts w:ascii="Times New Roman" w:hAnsi="Times New Roman"/>
          <w:sz w:val="24"/>
          <w:szCs w:val="24"/>
        </w:rPr>
        <w:t>r</w:t>
      </w:r>
      <w:r w:rsidRPr="00E04105">
        <w:rPr>
          <w:rFonts w:ascii="Times New Roman" w:hAnsi="Times New Roman"/>
          <w:sz w:val="24"/>
          <w:szCs w:val="24"/>
        </w:rPr>
        <w:t xml:space="preserve"> of the bank and includes, Mortgage, Charged, Hypothecation and assignments.</w:t>
      </w:r>
    </w:p>
    <w:p w:rsidR="00E113A7" w:rsidRPr="00E04105" w:rsidRDefault="00E113A7" w:rsidP="00EB6DA4">
      <w:pPr>
        <w:spacing w:line="360" w:lineRule="auto"/>
        <w:ind w:left="360" w:hanging="360"/>
        <w:jc w:val="both"/>
        <w:rPr>
          <w:rFonts w:ascii="Times New Roman" w:hAnsi="Times New Roman"/>
          <w:sz w:val="24"/>
          <w:szCs w:val="24"/>
        </w:rPr>
      </w:pPr>
      <w:r w:rsidRPr="00E04105">
        <w:rPr>
          <w:rFonts w:ascii="Times New Roman" w:hAnsi="Times New Roman"/>
          <w:sz w:val="24"/>
          <w:szCs w:val="24"/>
        </w:rPr>
        <w:t>3) The account contents dates serving a notice for 60 days.</w:t>
      </w:r>
    </w:p>
    <w:p w:rsidR="00E113A7" w:rsidRPr="00E04105" w:rsidRDefault="00E113A7" w:rsidP="00EB6DA4">
      <w:pPr>
        <w:spacing w:line="360" w:lineRule="auto"/>
        <w:ind w:left="360" w:hanging="360"/>
        <w:jc w:val="both"/>
        <w:rPr>
          <w:rFonts w:ascii="Times New Roman" w:hAnsi="Times New Roman"/>
          <w:sz w:val="24"/>
          <w:szCs w:val="24"/>
        </w:rPr>
      </w:pPr>
      <w:r w:rsidRPr="00E04105">
        <w:rPr>
          <w:rFonts w:ascii="Times New Roman" w:hAnsi="Times New Roman"/>
          <w:sz w:val="24"/>
          <w:szCs w:val="24"/>
        </w:rPr>
        <w:t>4) The security document should be in full force on the serving the 60 days notice and that the documents are valid at “Least up to six months from the date of serving the notice.</w:t>
      </w:r>
    </w:p>
    <w:p w:rsidR="00E113A7" w:rsidRPr="00E04105" w:rsidRDefault="00E113A7" w:rsidP="00EB6DA4">
      <w:pPr>
        <w:spacing w:line="360" w:lineRule="auto"/>
        <w:ind w:left="360" w:hanging="360"/>
        <w:jc w:val="both"/>
        <w:rPr>
          <w:rFonts w:ascii="Times New Roman" w:hAnsi="Times New Roman"/>
          <w:sz w:val="24"/>
          <w:szCs w:val="24"/>
        </w:rPr>
      </w:pPr>
      <w:r w:rsidRPr="00E04105">
        <w:rPr>
          <w:rFonts w:ascii="Times New Roman" w:hAnsi="Times New Roman"/>
          <w:sz w:val="24"/>
          <w:szCs w:val="24"/>
        </w:rPr>
        <w:t>5) A separate Securitization cell headed by A.G.M. (law) has been formed at asset recovery department  head office to guide the zone And their performance., creation of the data base and periodical reporting to Top management , RBI and Govt. of India, co-ordination with other Banks/FI.</w:t>
      </w:r>
    </w:p>
    <w:p w:rsidR="00E113A7" w:rsidRPr="00E04105" w:rsidRDefault="00E113A7" w:rsidP="00EB6DA4">
      <w:pPr>
        <w:spacing w:line="360" w:lineRule="auto"/>
        <w:ind w:left="360" w:hanging="360"/>
        <w:jc w:val="both"/>
        <w:rPr>
          <w:rFonts w:ascii="Times New Roman" w:hAnsi="Times New Roman"/>
          <w:sz w:val="24"/>
          <w:szCs w:val="24"/>
        </w:rPr>
      </w:pPr>
      <w:r w:rsidRPr="00E04105">
        <w:rPr>
          <w:rFonts w:ascii="Times New Roman" w:hAnsi="Times New Roman"/>
          <w:sz w:val="24"/>
          <w:szCs w:val="24"/>
        </w:rPr>
        <w:t>6) Similarly recovery cells headed by the zone manager have been formed at zone offices to guide the branches in the matter and for effective fellow up.</w:t>
      </w:r>
    </w:p>
    <w:p w:rsidR="00E113A7" w:rsidRPr="00E04105" w:rsidRDefault="00E113A7" w:rsidP="00EB6DA4">
      <w:pPr>
        <w:spacing w:line="360" w:lineRule="auto"/>
        <w:ind w:left="360" w:hanging="360"/>
        <w:jc w:val="both"/>
        <w:rPr>
          <w:rFonts w:ascii="Times New Roman" w:hAnsi="Times New Roman"/>
          <w:sz w:val="24"/>
          <w:szCs w:val="24"/>
        </w:rPr>
      </w:pPr>
      <w:r w:rsidRPr="00E04105">
        <w:rPr>
          <w:rFonts w:ascii="Times New Roman" w:hAnsi="Times New Roman"/>
          <w:sz w:val="24"/>
          <w:szCs w:val="24"/>
        </w:rPr>
        <w:t>7) The authority for approving issuing of notice under the act is the same as that of recalling the advance with the provision that the zone manager will be the minimum authority for approval of issuing of notice. However, chief manager as Authorized officers can sign notices under the Act.</w:t>
      </w:r>
    </w:p>
    <w:p w:rsidR="0046456C" w:rsidRPr="00252614" w:rsidRDefault="00E113A7" w:rsidP="00252614">
      <w:pPr>
        <w:spacing w:before="240" w:line="360" w:lineRule="auto"/>
        <w:ind w:left="450" w:hanging="450"/>
        <w:jc w:val="both"/>
        <w:rPr>
          <w:rFonts w:ascii="Times New Roman" w:hAnsi="Times New Roman"/>
          <w:sz w:val="24"/>
          <w:szCs w:val="24"/>
        </w:rPr>
      </w:pPr>
      <w:r w:rsidRPr="00E04105">
        <w:rPr>
          <w:rFonts w:ascii="Times New Roman" w:hAnsi="Times New Roman"/>
          <w:sz w:val="24"/>
          <w:szCs w:val="24"/>
        </w:rPr>
        <w:t>8)</w:t>
      </w:r>
      <w:r w:rsidR="0074766C">
        <w:rPr>
          <w:rFonts w:ascii="Times New Roman" w:hAnsi="Times New Roman"/>
          <w:sz w:val="24"/>
          <w:szCs w:val="24"/>
        </w:rPr>
        <w:t xml:space="preserve"> </w:t>
      </w:r>
      <w:r w:rsidR="00414055" w:rsidRPr="00E04105">
        <w:rPr>
          <w:rFonts w:ascii="Times New Roman" w:hAnsi="Times New Roman"/>
          <w:sz w:val="24"/>
          <w:szCs w:val="24"/>
        </w:rPr>
        <w:t xml:space="preserve">The Act provides that the rights of a secured creditor under the Act may be exercised </w:t>
      </w:r>
      <w:r w:rsidR="00414055">
        <w:rPr>
          <w:rFonts w:ascii="Times New Roman" w:hAnsi="Times New Roman"/>
          <w:sz w:val="24"/>
          <w:szCs w:val="24"/>
        </w:rPr>
        <w:t>by</w:t>
      </w:r>
      <w:r w:rsidR="00414055" w:rsidRPr="00E04105">
        <w:rPr>
          <w:rFonts w:ascii="Times New Roman" w:hAnsi="Times New Roman"/>
          <w:sz w:val="24"/>
          <w:szCs w:val="24"/>
        </w:rPr>
        <w:t xml:space="preserve"> one or his authorized officers in this behalf.</w:t>
      </w:r>
    </w:p>
    <w:p w:rsidR="00E113A7" w:rsidRPr="00E04105" w:rsidRDefault="00E113A7" w:rsidP="00252614">
      <w:pPr>
        <w:numPr>
          <w:ilvl w:val="0"/>
          <w:numId w:val="3"/>
        </w:numPr>
        <w:tabs>
          <w:tab w:val="num" w:pos="720"/>
        </w:tabs>
        <w:spacing w:before="240" w:after="0"/>
        <w:ind w:left="720" w:hanging="720"/>
        <w:jc w:val="both"/>
        <w:rPr>
          <w:rFonts w:ascii="Times New Roman" w:hAnsi="Times New Roman"/>
          <w:sz w:val="24"/>
          <w:szCs w:val="24"/>
        </w:rPr>
      </w:pPr>
      <w:r w:rsidRPr="00E04105">
        <w:rPr>
          <w:rFonts w:ascii="Times New Roman" w:hAnsi="Times New Roman"/>
          <w:sz w:val="24"/>
          <w:szCs w:val="24"/>
        </w:rPr>
        <w:t xml:space="preserve">A due diligent study should be conducted in respect of the secured assets probability of finding a buyer in  the shortest period, expenses to be incurred in connection with safe keeping/ storage, appointment of security guards, estimated reliable value of the assets in case of sale </w:t>
      </w:r>
      <w:r w:rsidR="0073440E" w:rsidRPr="00E04105">
        <w:rPr>
          <w:rFonts w:ascii="Times New Roman" w:hAnsi="Times New Roman"/>
          <w:sz w:val="24"/>
          <w:szCs w:val="24"/>
        </w:rPr>
        <w:t>etc.</w:t>
      </w:r>
    </w:p>
    <w:p w:rsidR="00E113A7" w:rsidRPr="00E04105" w:rsidRDefault="00E113A7" w:rsidP="00252614">
      <w:pPr>
        <w:numPr>
          <w:ilvl w:val="0"/>
          <w:numId w:val="3"/>
        </w:numPr>
        <w:tabs>
          <w:tab w:val="num" w:pos="0"/>
        </w:tabs>
        <w:spacing w:before="240" w:after="0"/>
        <w:ind w:left="720" w:hanging="720"/>
        <w:jc w:val="both"/>
        <w:rPr>
          <w:rFonts w:ascii="Times New Roman" w:hAnsi="Times New Roman"/>
          <w:sz w:val="24"/>
          <w:szCs w:val="24"/>
        </w:rPr>
      </w:pPr>
      <w:r w:rsidRPr="00E04105">
        <w:rPr>
          <w:rFonts w:ascii="Times New Roman" w:hAnsi="Times New Roman"/>
          <w:sz w:val="24"/>
          <w:szCs w:val="24"/>
        </w:rPr>
        <w:t>The pressure created by issuing of notice should be used fully to recover the dues with or compromise.</w:t>
      </w:r>
    </w:p>
    <w:p w:rsidR="00E113A7" w:rsidRPr="00E04105" w:rsidRDefault="00E113A7" w:rsidP="00252614">
      <w:pPr>
        <w:numPr>
          <w:ilvl w:val="0"/>
          <w:numId w:val="3"/>
        </w:numPr>
        <w:tabs>
          <w:tab w:val="num" w:pos="0"/>
        </w:tabs>
        <w:spacing w:before="240" w:after="0"/>
        <w:ind w:left="720" w:hanging="720"/>
        <w:jc w:val="both"/>
        <w:rPr>
          <w:rFonts w:ascii="Times New Roman" w:hAnsi="Times New Roman"/>
          <w:sz w:val="24"/>
          <w:szCs w:val="24"/>
        </w:rPr>
      </w:pPr>
      <w:r w:rsidRPr="00E04105">
        <w:rPr>
          <w:rFonts w:ascii="Times New Roman" w:hAnsi="Times New Roman"/>
          <w:sz w:val="24"/>
          <w:szCs w:val="24"/>
        </w:rPr>
        <w:t>The Authorized officers so issuing the notice as well as exercising any of the rights of the secured creditor will have immunity granted for all action done in</w:t>
      </w:r>
    </w:p>
    <w:p w:rsidR="00E113A7" w:rsidRPr="00E04105" w:rsidRDefault="00E113A7" w:rsidP="00252614">
      <w:pPr>
        <w:ind w:left="720"/>
        <w:jc w:val="both"/>
        <w:rPr>
          <w:rFonts w:ascii="Times New Roman" w:hAnsi="Times New Roman"/>
          <w:sz w:val="24"/>
          <w:szCs w:val="24"/>
        </w:rPr>
      </w:pPr>
      <w:r w:rsidRPr="00E04105">
        <w:rPr>
          <w:rFonts w:ascii="Times New Roman" w:hAnsi="Times New Roman"/>
          <w:sz w:val="24"/>
          <w:szCs w:val="24"/>
        </w:rPr>
        <w:t>Good faith under this act</w:t>
      </w:r>
    </w:p>
    <w:p w:rsidR="00E113A7" w:rsidRPr="00E04105" w:rsidRDefault="00BE7C38" w:rsidP="00252614">
      <w:pPr>
        <w:numPr>
          <w:ilvl w:val="0"/>
          <w:numId w:val="3"/>
        </w:numPr>
        <w:spacing w:after="0"/>
        <w:ind w:left="720" w:hanging="720"/>
        <w:jc w:val="both"/>
        <w:rPr>
          <w:rFonts w:ascii="Times New Roman" w:hAnsi="Times New Roman"/>
          <w:sz w:val="24"/>
          <w:szCs w:val="24"/>
        </w:rPr>
      </w:pPr>
      <w:r w:rsidRPr="00E04105">
        <w:rPr>
          <w:rFonts w:ascii="Times New Roman" w:hAnsi="Times New Roman"/>
          <w:sz w:val="24"/>
          <w:szCs w:val="24"/>
        </w:rPr>
        <w:t>If T</w:t>
      </w:r>
      <w:r w:rsidR="00E113A7" w:rsidRPr="00E04105">
        <w:rPr>
          <w:rFonts w:ascii="Times New Roman" w:hAnsi="Times New Roman"/>
          <w:sz w:val="24"/>
          <w:szCs w:val="24"/>
        </w:rPr>
        <w:t>he sale proceeds realized in the enforcement action are not sufficient to</w:t>
      </w:r>
    </w:p>
    <w:p w:rsidR="00E113A7" w:rsidRPr="00E04105" w:rsidRDefault="00E113A7" w:rsidP="00252614">
      <w:pPr>
        <w:ind w:left="720"/>
        <w:jc w:val="both"/>
        <w:rPr>
          <w:rFonts w:ascii="Times New Roman" w:hAnsi="Times New Roman"/>
          <w:sz w:val="24"/>
          <w:szCs w:val="24"/>
        </w:rPr>
      </w:pPr>
      <w:r w:rsidRPr="00E04105">
        <w:rPr>
          <w:rFonts w:ascii="Times New Roman" w:hAnsi="Times New Roman"/>
          <w:sz w:val="24"/>
          <w:szCs w:val="24"/>
        </w:rPr>
        <w:t>Liquidate banks dues; bank will have to file recovery suit / DRT application before civil court/DRT for enforcing the personal covenant against the borrower/guarantor. The issuing of notices under than act does not extend the limitation period.</w:t>
      </w:r>
    </w:p>
    <w:p w:rsidR="00E113A7" w:rsidRPr="00BE7C38" w:rsidRDefault="00E113A7" w:rsidP="00252614">
      <w:pPr>
        <w:numPr>
          <w:ilvl w:val="0"/>
          <w:numId w:val="3"/>
        </w:numPr>
        <w:spacing w:after="0"/>
        <w:ind w:left="720" w:hanging="720"/>
        <w:jc w:val="both"/>
        <w:rPr>
          <w:rFonts w:ascii="Times New Roman" w:hAnsi="Times New Roman"/>
          <w:sz w:val="24"/>
          <w:szCs w:val="24"/>
        </w:rPr>
      </w:pPr>
      <w:r>
        <w:rPr>
          <w:rFonts w:ascii="Times New Roman" w:hAnsi="Times New Roman"/>
          <w:sz w:val="24"/>
          <w:szCs w:val="24"/>
        </w:rPr>
        <w:t>If the Zone</w:t>
      </w:r>
      <w:r w:rsidRPr="00E04105">
        <w:rPr>
          <w:rFonts w:ascii="Times New Roman" w:hAnsi="Times New Roman"/>
          <w:sz w:val="24"/>
          <w:szCs w:val="24"/>
        </w:rPr>
        <w:t xml:space="preserve"> agar is of the opinion that for some cogent reasons filing of civil </w:t>
      </w:r>
      <w:r w:rsidRPr="00BE7C38">
        <w:rPr>
          <w:rFonts w:ascii="Times New Roman" w:hAnsi="Times New Roman"/>
          <w:sz w:val="24"/>
          <w:szCs w:val="24"/>
        </w:rPr>
        <w:t>Suit/DRT. application is preferable than enforcing Bank rights under the act on notice issued accounts, then approval for withdrawing lie earlier notice / filing of suit should be obtained from the competent authority.</w:t>
      </w:r>
    </w:p>
    <w:p w:rsidR="00E113A7" w:rsidRPr="00E04105" w:rsidRDefault="00E113A7" w:rsidP="00252614">
      <w:pPr>
        <w:numPr>
          <w:ilvl w:val="0"/>
          <w:numId w:val="3"/>
        </w:numPr>
        <w:spacing w:after="0"/>
        <w:ind w:left="720" w:hanging="720"/>
        <w:jc w:val="both"/>
        <w:rPr>
          <w:rFonts w:ascii="Times New Roman" w:hAnsi="Times New Roman"/>
          <w:sz w:val="24"/>
          <w:szCs w:val="24"/>
        </w:rPr>
      </w:pPr>
      <w:r w:rsidRPr="00E04105">
        <w:rPr>
          <w:rFonts w:ascii="Times New Roman" w:hAnsi="Times New Roman"/>
          <w:sz w:val="24"/>
          <w:szCs w:val="24"/>
        </w:rPr>
        <w:t>Enforcement action in suit filed/DRT accounts; bank has accorded approval, to</w:t>
      </w:r>
    </w:p>
    <w:p w:rsidR="00BE7C38" w:rsidRDefault="00E113A7" w:rsidP="00252614">
      <w:pPr>
        <w:ind w:left="720"/>
        <w:jc w:val="both"/>
        <w:rPr>
          <w:rFonts w:ascii="Times New Roman" w:hAnsi="Times New Roman"/>
          <w:b/>
          <w:sz w:val="32"/>
          <w:szCs w:val="32"/>
        </w:rPr>
      </w:pPr>
      <w:r w:rsidRPr="00E04105">
        <w:rPr>
          <w:rFonts w:ascii="Times New Roman" w:hAnsi="Times New Roman"/>
          <w:sz w:val="24"/>
          <w:szCs w:val="24"/>
        </w:rPr>
        <w:t>Invoke powers under act in respects of pending suit filed/DRT cases wherever our rights as mortgage/hypothecated are not barred by law of limitations.</w:t>
      </w:r>
    </w:p>
    <w:p w:rsidR="00BE7C38" w:rsidRDefault="00BE7C38" w:rsidP="00EC7BA1">
      <w:pPr>
        <w:spacing w:line="360" w:lineRule="auto"/>
        <w:ind w:left="720"/>
        <w:jc w:val="center"/>
        <w:rPr>
          <w:rFonts w:ascii="Times New Roman" w:hAnsi="Times New Roman"/>
          <w:b/>
          <w:sz w:val="32"/>
          <w:szCs w:val="32"/>
        </w:rPr>
      </w:pPr>
    </w:p>
    <w:p w:rsidR="007F3AB6" w:rsidRPr="002A5E89" w:rsidRDefault="007F3AB6" w:rsidP="00EB6DA4">
      <w:pPr>
        <w:spacing w:line="360" w:lineRule="auto"/>
        <w:ind w:left="720"/>
        <w:jc w:val="both"/>
        <w:rPr>
          <w:rFonts w:ascii="Times New Roman" w:hAnsi="Times New Roman"/>
          <w:sz w:val="24"/>
          <w:szCs w:val="24"/>
        </w:rPr>
      </w:pPr>
      <w:r w:rsidRPr="002A5E89">
        <w:rPr>
          <w:rFonts w:ascii="Times New Roman" w:hAnsi="Times New Roman"/>
          <w:b/>
          <w:sz w:val="24"/>
          <w:szCs w:val="24"/>
        </w:rPr>
        <w:t xml:space="preserve">Eligibility Criteria </w:t>
      </w:r>
      <w:r w:rsidR="00BE7C38" w:rsidRPr="002A5E89">
        <w:rPr>
          <w:rFonts w:ascii="Times New Roman" w:hAnsi="Times New Roman"/>
          <w:b/>
          <w:sz w:val="24"/>
          <w:szCs w:val="24"/>
        </w:rPr>
        <w:t>for</w:t>
      </w:r>
      <w:r w:rsidRPr="002A5E89">
        <w:rPr>
          <w:rFonts w:ascii="Times New Roman" w:hAnsi="Times New Roman"/>
          <w:b/>
          <w:sz w:val="24"/>
          <w:szCs w:val="24"/>
        </w:rPr>
        <w:t xml:space="preserve"> Proceeding </w:t>
      </w:r>
      <w:r w:rsidR="0073440E" w:rsidRPr="002A5E89">
        <w:rPr>
          <w:rFonts w:ascii="Times New Roman" w:hAnsi="Times New Roman"/>
          <w:b/>
          <w:sz w:val="24"/>
          <w:szCs w:val="24"/>
        </w:rPr>
        <w:t>underthe</w:t>
      </w:r>
      <w:r w:rsidRPr="002A5E89">
        <w:rPr>
          <w:rFonts w:ascii="Times New Roman" w:hAnsi="Times New Roman"/>
          <w:b/>
          <w:sz w:val="24"/>
          <w:szCs w:val="24"/>
        </w:rPr>
        <w:t xml:space="preserve"> SARF</w:t>
      </w:r>
      <w:r w:rsidR="00D97D75" w:rsidRPr="002A5E89">
        <w:rPr>
          <w:rFonts w:ascii="Times New Roman" w:hAnsi="Times New Roman"/>
          <w:b/>
          <w:sz w:val="24"/>
          <w:szCs w:val="24"/>
        </w:rPr>
        <w:t>A</w:t>
      </w:r>
      <w:r w:rsidR="0046456C" w:rsidRPr="002A5E89">
        <w:rPr>
          <w:rFonts w:ascii="Times New Roman" w:hAnsi="Times New Roman"/>
          <w:b/>
          <w:sz w:val="24"/>
          <w:szCs w:val="24"/>
        </w:rPr>
        <w:t>ESI Act</w:t>
      </w:r>
    </w:p>
    <w:p w:rsidR="0046456C" w:rsidRPr="00436AE9" w:rsidRDefault="0046456C" w:rsidP="00EB6DA4">
      <w:pPr>
        <w:pStyle w:val="ListParagraph"/>
        <w:spacing w:after="0"/>
        <w:ind w:left="0"/>
        <w:jc w:val="both"/>
        <w:rPr>
          <w:rFonts w:ascii="Times New Roman" w:eastAsia="Calibri" w:hAnsi="Times New Roman"/>
          <w:b/>
          <w:sz w:val="24"/>
          <w:szCs w:val="24"/>
        </w:rPr>
      </w:pPr>
    </w:p>
    <w:p w:rsidR="007F3AB6" w:rsidRPr="00AD390D" w:rsidRDefault="007F3AB6" w:rsidP="00AB5A9C">
      <w:pPr>
        <w:numPr>
          <w:ilvl w:val="0"/>
          <w:numId w:val="13"/>
        </w:numPr>
        <w:spacing w:after="0"/>
        <w:jc w:val="both"/>
        <w:rPr>
          <w:rFonts w:ascii="Times New Roman" w:hAnsi="Times New Roman"/>
          <w:sz w:val="24"/>
          <w:szCs w:val="24"/>
        </w:rPr>
      </w:pPr>
      <w:r w:rsidRPr="00AD390D">
        <w:rPr>
          <w:rFonts w:ascii="Times New Roman" w:hAnsi="Times New Roman"/>
          <w:sz w:val="24"/>
          <w:szCs w:val="24"/>
        </w:rPr>
        <w:t>The contractual dues in the accoun</w:t>
      </w:r>
      <w:r w:rsidR="00D97D75">
        <w:rPr>
          <w:rFonts w:ascii="Times New Roman" w:hAnsi="Times New Roman"/>
          <w:sz w:val="24"/>
          <w:szCs w:val="24"/>
        </w:rPr>
        <w:t>t should be more than Rs.1 lack</w:t>
      </w:r>
      <w:r w:rsidRPr="00AD390D">
        <w:rPr>
          <w:rFonts w:ascii="Times New Roman" w:hAnsi="Times New Roman"/>
          <w:sz w:val="24"/>
          <w:szCs w:val="24"/>
        </w:rPr>
        <w:t>.</w:t>
      </w:r>
    </w:p>
    <w:p w:rsidR="007F3AB6" w:rsidRPr="00AD390D" w:rsidRDefault="007F3AB6" w:rsidP="00AB5A9C">
      <w:pPr>
        <w:numPr>
          <w:ilvl w:val="0"/>
          <w:numId w:val="13"/>
        </w:numPr>
        <w:spacing w:after="0"/>
        <w:jc w:val="both"/>
        <w:rPr>
          <w:rFonts w:ascii="Times New Roman" w:hAnsi="Times New Roman"/>
          <w:sz w:val="24"/>
          <w:szCs w:val="24"/>
        </w:rPr>
      </w:pPr>
      <w:r w:rsidRPr="00AD390D">
        <w:rPr>
          <w:rFonts w:ascii="Times New Roman" w:hAnsi="Times New Roman"/>
          <w:sz w:val="24"/>
          <w:szCs w:val="24"/>
        </w:rPr>
        <w:t>The account should have been classified as NPA as per the RBI policy</w:t>
      </w:r>
    </w:p>
    <w:p w:rsidR="007F3AB6" w:rsidRPr="00AD390D" w:rsidRDefault="007F3AB6" w:rsidP="00AB5A9C">
      <w:pPr>
        <w:numPr>
          <w:ilvl w:val="0"/>
          <w:numId w:val="13"/>
        </w:numPr>
        <w:spacing w:after="0"/>
        <w:jc w:val="both"/>
        <w:rPr>
          <w:rFonts w:ascii="Times New Roman" w:hAnsi="Times New Roman"/>
          <w:sz w:val="24"/>
          <w:szCs w:val="24"/>
        </w:rPr>
      </w:pPr>
      <w:r w:rsidRPr="00AD390D">
        <w:rPr>
          <w:rFonts w:ascii="Times New Roman" w:hAnsi="Times New Roman"/>
          <w:sz w:val="24"/>
          <w:szCs w:val="24"/>
        </w:rPr>
        <w:t>Security interest must have has been created infamous of the bank either by the borrower or by the guarantor. The security charged to the bank must be beneficial, clear and enforceable if the borrowers to fail to pay in response to the notice.</w:t>
      </w:r>
    </w:p>
    <w:p w:rsidR="007F3AB6" w:rsidRPr="00AD390D" w:rsidRDefault="007F3AB6" w:rsidP="00AB5A9C">
      <w:pPr>
        <w:numPr>
          <w:ilvl w:val="0"/>
          <w:numId w:val="13"/>
        </w:numPr>
        <w:spacing w:after="0"/>
        <w:jc w:val="both"/>
        <w:rPr>
          <w:rFonts w:ascii="Times New Roman" w:hAnsi="Times New Roman"/>
          <w:sz w:val="24"/>
          <w:szCs w:val="24"/>
        </w:rPr>
      </w:pPr>
      <w:r w:rsidRPr="00AD390D">
        <w:rPr>
          <w:rFonts w:ascii="Times New Roman" w:hAnsi="Times New Roman"/>
          <w:sz w:val="24"/>
          <w:szCs w:val="24"/>
        </w:rPr>
        <w:t>The security documents/securities in the NPA account should be enforceable on the date of serving the 60 days notice. In case where documents are about to expire within one year decision may taken by appropriate authority on case to case basis to file suit first and then intimate action under SRFAESI action under the SRFAESI Act can also be taken even after filing of suit/DTR application if limitations is available to enforce the security which; 12 yrs. /3yrs. In case of mortgage/ hypothecation respectively from the date of mortgage/ hypothecation or date of L444C whichever is later.</w:t>
      </w:r>
    </w:p>
    <w:p w:rsidR="007F3AB6" w:rsidRPr="00AD390D" w:rsidRDefault="007F3AB6" w:rsidP="00AB5A9C">
      <w:pPr>
        <w:numPr>
          <w:ilvl w:val="0"/>
          <w:numId w:val="13"/>
        </w:numPr>
        <w:spacing w:after="0"/>
        <w:jc w:val="both"/>
        <w:rPr>
          <w:rFonts w:ascii="Times New Roman" w:hAnsi="Times New Roman"/>
          <w:sz w:val="24"/>
          <w:szCs w:val="24"/>
        </w:rPr>
      </w:pPr>
      <w:r w:rsidRPr="00AD390D">
        <w:rPr>
          <w:rFonts w:ascii="Times New Roman" w:hAnsi="Times New Roman"/>
          <w:sz w:val="24"/>
          <w:szCs w:val="24"/>
        </w:rPr>
        <w:t>Either our Bank must be sole banker to the borrower or in case of joint financing or financing by multiple lending against common security, at least lenders representing 75% of the contractual amount due and outstanding agree to take action.</w:t>
      </w:r>
    </w:p>
    <w:p w:rsidR="007F3AB6" w:rsidRDefault="007F3AB6" w:rsidP="00AB5A9C">
      <w:pPr>
        <w:numPr>
          <w:ilvl w:val="0"/>
          <w:numId w:val="13"/>
        </w:numPr>
        <w:spacing w:after="0"/>
        <w:jc w:val="both"/>
        <w:rPr>
          <w:rFonts w:ascii="Times New Roman" w:hAnsi="Times New Roman"/>
          <w:sz w:val="24"/>
          <w:szCs w:val="24"/>
        </w:rPr>
      </w:pPr>
      <w:r w:rsidRPr="00AD390D">
        <w:rPr>
          <w:rFonts w:ascii="Times New Roman" w:hAnsi="Times New Roman"/>
          <w:sz w:val="24"/>
          <w:szCs w:val="24"/>
        </w:rPr>
        <w:t>In case of multiple banking, if a particular security is exclusively charged to bank or our banks charged by way of outstanding dues on the security is to the extent of 75% of the secured creditors dues on the same security, the bank precede as if it is the sole bankers.</w:t>
      </w:r>
    </w:p>
    <w:p w:rsidR="005875A9" w:rsidRPr="00AD390D" w:rsidRDefault="005875A9" w:rsidP="00EB6DA4">
      <w:pPr>
        <w:spacing w:after="0"/>
        <w:ind w:left="720"/>
        <w:jc w:val="both"/>
        <w:rPr>
          <w:rFonts w:ascii="Times New Roman" w:hAnsi="Times New Roman"/>
          <w:sz w:val="24"/>
          <w:szCs w:val="24"/>
        </w:rPr>
      </w:pPr>
    </w:p>
    <w:p w:rsidR="007F3AB6" w:rsidRPr="002A5E89" w:rsidRDefault="007F3AB6" w:rsidP="00EB6DA4">
      <w:pPr>
        <w:pStyle w:val="ListParagraph"/>
        <w:spacing w:after="0"/>
        <w:jc w:val="both"/>
        <w:rPr>
          <w:rFonts w:ascii="Times New Roman" w:eastAsia="Calibri" w:hAnsi="Times New Roman"/>
          <w:b/>
          <w:sz w:val="24"/>
          <w:szCs w:val="24"/>
        </w:rPr>
      </w:pPr>
      <w:r w:rsidRPr="002A5E89">
        <w:rPr>
          <w:rFonts w:ascii="Times New Roman" w:eastAsia="Calibri" w:hAnsi="Times New Roman"/>
          <w:b/>
          <w:sz w:val="24"/>
          <w:szCs w:val="24"/>
        </w:rPr>
        <w:t>Exemption / Exclusion When Action Can Not Be Taken un</w:t>
      </w:r>
      <w:r w:rsidR="005875A9" w:rsidRPr="002A5E89">
        <w:rPr>
          <w:rFonts w:ascii="Times New Roman" w:eastAsia="Calibri" w:hAnsi="Times New Roman"/>
          <w:b/>
          <w:sz w:val="24"/>
          <w:szCs w:val="24"/>
        </w:rPr>
        <w:t>der The Act</w:t>
      </w:r>
    </w:p>
    <w:p w:rsidR="005875A9" w:rsidRPr="00436AE9" w:rsidRDefault="005875A9" w:rsidP="00EB6DA4">
      <w:pPr>
        <w:pStyle w:val="ListParagraph"/>
        <w:spacing w:after="0"/>
        <w:ind w:left="1080"/>
        <w:jc w:val="both"/>
        <w:rPr>
          <w:rFonts w:ascii="Times New Roman" w:eastAsia="Calibri" w:hAnsi="Times New Roman"/>
          <w:b/>
          <w:sz w:val="24"/>
          <w:szCs w:val="24"/>
        </w:rPr>
      </w:pPr>
    </w:p>
    <w:p w:rsidR="007F3AB6" w:rsidRPr="00AD390D" w:rsidRDefault="007F3AB6" w:rsidP="00335EA8">
      <w:pPr>
        <w:numPr>
          <w:ilvl w:val="0"/>
          <w:numId w:val="14"/>
        </w:numPr>
        <w:spacing w:after="0"/>
        <w:jc w:val="both"/>
        <w:rPr>
          <w:rFonts w:ascii="Times New Roman" w:hAnsi="Times New Roman"/>
          <w:sz w:val="24"/>
          <w:szCs w:val="24"/>
        </w:rPr>
      </w:pPr>
      <w:r w:rsidRPr="00AD390D">
        <w:rPr>
          <w:rFonts w:ascii="Times New Roman" w:hAnsi="Times New Roman"/>
          <w:sz w:val="24"/>
          <w:szCs w:val="24"/>
        </w:rPr>
        <w:t>When the security interest is created on agriculture land, the same cannot be enforced under this act. However other agricultural securities in the account like Tractor, implements etc. can be enforced if charged as securities bank advance.</w:t>
      </w:r>
    </w:p>
    <w:p w:rsidR="007F3AB6" w:rsidRPr="00AD390D" w:rsidRDefault="007F3AB6" w:rsidP="00335EA8">
      <w:pPr>
        <w:numPr>
          <w:ilvl w:val="0"/>
          <w:numId w:val="14"/>
        </w:numPr>
        <w:spacing w:after="0"/>
        <w:jc w:val="both"/>
        <w:rPr>
          <w:rFonts w:ascii="Times New Roman" w:hAnsi="Times New Roman"/>
          <w:sz w:val="24"/>
          <w:szCs w:val="24"/>
        </w:rPr>
      </w:pPr>
      <w:r w:rsidRPr="00AD390D">
        <w:rPr>
          <w:rFonts w:ascii="Times New Roman" w:hAnsi="Times New Roman"/>
          <w:sz w:val="24"/>
          <w:szCs w:val="24"/>
        </w:rPr>
        <w:t>Where the conceptual dues, remaining unpaid are less than 29% of the principle and interest, no action can be taken as per section 31 of the act.</w:t>
      </w:r>
    </w:p>
    <w:p w:rsidR="007F3AB6" w:rsidRPr="00AD390D" w:rsidRDefault="007F3AB6" w:rsidP="00335EA8">
      <w:pPr>
        <w:numPr>
          <w:ilvl w:val="0"/>
          <w:numId w:val="14"/>
        </w:numPr>
        <w:spacing w:after="0"/>
        <w:jc w:val="both"/>
        <w:rPr>
          <w:rFonts w:ascii="Times New Roman" w:hAnsi="Times New Roman"/>
          <w:sz w:val="24"/>
          <w:szCs w:val="24"/>
        </w:rPr>
      </w:pPr>
      <w:r w:rsidRPr="00AD390D">
        <w:rPr>
          <w:rFonts w:ascii="Times New Roman" w:hAnsi="Times New Roman"/>
          <w:sz w:val="24"/>
          <w:szCs w:val="24"/>
        </w:rPr>
        <w:t>Assets under pledge, line, and assets financed under lease or hire purchase cannot be proceeded against, under the act.</w:t>
      </w:r>
    </w:p>
    <w:p w:rsidR="007F3AB6" w:rsidRPr="00AD390D" w:rsidRDefault="007F3AB6" w:rsidP="00EB6DA4">
      <w:pPr>
        <w:jc w:val="both"/>
        <w:rPr>
          <w:rFonts w:ascii="Times New Roman" w:hAnsi="Times New Roman"/>
          <w:b/>
          <w:bCs/>
          <w:iCs/>
          <w:sz w:val="24"/>
          <w:szCs w:val="24"/>
        </w:rPr>
      </w:pPr>
    </w:p>
    <w:p w:rsidR="007F3AB6" w:rsidRPr="002A5E89" w:rsidRDefault="00E113A7" w:rsidP="00EB6DA4">
      <w:pPr>
        <w:pStyle w:val="Heading6"/>
        <w:spacing w:line="276" w:lineRule="auto"/>
        <w:jc w:val="both"/>
        <w:rPr>
          <w:rFonts w:ascii="Times New Roman" w:hAnsi="Times New Roman"/>
          <w:i w:val="0"/>
          <w:sz w:val="28"/>
        </w:rPr>
      </w:pPr>
      <w:r>
        <w:rPr>
          <w:rFonts w:ascii="Times New Roman" w:hAnsi="Times New Roman"/>
          <w:i w:val="0"/>
          <w:sz w:val="24"/>
          <w:szCs w:val="24"/>
        </w:rPr>
        <w:br w:type="page"/>
      </w:r>
      <w:r w:rsidR="007F3AB6" w:rsidRPr="002A5E89">
        <w:rPr>
          <w:rFonts w:ascii="Times New Roman" w:hAnsi="Times New Roman"/>
          <w:i w:val="0"/>
          <w:sz w:val="28"/>
        </w:rPr>
        <w:t>Inability to Pay</w:t>
      </w:r>
    </w:p>
    <w:p w:rsidR="007F3AB6" w:rsidRPr="002A5E89" w:rsidRDefault="007F3AB6" w:rsidP="00EB6DA4">
      <w:pPr>
        <w:jc w:val="both"/>
        <w:rPr>
          <w:rFonts w:ascii="Times New Roman" w:hAnsi="Times New Roman"/>
          <w:b/>
          <w:sz w:val="24"/>
          <w:szCs w:val="24"/>
        </w:rPr>
      </w:pPr>
    </w:p>
    <w:p w:rsidR="007F3AB6" w:rsidRPr="000A644A" w:rsidRDefault="007F3AB6" w:rsidP="00EB6DA4">
      <w:pPr>
        <w:pStyle w:val="NormalWeb"/>
        <w:spacing w:before="0" w:beforeAutospacing="0" w:after="0" w:afterAutospacing="0" w:line="276" w:lineRule="auto"/>
        <w:jc w:val="both"/>
        <w:rPr>
          <w:rFonts w:ascii="Times New Roman" w:hAnsi="Times New Roman" w:cs="Times New Roman"/>
          <w:b/>
          <w:bCs/>
          <w:sz w:val="24"/>
          <w:szCs w:val="24"/>
        </w:rPr>
      </w:pPr>
      <w:r w:rsidRPr="000A644A">
        <w:rPr>
          <w:rFonts w:ascii="Times New Roman" w:hAnsi="Times New Roman" w:cs="Times New Roman"/>
          <w:b/>
          <w:bCs/>
          <w:sz w:val="24"/>
          <w:szCs w:val="24"/>
        </w:rPr>
        <w:t>Consortium arrangements</w:t>
      </w:r>
    </w:p>
    <w:p w:rsidR="007F3AB6" w:rsidRPr="00AD390D" w:rsidRDefault="007F3AB6" w:rsidP="00EB6DA4">
      <w:pPr>
        <w:pStyle w:val="NormalWeb"/>
        <w:spacing w:before="0" w:beforeAutospacing="0" w:after="0" w:afterAutospacing="0" w:line="276" w:lineRule="auto"/>
        <w:jc w:val="both"/>
        <w:rPr>
          <w:rFonts w:ascii="Times New Roman" w:hAnsi="Times New Roman" w:cs="Times New Roman"/>
          <w:sz w:val="24"/>
          <w:szCs w:val="24"/>
        </w:rPr>
      </w:pPr>
      <w:r w:rsidRPr="00AD390D">
        <w:rPr>
          <w:rFonts w:ascii="Times New Roman" w:hAnsi="Times New Roman" w:cs="Times New Roman"/>
          <w:sz w:val="24"/>
          <w:szCs w:val="24"/>
        </w:rPr>
        <w:t xml:space="preserve">Asset classification of accounts under consortium should be based on the </w:t>
      </w:r>
      <w:r w:rsidRPr="00AD390D">
        <w:rPr>
          <w:rFonts w:ascii="Times New Roman" w:hAnsi="Times New Roman" w:cs="Times New Roman"/>
          <w:b/>
          <w:bCs/>
          <w:sz w:val="24"/>
          <w:szCs w:val="24"/>
        </w:rPr>
        <w:t>record of recovery of the individual member banks</w:t>
      </w:r>
      <w:r w:rsidRPr="00AD390D">
        <w:rPr>
          <w:rFonts w:ascii="Times New Roman" w:hAnsi="Times New Roman" w:cs="Times New Roman"/>
          <w:sz w:val="24"/>
          <w:szCs w:val="24"/>
        </w:rPr>
        <w:t xml:space="preserve"> and other aspects having a bearing on the recoverability of the advances</w:t>
      </w:r>
      <w:r w:rsidRPr="00AD390D">
        <w:rPr>
          <w:rFonts w:ascii="Times New Roman" w:hAnsi="Times New Roman" w:cs="Times New Roman"/>
          <w:b/>
          <w:bCs/>
          <w:sz w:val="24"/>
          <w:szCs w:val="24"/>
        </w:rPr>
        <w:t>.</w:t>
      </w:r>
      <w:r w:rsidRPr="00AD390D">
        <w:rPr>
          <w:rFonts w:ascii="Times New Roman" w:hAnsi="Times New Roman" w:cs="Times New Roman"/>
          <w:sz w:val="24"/>
          <w:szCs w:val="24"/>
        </w:rPr>
        <w:t xml:space="preserve"> Where the remittances by the borrower under consortium lending arrangements are pooled with one bank and/or where the bank receiving remittances is not parting with the share of other member banks, the account will be treated as not serviced in the books of the other member banks and therefore, be treated as NPA. The banks participating in the consortium should, therefore, arrange to get their share of recovery transferred from the lead bank or get an express consent from the lead bank for the transfer of their share of recovery, to ensure proper asset classification in their respective books.</w:t>
      </w:r>
    </w:p>
    <w:p w:rsidR="007F3AB6" w:rsidRPr="000A644A" w:rsidRDefault="007F3AB6" w:rsidP="00EB6DA4">
      <w:pPr>
        <w:autoSpaceDE w:val="0"/>
        <w:autoSpaceDN w:val="0"/>
        <w:adjustRightInd w:val="0"/>
        <w:ind w:firstLine="720"/>
        <w:jc w:val="both"/>
        <w:rPr>
          <w:rFonts w:ascii="Times New Roman" w:hAnsi="Times New Roman"/>
          <w:b/>
          <w:bCs/>
          <w:iCs/>
          <w:sz w:val="28"/>
          <w:szCs w:val="28"/>
        </w:rPr>
      </w:pPr>
    </w:p>
    <w:p w:rsidR="007F3AB6" w:rsidRPr="000A644A" w:rsidRDefault="007F3AB6" w:rsidP="00EB6DA4">
      <w:pPr>
        <w:autoSpaceDE w:val="0"/>
        <w:autoSpaceDN w:val="0"/>
        <w:adjustRightInd w:val="0"/>
        <w:jc w:val="both"/>
        <w:rPr>
          <w:rFonts w:ascii="Times New Roman" w:hAnsi="Times New Roman"/>
          <w:b/>
          <w:bCs/>
          <w:iCs/>
          <w:sz w:val="24"/>
          <w:szCs w:val="24"/>
        </w:rPr>
      </w:pPr>
      <w:r w:rsidRPr="000A644A">
        <w:rPr>
          <w:rFonts w:ascii="Times New Roman" w:hAnsi="Times New Roman"/>
          <w:b/>
          <w:bCs/>
          <w:iCs/>
          <w:sz w:val="24"/>
          <w:szCs w:val="24"/>
        </w:rPr>
        <w:t>COR</w:t>
      </w:r>
      <w:r w:rsidR="002A5E89" w:rsidRPr="000A644A">
        <w:rPr>
          <w:rFonts w:ascii="Times New Roman" w:hAnsi="Times New Roman"/>
          <w:b/>
          <w:bCs/>
          <w:iCs/>
          <w:sz w:val="24"/>
          <w:szCs w:val="24"/>
        </w:rPr>
        <w:t>PORATE DEBT RESTRUCTURING (CDR)</w:t>
      </w:r>
    </w:p>
    <w:p w:rsidR="007F3AB6" w:rsidRPr="000A644A" w:rsidRDefault="007F3AB6" w:rsidP="00EB6DA4">
      <w:pPr>
        <w:pStyle w:val="NormalWeb"/>
        <w:spacing w:before="0" w:beforeAutospacing="0" w:after="0" w:afterAutospacing="0" w:line="276" w:lineRule="auto"/>
        <w:jc w:val="both"/>
        <w:rPr>
          <w:rFonts w:ascii="Times New Roman" w:hAnsi="Times New Roman" w:cs="Times New Roman"/>
          <w:b/>
          <w:bCs/>
          <w:i/>
          <w:iCs/>
          <w:sz w:val="24"/>
          <w:szCs w:val="24"/>
        </w:rPr>
      </w:pPr>
    </w:p>
    <w:p w:rsidR="007F3AB6" w:rsidRPr="000A644A" w:rsidRDefault="007F3AB6" w:rsidP="00EB6DA4">
      <w:pPr>
        <w:pStyle w:val="NormalWeb"/>
        <w:spacing w:before="0" w:beforeAutospacing="0" w:after="0" w:afterAutospacing="0" w:line="276" w:lineRule="auto"/>
        <w:jc w:val="both"/>
        <w:rPr>
          <w:rFonts w:ascii="Times New Roman" w:hAnsi="Times New Roman" w:cs="Times New Roman"/>
          <w:b/>
          <w:bCs/>
          <w:iCs/>
          <w:sz w:val="24"/>
          <w:szCs w:val="24"/>
        </w:rPr>
      </w:pPr>
      <w:r w:rsidRPr="000A644A">
        <w:rPr>
          <w:rFonts w:ascii="Times New Roman" w:hAnsi="Times New Roman" w:cs="Times New Roman"/>
          <w:b/>
          <w:bCs/>
          <w:iCs/>
          <w:sz w:val="24"/>
          <w:szCs w:val="24"/>
        </w:rPr>
        <w:t>Objective</w:t>
      </w:r>
    </w:p>
    <w:p w:rsidR="007F3AB6" w:rsidRPr="00AD390D" w:rsidRDefault="007F3AB6" w:rsidP="00EB6DA4">
      <w:pPr>
        <w:pStyle w:val="ListParagraph"/>
        <w:autoSpaceDE w:val="0"/>
        <w:autoSpaceDN w:val="0"/>
        <w:adjustRightInd w:val="0"/>
        <w:ind w:left="450"/>
        <w:jc w:val="both"/>
        <w:rPr>
          <w:rFonts w:ascii="Times New Roman" w:eastAsia="Calibri" w:hAnsi="Times New Roman"/>
          <w:sz w:val="24"/>
          <w:szCs w:val="24"/>
        </w:rPr>
      </w:pPr>
      <w:r w:rsidRPr="00AD390D">
        <w:rPr>
          <w:rFonts w:ascii="Times New Roman" w:eastAsia="Calibri" w:hAnsi="Times New Roman"/>
          <w:sz w:val="24"/>
          <w:szCs w:val="24"/>
        </w:rPr>
        <w:t xml:space="preserve">The objective of the Corporate Debt Restructuring (CDR) framework is to ensure timely and transparent mechanism for restructuring of the corporate debts of </w:t>
      </w:r>
      <w:r w:rsidRPr="00AD390D">
        <w:rPr>
          <w:rFonts w:ascii="Times New Roman" w:eastAsia="Calibri" w:hAnsi="Times New Roman"/>
          <w:b/>
          <w:bCs/>
          <w:sz w:val="24"/>
          <w:szCs w:val="24"/>
        </w:rPr>
        <w:t>viable entities facing problems, outside the purview of BIFR, DRT and other legal proceedings, for the benefit of all concerned.</w:t>
      </w:r>
      <w:r w:rsidRPr="00AD390D">
        <w:rPr>
          <w:rFonts w:ascii="Times New Roman" w:eastAsia="Calibri" w:hAnsi="Times New Roman"/>
          <w:sz w:val="24"/>
          <w:szCs w:val="24"/>
        </w:rPr>
        <w:t xml:space="preserve"> In particular, the framework will aim at preserving viable corporate that are affected by certain internal and external factors and minimize the losses to the creditors and other stakeholders through an orderly and coordinated restructuring programme</w:t>
      </w:r>
    </w:p>
    <w:p w:rsidR="007F3AB6" w:rsidRPr="000A644A" w:rsidRDefault="005875A9" w:rsidP="00EB6DA4">
      <w:pPr>
        <w:pStyle w:val="NormalWeb"/>
        <w:spacing w:before="0" w:beforeAutospacing="0" w:after="0" w:afterAutospacing="0" w:line="276" w:lineRule="auto"/>
        <w:jc w:val="both"/>
        <w:rPr>
          <w:rFonts w:ascii="Times New Roman" w:hAnsi="Times New Roman" w:cs="Times New Roman"/>
          <w:b/>
          <w:bCs/>
          <w:iCs/>
          <w:sz w:val="24"/>
          <w:szCs w:val="24"/>
        </w:rPr>
      </w:pPr>
      <w:r w:rsidRPr="000A644A">
        <w:rPr>
          <w:rFonts w:ascii="Times New Roman" w:hAnsi="Times New Roman" w:cs="Times New Roman"/>
          <w:b/>
          <w:bCs/>
          <w:iCs/>
          <w:sz w:val="24"/>
          <w:szCs w:val="24"/>
        </w:rPr>
        <w:t>Structure</w:t>
      </w:r>
    </w:p>
    <w:p w:rsidR="007F3AB6" w:rsidRDefault="007F3AB6" w:rsidP="00EB6DA4">
      <w:pPr>
        <w:pStyle w:val="NormalWeb"/>
        <w:spacing w:before="0" w:beforeAutospacing="0" w:after="0" w:afterAutospacing="0" w:line="276" w:lineRule="auto"/>
        <w:jc w:val="both"/>
        <w:rPr>
          <w:rFonts w:ascii="Times New Roman" w:hAnsi="Times New Roman" w:cs="Times New Roman"/>
          <w:sz w:val="24"/>
          <w:szCs w:val="24"/>
        </w:rPr>
      </w:pPr>
      <w:r w:rsidRPr="00AD390D">
        <w:rPr>
          <w:rFonts w:ascii="Times New Roman" w:hAnsi="Times New Roman" w:cs="Times New Roman"/>
          <w:sz w:val="24"/>
          <w:szCs w:val="24"/>
        </w:rPr>
        <w:t>CDR system in the country will have a three-tier structure:</w:t>
      </w:r>
    </w:p>
    <w:p w:rsidR="005875A9" w:rsidRPr="00AD390D" w:rsidRDefault="005875A9" w:rsidP="00EB6DA4">
      <w:pPr>
        <w:pStyle w:val="NormalWeb"/>
        <w:spacing w:before="0" w:beforeAutospacing="0" w:after="0" w:afterAutospacing="0" w:line="276" w:lineRule="auto"/>
        <w:jc w:val="both"/>
        <w:rPr>
          <w:rFonts w:ascii="Times New Roman" w:hAnsi="Times New Roman" w:cs="Times New Roman"/>
          <w:sz w:val="24"/>
          <w:szCs w:val="24"/>
        </w:rPr>
      </w:pPr>
    </w:p>
    <w:p w:rsidR="007F3AB6" w:rsidRPr="002A5E89" w:rsidRDefault="007F3AB6" w:rsidP="00EB6DA4">
      <w:pPr>
        <w:pStyle w:val="NormalWeb"/>
        <w:spacing w:before="0" w:beforeAutospacing="0" w:after="0" w:afterAutospacing="0" w:line="276" w:lineRule="auto"/>
        <w:ind w:left="720"/>
        <w:jc w:val="both"/>
        <w:rPr>
          <w:rFonts w:ascii="Times New Roman" w:hAnsi="Times New Roman" w:cs="Times New Roman"/>
          <w:b/>
          <w:bCs/>
          <w:sz w:val="24"/>
          <w:szCs w:val="24"/>
        </w:rPr>
      </w:pPr>
      <w:r w:rsidRPr="002A5E89">
        <w:rPr>
          <w:rFonts w:ascii="Times New Roman" w:hAnsi="Times New Roman" w:cs="Times New Roman"/>
          <w:b/>
          <w:bCs/>
          <w:sz w:val="24"/>
          <w:szCs w:val="24"/>
        </w:rPr>
        <w:t>(A) CDR Standing Forum</w:t>
      </w:r>
    </w:p>
    <w:p w:rsidR="007F3AB6" w:rsidRPr="002A5E89" w:rsidRDefault="007F3AB6" w:rsidP="00EB6DA4">
      <w:pPr>
        <w:pStyle w:val="NormalWeb"/>
        <w:spacing w:before="0" w:beforeAutospacing="0" w:after="0" w:afterAutospacing="0" w:line="276" w:lineRule="auto"/>
        <w:ind w:left="720"/>
        <w:jc w:val="both"/>
        <w:rPr>
          <w:rFonts w:ascii="Times New Roman" w:hAnsi="Times New Roman" w:cs="Times New Roman"/>
          <w:b/>
          <w:bCs/>
          <w:sz w:val="24"/>
          <w:szCs w:val="24"/>
        </w:rPr>
      </w:pPr>
      <w:r w:rsidRPr="002A5E89">
        <w:rPr>
          <w:rFonts w:ascii="Times New Roman" w:hAnsi="Times New Roman" w:cs="Times New Roman"/>
          <w:b/>
          <w:bCs/>
          <w:sz w:val="24"/>
          <w:szCs w:val="24"/>
        </w:rPr>
        <w:t>(B) CDR Empowered Group</w:t>
      </w:r>
    </w:p>
    <w:p w:rsidR="007F3AB6" w:rsidRPr="002A5E89" w:rsidRDefault="007F3AB6" w:rsidP="00EB6DA4">
      <w:pPr>
        <w:pStyle w:val="NormalWeb"/>
        <w:spacing w:before="0" w:beforeAutospacing="0" w:after="0" w:afterAutospacing="0" w:line="276" w:lineRule="auto"/>
        <w:ind w:left="720"/>
        <w:jc w:val="both"/>
        <w:rPr>
          <w:rFonts w:ascii="Times New Roman" w:hAnsi="Times New Roman" w:cs="Times New Roman"/>
          <w:b/>
          <w:bCs/>
          <w:sz w:val="24"/>
          <w:szCs w:val="24"/>
        </w:rPr>
      </w:pPr>
      <w:r w:rsidRPr="002A5E89">
        <w:rPr>
          <w:rFonts w:ascii="Times New Roman" w:hAnsi="Times New Roman" w:cs="Times New Roman"/>
          <w:b/>
          <w:bCs/>
          <w:sz w:val="24"/>
          <w:szCs w:val="24"/>
        </w:rPr>
        <w:t>(C) CDR Cell</w:t>
      </w:r>
    </w:p>
    <w:p w:rsidR="005875A9" w:rsidRPr="005875A9" w:rsidRDefault="005875A9" w:rsidP="00EB6DA4">
      <w:pPr>
        <w:pStyle w:val="NormalWeb"/>
        <w:spacing w:before="0" w:beforeAutospacing="0" w:after="0" w:afterAutospacing="0" w:line="276" w:lineRule="auto"/>
        <w:ind w:left="720"/>
        <w:jc w:val="both"/>
        <w:rPr>
          <w:rFonts w:ascii="Times New Roman" w:hAnsi="Times New Roman" w:cs="Times New Roman"/>
          <w:b/>
          <w:bCs/>
          <w:sz w:val="28"/>
          <w:szCs w:val="24"/>
        </w:rPr>
      </w:pPr>
    </w:p>
    <w:p w:rsidR="007F3AB6" w:rsidRPr="000A644A" w:rsidRDefault="002A5E89" w:rsidP="00EB6DA4">
      <w:pPr>
        <w:pStyle w:val="NormalWeb"/>
        <w:spacing w:before="0" w:beforeAutospacing="0" w:after="0" w:afterAutospacing="0" w:line="276" w:lineRule="auto"/>
        <w:jc w:val="both"/>
        <w:rPr>
          <w:rFonts w:ascii="Times New Roman" w:hAnsi="Times New Roman" w:cs="Times New Roman"/>
          <w:b/>
          <w:bCs/>
          <w:iCs/>
          <w:sz w:val="24"/>
          <w:szCs w:val="24"/>
        </w:rPr>
      </w:pPr>
      <w:r w:rsidRPr="000A644A">
        <w:rPr>
          <w:rFonts w:ascii="Times New Roman" w:hAnsi="Times New Roman" w:cs="Times New Roman"/>
          <w:b/>
          <w:bCs/>
          <w:iCs/>
          <w:sz w:val="24"/>
          <w:szCs w:val="24"/>
        </w:rPr>
        <w:t>(A) CDR Standing Forum</w:t>
      </w:r>
    </w:p>
    <w:p w:rsidR="007F3AB6" w:rsidRPr="000A644A" w:rsidRDefault="007F3AB6" w:rsidP="00EB6DA4">
      <w:pPr>
        <w:pStyle w:val="NormalWeb"/>
        <w:spacing w:before="0" w:beforeAutospacing="0" w:after="0" w:afterAutospacing="0" w:line="276" w:lineRule="auto"/>
        <w:jc w:val="both"/>
        <w:rPr>
          <w:rFonts w:ascii="Times New Roman" w:hAnsi="Times New Roman" w:cs="Times New Roman"/>
          <w:b/>
          <w:bCs/>
          <w:iCs/>
          <w:sz w:val="28"/>
          <w:szCs w:val="24"/>
        </w:rPr>
      </w:pPr>
    </w:p>
    <w:p w:rsidR="007F3AB6" w:rsidRPr="00AD390D" w:rsidRDefault="007F3AB6" w:rsidP="00EB6DA4">
      <w:pPr>
        <w:pStyle w:val="NormalWeb"/>
        <w:spacing w:before="0" w:beforeAutospacing="0" w:after="0" w:afterAutospacing="0" w:line="276" w:lineRule="auto"/>
        <w:jc w:val="both"/>
        <w:rPr>
          <w:rFonts w:ascii="Times New Roman" w:hAnsi="Times New Roman" w:cs="Times New Roman"/>
          <w:sz w:val="24"/>
          <w:szCs w:val="24"/>
        </w:rPr>
      </w:pPr>
      <w:r w:rsidRPr="00AD390D">
        <w:rPr>
          <w:rFonts w:ascii="Times New Roman" w:hAnsi="Times New Roman" w:cs="Times New Roman"/>
          <w:sz w:val="24"/>
          <w:szCs w:val="24"/>
        </w:rPr>
        <w:t>The CDR Standing Forum would be the representative general body of all financial institutions and banks participating in CDR system. All financial institutions and banks should participate in the system in their own interest. CDR Standing Forum will be a self-empowered body, which will lay down policies and guidelines, guide and monitor the progress of corporate debt restructuring.</w:t>
      </w:r>
    </w:p>
    <w:p w:rsidR="007F3AB6" w:rsidRPr="00AD390D" w:rsidRDefault="007F3AB6" w:rsidP="00EB6DA4">
      <w:pPr>
        <w:pStyle w:val="NormalWeb"/>
        <w:spacing w:before="0" w:beforeAutospacing="0" w:after="0" w:afterAutospacing="0" w:line="276" w:lineRule="auto"/>
        <w:jc w:val="both"/>
        <w:rPr>
          <w:rFonts w:ascii="Times New Roman" w:hAnsi="Times New Roman" w:cs="Times New Roman"/>
          <w:sz w:val="24"/>
          <w:szCs w:val="24"/>
        </w:rPr>
      </w:pPr>
    </w:p>
    <w:p w:rsidR="007F3AB6" w:rsidRPr="00AD390D" w:rsidRDefault="007F3AB6" w:rsidP="00EB6DA4">
      <w:pPr>
        <w:pStyle w:val="NormalWeb"/>
        <w:spacing w:before="0" w:beforeAutospacing="0" w:after="0" w:afterAutospacing="0" w:line="276" w:lineRule="auto"/>
        <w:jc w:val="both"/>
        <w:rPr>
          <w:rFonts w:ascii="Times New Roman" w:hAnsi="Times New Roman" w:cs="Times New Roman"/>
          <w:sz w:val="24"/>
          <w:szCs w:val="24"/>
        </w:rPr>
      </w:pPr>
      <w:r w:rsidRPr="00AD390D">
        <w:rPr>
          <w:rFonts w:ascii="Times New Roman" w:hAnsi="Times New Roman" w:cs="Times New Roman"/>
          <w:sz w:val="24"/>
          <w:szCs w:val="24"/>
        </w:rPr>
        <w:t>The Forum will also provide an official platform for both the creditors and borrowers (by consultation) to amicably and collectively evolve policies and guidelines for working out debt restructuring plans in the interests of all concerned.</w:t>
      </w:r>
    </w:p>
    <w:p w:rsidR="007F3AB6" w:rsidRPr="00AD390D" w:rsidRDefault="007F3AB6" w:rsidP="00EB6DA4">
      <w:pPr>
        <w:pStyle w:val="BodyText2"/>
        <w:spacing w:line="276" w:lineRule="auto"/>
        <w:ind w:left="720"/>
      </w:pPr>
    </w:p>
    <w:p w:rsidR="007F3AB6" w:rsidRPr="00AD390D" w:rsidRDefault="007F3AB6" w:rsidP="00335EA8">
      <w:pPr>
        <w:pStyle w:val="NormalWeb"/>
        <w:numPr>
          <w:ilvl w:val="0"/>
          <w:numId w:val="10"/>
        </w:numPr>
        <w:spacing w:before="0" w:beforeAutospacing="0" w:after="0" w:afterAutospacing="0" w:line="276" w:lineRule="auto"/>
        <w:ind w:left="360"/>
        <w:jc w:val="both"/>
        <w:rPr>
          <w:rFonts w:ascii="Times New Roman" w:hAnsi="Times New Roman" w:cs="Times New Roman"/>
          <w:sz w:val="24"/>
          <w:szCs w:val="24"/>
        </w:rPr>
      </w:pPr>
      <w:r w:rsidRPr="00AD390D">
        <w:rPr>
          <w:rFonts w:ascii="Times New Roman" w:hAnsi="Times New Roman" w:cs="Times New Roman"/>
          <w:sz w:val="24"/>
          <w:szCs w:val="24"/>
        </w:rPr>
        <w:t>A CDR Core Group will be carved out of the CDR Standing Forum to assist the Standing Forum in convening the meetings and taking decisions relating to policy, on behalf of the Standing Forum. The Core Group will consist of Chief Executives of IDBI, ICICI, SBI, Bank of Baroda, Bank of India, Punjab National Bank, Indian Banks Association and a representative of Reserve Bank of India.</w:t>
      </w:r>
    </w:p>
    <w:p w:rsidR="007F3AB6" w:rsidRPr="00AD390D" w:rsidRDefault="007F3AB6" w:rsidP="00335EA8">
      <w:pPr>
        <w:pStyle w:val="NormalWeb"/>
        <w:numPr>
          <w:ilvl w:val="0"/>
          <w:numId w:val="10"/>
        </w:numPr>
        <w:spacing w:before="0" w:beforeAutospacing="0" w:after="0" w:afterAutospacing="0" w:line="276" w:lineRule="auto"/>
        <w:ind w:left="450" w:hanging="450"/>
        <w:jc w:val="both"/>
        <w:rPr>
          <w:rFonts w:ascii="Times New Roman" w:hAnsi="Times New Roman" w:cs="Times New Roman"/>
          <w:sz w:val="24"/>
          <w:szCs w:val="24"/>
        </w:rPr>
      </w:pPr>
      <w:r w:rsidRPr="00AD390D">
        <w:rPr>
          <w:rFonts w:ascii="Times New Roman" w:hAnsi="Times New Roman" w:cs="Times New Roman"/>
          <w:sz w:val="24"/>
          <w:szCs w:val="24"/>
        </w:rPr>
        <w:t>The CDR Standing Forum shall meet at least once every six months and would review and monitor the progress of corporate debt restructuring system</w:t>
      </w:r>
      <w:r w:rsidR="00B7280F">
        <w:rPr>
          <w:rFonts w:ascii="Times New Roman" w:hAnsi="Times New Roman" w:cs="Times New Roman"/>
          <w:sz w:val="24"/>
          <w:szCs w:val="24"/>
        </w:rPr>
        <w:t>.</w:t>
      </w:r>
      <w:r w:rsidRPr="00AD390D">
        <w:rPr>
          <w:rFonts w:ascii="Times New Roman" w:hAnsi="Times New Roman" w:cs="Times New Roman"/>
          <w:sz w:val="24"/>
          <w:szCs w:val="24"/>
        </w:rPr>
        <w:t>It can also review any individual decisions of the CDR Empowered Group and CDR Cell.</w:t>
      </w:r>
    </w:p>
    <w:p w:rsidR="007F3AB6" w:rsidRPr="00B7280F" w:rsidRDefault="007F3AB6" w:rsidP="00335EA8">
      <w:pPr>
        <w:pStyle w:val="ListParagraph"/>
        <w:numPr>
          <w:ilvl w:val="0"/>
          <w:numId w:val="10"/>
        </w:numPr>
        <w:autoSpaceDE w:val="0"/>
        <w:autoSpaceDN w:val="0"/>
        <w:adjustRightInd w:val="0"/>
        <w:spacing w:after="0"/>
        <w:ind w:left="450"/>
        <w:jc w:val="both"/>
        <w:rPr>
          <w:rFonts w:ascii="Times New Roman" w:hAnsi="Times New Roman"/>
          <w:b/>
          <w:bCs/>
          <w:i/>
          <w:iCs/>
          <w:sz w:val="24"/>
          <w:szCs w:val="24"/>
        </w:rPr>
      </w:pPr>
      <w:r w:rsidRPr="00B7280F">
        <w:rPr>
          <w:rFonts w:ascii="Times New Roman" w:eastAsia="Calibri" w:hAnsi="Times New Roman"/>
          <w:sz w:val="24"/>
          <w:szCs w:val="24"/>
        </w:rPr>
        <w:t>The CDR Standing Forum, the CDR Empowered Group and CDR Cell (described in following paragraphs) shall be housed in IDBI. All financial institutions and banks shall share the administrative and other costs.</w:t>
      </w:r>
    </w:p>
    <w:p w:rsidR="00B7280F" w:rsidRPr="00B7280F" w:rsidRDefault="00B7280F" w:rsidP="00EB6DA4">
      <w:pPr>
        <w:autoSpaceDE w:val="0"/>
        <w:autoSpaceDN w:val="0"/>
        <w:adjustRightInd w:val="0"/>
        <w:spacing w:after="0"/>
        <w:jc w:val="both"/>
        <w:rPr>
          <w:rFonts w:ascii="Times New Roman" w:hAnsi="Times New Roman"/>
          <w:b/>
          <w:bCs/>
          <w:i/>
          <w:iCs/>
          <w:sz w:val="24"/>
          <w:szCs w:val="24"/>
        </w:rPr>
      </w:pPr>
    </w:p>
    <w:p w:rsidR="007F3AB6" w:rsidRPr="000A644A" w:rsidRDefault="007F3AB6" w:rsidP="00EB6DA4">
      <w:pPr>
        <w:pStyle w:val="NormalWeb"/>
        <w:spacing w:before="0" w:beforeAutospacing="0" w:after="0" w:afterAutospacing="0" w:line="276" w:lineRule="auto"/>
        <w:jc w:val="both"/>
        <w:rPr>
          <w:rFonts w:ascii="Times New Roman" w:hAnsi="Times New Roman" w:cs="Times New Roman"/>
          <w:b/>
          <w:bCs/>
          <w:iCs/>
          <w:sz w:val="24"/>
          <w:szCs w:val="24"/>
        </w:rPr>
      </w:pPr>
    </w:p>
    <w:p w:rsidR="007F3AB6" w:rsidRPr="000A644A" w:rsidRDefault="005875A9" w:rsidP="00EB6DA4">
      <w:pPr>
        <w:pStyle w:val="NormalWeb"/>
        <w:spacing w:before="0" w:beforeAutospacing="0" w:after="0" w:afterAutospacing="0" w:line="276" w:lineRule="auto"/>
        <w:jc w:val="both"/>
        <w:rPr>
          <w:rFonts w:ascii="Times New Roman" w:hAnsi="Times New Roman" w:cs="Times New Roman"/>
          <w:b/>
          <w:bCs/>
          <w:iCs/>
          <w:sz w:val="24"/>
          <w:szCs w:val="24"/>
        </w:rPr>
      </w:pPr>
      <w:r w:rsidRPr="000A644A">
        <w:rPr>
          <w:rFonts w:ascii="Times New Roman" w:hAnsi="Times New Roman" w:cs="Times New Roman"/>
          <w:b/>
          <w:bCs/>
          <w:iCs/>
          <w:sz w:val="24"/>
          <w:szCs w:val="24"/>
        </w:rPr>
        <w:t>(B) CDR Empowered Group</w:t>
      </w:r>
    </w:p>
    <w:p w:rsidR="007F3AB6" w:rsidRPr="005875A9" w:rsidRDefault="007F3AB6" w:rsidP="00EB6DA4">
      <w:pPr>
        <w:pStyle w:val="NormalWeb"/>
        <w:spacing w:before="0" w:beforeAutospacing="0" w:after="0" w:afterAutospacing="0" w:line="276" w:lineRule="auto"/>
        <w:jc w:val="both"/>
        <w:rPr>
          <w:rFonts w:ascii="Times New Roman" w:hAnsi="Times New Roman" w:cs="Times New Roman"/>
          <w:sz w:val="28"/>
          <w:szCs w:val="24"/>
        </w:rPr>
      </w:pPr>
    </w:p>
    <w:p w:rsidR="007F3AB6" w:rsidRPr="00AD390D" w:rsidRDefault="007F3AB6" w:rsidP="00EB6DA4">
      <w:pPr>
        <w:pStyle w:val="NormalWeb"/>
        <w:spacing w:before="0" w:beforeAutospacing="0" w:after="0" w:afterAutospacing="0" w:line="276" w:lineRule="auto"/>
        <w:jc w:val="both"/>
        <w:rPr>
          <w:rFonts w:ascii="Times New Roman" w:hAnsi="Times New Roman" w:cs="Times New Roman"/>
          <w:sz w:val="24"/>
          <w:szCs w:val="24"/>
        </w:rPr>
      </w:pPr>
      <w:r w:rsidRPr="00AD390D">
        <w:rPr>
          <w:rFonts w:ascii="Times New Roman" w:hAnsi="Times New Roman" w:cs="Times New Roman"/>
          <w:sz w:val="24"/>
          <w:szCs w:val="24"/>
        </w:rPr>
        <w:t xml:space="preserve">The individual cases of corporate debt restructuring shall be decided by the CDR Empowered Group, consisting of ED level representatives of IDBI, ICICI Limited and SBI as standing members, in addition to ED level representatives of financial institutions and banks who have an exposure to the concerned company. In order to make the CDR Empowered Group effective and broad based and operate efficiently and smoothly, it would have to be ensured that each financial institution and bank, as participants of the CDR system, nominates a panel of two or three Ends, one of whom will participate in a specific meeting of the Empowered Group dealing with individual restructuring cases. Where, however, a bank / financial institution have only one Executive Director, the panel may consist of senior officials, duly authorized by its Board. The CDR Empowered Group would be mandated to look into each case of debt restructuring, </w:t>
      </w:r>
      <w:r w:rsidRPr="00AD390D">
        <w:rPr>
          <w:rFonts w:ascii="Times New Roman" w:hAnsi="Times New Roman" w:cs="Times New Roman"/>
          <w:b/>
          <w:bCs/>
          <w:sz w:val="24"/>
          <w:szCs w:val="24"/>
        </w:rPr>
        <w:t xml:space="preserve">examine the viability and rehabilitation potential of the Company </w:t>
      </w:r>
      <w:r w:rsidRPr="00AD390D">
        <w:rPr>
          <w:rFonts w:ascii="Times New Roman" w:hAnsi="Times New Roman" w:cs="Times New Roman"/>
          <w:sz w:val="24"/>
          <w:szCs w:val="24"/>
        </w:rPr>
        <w:t xml:space="preserve">and approve the restructuring package within a </w:t>
      </w:r>
      <w:r w:rsidRPr="00AD390D">
        <w:rPr>
          <w:rFonts w:ascii="Times New Roman" w:hAnsi="Times New Roman" w:cs="Times New Roman"/>
          <w:b/>
          <w:bCs/>
          <w:sz w:val="24"/>
          <w:szCs w:val="24"/>
        </w:rPr>
        <w:t>specified time frame of 90 days,</w:t>
      </w:r>
      <w:r w:rsidRPr="00AD390D">
        <w:rPr>
          <w:rFonts w:ascii="Times New Roman" w:hAnsi="Times New Roman" w:cs="Times New Roman"/>
          <w:sz w:val="24"/>
          <w:szCs w:val="24"/>
        </w:rPr>
        <w:t xml:space="preserve"> or at best 180 days of reference to the Empowered Group.</w:t>
      </w:r>
    </w:p>
    <w:p w:rsidR="007F3AB6" w:rsidRPr="00AD390D" w:rsidRDefault="007F3AB6" w:rsidP="00335EA8">
      <w:pPr>
        <w:pStyle w:val="NormalWeb"/>
        <w:numPr>
          <w:ilvl w:val="0"/>
          <w:numId w:val="9"/>
        </w:numPr>
        <w:spacing w:before="0" w:beforeAutospacing="0" w:after="0" w:afterAutospacing="0" w:line="276" w:lineRule="auto"/>
        <w:ind w:left="360"/>
        <w:jc w:val="both"/>
        <w:rPr>
          <w:rFonts w:ascii="Times New Roman" w:hAnsi="Times New Roman" w:cs="Times New Roman"/>
          <w:sz w:val="24"/>
          <w:szCs w:val="24"/>
        </w:rPr>
      </w:pPr>
      <w:r w:rsidRPr="00AD390D">
        <w:rPr>
          <w:rFonts w:ascii="Times New Roman" w:hAnsi="Times New Roman" w:cs="Times New Roman"/>
          <w:sz w:val="24"/>
          <w:szCs w:val="24"/>
        </w:rPr>
        <w:t>There should be a general authorisation by the respective Boards of the participating institutions / banks in favour of their representatives on the CDR Empowered Group, authorising them to take decisions on behalf of their organization, regarding restructuring of debts of individual corporate.</w:t>
      </w:r>
    </w:p>
    <w:p w:rsidR="007F3AB6" w:rsidRPr="00B7280F" w:rsidRDefault="007F3AB6" w:rsidP="00335EA8">
      <w:pPr>
        <w:pStyle w:val="ListParagraph"/>
        <w:numPr>
          <w:ilvl w:val="0"/>
          <w:numId w:val="9"/>
        </w:numPr>
        <w:tabs>
          <w:tab w:val="left" w:pos="450"/>
          <w:tab w:val="left" w:pos="540"/>
          <w:tab w:val="left" w:pos="630"/>
        </w:tabs>
        <w:autoSpaceDE w:val="0"/>
        <w:autoSpaceDN w:val="0"/>
        <w:adjustRightInd w:val="0"/>
        <w:spacing w:after="0"/>
        <w:ind w:left="450" w:hanging="450"/>
        <w:jc w:val="both"/>
        <w:rPr>
          <w:rFonts w:ascii="Times New Roman" w:hAnsi="Times New Roman"/>
          <w:b/>
          <w:bCs/>
          <w:i/>
          <w:iCs/>
          <w:sz w:val="24"/>
          <w:szCs w:val="24"/>
        </w:rPr>
      </w:pPr>
      <w:r w:rsidRPr="00B7280F">
        <w:rPr>
          <w:rFonts w:ascii="Times New Roman" w:eastAsia="Calibri" w:hAnsi="Times New Roman"/>
          <w:sz w:val="24"/>
          <w:szCs w:val="24"/>
        </w:rPr>
        <w:t xml:space="preserve">The decisions of the CDR Empowered Group shall be final and action-reference point. If restructuring of debt is found viable and feasible and accepted by </w:t>
      </w:r>
      <w:r w:rsidR="00B7280F" w:rsidRPr="00B7280F">
        <w:rPr>
          <w:rFonts w:ascii="Times New Roman" w:eastAsia="Calibri" w:hAnsi="Times New Roman"/>
          <w:sz w:val="24"/>
          <w:szCs w:val="24"/>
        </w:rPr>
        <w:t>the Empowered</w:t>
      </w:r>
      <w:r w:rsidRPr="00B7280F">
        <w:rPr>
          <w:rFonts w:ascii="Times New Roman" w:eastAsia="Calibri" w:hAnsi="Times New Roman"/>
          <w:sz w:val="24"/>
          <w:szCs w:val="24"/>
        </w:rPr>
        <w:t xml:space="preserve"> Group, the company would be put on the restructuring mode.</w:t>
      </w:r>
    </w:p>
    <w:p w:rsidR="007F3AB6" w:rsidRPr="000A644A" w:rsidRDefault="007F3AB6" w:rsidP="00EB6DA4">
      <w:pPr>
        <w:pStyle w:val="NormalWeb"/>
        <w:spacing w:before="0" w:beforeAutospacing="0" w:after="0" w:afterAutospacing="0" w:line="276" w:lineRule="auto"/>
        <w:jc w:val="both"/>
        <w:rPr>
          <w:rFonts w:ascii="Times New Roman" w:hAnsi="Times New Roman" w:cs="Times New Roman"/>
          <w:b/>
          <w:bCs/>
          <w:iCs/>
          <w:sz w:val="28"/>
          <w:szCs w:val="24"/>
        </w:rPr>
      </w:pPr>
      <w:r w:rsidRPr="005875A9">
        <w:rPr>
          <w:rFonts w:ascii="Times New Roman" w:hAnsi="Times New Roman" w:cs="Times New Roman"/>
          <w:b/>
          <w:bCs/>
          <w:iCs/>
          <w:sz w:val="28"/>
          <w:szCs w:val="24"/>
        </w:rPr>
        <w:t>(C)</w:t>
      </w:r>
      <w:r w:rsidR="005875A9" w:rsidRPr="000A644A">
        <w:rPr>
          <w:rFonts w:ascii="Times New Roman" w:hAnsi="Times New Roman" w:cs="Times New Roman"/>
          <w:b/>
          <w:bCs/>
          <w:iCs/>
          <w:sz w:val="28"/>
          <w:szCs w:val="24"/>
        </w:rPr>
        <w:t xml:space="preserve"> CDR Cell</w:t>
      </w:r>
    </w:p>
    <w:p w:rsidR="007F3AB6" w:rsidRPr="000A644A" w:rsidRDefault="007F3AB6" w:rsidP="00EB6DA4">
      <w:pPr>
        <w:pStyle w:val="NormalWeb"/>
        <w:spacing w:before="0" w:beforeAutospacing="0" w:after="0" w:afterAutospacing="0" w:line="276" w:lineRule="auto"/>
        <w:jc w:val="both"/>
        <w:rPr>
          <w:rFonts w:ascii="Times New Roman" w:hAnsi="Times New Roman" w:cs="Times New Roman"/>
          <w:b/>
          <w:bCs/>
          <w:i/>
          <w:iCs/>
          <w:sz w:val="24"/>
          <w:szCs w:val="24"/>
        </w:rPr>
      </w:pPr>
    </w:p>
    <w:p w:rsidR="007F3AB6" w:rsidRPr="00B7280F" w:rsidRDefault="007F3AB6" w:rsidP="00EB6DA4">
      <w:pPr>
        <w:pStyle w:val="NormalWeb"/>
        <w:spacing w:before="0" w:beforeAutospacing="0" w:after="0" w:afterAutospacing="0" w:line="276" w:lineRule="auto"/>
        <w:jc w:val="both"/>
        <w:rPr>
          <w:rFonts w:ascii="Times New Roman" w:hAnsi="Times New Roman" w:cs="Times New Roman"/>
          <w:sz w:val="24"/>
          <w:szCs w:val="24"/>
        </w:rPr>
      </w:pPr>
      <w:r w:rsidRPr="00B7280F">
        <w:rPr>
          <w:rFonts w:ascii="Times New Roman" w:hAnsi="Times New Roman" w:cs="Times New Roman"/>
          <w:sz w:val="24"/>
          <w:szCs w:val="24"/>
        </w:rPr>
        <w:t xml:space="preserve">The CDR Standing Forum and the CDR Empowered Group will be assisted by </w:t>
      </w:r>
      <w:r w:rsidR="00B7280F" w:rsidRPr="00B7280F">
        <w:rPr>
          <w:rFonts w:ascii="Times New Roman" w:hAnsi="Times New Roman" w:cs="Times New Roman"/>
          <w:sz w:val="24"/>
          <w:szCs w:val="24"/>
        </w:rPr>
        <w:t>a CDR</w:t>
      </w:r>
      <w:r w:rsidRPr="00B7280F">
        <w:rPr>
          <w:rFonts w:ascii="Times New Roman" w:hAnsi="Times New Roman" w:cs="Times New Roman"/>
          <w:sz w:val="24"/>
          <w:szCs w:val="24"/>
        </w:rPr>
        <w:t xml:space="preserve"> Cell in all their functions. The CDR Cell will make the initial scrutiny of the proposals received from borrowers / lenders, by calling for proposed rehabilitation plan and other information and put up the matter before the CDR Empowered Group, within one month to decide whether rehabilitation is prima facie feasible, if so, the CDR Cell will proceed to prepare detailed Rehabilitation Plan with the help of lenders and if necessary, experts to be engaged from outside. If not found prima facie feasible, the lenders may start action for recovery of their dues.</w:t>
      </w:r>
    </w:p>
    <w:p w:rsidR="005875A9" w:rsidRDefault="005875A9" w:rsidP="00EB6DA4">
      <w:pPr>
        <w:pStyle w:val="ListParagraph"/>
        <w:autoSpaceDE w:val="0"/>
        <w:autoSpaceDN w:val="0"/>
        <w:adjustRightInd w:val="0"/>
        <w:jc w:val="both"/>
        <w:rPr>
          <w:rFonts w:ascii="Times New Roman" w:eastAsia="Calibri" w:hAnsi="Times New Roman"/>
          <w:sz w:val="24"/>
          <w:szCs w:val="24"/>
        </w:rPr>
      </w:pPr>
    </w:p>
    <w:p w:rsidR="00B7280F" w:rsidRPr="00AD390D" w:rsidRDefault="00B7280F" w:rsidP="00EB6DA4">
      <w:pPr>
        <w:pStyle w:val="ListParagraph"/>
        <w:autoSpaceDE w:val="0"/>
        <w:autoSpaceDN w:val="0"/>
        <w:adjustRightInd w:val="0"/>
        <w:jc w:val="both"/>
        <w:rPr>
          <w:rFonts w:ascii="Times New Roman" w:eastAsia="Calibri" w:hAnsi="Times New Roman"/>
          <w:sz w:val="24"/>
          <w:szCs w:val="24"/>
        </w:rPr>
      </w:pPr>
    </w:p>
    <w:p w:rsidR="007F3AB6" w:rsidRPr="000A644A" w:rsidRDefault="005875A9" w:rsidP="00EB6DA4">
      <w:pPr>
        <w:pStyle w:val="NormalWeb"/>
        <w:spacing w:before="0" w:beforeAutospacing="0" w:after="0" w:afterAutospacing="0" w:line="276" w:lineRule="auto"/>
        <w:jc w:val="both"/>
        <w:rPr>
          <w:rFonts w:ascii="Times New Roman" w:hAnsi="Times New Roman" w:cs="Times New Roman"/>
          <w:b/>
          <w:bCs/>
          <w:iCs/>
          <w:sz w:val="32"/>
          <w:szCs w:val="24"/>
        </w:rPr>
      </w:pPr>
      <w:r w:rsidRPr="000A644A">
        <w:rPr>
          <w:rFonts w:ascii="Times New Roman" w:hAnsi="Times New Roman" w:cs="Times New Roman"/>
          <w:b/>
          <w:bCs/>
          <w:iCs/>
          <w:sz w:val="32"/>
          <w:szCs w:val="24"/>
        </w:rPr>
        <w:t>Other features</w:t>
      </w:r>
    </w:p>
    <w:p w:rsidR="007F3AB6" w:rsidRPr="005875A9" w:rsidRDefault="007F3AB6" w:rsidP="00EB6DA4">
      <w:pPr>
        <w:pStyle w:val="NormalWeb"/>
        <w:spacing w:before="0" w:beforeAutospacing="0" w:after="0" w:afterAutospacing="0" w:line="276" w:lineRule="auto"/>
        <w:jc w:val="both"/>
        <w:rPr>
          <w:rFonts w:ascii="Times New Roman" w:hAnsi="Times New Roman" w:cs="Times New Roman"/>
          <w:b/>
          <w:bCs/>
          <w:sz w:val="32"/>
          <w:szCs w:val="24"/>
        </w:rPr>
      </w:pPr>
    </w:p>
    <w:p w:rsidR="007F3AB6" w:rsidRPr="00AD390D" w:rsidRDefault="007F3AB6" w:rsidP="00335EA8">
      <w:pPr>
        <w:pStyle w:val="NormalWeb"/>
        <w:numPr>
          <w:ilvl w:val="0"/>
          <w:numId w:val="8"/>
        </w:numPr>
        <w:spacing w:before="0" w:beforeAutospacing="0" w:after="0" w:afterAutospacing="0" w:line="276" w:lineRule="auto"/>
        <w:jc w:val="both"/>
        <w:rPr>
          <w:rFonts w:ascii="Times New Roman" w:hAnsi="Times New Roman" w:cs="Times New Roman"/>
          <w:sz w:val="24"/>
          <w:szCs w:val="24"/>
        </w:rPr>
      </w:pPr>
      <w:r w:rsidRPr="00AD390D">
        <w:rPr>
          <w:rFonts w:ascii="Times New Roman" w:hAnsi="Times New Roman" w:cs="Times New Roman"/>
          <w:sz w:val="24"/>
          <w:szCs w:val="24"/>
        </w:rPr>
        <w:t>CDR will be a Non-statutory mechanism</w:t>
      </w:r>
    </w:p>
    <w:p w:rsidR="007F3AB6" w:rsidRPr="00AD390D" w:rsidRDefault="007F3AB6" w:rsidP="00335EA8">
      <w:pPr>
        <w:pStyle w:val="NormalWeb"/>
        <w:numPr>
          <w:ilvl w:val="0"/>
          <w:numId w:val="8"/>
        </w:numPr>
        <w:spacing w:before="0" w:beforeAutospacing="0" w:after="0" w:afterAutospacing="0" w:line="276" w:lineRule="auto"/>
        <w:jc w:val="both"/>
        <w:rPr>
          <w:rFonts w:ascii="Times New Roman" w:hAnsi="Times New Roman" w:cs="Times New Roman"/>
          <w:sz w:val="24"/>
          <w:szCs w:val="24"/>
        </w:rPr>
      </w:pPr>
      <w:r w:rsidRPr="00AD390D">
        <w:rPr>
          <w:rFonts w:ascii="Times New Roman" w:hAnsi="Times New Roman" w:cs="Times New Roman"/>
          <w:sz w:val="24"/>
          <w:szCs w:val="24"/>
        </w:rPr>
        <w:t>CDR mechanism will be a voluntary system based on debtor-creditor agreement and inter-creditor agreement.</w:t>
      </w:r>
    </w:p>
    <w:p w:rsidR="007F3AB6" w:rsidRPr="00B7280F" w:rsidRDefault="007F3AB6" w:rsidP="00335EA8">
      <w:pPr>
        <w:pStyle w:val="NormalWeb"/>
        <w:numPr>
          <w:ilvl w:val="0"/>
          <w:numId w:val="8"/>
        </w:numPr>
        <w:spacing w:before="0" w:beforeAutospacing="0" w:after="0" w:afterAutospacing="0" w:line="276" w:lineRule="auto"/>
        <w:jc w:val="both"/>
        <w:rPr>
          <w:rFonts w:ascii="Times New Roman" w:hAnsi="Times New Roman" w:cs="Times New Roman"/>
          <w:sz w:val="24"/>
          <w:szCs w:val="24"/>
        </w:rPr>
      </w:pPr>
      <w:r w:rsidRPr="00B7280F">
        <w:rPr>
          <w:rFonts w:ascii="Times New Roman" w:hAnsi="Times New Roman" w:cs="Times New Roman"/>
          <w:sz w:val="24"/>
          <w:szCs w:val="24"/>
        </w:rPr>
        <w:t xml:space="preserve">The CDR system will be applicable only to standard and sub-standard accounts. However, as an interim measure, permission for corporate debt restructuring will be made available by RBI on the basis of specific recommendation of CDR "Core-Group", if a minimum of 75 per cent (by value) of the lenders constituting banks and FIs consent for CDR, irrespective of differences in asset classification status in banks/ financial institutions. There would be </w:t>
      </w:r>
      <w:r w:rsidRPr="00B7280F">
        <w:rPr>
          <w:rFonts w:ascii="Times New Roman" w:hAnsi="Times New Roman" w:cs="Times New Roman"/>
          <w:b/>
          <w:bCs/>
          <w:sz w:val="24"/>
          <w:szCs w:val="24"/>
        </w:rPr>
        <w:t>no requirement of the account / company being sick, NPA or being in default for a specified</w:t>
      </w:r>
      <w:r w:rsidRPr="00B7280F">
        <w:rPr>
          <w:rFonts w:ascii="Times New Roman" w:hAnsi="Times New Roman" w:cs="Times New Roman"/>
          <w:sz w:val="24"/>
          <w:szCs w:val="24"/>
        </w:rPr>
        <w:t xml:space="preserve"> period before reference to the CDR Group. However, </w:t>
      </w:r>
      <w:r w:rsidRPr="00B7280F">
        <w:rPr>
          <w:rFonts w:ascii="Times New Roman" w:hAnsi="Times New Roman" w:cs="Times New Roman"/>
          <w:b/>
          <w:bCs/>
          <w:sz w:val="24"/>
          <w:szCs w:val="24"/>
        </w:rPr>
        <w:t xml:space="preserve">potentially viable cases of NPAs will get </w:t>
      </w:r>
      <w:r w:rsidR="00B724C6" w:rsidRPr="00B7280F">
        <w:rPr>
          <w:rFonts w:ascii="Times New Roman" w:hAnsi="Times New Roman" w:cs="Times New Roman"/>
          <w:b/>
          <w:bCs/>
          <w:sz w:val="24"/>
          <w:szCs w:val="24"/>
        </w:rPr>
        <w:t>priority.</w:t>
      </w:r>
      <w:r w:rsidR="00B724C6" w:rsidRPr="00B7280F">
        <w:rPr>
          <w:rFonts w:ascii="Times New Roman" w:hAnsi="Times New Roman" w:cs="Times New Roman"/>
          <w:sz w:val="24"/>
          <w:szCs w:val="24"/>
        </w:rPr>
        <w:t xml:space="preserve"> Reference</w:t>
      </w:r>
      <w:r w:rsidRPr="00B7280F">
        <w:rPr>
          <w:rFonts w:ascii="Times New Roman" w:hAnsi="Times New Roman" w:cs="Times New Roman"/>
          <w:sz w:val="24"/>
          <w:szCs w:val="24"/>
        </w:rPr>
        <w:t xml:space="preserve"> to Corporate Debt Restructuring System could be triggered by (i) any or more of the secured creditor who have minimum 20% share in either working capital or term finance, or (ii) by the concerned corporate, if supported by a bank or financial institution having stake as in (i) above.</w:t>
      </w:r>
    </w:p>
    <w:p w:rsidR="007F3AB6" w:rsidRPr="000A644A" w:rsidRDefault="007F3AB6" w:rsidP="00EB6DA4">
      <w:pPr>
        <w:pStyle w:val="NormalWeb"/>
        <w:spacing w:before="0" w:beforeAutospacing="0" w:after="0" w:afterAutospacing="0" w:line="276" w:lineRule="auto"/>
        <w:jc w:val="both"/>
        <w:rPr>
          <w:rFonts w:ascii="Times New Roman" w:hAnsi="Times New Roman" w:cs="Times New Roman"/>
          <w:b/>
          <w:bCs/>
          <w:iCs/>
          <w:sz w:val="24"/>
          <w:szCs w:val="24"/>
        </w:rPr>
      </w:pPr>
    </w:p>
    <w:p w:rsidR="007F3AB6" w:rsidRDefault="007F3AB6" w:rsidP="00EB6DA4">
      <w:pPr>
        <w:pStyle w:val="NormalWeb"/>
        <w:spacing w:before="0" w:beforeAutospacing="0" w:after="0" w:afterAutospacing="0" w:line="276" w:lineRule="auto"/>
        <w:jc w:val="both"/>
        <w:rPr>
          <w:rFonts w:ascii="Times New Roman" w:hAnsi="Times New Roman" w:cs="Times New Roman"/>
          <w:b/>
          <w:bCs/>
          <w:iCs/>
          <w:sz w:val="24"/>
          <w:szCs w:val="24"/>
        </w:rPr>
      </w:pPr>
    </w:p>
    <w:p w:rsidR="0074766C" w:rsidRDefault="0074766C" w:rsidP="00EB6DA4">
      <w:pPr>
        <w:pStyle w:val="NormalWeb"/>
        <w:spacing w:before="0" w:beforeAutospacing="0" w:after="0" w:afterAutospacing="0" w:line="276" w:lineRule="auto"/>
        <w:jc w:val="both"/>
        <w:rPr>
          <w:rFonts w:ascii="Times New Roman" w:hAnsi="Times New Roman" w:cs="Times New Roman"/>
          <w:b/>
          <w:bCs/>
          <w:iCs/>
          <w:sz w:val="24"/>
          <w:szCs w:val="24"/>
        </w:rPr>
      </w:pPr>
    </w:p>
    <w:p w:rsidR="0074766C" w:rsidRDefault="0074766C" w:rsidP="00EB6DA4">
      <w:pPr>
        <w:pStyle w:val="NormalWeb"/>
        <w:spacing w:before="0" w:beforeAutospacing="0" w:after="0" w:afterAutospacing="0" w:line="276" w:lineRule="auto"/>
        <w:jc w:val="both"/>
        <w:rPr>
          <w:rFonts w:ascii="Times New Roman" w:hAnsi="Times New Roman" w:cs="Times New Roman"/>
          <w:b/>
          <w:bCs/>
          <w:iCs/>
          <w:sz w:val="24"/>
          <w:szCs w:val="24"/>
        </w:rPr>
      </w:pPr>
    </w:p>
    <w:p w:rsidR="0074766C" w:rsidRDefault="0074766C" w:rsidP="00EB6DA4">
      <w:pPr>
        <w:pStyle w:val="NormalWeb"/>
        <w:spacing w:before="0" w:beforeAutospacing="0" w:after="0" w:afterAutospacing="0" w:line="276" w:lineRule="auto"/>
        <w:jc w:val="both"/>
        <w:rPr>
          <w:rFonts w:ascii="Times New Roman" w:hAnsi="Times New Roman" w:cs="Times New Roman"/>
          <w:b/>
          <w:bCs/>
          <w:iCs/>
          <w:sz w:val="24"/>
          <w:szCs w:val="24"/>
        </w:rPr>
      </w:pPr>
    </w:p>
    <w:p w:rsidR="00B7280F" w:rsidRPr="000A644A" w:rsidRDefault="00B7280F" w:rsidP="00EB6DA4">
      <w:pPr>
        <w:pStyle w:val="NormalWeb"/>
        <w:spacing w:before="0" w:beforeAutospacing="0" w:after="0" w:afterAutospacing="0" w:line="276" w:lineRule="auto"/>
        <w:jc w:val="both"/>
        <w:rPr>
          <w:rFonts w:ascii="Times New Roman" w:hAnsi="Times New Roman" w:cs="Times New Roman"/>
          <w:b/>
          <w:bCs/>
          <w:iCs/>
          <w:sz w:val="24"/>
          <w:szCs w:val="24"/>
        </w:rPr>
      </w:pPr>
    </w:p>
    <w:p w:rsidR="007F3AB6" w:rsidRPr="000A644A" w:rsidRDefault="007F3AB6" w:rsidP="00EB6DA4">
      <w:pPr>
        <w:pStyle w:val="NormalWeb"/>
        <w:spacing w:before="0" w:beforeAutospacing="0" w:after="0" w:afterAutospacing="0" w:line="276" w:lineRule="auto"/>
        <w:jc w:val="both"/>
        <w:rPr>
          <w:rFonts w:ascii="Times New Roman" w:hAnsi="Times New Roman" w:cs="Times New Roman"/>
          <w:b/>
          <w:bCs/>
          <w:iCs/>
          <w:sz w:val="28"/>
          <w:szCs w:val="28"/>
        </w:rPr>
      </w:pPr>
      <w:r w:rsidRPr="000A644A">
        <w:rPr>
          <w:rFonts w:ascii="Times New Roman" w:hAnsi="Times New Roman" w:cs="Times New Roman"/>
          <w:b/>
          <w:bCs/>
          <w:iCs/>
          <w:sz w:val="28"/>
          <w:szCs w:val="28"/>
        </w:rPr>
        <w:t xml:space="preserve">Legal </w:t>
      </w:r>
      <w:r w:rsidR="005875A9" w:rsidRPr="000A644A">
        <w:rPr>
          <w:rFonts w:ascii="Times New Roman" w:hAnsi="Times New Roman" w:cs="Times New Roman"/>
          <w:b/>
          <w:bCs/>
          <w:iCs/>
          <w:sz w:val="28"/>
          <w:szCs w:val="28"/>
        </w:rPr>
        <w:t>Basis</w:t>
      </w:r>
    </w:p>
    <w:p w:rsidR="007F3AB6" w:rsidRPr="00AD390D" w:rsidRDefault="007F3AB6" w:rsidP="00EB6DA4">
      <w:pPr>
        <w:pStyle w:val="NormalWeb"/>
        <w:spacing w:before="0" w:beforeAutospacing="0" w:after="0" w:afterAutospacing="0" w:line="276" w:lineRule="auto"/>
        <w:jc w:val="both"/>
        <w:rPr>
          <w:rFonts w:ascii="Times New Roman" w:hAnsi="Times New Roman" w:cs="Times New Roman"/>
          <w:sz w:val="24"/>
          <w:szCs w:val="24"/>
        </w:rPr>
      </w:pPr>
    </w:p>
    <w:p w:rsidR="007F3AB6" w:rsidRPr="00AD390D" w:rsidRDefault="007F3AB6" w:rsidP="00EB6DA4">
      <w:pPr>
        <w:pStyle w:val="NormalWeb"/>
        <w:spacing w:before="0" w:beforeAutospacing="0" w:after="0" w:afterAutospacing="0" w:line="276" w:lineRule="auto"/>
        <w:jc w:val="both"/>
        <w:rPr>
          <w:rFonts w:ascii="Times New Roman" w:hAnsi="Times New Roman" w:cs="Times New Roman"/>
          <w:sz w:val="24"/>
          <w:szCs w:val="24"/>
        </w:rPr>
      </w:pPr>
      <w:r w:rsidRPr="00AD390D">
        <w:rPr>
          <w:rFonts w:ascii="Times New Roman" w:hAnsi="Times New Roman" w:cs="Times New Roman"/>
          <w:sz w:val="24"/>
          <w:szCs w:val="24"/>
        </w:rPr>
        <w:t xml:space="preserve">The legal basis to the CDR mechanism shall be provided by the </w:t>
      </w:r>
      <w:r w:rsidRPr="00AD390D">
        <w:rPr>
          <w:rFonts w:ascii="Times New Roman" w:hAnsi="Times New Roman" w:cs="Times New Roman"/>
          <w:b/>
          <w:bCs/>
          <w:sz w:val="24"/>
          <w:szCs w:val="24"/>
        </w:rPr>
        <w:t xml:space="preserve">Debtor-Creditor Agreement (DCA) </w:t>
      </w:r>
      <w:r w:rsidRPr="00AD390D">
        <w:rPr>
          <w:rFonts w:ascii="Times New Roman" w:hAnsi="Times New Roman" w:cs="Times New Roman"/>
          <w:sz w:val="24"/>
          <w:szCs w:val="24"/>
        </w:rPr>
        <w:t xml:space="preserve">and the </w:t>
      </w:r>
      <w:r w:rsidRPr="00AD390D">
        <w:rPr>
          <w:rFonts w:ascii="Times New Roman" w:hAnsi="Times New Roman" w:cs="Times New Roman"/>
          <w:b/>
          <w:bCs/>
          <w:sz w:val="24"/>
          <w:szCs w:val="24"/>
        </w:rPr>
        <w:t>Inter-Creditor Agreement.</w:t>
      </w:r>
      <w:r w:rsidRPr="00AD390D">
        <w:rPr>
          <w:rFonts w:ascii="Times New Roman" w:hAnsi="Times New Roman" w:cs="Times New Roman"/>
          <w:sz w:val="24"/>
          <w:szCs w:val="24"/>
        </w:rPr>
        <w:t xml:space="preserve"> The debtors shall have to accede to the DCA, either at the time of original loan documentation (for future cases) or at the time of reference to Corporate Debt Restructuring Cell. Similarly, all participants in the CDR mechanism through their membership of the Standing Forum shall have to enter into a legally binding agreement, with necessary enforcement and penal clauses, to operate the System through laid-down policies and guidelines.</w:t>
      </w:r>
    </w:p>
    <w:p w:rsidR="002A6661" w:rsidRPr="000A644A" w:rsidRDefault="002A6661" w:rsidP="00EB6DA4">
      <w:pPr>
        <w:pStyle w:val="NormalWeb"/>
        <w:spacing w:before="0" w:beforeAutospacing="0" w:after="0" w:afterAutospacing="0" w:line="276" w:lineRule="auto"/>
        <w:jc w:val="both"/>
        <w:rPr>
          <w:rFonts w:ascii="Times New Roman" w:hAnsi="Times New Roman" w:cs="Times New Roman"/>
          <w:b/>
          <w:bCs/>
          <w:iCs/>
          <w:sz w:val="32"/>
          <w:szCs w:val="24"/>
        </w:rPr>
      </w:pPr>
    </w:p>
    <w:p w:rsidR="005875A9" w:rsidRDefault="005875A9" w:rsidP="00EB6DA4">
      <w:pPr>
        <w:pStyle w:val="NormalWeb"/>
        <w:spacing w:before="0" w:beforeAutospacing="0" w:after="0" w:afterAutospacing="0" w:line="276" w:lineRule="auto"/>
        <w:jc w:val="both"/>
        <w:rPr>
          <w:rFonts w:ascii="Times New Roman" w:hAnsi="Times New Roman" w:cs="Times New Roman"/>
          <w:b/>
          <w:bCs/>
          <w:iCs/>
          <w:sz w:val="28"/>
          <w:szCs w:val="28"/>
        </w:rPr>
      </w:pPr>
      <w:r w:rsidRPr="000A644A">
        <w:rPr>
          <w:rFonts w:ascii="Times New Roman" w:hAnsi="Times New Roman" w:cs="Times New Roman"/>
          <w:b/>
          <w:bCs/>
          <w:iCs/>
          <w:sz w:val="28"/>
          <w:szCs w:val="28"/>
        </w:rPr>
        <w:t>Stand-Still Clause</w:t>
      </w:r>
    </w:p>
    <w:p w:rsidR="00B7280F" w:rsidRPr="00B7280F" w:rsidRDefault="00B7280F" w:rsidP="00EB6DA4">
      <w:pPr>
        <w:pStyle w:val="NormalWeb"/>
        <w:spacing w:before="0" w:beforeAutospacing="0" w:after="0" w:afterAutospacing="0" w:line="276" w:lineRule="auto"/>
        <w:jc w:val="both"/>
        <w:rPr>
          <w:rFonts w:ascii="Times New Roman" w:hAnsi="Times New Roman" w:cs="Times New Roman"/>
          <w:b/>
          <w:bCs/>
          <w:iCs/>
          <w:sz w:val="28"/>
          <w:szCs w:val="28"/>
        </w:rPr>
      </w:pPr>
    </w:p>
    <w:p w:rsidR="007F3AB6" w:rsidRPr="00AD390D" w:rsidRDefault="007F3AB6" w:rsidP="00EB6DA4">
      <w:pPr>
        <w:pStyle w:val="NormalWeb"/>
        <w:spacing w:before="0" w:beforeAutospacing="0" w:after="0" w:afterAutospacing="0" w:line="276" w:lineRule="auto"/>
        <w:jc w:val="both"/>
        <w:rPr>
          <w:rFonts w:ascii="Times New Roman" w:hAnsi="Times New Roman" w:cs="Times New Roman"/>
          <w:sz w:val="24"/>
          <w:szCs w:val="24"/>
        </w:rPr>
      </w:pPr>
      <w:r w:rsidRPr="00AD390D">
        <w:rPr>
          <w:rFonts w:ascii="Times New Roman" w:hAnsi="Times New Roman" w:cs="Times New Roman"/>
          <w:sz w:val="24"/>
          <w:szCs w:val="24"/>
        </w:rPr>
        <w:t xml:space="preserve">One of the most important elements of Debtor-Creditor Agreement would be </w:t>
      </w:r>
      <w:r w:rsidRPr="00AD390D">
        <w:rPr>
          <w:rFonts w:ascii="Times New Roman" w:hAnsi="Times New Roman" w:cs="Times New Roman"/>
          <w:b/>
          <w:bCs/>
          <w:sz w:val="24"/>
          <w:szCs w:val="24"/>
        </w:rPr>
        <w:t>'stand still' agreement binding for 90 days,</w:t>
      </w:r>
      <w:r w:rsidRPr="00AD390D">
        <w:rPr>
          <w:rFonts w:ascii="Times New Roman" w:hAnsi="Times New Roman" w:cs="Times New Roman"/>
          <w:sz w:val="24"/>
          <w:szCs w:val="24"/>
        </w:rPr>
        <w:t xml:space="preserve"> or 180 days by both sides. Under this clause, both the debtor and creditor(s) shall </w:t>
      </w:r>
      <w:r w:rsidRPr="00AD390D">
        <w:rPr>
          <w:rFonts w:ascii="Times New Roman" w:hAnsi="Times New Roman" w:cs="Times New Roman"/>
          <w:b/>
          <w:bCs/>
          <w:sz w:val="24"/>
          <w:szCs w:val="24"/>
        </w:rPr>
        <w:t xml:space="preserve">agree to a legally binding 'stand-still' whereby both the parties commit themselves not to taking recourse to any other legal action </w:t>
      </w:r>
      <w:r w:rsidRPr="00AD390D">
        <w:rPr>
          <w:rFonts w:ascii="Times New Roman" w:hAnsi="Times New Roman" w:cs="Times New Roman"/>
          <w:sz w:val="24"/>
          <w:szCs w:val="24"/>
        </w:rPr>
        <w:t>during the 'stand-still' period, this would be necessary for enabling the CDR System to undertake the necessary debt restructuring exercise without any outside intervention judicial or otherwise.</w:t>
      </w:r>
    </w:p>
    <w:p w:rsidR="007F3AB6" w:rsidRPr="00AD390D" w:rsidRDefault="007F3AB6" w:rsidP="00EB6DA4">
      <w:pPr>
        <w:pStyle w:val="NormalWeb"/>
        <w:spacing w:before="0" w:beforeAutospacing="0" w:after="0" w:afterAutospacing="0" w:line="276" w:lineRule="auto"/>
        <w:jc w:val="both"/>
        <w:rPr>
          <w:rFonts w:ascii="Times New Roman" w:hAnsi="Times New Roman" w:cs="Times New Roman"/>
          <w:sz w:val="24"/>
          <w:szCs w:val="24"/>
        </w:rPr>
      </w:pPr>
      <w:r w:rsidRPr="00AD390D">
        <w:rPr>
          <w:rFonts w:ascii="Times New Roman" w:hAnsi="Times New Roman" w:cs="Times New Roman"/>
          <w:sz w:val="24"/>
          <w:szCs w:val="24"/>
        </w:rPr>
        <w:t xml:space="preserve">The Inter-Creditors Agreement would be a legally binding agreement amongst the secured creditors, with necessary enforcement and penal clauses, wherein the creditors would commit them to abide by the various elements of CDR system. Further, the creditors shall agree that if </w:t>
      </w:r>
      <w:r w:rsidRPr="00AD390D">
        <w:rPr>
          <w:rFonts w:ascii="Times New Roman" w:hAnsi="Times New Roman" w:cs="Times New Roman"/>
          <w:b/>
          <w:bCs/>
          <w:sz w:val="24"/>
          <w:szCs w:val="24"/>
        </w:rPr>
        <w:t>75% of secured creditors by value,</w:t>
      </w:r>
      <w:r w:rsidRPr="00AD390D">
        <w:rPr>
          <w:rFonts w:ascii="Times New Roman" w:hAnsi="Times New Roman" w:cs="Times New Roman"/>
          <w:sz w:val="24"/>
          <w:szCs w:val="24"/>
        </w:rPr>
        <w:t xml:space="preserve"> agree to a debt restructuring package, the same would be binding on the remaining secured creditors.</w:t>
      </w:r>
    </w:p>
    <w:p w:rsidR="00187E55" w:rsidRPr="000A644A" w:rsidRDefault="00187E55" w:rsidP="00EB6DA4">
      <w:pPr>
        <w:pStyle w:val="NormalWeb"/>
        <w:spacing w:before="0" w:beforeAutospacing="0" w:after="0" w:afterAutospacing="0" w:line="276" w:lineRule="auto"/>
        <w:jc w:val="both"/>
        <w:rPr>
          <w:rFonts w:ascii="Times New Roman" w:hAnsi="Times New Roman" w:cs="Times New Roman"/>
          <w:b/>
          <w:bCs/>
          <w:iCs/>
          <w:sz w:val="24"/>
          <w:szCs w:val="24"/>
        </w:rPr>
      </w:pPr>
    </w:p>
    <w:p w:rsidR="00B7280F" w:rsidRDefault="00B7280F" w:rsidP="00EB6DA4">
      <w:pPr>
        <w:pStyle w:val="NormalWeb"/>
        <w:spacing w:before="0" w:beforeAutospacing="0" w:after="0" w:afterAutospacing="0" w:line="276" w:lineRule="auto"/>
        <w:jc w:val="both"/>
        <w:rPr>
          <w:rFonts w:ascii="Times New Roman" w:hAnsi="Times New Roman" w:cs="Times New Roman"/>
          <w:b/>
          <w:bCs/>
          <w:iCs/>
          <w:sz w:val="24"/>
          <w:szCs w:val="24"/>
        </w:rPr>
      </w:pPr>
    </w:p>
    <w:p w:rsidR="007F3AB6" w:rsidRPr="000A644A" w:rsidRDefault="007F3AB6" w:rsidP="00EB6DA4">
      <w:pPr>
        <w:pStyle w:val="NormalWeb"/>
        <w:spacing w:before="0" w:beforeAutospacing="0" w:after="0" w:afterAutospacing="0" w:line="276" w:lineRule="auto"/>
        <w:jc w:val="both"/>
        <w:rPr>
          <w:rFonts w:ascii="Times New Roman" w:hAnsi="Times New Roman" w:cs="Times New Roman"/>
          <w:b/>
          <w:bCs/>
          <w:iCs/>
          <w:sz w:val="28"/>
          <w:szCs w:val="28"/>
        </w:rPr>
      </w:pPr>
      <w:r w:rsidRPr="000A644A">
        <w:rPr>
          <w:rFonts w:ascii="Times New Roman" w:hAnsi="Times New Roman" w:cs="Times New Roman"/>
          <w:b/>
          <w:bCs/>
          <w:iCs/>
          <w:sz w:val="28"/>
          <w:szCs w:val="28"/>
        </w:rPr>
        <w:t>Treatment of standard accounts restructured under CDR</w:t>
      </w:r>
    </w:p>
    <w:p w:rsidR="005875A9" w:rsidRPr="000A644A" w:rsidRDefault="005875A9" w:rsidP="00EB6DA4">
      <w:pPr>
        <w:pStyle w:val="NormalWeb"/>
        <w:spacing w:before="0" w:beforeAutospacing="0" w:after="0" w:afterAutospacing="0" w:line="276" w:lineRule="auto"/>
        <w:jc w:val="both"/>
        <w:rPr>
          <w:rFonts w:ascii="Times New Roman" w:hAnsi="Times New Roman" w:cs="Times New Roman"/>
          <w:b/>
          <w:bCs/>
          <w:i/>
          <w:iCs/>
          <w:sz w:val="32"/>
          <w:szCs w:val="24"/>
        </w:rPr>
      </w:pPr>
    </w:p>
    <w:p w:rsidR="007F3AB6" w:rsidRPr="00AD390D" w:rsidRDefault="007F3AB6" w:rsidP="00335EA8">
      <w:pPr>
        <w:pStyle w:val="NormalWeb"/>
        <w:numPr>
          <w:ilvl w:val="0"/>
          <w:numId w:val="15"/>
        </w:numPr>
        <w:spacing w:before="0" w:beforeAutospacing="0" w:after="0" w:afterAutospacing="0" w:line="276" w:lineRule="auto"/>
        <w:ind w:left="630"/>
        <w:jc w:val="both"/>
        <w:rPr>
          <w:rFonts w:ascii="Times New Roman" w:hAnsi="Times New Roman" w:cs="Times New Roman"/>
          <w:sz w:val="24"/>
          <w:szCs w:val="24"/>
        </w:rPr>
      </w:pPr>
      <w:r w:rsidRPr="00AD390D">
        <w:rPr>
          <w:rFonts w:ascii="Times New Roman" w:hAnsi="Times New Roman" w:cs="Times New Roman"/>
          <w:sz w:val="24"/>
          <w:szCs w:val="24"/>
        </w:rPr>
        <w:t>A rescheduling of the instalments of principal alone, at any of the aforesaid first two stages [paragraph 5(a) and (b) above] would not cause a standard asset to be classified in the sub-standard category, provided the loan / credit facility is fully secured.</w:t>
      </w:r>
    </w:p>
    <w:p w:rsidR="007F3AB6" w:rsidRPr="00AD390D" w:rsidRDefault="007F3AB6" w:rsidP="00335EA8">
      <w:pPr>
        <w:pStyle w:val="NormalWeb"/>
        <w:numPr>
          <w:ilvl w:val="0"/>
          <w:numId w:val="15"/>
        </w:numPr>
        <w:spacing w:before="0" w:beforeAutospacing="0" w:after="0" w:afterAutospacing="0" w:line="276" w:lineRule="auto"/>
        <w:ind w:left="630"/>
        <w:jc w:val="both"/>
        <w:rPr>
          <w:rFonts w:ascii="Times New Roman" w:hAnsi="Times New Roman" w:cs="Times New Roman"/>
          <w:sz w:val="24"/>
          <w:szCs w:val="24"/>
        </w:rPr>
      </w:pPr>
      <w:r w:rsidRPr="00AD390D">
        <w:rPr>
          <w:rFonts w:ascii="Times New Roman" w:hAnsi="Times New Roman" w:cs="Times New Roman"/>
          <w:sz w:val="24"/>
          <w:szCs w:val="24"/>
        </w:rPr>
        <w:t>A rescheduling of interest element at any of the foregoing first two stages would not cause an asset to be downgraded to sub-standard category subject to the condition that the amount of sacrifice, if any, in the element of interest, measured in present value terms, is either written off or provision is made to the extent of the sacrifice involved. For the purpose, the future interest due as per the original loan agreement in respect of an account should be discounted to the present value at a rate appropriate to the risk category of the borrower (i.e. current PLR + the appropriate credit risk premium for the borrower-category) and compared with the present value of the dues expected to be received under the restructuring package, discounted on the same basis.</w:t>
      </w:r>
    </w:p>
    <w:p w:rsidR="00B7280F" w:rsidRDefault="00B7280F" w:rsidP="00EB6DA4">
      <w:pPr>
        <w:pStyle w:val="NormalWeb"/>
        <w:spacing w:before="0" w:beforeAutospacing="0" w:after="0" w:afterAutospacing="0" w:line="276" w:lineRule="auto"/>
        <w:jc w:val="both"/>
        <w:rPr>
          <w:rFonts w:ascii="Times New Roman" w:hAnsi="Times New Roman" w:cs="Times New Roman"/>
          <w:sz w:val="24"/>
          <w:szCs w:val="24"/>
        </w:rPr>
      </w:pPr>
    </w:p>
    <w:p w:rsidR="007F3AB6" w:rsidRPr="000A644A" w:rsidRDefault="007F3AB6" w:rsidP="00EB6DA4">
      <w:pPr>
        <w:pStyle w:val="NormalWeb"/>
        <w:spacing w:before="0" w:beforeAutospacing="0" w:after="0" w:afterAutospacing="0" w:line="276" w:lineRule="auto"/>
        <w:jc w:val="both"/>
        <w:rPr>
          <w:rFonts w:ascii="Times New Roman" w:hAnsi="Times New Roman" w:cs="Times New Roman"/>
          <w:b/>
          <w:bCs/>
          <w:iCs/>
          <w:sz w:val="28"/>
          <w:szCs w:val="28"/>
        </w:rPr>
      </w:pPr>
      <w:r w:rsidRPr="000A644A">
        <w:rPr>
          <w:rFonts w:ascii="Times New Roman" w:hAnsi="Times New Roman" w:cs="Times New Roman"/>
          <w:b/>
          <w:bCs/>
          <w:iCs/>
          <w:sz w:val="28"/>
          <w:szCs w:val="28"/>
        </w:rPr>
        <w:t>Treatment of sub-standard accounts restructured under CDR</w:t>
      </w:r>
    </w:p>
    <w:p w:rsidR="005875A9" w:rsidRPr="000A644A" w:rsidRDefault="005875A9" w:rsidP="00EB6DA4">
      <w:pPr>
        <w:pStyle w:val="NormalWeb"/>
        <w:spacing w:before="0" w:beforeAutospacing="0" w:after="0" w:afterAutospacing="0" w:line="276" w:lineRule="auto"/>
        <w:jc w:val="both"/>
        <w:rPr>
          <w:rFonts w:ascii="Times New Roman" w:hAnsi="Times New Roman" w:cs="Times New Roman"/>
          <w:b/>
          <w:bCs/>
          <w:iCs/>
          <w:sz w:val="32"/>
          <w:szCs w:val="24"/>
        </w:rPr>
      </w:pPr>
    </w:p>
    <w:p w:rsidR="007F3AB6" w:rsidRPr="00AD390D" w:rsidRDefault="007F3AB6" w:rsidP="00335EA8">
      <w:pPr>
        <w:pStyle w:val="NormalWeb"/>
        <w:numPr>
          <w:ilvl w:val="0"/>
          <w:numId w:val="16"/>
        </w:numPr>
        <w:spacing w:before="0" w:beforeAutospacing="0" w:after="0" w:afterAutospacing="0" w:line="276" w:lineRule="auto"/>
        <w:ind w:left="630"/>
        <w:jc w:val="both"/>
        <w:rPr>
          <w:rFonts w:ascii="Times New Roman" w:hAnsi="Times New Roman" w:cs="Times New Roman"/>
          <w:sz w:val="24"/>
          <w:szCs w:val="24"/>
        </w:rPr>
      </w:pPr>
      <w:r w:rsidRPr="00AD390D">
        <w:rPr>
          <w:rFonts w:ascii="Times New Roman" w:hAnsi="Times New Roman" w:cs="Times New Roman"/>
          <w:sz w:val="24"/>
          <w:szCs w:val="24"/>
        </w:rPr>
        <w:t>A rescheduling of the instalments of principal alone, would render a sub-standard asset eligible to be continued in the sub-standard category for the specified period, provided the loan / credit facility is fully secured.</w:t>
      </w:r>
    </w:p>
    <w:p w:rsidR="00B7280F" w:rsidRDefault="007F3AB6" w:rsidP="00335EA8">
      <w:pPr>
        <w:pStyle w:val="NormalWeb"/>
        <w:numPr>
          <w:ilvl w:val="0"/>
          <w:numId w:val="16"/>
        </w:numPr>
        <w:spacing w:before="0" w:beforeAutospacing="0" w:after="0" w:afterAutospacing="0" w:line="276" w:lineRule="auto"/>
        <w:ind w:left="630"/>
        <w:jc w:val="both"/>
        <w:rPr>
          <w:rFonts w:ascii="Times New Roman" w:hAnsi="Times New Roman" w:cs="Times New Roman"/>
          <w:sz w:val="24"/>
          <w:szCs w:val="24"/>
        </w:rPr>
      </w:pPr>
      <w:r w:rsidRPr="00B7280F">
        <w:rPr>
          <w:rFonts w:ascii="Times New Roman" w:hAnsi="Times New Roman" w:cs="Times New Roman"/>
          <w:sz w:val="24"/>
          <w:szCs w:val="24"/>
        </w:rPr>
        <w:t>A rescheduling of interest element would render a sub-standard asset eligible to be continued to be classified in sub-standard category for the specified period subject to the condition that the amount of sacrifice, if any, in the element of interest, measured in present value terms, is either written off or provision is made to the extent of the sacrifice involved.</w:t>
      </w:r>
    </w:p>
    <w:p w:rsidR="00B7280F" w:rsidRDefault="007F3AB6" w:rsidP="00335EA8">
      <w:pPr>
        <w:pStyle w:val="NormalWeb"/>
        <w:numPr>
          <w:ilvl w:val="0"/>
          <w:numId w:val="16"/>
        </w:numPr>
        <w:spacing w:before="0" w:beforeAutospacing="0" w:after="0" w:afterAutospacing="0" w:line="276" w:lineRule="auto"/>
        <w:ind w:left="540" w:hanging="270"/>
        <w:jc w:val="both"/>
        <w:rPr>
          <w:rFonts w:ascii="Times New Roman" w:hAnsi="Times New Roman" w:cs="Times New Roman"/>
          <w:sz w:val="24"/>
          <w:szCs w:val="24"/>
        </w:rPr>
      </w:pPr>
      <w:r w:rsidRPr="00B7280F">
        <w:rPr>
          <w:rFonts w:ascii="Times New Roman" w:hAnsi="Times New Roman" w:cs="Times New Roman"/>
          <w:sz w:val="24"/>
          <w:szCs w:val="24"/>
        </w:rPr>
        <w:t>In case there is a sacrifice involved in the amount of interest in present value terms, as at (b) above, the amount of sacrifice should either be written off or provision made to the extent of the sacrifice involved.</w:t>
      </w:r>
    </w:p>
    <w:p w:rsidR="005875A9" w:rsidRDefault="007F3AB6" w:rsidP="00335EA8">
      <w:pPr>
        <w:pStyle w:val="NormalWeb"/>
        <w:numPr>
          <w:ilvl w:val="0"/>
          <w:numId w:val="16"/>
        </w:numPr>
        <w:spacing w:before="0" w:beforeAutospacing="0" w:after="0" w:afterAutospacing="0" w:line="276" w:lineRule="auto"/>
        <w:ind w:hanging="270"/>
        <w:jc w:val="both"/>
        <w:rPr>
          <w:rFonts w:ascii="Times New Roman" w:hAnsi="Times New Roman" w:cs="Times New Roman"/>
          <w:sz w:val="24"/>
          <w:szCs w:val="24"/>
        </w:rPr>
      </w:pPr>
      <w:r w:rsidRPr="00B7280F">
        <w:rPr>
          <w:rFonts w:ascii="Times New Roman" w:hAnsi="Times New Roman" w:cs="Times New Roman"/>
          <w:sz w:val="24"/>
          <w:szCs w:val="24"/>
        </w:rPr>
        <w:t xml:space="preserve">The sub-standard accounts at (ii) (a), (b) and (c) above, which have been subjected to restructuring, etc. whether in respect of principal </w:t>
      </w:r>
      <w:r w:rsidR="00B7280F" w:rsidRPr="00B7280F">
        <w:rPr>
          <w:rFonts w:ascii="Times New Roman" w:hAnsi="Times New Roman" w:cs="Times New Roman"/>
          <w:sz w:val="24"/>
          <w:szCs w:val="24"/>
        </w:rPr>
        <w:t>instalment</w:t>
      </w:r>
      <w:r w:rsidRPr="00B7280F">
        <w:rPr>
          <w:rFonts w:ascii="Times New Roman" w:hAnsi="Times New Roman" w:cs="Times New Roman"/>
          <w:sz w:val="24"/>
          <w:szCs w:val="24"/>
        </w:rPr>
        <w:t xml:space="preserve"> or interest amount, by whatever modality, would be eligible to be upgraded to the standard category </w:t>
      </w:r>
      <w:r w:rsidRPr="00B7280F">
        <w:rPr>
          <w:rFonts w:ascii="Times New Roman" w:hAnsi="Times New Roman" w:cs="Times New Roman"/>
          <w:b/>
          <w:bCs/>
          <w:sz w:val="24"/>
          <w:szCs w:val="24"/>
        </w:rPr>
        <w:t>only after the specified period, i.e., a period of one year</w:t>
      </w:r>
      <w:r w:rsidRPr="00B7280F">
        <w:rPr>
          <w:rFonts w:ascii="Times New Roman" w:hAnsi="Times New Roman" w:cs="Times New Roman"/>
          <w:sz w:val="24"/>
          <w:szCs w:val="24"/>
        </w:rPr>
        <w:t xml:space="preserve"> after the date when first payment of interest or of principal, whichever is earlier, falls due, subject to satisfactory performance during the period.</w:t>
      </w:r>
    </w:p>
    <w:p w:rsidR="007F3AB6" w:rsidRPr="00B7280F" w:rsidRDefault="007F3AB6" w:rsidP="00335EA8">
      <w:pPr>
        <w:pStyle w:val="NormalWeb"/>
        <w:numPr>
          <w:ilvl w:val="0"/>
          <w:numId w:val="16"/>
        </w:numPr>
        <w:spacing w:before="0" w:beforeAutospacing="0" w:after="0" w:afterAutospacing="0" w:line="276" w:lineRule="auto"/>
        <w:ind w:hanging="270"/>
        <w:jc w:val="both"/>
        <w:rPr>
          <w:rFonts w:ascii="Times New Roman" w:hAnsi="Times New Roman" w:cs="Times New Roman"/>
          <w:sz w:val="24"/>
          <w:szCs w:val="24"/>
        </w:rPr>
      </w:pPr>
      <w:r w:rsidRPr="00B7280F">
        <w:rPr>
          <w:rFonts w:ascii="Times New Roman" w:hAnsi="Times New Roman" w:cs="Times New Roman"/>
          <w:sz w:val="24"/>
          <w:szCs w:val="24"/>
        </w:rPr>
        <w:t>During this one-year period, the sub-standard asset will not deteriorate in its classification if satisfactory performance of the account is demonstrated during the period.</w:t>
      </w:r>
    </w:p>
    <w:p w:rsidR="007F3AB6" w:rsidRPr="00AD390D" w:rsidRDefault="007F3AB6" w:rsidP="00EC7BA1">
      <w:pPr>
        <w:jc w:val="center"/>
        <w:rPr>
          <w:rFonts w:ascii="Times New Roman" w:hAnsi="Times New Roman"/>
          <w:sz w:val="24"/>
          <w:szCs w:val="24"/>
        </w:rPr>
      </w:pPr>
    </w:p>
    <w:p w:rsidR="00824BA4" w:rsidRDefault="00824BA4" w:rsidP="00EC7BA1">
      <w:pPr>
        <w:jc w:val="center"/>
        <w:rPr>
          <w:rFonts w:ascii="Times New Roman" w:hAnsi="Times New Roman"/>
          <w:sz w:val="24"/>
          <w:szCs w:val="24"/>
        </w:rPr>
      </w:pPr>
    </w:p>
    <w:p w:rsidR="007F3AB6" w:rsidRPr="005E446E" w:rsidRDefault="00824BA4" w:rsidP="00335EA8">
      <w:pPr>
        <w:pStyle w:val="ListParagraph"/>
        <w:numPr>
          <w:ilvl w:val="0"/>
          <w:numId w:val="29"/>
        </w:numPr>
        <w:rPr>
          <w:rFonts w:ascii="Times New Roman" w:hAnsi="Times New Roman"/>
          <w:sz w:val="28"/>
          <w:szCs w:val="28"/>
        </w:rPr>
      </w:pPr>
      <w:r w:rsidRPr="005E446E">
        <w:rPr>
          <w:rFonts w:ascii="Times New Roman" w:hAnsi="Times New Roman"/>
          <w:sz w:val="24"/>
          <w:szCs w:val="24"/>
        </w:rPr>
        <w:br w:type="page"/>
      </w:r>
      <w:r w:rsidR="00C873EA" w:rsidRPr="005E446E">
        <w:rPr>
          <w:rFonts w:ascii="Times New Roman" w:hAnsi="Times New Roman"/>
          <w:b/>
          <w:sz w:val="28"/>
          <w:szCs w:val="28"/>
        </w:rPr>
        <w:t>5</w:t>
      </w:r>
      <w:r w:rsidR="007F3AB6" w:rsidRPr="005E446E">
        <w:rPr>
          <w:rFonts w:ascii="Times New Roman" w:hAnsi="Times New Roman"/>
          <w:b/>
          <w:sz w:val="28"/>
          <w:szCs w:val="28"/>
        </w:rPr>
        <w:t>.1 TOTAL ADVANCES (In Crores)</w:t>
      </w:r>
    </w:p>
    <w:p w:rsidR="005875A9" w:rsidRPr="005875A9" w:rsidRDefault="005875A9" w:rsidP="00EC7BA1">
      <w:pPr>
        <w:jc w:val="center"/>
        <w:rPr>
          <w:rFonts w:ascii="Times New Roman" w:hAnsi="Times New Roman"/>
          <w:b/>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9"/>
        <w:gridCol w:w="990"/>
        <w:gridCol w:w="990"/>
        <w:gridCol w:w="1067"/>
      </w:tblGrid>
      <w:tr w:rsidR="007F3AB6" w:rsidRPr="006C12D9" w:rsidTr="003F28AE">
        <w:trPr>
          <w:trHeight w:val="592"/>
        </w:trPr>
        <w:tc>
          <w:tcPr>
            <w:tcW w:w="2296" w:type="dxa"/>
            <w:vAlign w:val="center"/>
          </w:tcPr>
          <w:p w:rsidR="007F3AB6" w:rsidRPr="006C12D9" w:rsidRDefault="00B157D1" w:rsidP="00EC7BA1">
            <w:pPr>
              <w:jc w:val="center"/>
              <w:rPr>
                <w:rFonts w:ascii="Times New Roman" w:eastAsia="Times New Roman" w:hAnsi="Times New Roman"/>
                <w:b/>
                <w:sz w:val="24"/>
                <w:szCs w:val="24"/>
              </w:rPr>
            </w:pPr>
            <w:r>
              <w:rPr>
                <w:rFonts w:ascii="Times New Roman" w:eastAsia="Times New Roman" w:hAnsi="Times New Roman"/>
                <w:b/>
                <w:noProof/>
                <w:sz w:val="24"/>
                <w:szCs w:val="24"/>
              </w:rPr>
              <w:drawing>
                <wp:inline distT="0" distB="0" distL="0" distR="0" wp14:anchorId="09A6EE0A" wp14:editId="6406B2C6">
                  <wp:extent cx="5486400" cy="3200400"/>
                  <wp:effectExtent l="0" t="0" r="19050" b="1905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c>
          <w:tcPr>
            <w:tcW w:w="2296" w:type="dxa"/>
            <w:vAlign w:val="center"/>
          </w:tcPr>
          <w:p w:rsidR="007F3AB6" w:rsidRPr="006C12D9" w:rsidRDefault="00702ABF" w:rsidP="00EC7BA1">
            <w:pPr>
              <w:jc w:val="center"/>
              <w:rPr>
                <w:rFonts w:ascii="Times New Roman" w:eastAsia="Times New Roman" w:hAnsi="Times New Roman"/>
                <w:b/>
                <w:sz w:val="24"/>
                <w:szCs w:val="24"/>
              </w:rPr>
            </w:pPr>
            <w:r>
              <w:rPr>
                <w:rFonts w:ascii="Times New Roman" w:eastAsia="Times New Roman" w:hAnsi="Times New Roman"/>
                <w:b/>
                <w:sz w:val="24"/>
                <w:szCs w:val="24"/>
              </w:rPr>
              <w:t>2018-2019</w:t>
            </w:r>
          </w:p>
        </w:tc>
        <w:tc>
          <w:tcPr>
            <w:tcW w:w="2296" w:type="dxa"/>
            <w:vAlign w:val="center"/>
          </w:tcPr>
          <w:p w:rsidR="007F3AB6" w:rsidRPr="006C12D9" w:rsidRDefault="00702ABF" w:rsidP="00EC7BA1">
            <w:pPr>
              <w:jc w:val="center"/>
              <w:rPr>
                <w:rFonts w:ascii="Times New Roman" w:eastAsia="Times New Roman" w:hAnsi="Times New Roman"/>
                <w:b/>
                <w:sz w:val="24"/>
                <w:szCs w:val="24"/>
              </w:rPr>
            </w:pPr>
            <w:r>
              <w:rPr>
                <w:rFonts w:ascii="Times New Roman" w:eastAsia="Times New Roman" w:hAnsi="Times New Roman"/>
                <w:b/>
                <w:sz w:val="24"/>
                <w:szCs w:val="24"/>
              </w:rPr>
              <w:t>2019-2020</w:t>
            </w:r>
          </w:p>
        </w:tc>
        <w:tc>
          <w:tcPr>
            <w:tcW w:w="2296" w:type="dxa"/>
            <w:vAlign w:val="center"/>
          </w:tcPr>
          <w:p w:rsidR="007F3AB6" w:rsidRPr="006C12D9" w:rsidRDefault="00702ABF" w:rsidP="00EC7BA1">
            <w:pPr>
              <w:jc w:val="center"/>
              <w:rPr>
                <w:rFonts w:ascii="Times New Roman" w:eastAsia="Times New Roman" w:hAnsi="Times New Roman"/>
                <w:b/>
                <w:sz w:val="24"/>
                <w:szCs w:val="24"/>
              </w:rPr>
            </w:pPr>
            <w:r>
              <w:rPr>
                <w:rFonts w:ascii="Times New Roman" w:eastAsia="Times New Roman" w:hAnsi="Times New Roman"/>
                <w:b/>
                <w:sz w:val="24"/>
                <w:szCs w:val="24"/>
              </w:rPr>
              <w:t>2020-2021</w:t>
            </w:r>
          </w:p>
        </w:tc>
      </w:tr>
      <w:tr w:rsidR="007F3AB6" w:rsidRPr="006C12D9" w:rsidTr="003F28AE">
        <w:trPr>
          <w:trHeight w:val="561"/>
        </w:trPr>
        <w:tc>
          <w:tcPr>
            <w:tcW w:w="2296" w:type="dxa"/>
            <w:vAlign w:val="center"/>
          </w:tcPr>
          <w:p w:rsidR="007F3AB6" w:rsidRPr="006C12D9" w:rsidRDefault="007F3AB6" w:rsidP="00EC7BA1">
            <w:pPr>
              <w:jc w:val="center"/>
              <w:rPr>
                <w:rFonts w:ascii="Times New Roman" w:eastAsia="Times New Roman" w:hAnsi="Times New Roman"/>
                <w:b/>
                <w:sz w:val="24"/>
                <w:szCs w:val="24"/>
              </w:rPr>
            </w:pPr>
            <w:r w:rsidRPr="006C12D9">
              <w:rPr>
                <w:rFonts w:ascii="Times New Roman" w:eastAsia="Times New Roman" w:hAnsi="Times New Roman"/>
                <w:b/>
                <w:sz w:val="24"/>
                <w:szCs w:val="24"/>
              </w:rPr>
              <w:t>ADVANCES</w:t>
            </w:r>
          </w:p>
        </w:tc>
        <w:tc>
          <w:tcPr>
            <w:tcW w:w="2296" w:type="dxa"/>
            <w:vAlign w:val="center"/>
          </w:tcPr>
          <w:p w:rsidR="007F3AB6" w:rsidRPr="006C12D9" w:rsidRDefault="007F3AB6" w:rsidP="00EC7BA1">
            <w:pPr>
              <w:jc w:val="center"/>
              <w:rPr>
                <w:rFonts w:ascii="Times New Roman" w:eastAsia="Times New Roman" w:hAnsi="Times New Roman"/>
                <w:b/>
                <w:sz w:val="24"/>
                <w:szCs w:val="24"/>
              </w:rPr>
            </w:pPr>
            <w:r w:rsidRPr="006C12D9">
              <w:rPr>
                <w:rFonts w:ascii="Times New Roman" w:eastAsia="Times New Roman" w:hAnsi="Times New Roman"/>
                <w:b/>
                <w:sz w:val="24"/>
                <w:szCs w:val="24"/>
              </w:rPr>
              <w:t>6924147814</w:t>
            </w:r>
          </w:p>
        </w:tc>
        <w:tc>
          <w:tcPr>
            <w:tcW w:w="2296" w:type="dxa"/>
            <w:vAlign w:val="center"/>
          </w:tcPr>
          <w:p w:rsidR="007F3AB6" w:rsidRPr="006C12D9" w:rsidRDefault="007F3AB6" w:rsidP="00EC7BA1">
            <w:pPr>
              <w:jc w:val="center"/>
              <w:rPr>
                <w:rFonts w:ascii="Times New Roman" w:eastAsia="Times New Roman" w:hAnsi="Times New Roman"/>
                <w:b/>
                <w:sz w:val="24"/>
                <w:szCs w:val="24"/>
              </w:rPr>
            </w:pPr>
            <w:r w:rsidRPr="006C12D9">
              <w:rPr>
                <w:rFonts w:ascii="Times New Roman" w:eastAsia="Times New Roman" w:hAnsi="Times New Roman"/>
                <w:b/>
                <w:sz w:val="24"/>
                <w:szCs w:val="24"/>
              </w:rPr>
              <w:t>8549818824</w:t>
            </w:r>
          </w:p>
        </w:tc>
        <w:tc>
          <w:tcPr>
            <w:tcW w:w="2296" w:type="dxa"/>
            <w:vAlign w:val="center"/>
          </w:tcPr>
          <w:p w:rsidR="007F3AB6" w:rsidRPr="006C12D9" w:rsidRDefault="007F3AB6" w:rsidP="00EC7BA1">
            <w:pPr>
              <w:jc w:val="center"/>
              <w:rPr>
                <w:rFonts w:ascii="Times New Roman" w:eastAsia="Times New Roman" w:hAnsi="Times New Roman"/>
                <w:b/>
                <w:sz w:val="24"/>
                <w:szCs w:val="24"/>
              </w:rPr>
            </w:pPr>
            <w:r w:rsidRPr="006C12D9">
              <w:rPr>
                <w:rFonts w:ascii="Times New Roman" w:eastAsia="Times New Roman" w:hAnsi="Times New Roman"/>
                <w:b/>
                <w:sz w:val="24"/>
                <w:szCs w:val="24"/>
              </w:rPr>
              <w:t>11657953270</w:t>
            </w:r>
          </w:p>
        </w:tc>
      </w:tr>
    </w:tbl>
    <w:p w:rsidR="007F3AB6" w:rsidRPr="0099127A" w:rsidRDefault="007F3AB6" w:rsidP="00EC7BA1">
      <w:pPr>
        <w:jc w:val="center"/>
        <w:rPr>
          <w:rFonts w:ascii="Times New Roman" w:hAnsi="Times New Roman"/>
          <w:b/>
          <w:sz w:val="24"/>
          <w:szCs w:val="24"/>
        </w:rPr>
      </w:pPr>
    </w:p>
    <w:p w:rsidR="005875A9" w:rsidRPr="005875A9" w:rsidRDefault="005875A9" w:rsidP="00EB6DA4">
      <w:pPr>
        <w:jc w:val="both"/>
        <w:rPr>
          <w:rFonts w:ascii="Times New Roman" w:hAnsi="Times New Roman"/>
          <w:b/>
          <w:sz w:val="28"/>
          <w:szCs w:val="24"/>
        </w:rPr>
      </w:pPr>
      <w:r>
        <w:rPr>
          <w:rFonts w:ascii="Times New Roman" w:hAnsi="Times New Roman"/>
          <w:b/>
          <w:sz w:val="28"/>
          <w:szCs w:val="24"/>
        </w:rPr>
        <w:t>Interpretation</w:t>
      </w:r>
    </w:p>
    <w:p w:rsidR="007F3AB6" w:rsidRDefault="007F3AB6" w:rsidP="00EB6DA4">
      <w:pPr>
        <w:jc w:val="both"/>
        <w:rPr>
          <w:rFonts w:ascii="Times New Roman" w:hAnsi="Times New Roman"/>
          <w:sz w:val="24"/>
          <w:szCs w:val="24"/>
        </w:rPr>
      </w:pPr>
      <w:r w:rsidRPr="0099127A">
        <w:rPr>
          <w:rFonts w:ascii="Times New Roman" w:hAnsi="Times New Roman"/>
          <w:sz w:val="24"/>
          <w:szCs w:val="24"/>
        </w:rPr>
        <w:t xml:space="preserve">From the above chart it shows the three years total advances in </w:t>
      </w:r>
      <w:r w:rsidR="00B157D1">
        <w:rPr>
          <w:rFonts w:ascii="Times New Roman" w:hAnsi="Times New Roman"/>
          <w:sz w:val="24"/>
          <w:szCs w:val="24"/>
        </w:rPr>
        <w:t>2018</w:t>
      </w:r>
      <w:r w:rsidRPr="0099127A">
        <w:rPr>
          <w:rFonts w:ascii="Times New Roman" w:hAnsi="Times New Roman"/>
          <w:sz w:val="24"/>
          <w:szCs w:val="24"/>
        </w:rPr>
        <w:t>-</w:t>
      </w:r>
      <w:r w:rsidR="00B157D1">
        <w:rPr>
          <w:rFonts w:ascii="Times New Roman" w:hAnsi="Times New Roman"/>
          <w:sz w:val="24"/>
          <w:szCs w:val="24"/>
        </w:rPr>
        <w:t>2019</w:t>
      </w:r>
      <w:r w:rsidRPr="0099127A">
        <w:rPr>
          <w:rFonts w:ascii="Times New Roman" w:hAnsi="Times New Roman"/>
          <w:sz w:val="24"/>
          <w:szCs w:val="24"/>
        </w:rPr>
        <w:t xml:space="preserve"> the advance was 692.41 Crores, in </w:t>
      </w:r>
      <w:r w:rsidR="00B157D1">
        <w:rPr>
          <w:rFonts w:ascii="Times New Roman" w:hAnsi="Times New Roman"/>
          <w:sz w:val="24"/>
          <w:szCs w:val="24"/>
        </w:rPr>
        <w:t>2019</w:t>
      </w:r>
      <w:r w:rsidRPr="0099127A">
        <w:rPr>
          <w:rFonts w:ascii="Times New Roman" w:hAnsi="Times New Roman"/>
          <w:sz w:val="24"/>
          <w:szCs w:val="24"/>
        </w:rPr>
        <w:t>-</w:t>
      </w:r>
      <w:r w:rsidR="00B157D1">
        <w:rPr>
          <w:rFonts w:ascii="Times New Roman" w:hAnsi="Times New Roman"/>
          <w:sz w:val="24"/>
          <w:szCs w:val="24"/>
        </w:rPr>
        <w:t>2020</w:t>
      </w:r>
      <w:r w:rsidRPr="0099127A">
        <w:rPr>
          <w:rFonts w:ascii="Times New Roman" w:hAnsi="Times New Roman"/>
          <w:sz w:val="24"/>
          <w:szCs w:val="24"/>
        </w:rPr>
        <w:t xml:space="preserve"> the advance </w:t>
      </w:r>
      <w:r w:rsidR="00B157D1">
        <w:rPr>
          <w:rFonts w:ascii="Times New Roman" w:hAnsi="Times New Roman"/>
          <w:sz w:val="24"/>
          <w:szCs w:val="24"/>
        </w:rPr>
        <w:t>was 854.98 Crores &amp; in 2020-2021</w:t>
      </w:r>
      <w:r w:rsidRPr="0099127A">
        <w:rPr>
          <w:rFonts w:ascii="Times New Roman" w:hAnsi="Times New Roman"/>
          <w:sz w:val="24"/>
          <w:szCs w:val="24"/>
        </w:rPr>
        <w:t xml:space="preserve"> the advance was 1165.79 Crores. It shows that the advances have been increased which has lead to increment in total assets of the bank.</w:t>
      </w:r>
    </w:p>
    <w:p w:rsidR="0074766C" w:rsidRDefault="0074766C" w:rsidP="00EC7BA1">
      <w:pPr>
        <w:jc w:val="center"/>
        <w:rPr>
          <w:rFonts w:ascii="Times New Roman" w:hAnsi="Times New Roman"/>
          <w:sz w:val="24"/>
          <w:szCs w:val="24"/>
        </w:rPr>
      </w:pPr>
    </w:p>
    <w:p w:rsidR="0074766C" w:rsidRDefault="0074766C" w:rsidP="00EC7BA1">
      <w:pPr>
        <w:jc w:val="center"/>
        <w:rPr>
          <w:rFonts w:ascii="Times New Roman" w:hAnsi="Times New Roman"/>
          <w:sz w:val="24"/>
          <w:szCs w:val="24"/>
        </w:rPr>
      </w:pPr>
    </w:p>
    <w:p w:rsidR="0074766C" w:rsidRDefault="0074766C" w:rsidP="00EC7BA1">
      <w:pPr>
        <w:jc w:val="center"/>
        <w:rPr>
          <w:rFonts w:ascii="Times New Roman" w:hAnsi="Times New Roman"/>
          <w:sz w:val="24"/>
          <w:szCs w:val="24"/>
        </w:rPr>
      </w:pPr>
    </w:p>
    <w:p w:rsidR="0074766C" w:rsidRDefault="0074766C" w:rsidP="00EC7BA1">
      <w:pPr>
        <w:jc w:val="center"/>
        <w:rPr>
          <w:rFonts w:ascii="Times New Roman" w:hAnsi="Times New Roman"/>
          <w:sz w:val="24"/>
          <w:szCs w:val="24"/>
        </w:rPr>
      </w:pPr>
    </w:p>
    <w:p w:rsidR="0074766C" w:rsidRDefault="0074766C" w:rsidP="00EC7BA1">
      <w:pPr>
        <w:jc w:val="center"/>
        <w:rPr>
          <w:rFonts w:ascii="Times New Roman" w:hAnsi="Times New Roman"/>
          <w:sz w:val="24"/>
          <w:szCs w:val="24"/>
        </w:rPr>
      </w:pPr>
    </w:p>
    <w:p w:rsidR="0074766C" w:rsidRPr="002E1271" w:rsidRDefault="0074766C" w:rsidP="00EC7BA1">
      <w:pPr>
        <w:jc w:val="center"/>
        <w:rPr>
          <w:rFonts w:ascii="Times New Roman" w:hAnsi="Times New Roman"/>
          <w:sz w:val="24"/>
          <w:szCs w:val="24"/>
        </w:rPr>
      </w:pPr>
    </w:p>
    <w:p w:rsidR="007F3AB6" w:rsidRPr="005E446E" w:rsidRDefault="00C873EA" w:rsidP="00335EA8">
      <w:pPr>
        <w:pStyle w:val="ListParagraph"/>
        <w:numPr>
          <w:ilvl w:val="0"/>
          <w:numId w:val="30"/>
        </w:numPr>
        <w:rPr>
          <w:rFonts w:ascii="Times New Roman" w:hAnsi="Times New Roman"/>
          <w:b/>
          <w:sz w:val="28"/>
          <w:szCs w:val="28"/>
        </w:rPr>
      </w:pPr>
      <w:r w:rsidRPr="005E446E">
        <w:rPr>
          <w:rFonts w:ascii="Times New Roman" w:hAnsi="Times New Roman"/>
          <w:b/>
          <w:sz w:val="28"/>
          <w:szCs w:val="28"/>
        </w:rPr>
        <w:t>5</w:t>
      </w:r>
      <w:r w:rsidR="007F3AB6" w:rsidRPr="005E446E">
        <w:rPr>
          <w:rFonts w:ascii="Times New Roman" w:hAnsi="Times New Roman"/>
          <w:b/>
          <w:sz w:val="28"/>
          <w:szCs w:val="28"/>
        </w:rPr>
        <w:t>.2 GROSS NPA’s (In Lakhs)</w:t>
      </w:r>
    </w:p>
    <w:p w:rsidR="005875A9" w:rsidRPr="005875A9" w:rsidRDefault="005875A9" w:rsidP="00EC7BA1">
      <w:pPr>
        <w:jc w:val="center"/>
        <w:rPr>
          <w:rFonts w:ascii="Times New Roman" w:hAnsi="Times New Roman"/>
          <w:b/>
          <w:sz w:val="32"/>
          <w:szCs w:val="24"/>
        </w:rPr>
      </w:pPr>
    </w:p>
    <w:p w:rsidR="007F3AB6" w:rsidRDefault="00B157D1" w:rsidP="00EC7BA1">
      <w:pPr>
        <w:jc w:val="center"/>
        <w:rPr>
          <w:rFonts w:ascii="Times New Roman" w:hAnsi="Times New Roman"/>
          <w:b/>
          <w:noProof/>
          <w:sz w:val="24"/>
          <w:szCs w:val="24"/>
        </w:rPr>
      </w:pPr>
      <w:r>
        <w:rPr>
          <w:rFonts w:ascii="Times New Roman" w:hAnsi="Times New Roman"/>
          <w:b/>
          <w:noProof/>
          <w:sz w:val="24"/>
          <w:szCs w:val="24"/>
        </w:rPr>
        <w:drawing>
          <wp:inline distT="0" distB="0" distL="0" distR="0" wp14:anchorId="70053828" wp14:editId="13485BC2">
            <wp:extent cx="5486400" cy="3200400"/>
            <wp:effectExtent l="0" t="0" r="19050" b="190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157D1" w:rsidRDefault="00B157D1" w:rsidP="00EC7BA1">
      <w:pPr>
        <w:jc w:val="center"/>
        <w:rPr>
          <w:rFonts w:ascii="Times New Roman" w:hAnsi="Times New Roman"/>
          <w:b/>
          <w:noProof/>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3"/>
        <w:gridCol w:w="1997"/>
        <w:gridCol w:w="1912"/>
        <w:gridCol w:w="1984"/>
      </w:tblGrid>
      <w:tr w:rsidR="00B157D1" w:rsidRPr="006C12D9" w:rsidTr="001B13E2">
        <w:trPr>
          <w:trHeight w:val="592"/>
        </w:trPr>
        <w:tc>
          <w:tcPr>
            <w:tcW w:w="3078" w:type="dxa"/>
            <w:vAlign w:val="center"/>
          </w:tcPr>
          <w:p w:rsidR="00B157D1" w:rsidRPr="006C12D9" w:rsidRDefault="00B157D1" w:rsidP="00EC7BA1">
            <w:pPr>
              <w:jc w:val="center"/>
              <w:rPr>
                <w:rFonts w:ascii="Times New Roman" w:eastAsia="Times New Roman" w:hAnsi="Times New Roman"/>
                <w:b/>
                <w:sz w:val="24"/>
                <w:szCs w:val="24"/>
              </w:rPr>
            </w:pPr>
            <w:r w:rsidRPr="006C12D9">
              <w:rPr>
                <w:rFonts w:ascii="Times New Roman" w:eastAsia="Times New Roman" w:hAnsi="Times New Roman"/>
                <w:b/>
                <w:sz w:val="24"/>
                <w:szCs w:val="24"/>
              </w:rPr>
              <w:t>YEAR</w:t>
            </w:r>
          </w:p>
        </w:tc>
        <w:tc>
          <w:tcPr>
            <w:tcW w:w="2070" w:type="dxa"/>
            <w:vAlign w:val="center"/>
          </w:tcPr>
          <w:p w:rsidR="00B157D1" w:rsidRPr="006C12D9" w:rsidRDefault="00B157D1" w:rsidP="00EC7BA1">
            <w:pPr>
              <w:jc w:val="center"/>
              <w:rPr>
                <w:rFonts w:ascii="Times New Roman" w:eastAsia="Times New Roman" w:hAnsi="Times New Roman"/>
                <w:b/>
                <w:sz w:val="24"/>
                <w:szCs w:val="24"/>
              </w:rPr>
            </w:pPr>
            <w:r>
              <w:rPr>
                <w:rFonts w:ascii="Times New Roman" w:eastAsia="Times New Roman" w:hAnsi="Times New Roman"/>
                <w:b/>
                <w:sz w:val="24"/>
                <w:szCs w:val="24"/>
              </w:rPr>
              <w:t>2018</w:t>
            </w:r>
            <w:r w:rsidRPr="006C12D9">
              <w:rPr>
                <w:rFonts w:ascii="Times New Roman" w:eastAsia="Times New Roman" w:hAnsi="Times New Roman"/>
                <w:b/>
                <w:sz w:val="24"/>
                <w:szCs w:val="24"/>
              </w:rPr>
              <w:t>-</w:t>
            </w:r>
            <w:r>
              <w:rPr>
                <w:rFonts w:ascii="Times New Roman" w:eastAsia="Times New Roman" w:hAnsi="Times New Roman"/>
                <w:b/>
                <w:sz w:val="24"/>
                <w:szCs w:val="24"/>
              </w:rPr>
              <w:t>2019</w:t>
            </w:r>
          </w:p>
        </w:tc>
        <w:tc>
          <w:tcPr>
            <w:tcW w:w="1980" w:type="dxa"/>
            <w:vAlign w:val="center"/>
          </w:tcPr>
          <w:p w:rsidR="00B157D1" w:rsidRPr="006C12D9" w:rsidRDefault="00B157D1" w:rsidP="00EC7BA1">
            <w:pPr>
              <w:jc w:val="center"/>
              <w:rPr>
                <w:rFonts w:ascii="Times New Roman" w:eastAsia="Times New Roman" w:hAnsi="Times New Roman"/>
                <w:b/>
                <w:sz w:val="24"/>
                <w:szCs w:val="24"/>
              </w:rPr>
            </w:pPr>
            <w:r>
              <w:rPr>
                <w:rFonts w:ascii="Times New Roman" w:eastAsia="Times New Roman" w:hAnsi="Times New Roman"/>
                <w:b/>
                <w:sz w:val="24"/>
                <w:szCs w:val="24"/>
              </w:rPr>
              <w:t>2019</w:t>
            </w:r>
            <w:r w:rsidRPr="006C12D9">
              <w:rPr>
                <w:rFonts w:ascii="Times New Roman" w:eastAsia="Times New Roman" w:hAnsi="Times New Roman"/>
                <w:b/>
                <w:sz w:val="24"/>
                <w:szCs w:val="24"/>
              </w:rPr>
              <w:t>-</w:t>
            </w:r>
            <w:r>
              <w:rPr>
                <w:rFonts w:ascii="Times New Roman" w:eastAsia="Times New Roman" w:hAnsi="Times New Roman"/>
                <w:b/>
                <w:sz w:val="24"/>
                <w:szCs w:val="24"/>
              </w:rPr>
              <w:t>2020</w:t>
            </w:r>
          </w:p>
        </w:tc>
        <w:tc>
          <w:tcPr>
            <w:tcW w:w="2056" w:type="dxa"/>
            <w:vAlign w:val="center"/>
          </w:tcPr>
          <w:p w:rsidR="00B157D1" w:rsidRPr="006C12D9" w:rsidRDefault="00B157D1" w:rsidP="00EC7BA1">
            <w:pPr>
              <w:jc w:val="center"/>
              <w:rPr>
                <w:rFonts w:ascii="Times New Roman" w:eastAsia="Times New Roman" w:hAnsi="Times New Roman"/>
                <w:b/>
                <w:sz w:val="24"/>
                <w:szCs w:val="24"/>
              </w:rPr>
            </w:pPr>
            <w:r>
              <w:rPr>
                <w:rFonts w:ascii="Times New Roman" w:eastAsia="Times New Roman" w:hAnsi="Times New Roman"/>
                <w:b/>
                <w:sz w:val="24"/>
                <w:szCs w:val="24"/>
              </w:rPr>
              <w:t>2020</w:t>
            </w:r>
            <w:r w:rsidRPr="006C12D9">
              <w:rPr>
                <w:rFonts w:ascii="Times New Roman" w:eastAsia="Times New Roman" w:hAnsi="Times New Roman"/>
                <w:b/>
                <w:sz w:val="24"/>
                <w:szCs w:val="24"/>
              </w:rPr>
              <w:t>-</w:t>
            </w:r>
            <w:r>
              <w:rPr>
                <w:rFonts w:ascii="Times New Roman" w:eastAsia="Times New Roman" w:hAnsi="Times New Roman"/>
                <w:b/>
                <w:sz w:val="24"/>
                <w:szCs w:val="24"/>
              </w:rPr>
              <w:t>2021</w:t>
            </w:r>
          </w:p>
        </w:tc>
      </w:tr>
      <w:tr w:rsidR="00B157D1" w:rsidRPr="006C12D9" w:rsidTr="001B13E2">
        <w:trPr>
          <w:trHeight w:val="561"/>
        </w:trPr>
        <w:tc>
          <w:tcPr>
            <w:tcW w:w="3078" w:type="dxa"/>
            <w:vAlign w:val="center"/>
          </w:tcPr>
          <w:p w:rsidR="00B157D1" w:rsidRPr="006C12D9" w:rsidRDefault="00B157D1" w:rsidP="00EC7BA1">
            <w:pPr>
              <w:jc w:val="center"/>
              <w:rPr>
                <w:rFonts w:ascii="Times New Roman" w:eastAsia="Times New Roman" w:hAnsi="Times New Roman"/>
                <w:b/>
                <w:sz w:val="24"/>
                <w:szCs w:val="24"/>
              </w:rPr>
            </w:pPr>
            <w:r w:rsidRPr="006C12D9">
              <w:rPr>
                <w:rFonts w:ascii="Times New Roman" w:eastAsia="Times New Roman" w:hAnsi="Times New Roman"/>
                <w:b/>
                <w:sz w:val="24"/>
                <w:szCs w:val="24"/>
              </w:rPr>
              <w:t>GROSS NPA’s (In Lakhs)</w:t>
            </w:r>
          </w:p>
        </w:tc>
        <w:tc>
          <w:tcPr>
            <w:tcW w:w="2070" w:type="dxa"/>
            <w:vAlign w:val="center"/>
          </w:tcPr>
          <w:p w:rsidR="00B157D1" w:rsidRPr="006C12D9" w:rsidRDefault="00B157D1" w:rsidP="00EC7BA1">
            <w:pPr>
              <w:jc w:val="center"/>
              <w:rPr>
                <w:rFonts w:ascii="Times New Roman" w:eastAsia="Times New Roman" w:hAnsi="Times New Roman"/>
                <w:b/>
                <w:sz w:val="24"/>
                <w:szCs w:val="24"/>
              </w:rPr>
            </w:pPr>
            <w:r w:rsidRPr="006C12D9">
              <w:rPr>
                <w:rFonts w:ascii="Times New Roman" w:eastAsia="Times New Roman" w:hAnsi="Times New Roman"/>
                <w:b/>
                <w:sz w:val="24"/>
                <w:szCs w:val="24"/>
              </w:rPr>
              <w:t>8767</w:t>
            </w:r>
          </w:p>
        </w:tc>
        <w:tc>
          <w:tcPr>
            <w:tcW w:w="1980" w:type="dxa"/>
            <w:vAlign w:val="center"/>
          </w:tcPr>
          <w:p w:rsidR="00B157D1" w:rsidRPr="006C12D9" w:rsidRDefault="00B157D1" w:rsidP="00EC7BA1">
            <w:pPr>
              <w:jc w:val="center"/>
              <w:rPr>
                <w:rFonts w:ascii="Times New Roman" w:eastAsia="Times New Roman" w:hAnsi="Times New Roman"/>
                <w:b/>
                <w:sz w:val="24"/>
                <w:szCs w:val="24"/>
              </w:rPr>
            </w:pPr>
            <w:r w:rsidRPr="006C12D9">
              <w:rPr>
                <w:rFonts w:ascii="Times New Roman" w:eastAsia="Times New Roman" w:hAnsi="Times New Roman"/>
                <w:b/>
                <w:sz w:val="24"/>
                <w:szCs w:val="24"/>
              </w:rPr>
              <w:t>6605</w:t>
            </w:r>
          </w:p>
        </w:tc>
        <w:tc>
          <w:tcPr>
            <w:tcW w:w="2056" w:type="dxa"/>
            <w:vAlign w:val="center"/>
          </w:tcPr>
          <w:p w:rsidR="00B157D1" w:rsidRPr="006C12D9" w:rsidRDefault="00B157D1" w:rsidP="00EC7BA1">
            <w:pPr>
              <w:jc w:val="center"/>
              <w:rPr>
                <w:rFonts w:ascii="Times New Roman" w:eastAsia="Times New Roman" w:hAnsi="Times New Roman"/>
                <w:b/>
                <w:sz w:val="24"/>
                <w:szCs w:val="24"/>
              </w:rPr>
            </w:pPr>
            <w:r w:rsidRPr="006C12D9">
              <w:rPr>
                <w:rFonts w:ascii="Times New Roman" w:eastAsia="Times New Roman" w:hAnsi="Times New Roman"/>
                <w:b/>
                <w:sz w:val="24"/>
                <w:szCs w:val="24"/>
              </w:rPr>
              <w:t>5779</w:t>
            </w:r>
          </w:p>
        </w:tc>
      </w:tr>
    </w:tbl>
    <w:p w:rsidR="007F3AB6" w:rsidRPr="0099127A" w:rsidRDefault="007F3AB6" w:rsidP="00EC7BA1">
      <w:pPr>
        <w:jc w:val="center"/>
        <w:rPr>
          <w:rFonts w:ascii="Times New Roman" w:hAnsi="Times New Roman"/>
          <w:b/>
          <w:noProof/>
          <w:sz w:val="24"/>
          <w:szCs w:val="24"/>
        </w:rPr>
      </w:pPr>
    </w:p>
    <w:p w:rsidR="005875A9" w:rsidRPr="00EB6DA4" w:rsidRDefault="005875A9" w:rsidP="00EB6DA4">
      <w:pPr>
        <w:jc w:val="both"/>
        <w:rPr>
          <w:rFonts w:ascii="Times New Roman" w:hAnsi="Times New Roman"/>
          <w:b/>
          <w:sz w:val="32"/>
          <w:szCs w:val="24"/>
        </w:rPr>
      </w:pPr>
      <w:r w:rsidRPr="00EB6DA4">
        <w:rPr>
          <w:rFonts w:ascii="Times New Roman" w:hAnsi="Times New Roman"/>
          <w:b/>
          <w:sz w:val="32"/>
          <w:szCs w:val="24"/>
        </w:rPr>
        <w:t>Interpretation</w:t>
      </w:r>
    </w:p>
    <w:p w:rsidR="007F3AB6" w:rsidRPr="00EB6DA4" w:rsidRDefault="007F3AB6" w:rsidP="00252614">
      <w:pPr>
        <w:spacing w:line="360" w:lineRule="auto"/>
        <w:jc w:val="both"/>
        <w:rPr>
          <w:rFonts w:ascii="Times New Roman" w:hAnsi="Times New Roman"/>
          <w:sz w:val="24"/>
          <w:szCs w:val="24"/>
        </w:rPr>
      </w:pPr>
      <w:r w:rsidRPr="00EB6DA4">
        <w:rPr>
          <w:rFonts w:ascii="Times New Roman" w:hAnsi="Times New Roman"/>
          <w:sz w:val="24"/>
          <w:szCs w:val="24"/>
        </w:rPr>
        <w:t xml:space="preserve">From the above chart it shows the three years gross </w:t>
      </w:r>
      <w:r w:rsidR="002A6661" w:rsidRPr="00EB6DA4">
        <w:rPr>
          <w:rFonts w:ascii="Times New Roman" w:hAnsi="Times New Roman"/>
          <w:sz w:val="24"/>
          <w:szCs w:val="24"/>
        </w:rPr>
        <w:t>NPA</w:t>
      </w:r>
      <w:r w:rsidRPr="00EB6DA4">
        <w:rPr>
          <w:rFonts w:ascii="Times New Roman" w:hAnsi="Times New Roman"/>
          <w:sz w:val="24"/>
          <w:szCs w:val="24"/>
        </w:rPr>
        <w:t xml:space="preserve"> in </w:t>
      </w:r>
      <w:r w:rsidR="00B157D1" w:rsidRPr="00EB6DA4">
        <w:rPr>
          <w:rFonts w:ascii="Times New Roman" w:hAnsi="Times New Roman"/>
          <w:sz w:val="24"/>
          <w:szCs w:val="24"/>
        </w:rPr>
        <w:t>2018</w:t>
      </w:r>
      <w:r w:rsidRPr="00EB6DA4">
        <w:rPr>
          <w:rFonts w:ascii="Times New Roman" w:hAnsi="Times New Roman"/>
          <w:sz w:val="24"/>
          <w:szCs w:val="24"/>
        </w:rPr>
        <w:t>-</w:t>
      </w:r>
      <w:r w:rsidR="00B157D1" w:rsidRPr="00EB6DA4">
        <w:rPr>
          <w:rFonts w:ascii="Times New Roman" w:hAnsi="Times New Roman"/>
          <w:sz w:val="24"/>
          <w:szCs w:val="24"/>
        </w:rPr>
        <w:t>2019</w:t>
      </w:r>
      <w:r w:rsidRPr="00EB6DA4">
        <w:rPr>
          <w:rFonts w:ascii="Times New Roman" w:hAnsi="Times New Roman"/>
          <w:sz w:val="24"/>
          <w:szCs w:val="24"/>
        </w:rPr>
        <w:t xml:space="preserve"> the gross </w:t>
      </w:r>
      <w:r w:rsidR="002A6661" w:rsidRPr="00EB6DA4">
        <w:rPr>
          <w:rFonts w:ascii="Times New Roman" w:hAnsi="Times New Roman"/>
          <w:sz w:val="24"/>
          <w:szCs w:val="24"/>
        </w:rPr>
        <w:t>NPA</w:t>
      </w:r>
      <w:r w:rsidRPr="00EB6DA4">
        <w:rPr>
          <w:rFonts w:ascii="Times New Roman" w:hAnsi="Times New Roman"/>
          <w:sz w:val="24"/>
          <w:szCs w:val="24"/>
        </w:rPr>
        <w:t xml:space="preserve"> was 8767 Lakhs, in </w:t>
      </w:r>
      <w:r w:rsidR="00B157D1" w:rsidRPr="00EB6DA4">
        <w:rPr>
          <w:rFonts w:ascii="Times New Roman" w:hAnsi="Times New Roman"/>
          <w:sz w:val="24"/>
          <w:szCs w:val="24"/>
        </w:rPr>
        <w:t>2019</w:t>
      </w:r>
      <w:r w:rsidRPr="00EB6DA4">
        <w:rPr>
          <w:rFonts w:ascii="Times New Roman" w:hAnsi="Times New Roman"/>
          <w:sz w:val="24"/>
          <w:szCs w:val="24"/>
        </w:rPr>
        <w:t>-</w:t>
      </w:r>
      <w:r w:rsidR="00B157D1" w:rsidRPr="00EB6DA4">
        <w:rPr>
          <w:rFonts w:ascii="Times New Roman" w:hAnsi="Times New Roman"/>
          <w:sz w:val="24"/>
          <w:szCs w:val="24"/>
        </w:rPr>
        <w:t>2020</w:t>
      </w:r>
      <w:r w:rsidRPr="00EB6DA4">
        <w:rPr>
          <w:rFonts w:ascii="Times New Roman" w:hAnsi="Times New Roman"/>
          <w:sz w:val="24"/>
          <w:szCs w:val="24"/>
        </w:rPr>
        <w:t xml:space="preserve"> the gross </w:t>
      </w:r>
      <w:r w:rsidR="002A6661" w:rsidRPr="00EB6DA4">
        <w:rPr>
          <w:rFonts w:ascii="Times New Roman" w:hAnsi="Times New Roman"/>
          <w:sz w:val="24"/>
          <w:szCs w:val="24"/>
        </w:rPr>
        <w:t>NPA</w:t>
      </w:r>
      <w:r w:rsidRPr="00EB6DA4">
        <w:rPr>
          <w:rFonts w:ascii="Times New Roman" w:hAnsi="Times New Roman"/>
          <w:sz w:val="24"/>
          <w:szCs w:val="24"/>
        </w:rPr>
        <w:t xml:space="preserve"> was 6605 Lakhs &amp; in </w:t>
      </w:r>
      <w:r w:rsidR="00B157D1" w:rsidRPr="00EB6DA4">
        <w:rPr>
          <w:rFonts w:ascii="Times New Roman" w:hAnsi="Times New Roman"/>
          <w:sz w:val="24"/>
          <w:szCs w:val="24"/>
        </w:rPr>
        <w:t>2020</w:t>
      </w:r>
      <w:r w:rsidRPr="00EB6DA4">
        <w:rPr>
          <w:rFonts w:ascii="Times New Roman" w:hAnsi="Times New Roman"/>
          <w:sz w:val="24"/>
          <w:szCs w:val="24"/>
        </w:rPr>
        <w:t>-</w:t>
      </w:r>
      <w:r w:rsidR="00B157D1" w:rsidRPr="00EB6DA4">
        <w:rPr>
          <w:rFonts w:ascii="Times New Roman" w:hAnsi="Times New Roman"/>
          <w:sz w:val="24"/>
          <w:szCs w:val="24"/>
        </w:rPr>
        <w:t>2021</w:t>
      </w:r>
      <w:r w:rsidRPr="00EB6DA4">
        <w:rPr>
          <w:rFonts w:ascii="Times New Roman" w:hAnsi="Times New Roman"/>
          <w:sz w:val="24"/>
          <w:szCs w:val="24"/>
        </w:rPr>
        <w:t xml:space="preserve"> the gross </w:t>
      </w:r>
      <w:r w:rsidR="002A6661" w:rsidRPr="00EB6DA4">
        <w:rPr>
          <w:rFonts w:ascii="Times New Roman" w:hAnsi="Times New Roman"/>
          <w:sz w:val="24"/>
          <w:szCs w:val="24"/>
        </w:rPr>
        <w:t>NPA</w:t>
      </w:r>
      <w:r w:rsidRPr="00EB6DA4">
        <w:rPr>
          <w:rFonts w:ascii="Times New Roman" w:hAnsi="Times New Roman"/>
          <w:sz w:val="24"/>
          <w:szCs w:val="24"/>
        </w:rPr>
        <w:t xml:space="preserve"> was 5779 Lakhs. It shows that the gross NPA has been decreased which sh</w:t>
      </w:r>
      <w:r w:rsidR="002E1271" w:rsidRPr="00EB6DA4">
        <w:rPr>
          <w:rFonts w:ascii="Times New Roman" w:hAnsi="Times New Roman"/>
          <w:sz w:val="24"/>
          <w:szCs w:val="24"/>
        </w:rPr>
        <w:t>ows the better recovery of loan</w:t>
      </w:r>
      <w:r w:rsidR="0074766C" w:rsidRPr="00EB6DA4">
        <w:rPr>
          <w:rFonts w:ascii="Times New Roman" w:hAnsi="Times New Roman"/>
          <w:sz w:val="24"/>
          <w:szCs w:val="24"/>
        </w:rPr>
        <w:t>.</w:t>
      </w:r>
    </w:p>
    <w:p w:rsidR="0074766C" w:rsidRPr="00EB6DA4" w:rsidRDefault="0074766C" w:rsidP="00EC7BA1">
      <w:pPr>
        <w:spacing w:line="360" w:lineRule="auto"/>
        <w:ind w:firstLine="720"/>
        <w:jc w:val="center"/>
        <w:rPr>
          <w:rFonts w:ascii="Times New Roman" w:hAnsi="Times New Roman"/>
          <w:sz w:val="24"/>
          <w:szCs w:val="24"/>
        </w:rPr>
      </w:pPr>
    </w:p>
    <w:p w:rsidR="0074766C" w:rsidRPr="00EB6DA4" w:rsidRDefault="0074766C" w:rsidP="00EC7BA1">
      <w:pPr>
        <w:spacing w:line="360" w:lineRule="auto"/>
        <w:ind w:firstLine="720"/>
        <w:jc w:val="center"/>
        <w:rPr>
          <w:rFonts w:ascii="Times New Roman" w:hAnsi="Times New Roman"/>
          <w:sz w:val="24"/>
          <w:szCs w:val="24"/>
        </w:rPr>
      </w:pPr>
    </w:p>
    <w:p w:rsidR="0074766C" w:rsidRPr="002E1271" w:rsidRDefault="0074766C" w:rsidP="00EC7BA1">
      <w:pPr>
        <w:spacing w:line="360" w:lineRule="auto"/>
        <w:ind w:firstLine="720"/>
        <w:jc w:val="center"/>
        <w:rPr>
          <w:rFonts w:ascii="Times New Roman" w:hAnsi="Times New Roman"/>
          <w:sz w:val="24"/>
          <w:szCs w:val="24"/>
        </w:rPr>
      </w:pPr>
    </w:p>
    <w:p w:rsidR="007F3AB6" w:rsidRPr="005E446E" w:rsidRDefault="00C873EA" w:rsidP="00335EA8">
      <w:pPr>
        <w:pStyle w:val="ListParagraph"/>
        <w:numPr>
          <w:ilvl w:val="0"/>
          <w:numId w:val="30"/>
        </w:numPr>
        <w:rPr>
          <w:rFonts w:ascii="Times New Roman" w:hAnsi="Times New Roman"/>
          <w:b/>
          <w:sz w:val="28"/>
          <w:szCs w:val="28"/>
        </w:rPr>
      </w:pPr>
      <w:r w:rsidRPr="005E446E">
        <w:rPr>
          <w:rFonts w:ascii="Times New Roman" w:hAnsi="Times New Roman"/>
          <w:b/>
          <w:sz w:val="28"/>
          <w:szCs w:val="28"/>
        </w:rPr>
        <w:t>5</w:t>
      </w:r>
      <w:r w:rsidR="007F3AB6" w:rsidRPr="005E446E">
        <w:rPr>
          <w:rFonts w:ascii="Times New Roman" w:hAnsi="Times New Roman"/>
          <w:b/>
          <w:sz w:val="28"/>
          <w:szCs w:val="28"/>
        </w:rPr>
        <w:t>.3 MOVEMENT in NPA’s</w:t>
      </w:r>
    </w:p>
    <w:p w:rsidR="007F3AB6" w:rsidRPr="0099127A" w:rsidRDefault="007F3AB6" w:rsidP="00EC7BA1">
      <w:pPr>
        <w:jc w:val="center"/>
        <w:rPr>
          <w:rFonts w:ascii="Times New Roman" w:hAnsi="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80"/>
        <w:gridCol w:w="700"/>
        <w:gridCol w:w="788"/>
        <w:gridCol w:w="788"/>
      </w:tblGrid>
      <w:tr w:rsidR="007F3AB6" w:rsidRPr="006C12D9" w:rsidTr="00B157D1">
        <w:trPr>
          <w:trHeight w:val="592"/>
        </w:trPr>
        <w:tc>
          <w:tcPr>
            <w:tcW w:w="3078" w:type="dxa"/>
            <w:vAlign w:val="center"/>
          </w:tcPr>
          <w:p w:rsidR="007F3AB6" w:rsidRPr="006C12D9" w:rsidRDefault="00B157D1" w:rsidP="00EC7BA1">
            <w:pPr>
              <w:jc w:val="center"/>
              <w:rPr>
                <w:rFonts w:ascii="Times New Roman" w:eastAsia="Times New Roman" w:hAnsi="Times New Roman"/>
                <w:b/>
                <w:sz w:val="24"/>
                <w:szCs w:val="24"/>
              </w:rPr>
            </w:pPr>
            <w:r>
              <w:rPr>
                <w:rFonts w:ascii="Times New Roman" w:eastAsia="Times New Roman" w:hAnsi="Times New Roman"/>
                <w:b/>
                <w:noProof/>
                <w:sz w:val="24"/>
                <w:szCs w:val="24"/>
              </w:rPr>
              <w:drawing>
                <wp:inline distT="0" distB="0" distL="0" distR="0" wp14:anchorId="59F4D34D" wp14:editId="205B2929">
                  <wp:extent cx="5486400" cy="3200400"/>
                  <wp:effectExtent l="0" t="0" r="19050" b="1905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c>
          <w:tcPr>
            <w:tcW w:w="2070" w:type="dxa"/>
            <w:vAlign w:val="center"/>
          </w:tcPr>
          <w:p w:rsidR="007F3AB6" w:rsidRPr="006C12D9" w:rsidRDefault="00B157D1" w:rsidP="00EC7BA1">
            <w:pPr>
              <w:jc w:val="center"/>
              <w:rPr>
                <w:rFonts w:ascii="Times New Roman" w:eastAsia="Times New Roman" w:hAnsi="Times New Roman"/>
                <w:b/>
                <w:sz w:val="24"/>
                <w:szCs w:val="24"/>
              </w:rPr>
            </w:pPr>
            <w:r>
              <w:rPr>
                <w:rFonts w:ascii="Times New Roman" w:eastAsia="Times New Roman" w:hAnsi="Times New Roman"/>
                <w:b/>
                <w:sz w:val="24"/>
                <w:szCs w:val="24"/>
              </w:rPr>
              <w:t>2018</w:t>
            </w:r>
            <w:r w:rsidR="007F3AB6" w:rsidRPr="006C12D9">
              <w:rPr>
                <w:rFonts w:ascii="Times New Roman" w:eastAsia="Times New Roman" w:hAnsi="Times New Roman"/>
                <w:b/>
                <w:sz w:val="24"/>
                <w:szCs w:val="24"/>
              </w:rPr>
              <w:t>-</w:t>
            </w:r>
            <w:r>
              <w:rPr>
                <w:rFonts w:ascii="Times New Roman" w:eastAsia="Times New Roman" w:hAnsi="Times New Roman"/>
                <w:b/>
                <w:sz w:val="24"/>
                <w:szCs w:val="24"/>
              </w:rPr>
              <w:t>2019</w:t>
            </w:r>
          </w:p>
        </w:tc>
        <w:tc>
          <w:tcPr>
            <w:tcW w:w="1980" w:type="dxa"/>
            <w:vAlign w:val="center"/>
          </w:tcPr>
          <w:p w:rsidR="007F3AB6" w:rsidRPr="006C12D9" w:rsidRDefault="00B157D1" w:rsidP="00EC7BA1">
            <w:pPr>
              <w:jc w:val="center"/>
              <w:rPr>
                <w:rFonts w:ascii="Times New Roman" w:eastAsia="Times New Roman" w:hAnsi="Times New Roman"/>
                <w:b/>
                <w:sz w:val="24"/>
                <w:szCs w:val="24"/>
              </w:rPr>
            </w:pPr>
            <w:r>
              <w:rPr>
                <w:rFonts w:ascii="Times New Roman" w:eastAsia="Times New Roman" w:hAnsi="Times New Roman"/>
                <w:b/>
                <w:sz w:val="24"/>
                <w:szCs w:val="24"/>
              </w:rPr>
              <w:t>2019</w:t>
            </w:r>
            <w:r w:rsidR="007F3AB6" w:rsidRPr="006C12D9">
              <w:rPr>
                <w:rFonts w:ascii="Times New Roman" w:eastAsia="Times New Roman" w:hAnsi="Times New Roman"/>
                <w:b/>
                <w:sz w:val="24"/>
                <w:szCs w:val="24"/>
              </w:rPr>
              <w:t>-</w:t>
            </w:r>
            <w:r>
              <w:rPr>
                <w:rFonts w:ascii="Times New Roman" w:eastAsia="Times New Roman" w:hAnsi="Times New Roman"/>
                <w:b/>
                <w:sz w:val="24"/>
                <w:szCs w:val="24"/>
              </w:rPr>
              <w:t>2020</w:t>
            </w:r>
          </w:p>
        </w:tc>
        <w:tc>
          <w:tcPr>
            <w:tcW w:w="2056" w:type="dxa"/>
            <w:vAlign w:val="center"/>
          </w:tcPr>
          <w:p w:rsidR="007F3AB6" w:rsidRPr="006C12D9" w:rsidRDefault="00B157D1" w:rsidP="00EC7BA1">
            <w:pPr>
              <w:jc w:val="center"/>
              <w:rPr>
                <w:rFonts w:ascii="Times New Roman" w:eastAsia="Times New Roman" w:hAnsi="Times New Roman"/>
                <w:b/>
                <w:sz w:val="24"/>
                <w:szCs w:val="24"/>
              </w:rPr>
            </w:pPr>
            <w:r>
              <w:rPr>
                <w:rFonts w:ascii="Times New Roman" w:eastAsia="Times New Roman" w:hAnsi="Times New Roman"/>
                <w:b/>
                <w:sz w:val="24"/>
                <w:szCs w:val="24"/>
              </w:rPr>
              <w:t>2020</w:t>
            </w:r>
            <w:r w:rsidR="007F3AB6" w:rsidRPr="006C12D9">
              <w:rPr>
                <w:rFonts w:ascii="Times New Roman" w:eastAsia="Times New Roman" w:hAnsi="Times New Roman"/>
                <w:b/>
                <w:sz w:val="24"/>
                <w:szCs w:val="24"/>
              </w:rPr>
              <w:t>-</w:t>
            </w:r>
            <w:r>
              <w:rPr>
                <w:rFonts w:ascii="Times New Roman" w:eastAsia="Times New Roman" w:hAnsi="Times New Roman"/>
                <w:b/>
                <w:sz w:val="24"/>
                <w:szCs w:val="24"/>
              </w:rPr>
              <w:t>2021</w:t>
            </w:r>
          </w:p>
        </w:tc>
      </w:tr>
      <w:tr w:rsidR="007F3AB6" w:rsidRPr="006C12D9" w:rsidTr="00B157D1">
        <w:trPr>
          <w:trHeight w:val="561"/>
        </w:trPr>
        <w:tc>
          <w:tcPr>
            <w:tcW w:w="3078" w:type="dxa"/>
            <w:vAlign w:val="center"/>
          </w:tcPr>
          <w:p w:rsidR="007F3AB6" w:rsidRPr="006C12D9" w:rsidRDefault="007F3AB6" w:rsidP="00EC7BA1">
            <w:pPr>
              <w:jc w:val="center"/>
              <w:rPr>
                <w:rFonts w:ascii="Times New Roman" w:eastAsia="Times New Roman" w:hAnsi="Times New Roman"/>
                <w:b/>
                <w:sz w:val="24"/>
                <w:szCs w:val="24"/>
              </w:rPr>
            </w:pPr>
            <w:r w:rsidRPr="006C12D9">
              <w:rPr>
                <w:rFonts w:ascii="Times New Roman" w:eastAsia="Times New Roman" w:hAnsi="Times New Roman"/>
                <w:b/>
                <w:sz w:val="24"/>
                <w:szCs w:val="24"/>
              </w:rPr>
              <w:t>MOVEMENTS in NPA’s (%)</w:t>
            </w:r>
          </w:p>
        </w:tc>
        <w:tc>
          <w:tcPr>
            <w:tcW w:w="2070" w:type="dxa"/>
            <w:vAlign w:val="center"/>
          </w:tcPr>
          <w:p w:rsidR="007F3AB6" w:rsidRPr="006C12D9" w:rsidRDefault="007F3AB6" w:rsidP="00EC7BA1">
            <w:pPr>
              <w:jc w:val="center"/>
              <w:rPr>
                <w:rFonts w:ascii="Times New Roman" w:eastAsia="Times New Roman" w:hAnsi="Times New Roman"/>
                <w:b/>
                <w:sz w:val="24"/>
                <w:szCs w:val="24"/>
              </w:rPr>
            </w:pPr>
            <w:r w:rsidRPr="006C12D9">
              <w:rPr>
                <w:rFonts w:ascii="Times New Roman" w:eastAsia="Times New Roman" w:hAnsi="Times New Roman"/>
                <w:b/>
                <w:sz w:val="24"/>
                <w:szCs w:val="24"/>
              </w:rPr>
              <w:t>25.8%</w:t>
            </w:r>
          </w:p>
        </w:tc>
        <w:tc>
          <w:tcPr>
            <w:tcW w:w="1980" w:type="dxa"/>
            <w:vAlign w:val="center"/>
          </w:tcPr>
          <w:p w:rsidR="007F3AB6" w:rsidRPr="006C12D9" w:rsidRDefault="007F3AB6" w:rsidP="00EC7BA1">
            <w:pPr>
              <w:jc w:val="center"/>
              <w:rPr>
                <w:rFonts w:ascii="Times New Roman" w:eastAsia="Times New Roman" w:hAnsi="Times New Roman"/>
                <w:b/>
                <w:sz w:val="24"/>
                <w:szCs w:val="24"/>
              </w:rPr>
            </w:pPr>
            <w:r w:rsidRPr="006C12D9">
              <w:rPr>
                <w:rFonts w:ascii="Times New Roman" w:eastAsia="Times New Roman" w:hAnsi="Times New Roman"/>
                <w:b/>
                <w:sz w:val="24"/>
                <w:szCs w:val="24"/>
              </w:rPr>
              <w:t>15.85%</w:t>
            </w:r>
          </w:p>
        </w:tc>
        <w:tc>
          <w:tcPr>
            <w:tcW w:w="2056" w:type="dxa"/>
            <w:vAlign w:val="center"/>
          </w:tcPr>
          <w:p w:rsidR="007F3AB6" w:rsidRPr="006C12D9" w:rsidRDefault="007F3AB6" w:rsidP="00EC7BA1">
            <w:pPr>
              <w:jc w:val="center"/>
              <w:rPr>
                <w:rFonts w:ascii="Times New Roman" w:eastAsia="Times New Roman" w:hAnsi="Times New Roman"/>
                <w:b/>
                <w:sz w:val="24"/>
                <w:szCs w:val="24"/>
              </w:rPr>
            </w:pPr>
            <w:r w:rsidRPr="006C12D9">
              <w:rPr>
                <w:rFonts w:ascii="Times New Roman" w:eastAsia="Times New Roman" w:hAnsi="Times New Roman"/>
                <w:b/>
                <w:sz w:val="24"/>
                <w:szCs w:val="24"/>
              </w:rPr>
              <w:t>10.34%</w:t>
            </w:r>
          </w:p>
        </w:tc>
      </w:tr>
    </w:tbl>
    <w:p w:rsidR="007F3AB6" w:rsidRPr="0099127A" w:rsidRDefault="007F3AB6" w:rsidP="00EC7BA1">
      <w:pPr>
        <w:jc w:val="center"/>
        <w:rPr>
          <w:rFonts w:ascii="Times New Roman" w:hAnsi="Times New Roman"/>
          <w:b/>
          <w:noProof/>
          <w:sz w:val="24"/>
          <w:szCs w:val="24"/>
        </w:rPr>
      </w:pPr>
    </w:p>
    <w:p w:rsidR="007F3AB6" w:rsidRPr="005875A9" w:rsidRDefault="005875A9" w:rsidP="00EB6DA4">
      <w:pPr>
        <w:jc w:val="both"/>
        <w:rPr>
          <w:rFonts w:ascii="Times New Roman" w:hAnsi="Times New Roman"/>
          <w:b/>
          <w:sz w:val="28"/>
          <w:szCs w:val="28"/>
        </w:rPr>
      </w:pPr>
      <w:r w:rsidRPr="005875A9">
        <w:rPr>
          <w:rFonts w:ascii="Times New Roman" w:hAnsi="Times New Roman"/>
          <w:b/>
          <w:sz w:val="28"/>
          <w:szCs w:val="28"/>
        </w:rPr>
        <w:t>Interpretation</w:t>
      </w:r>
    </w:p>
    <w:p w:rsidR="007F3AB6" w:rsidRPr="0099127A" w:rsidRDefault="007F3AB6" w:rsidP="00252614">
      <w:pPr>
        <w:spacing w:line="360" w:lineRule="auto"/>
        <w:jc w:val="both"/>
        <w:rPr>
          <w:rFonts w:ascii="Times New Roman" w:hAnsi="Times New Roman"/>
          <w:b/>
          <w:sz w:val="24"/>
          <w:szCs w:val="24"/>
        </w:rPr>
      </w:pPr>
      <w:r w:rsidRPr="0099127A">
        <w:rPr>
          <w:rFonts w:ascii="Times New Roman" w:hAnsi="Times New Roman"/>
          <w:sz w:val="24"/>
          <w:szCs w:val="24"/>
        </w:rPr>
        <w:t xml:space="preserve">From the above chart it shows the three years movements in </w:t>
      </w:r>
      <w:r w:rsidR="00F43C18" w:rsidRPr="0099127A">
        <w:rPr>
          <w:rFonts w:ascii="Times New Roman" w:hAnsi="Times New Roman"/>
          <w:sz w:val="24"/>
          <w:szCs w:val="24"/>
        </w:rPr>
        <w:t>NPA</w:t>
      </w:r>
      <w:r w:rsidRPr="0099127A">
        <w:rPr>
          <w:rFonts w:ascii="Times New Roman" w:hAnsi="Times New Roman"/>
          <w:sz w:val="24"/>
          <w:szCs w:val="24"/>
        </w:rPr>
        <w:t xml:space="preserve"> in </w:t>
      </w:r>
      <w:r w:rsidR="00B157D1">
        <w:rPr>
          <w:rFonts w:ascii="Times New Roman" w:hAnsi="Times New Roman"/>
          <w:sz w:val="24"/>
          <w:szCs w:val="24"/>
        </w:rPr>
        <w:t>2018</w:t>
      </w:r>
      <w:r w:rsidRPr="0099127A">
        <w:rPr>
          <w:rFonts w:ascii="Times New Roman" w:hAnsi="Times New Roman"/>
          <w:sz w:val="24"/>
          <w:szCs w:val="24"/>
        </w:rPr>
        <w:t>-</w:t>
      </w:r>
      <w:r w:rsidR="00B157D1">
        <w:rPr>
          <w:rFonts w:ascii="Times New Roman" w:hAnsi="Times New Roman"/>
          <w:sz w:val="24"/>
          <w:szCs w:val="24"/>
        </w:rPr>
        <w:t>2019</w:t>
      </w:r>
      <w:r w:rsidRPr="0099127A">
        <w:rPr>
          <w:rFonts w:ascii="Times New Roman" w:hAnsi="Times New Roman"/>
          <w:sz w:val="24"/>
          <w:szCs w:val="24"/>
        </w:rPr>
        <w:t xml:space="preserve"> the movements in </w:t>
      </w:r>
      <w:r w:rsidR="00F43C18" w:rsidRPr="0099127A">
        <w:rPr>
          <w:rFonts w:ascii="Times New Roman" w:hAnsi="Times New Roman"/>
          <w:sz w:val="24"/>
          <w:szCs w:val="24"/>
        </w:rPr>
        <w:t>NPA</w:t>
      </w:r>
      <w:r w:rsidRPr="0099127A">
        <w:rPr>
          <w:rFonts w:ascii="Times New Roman" w:hAnsi="Times New Roman"/>
          <w:sz w:val="24"/>
          <w:szCs w:val="24"/>
        </w:rPr>
        <w:t xml:space="preserve"> was 25.8%, in </w:t>
      </w:r>
      <w:r w:rsidR="00B157D1">
        <w:rPr>
          <w:rFonts w:ascii="Times New Roman" w:hAnsi="Times New Roman"/>
          <w:sz w:val="24"/>
          <w:szCs w:val="24"/>
        </w:rPr>
        <w:t>2019</w:t>
      </w:r>
      <w:r w:rsidRPr="0099127A">
        <w:rPr>
          <w:rFonts w:ascii="Times New Roman" w:hAnsi="Times New Roman"/>
          <w:sz w:val="24"/>
          <w:szCs w:val="24"/>
        </w:rPr>
        <w:t>-</w:t>
      </w:r>
      <w:r w:rsidR="00B157D1">
        <w:rPr>
          <w:rFonts w:ascii="Times New Roman" w:hAnsi="Times New Roman"/>
          <w:sz w:val="24"/>
          <w:szCs w:val="24"/>
        </w:rPr>
        <w:t>2020</w:t>
      </w:r>
      <w:r w:rsidRPr="0099127A">
        <w:rPr>
          <w:rFonts w:ascii="Times New Roman" w:hAnsi="Times New Roman"/>
          <w:sz w:val="24"/>
          <w:szCs w:val="24"/>
        </w:rPr>
        <w:t xml:space="preserve"> the movements in </w:t>
      </w:r>
      <w:r w:rsidR="00F43C18" w:rsidRPr="0099127A">
        <w:rPr>
          <w:rFonts w:ascii="Times New Roman" w:hAnsi="Times New Roman"/>
          <w:sz w:val="24"/>
          <w:szCs w:val="24"/>
        </w:rPr>
        <w:t>NPA</w:t>
      </w:r>
      <w:r w:rsidRPr="0099127A">
        <w:rPr>
          <w:rFonts w:ascii="Times New Roman" w:hAnsi="Times New Roman"/>
          <w:sz w:val="24"/>
          <w:szCs w:val="24"/>
        </w:rPr>
        <w:t xml:space="preserve"> was 15.85% &amp; in </w:t>
      </w:r>
      <w:r w:rsidR="00B157D1">
        <w:rPr>
          <w:rFonts w:ascii="Times New Roman" w:hAnsi="Times New Roman"/>
          <w:sz w:val="24"/>
          <w:szCs w:val="24"/>
        </w:rPr>
        <w:t>2020</w:t>
      </w:r>
      <w:r w:rsidRPr="0099127A">
        <w:rPr>
          <w:rFonts w:ascii="Times New Roman" w:hAnsi="Times New Roman"/>
          <w:sz w:val="24"/>
          <w:szCs w:val="24"/>
        </w:rPr>
        <w:t>-</w:t>
      </w:r>
      <w:r w:rsidR="00B157D1">
        <w:rPr>
          <w:rFonts w:ascii="Times New Roman" w:hAnsi="Times New Roman"/>
          <w:sz w:val="24"/>
          <w:szCs w:val="24"/>
        </w:rPr>
        <w:t>2021</w:t>
      </w:r>
      <w:r w:rsidRPr="0099127A">
        <w:rPr>
          <w:rFonts w:ascii="Times New Roman" w:hAnsi="Times New Roman"/>
          <w:sz w:val="24"/>
          <w:szCs w:val="24"/>
        </w:rPr>
        <w:t xml:space="preserve"> the movements in </w:t>
      </w:r>
      <w:r w:rsidR="00F43C18" w:rsidRPr="0099127A">
        <w:rPr>
          <w:rFonts w:ascii="Times New Roman" w:hAnsi="Times New Roman"/>
          <w:sz w:val="24"/>
          <w:szCs w:val="24"/>
        </w:rPr>
        <w:t>NPA</w:t>
      </w:r>
      <w:r w:rsidRPr="0099127A">
        <w:rPr>
          <w:rFonts w:ascii="Times New Roman" w:hAnsi="Times New Roman"/>
          <w:sz w:val="24"/>
          <w:szCs w:val="24"/>
        </w:rPr>
        <w:t xml:space="preserve"> was 10.34%. It shows that the movements in NPA is decreasing means the position of the loan recovery is good.</w:t>
      </w:r>
    </w:p>
    <w:p w:rsidR="005875A9" w:rsidRDefault="005875A9" w:rsidP="00EC7BA1">
      <w:pPr>
        <w:jc w:val="center"/>
        <w:rPr>
          <w:rFonts w:ascii="Times New Roman" w:hAnsi="Times New Roman"/>
          <w:b/>
          <w:sz w:val="32"/>
          <w:szCs w:val="32"/>
        </w:rPr>
      </w:pPr>
    </w:p>
    <w:p w:rsidR="002E1271" w:rsidRDefault="002E1271" w:rsidP="00EC7BA1">
      <w:pPr>
        <w:jc w:val="center"/>
        <w:rPr>
          <w:rFonts w:ascii="Times New Roman" w:hAnsi="Times New Roman"/>
          <w:b/>
          <w:sz w:val="32"/>
          <w:szCs w:val="32"/>
        </w:rPr>
      </w:pPr>
    </w:p>
    <w:p w:rsidR="002E1271" w:rsidRDefault="002E1271" w:rsidP="00EC7BA1">
      <w:pPr>
        <w:jc w:val="center"/>
        <w:rPr>
          <w:rFonts w:ascii="Times New Roman" w:hAnsi="Times New Roman"/>
          <w:b/>
          <w:sz w:val="32"/>
          <w:szCs w:val="32"/>
        </w:rPr>
      </w:pPr>
    </w:p>
    <w:p w:rsidR="0074766C" w:rsidRPr="005875A9" w:rsidRDefault="0074766C" w:rsidP="00EC7BA1">
      <w:pPr>
        <w:jc w:val="center"/>
        <w:rPr>
          <w:rFonts w:ascii="Times New Roman" w:hAnsi="Times New Roman"/>
          <w:b/>
          <w:sz w:val="32"/>
          <w:szCs w:val="32"/>
        </w:rPr>
      </w:pPr>
    </w:p>
    <w:p w:rsidR="007F3AB6" w:rsidRPr="005E446E" w:rsidRDefault="00C873EA" w:rsidP="00335EA8">
      <w:pPr>
        <w:pStyle w:val="ListParagraph"/>
        <w:numPr>
          <w:ilvl w:val="0"/>
          <w:numId w:val="31"/>
        </w:numPr>
        <w:rPr>
          <w:rFonts w:ascii="Times New Roman" w:hAnsi="Times New Roman"/>
          <w:sz w:val="28"/>
          <w:szCs w:val="28"/>
        </w:rPr>
      </w:pPr>
      <w:r w:rsidRPr="005E446E">
        <w:rPr>
          <w:rFonts w:ascii="Times New Roman" w:hAnsi="Times New Roman"/>
          <w:b/>
          <w:sz w:val="28"/>
          <w:szCs w:val="28"/>
        </w:rPr>
        <w:t>5</w:t>
      </w:r>
      <w:r w:rsidR="007F3AB6" w:rsidRPr="005E446E">
        <w:rPr>
          <w:rFonts w:ascii="Times New Roman" w:hAnsi="Times New Roman"/>
          <w:b/>
          <w:sz w:val="28"/>
          <w:szCs w:val="28"/>
        </w:rPr>
        <w:t>.4 PROVISION MADE TOWARDS NPA’s (In Lakhs)</w:t>
      </w:r>
    </w:p>
    <w:p w:rsidR="007F3AB6" w:rsidRPr="0099127A" w:rsidRDefault="007F3AB6" w:rsidP="00EC7BA1">
      <w:pPr>
        <w:jc w:val="center"/>
        <w:rPr>
          <w:rFonts w:ascii="Times New Roman" w:hAnsi="Times New Roman"/>
          <w:sz w:val="24"/>
          <w:szCs w:val="24"/>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9"/>
        <w:gridCol w:w="633"/>
        <w:gridCol w:w="633"/>
        <w:gridCol w:w="633"/>
      </w:tblGrid>
      <w:tr w:rsidR="007F3AB6" w:rsidRPr="006C12D9" w:rsidTr="00B157D1">
        <w:trPr>
          <w:trHeight w:val="592"/>
        </w:trPr>
        <w:tc>
          <w:tcPr>
            <w:tcW w:w="2790" w:type="dxa"/>
            <w:vAlign w:val="center"/>
          </w:tcPr>
          <w:p w:rsidR="007F3AB6" w:rsidRPr="006C12D9" w:rsidRDefault="00B157D1" w:rsidP="00EC7BA1">
            <w:pPr>
              <w:jc w:val="center"/>
              <w:rPr>
                <w:rFonts w:ascii="Times New Roman" w:eastAsia="Times New Roman" w:hAnsi="Times New Roman"/>
                <w:b/>
                <w:sz w:val="24"/>
                <w:szCs w:val="24"/>
              </w:rPr>
            </w:pPr>
            <w:r>
              <w:rPr>
                <w:rFonts w:ascii="Times New Roman" w:eastAsia="Times New Roman" w:hAnsi="Times New Roman"/>
                <w:b/>
                <w:noProof/>
                <w:sz w:val="24"/>
                <w:szCs w:val="24"/>
              </w:rPr>
              <w:drawing>
                <wp:inline distT="0" distB="0" distL="0" distR="0" wp14:anchorId="6446CADB" wp14:editId="0AE11FE9">
                  <wp:extent cx="5486400" cy="3200400"/>
                  <wp:effectExtent l="0" t="0" r="19050" b="1905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c>
          <w:tcPr>
            <w:tcW w:w="2070" w:type="dxa"/>
            <w:vAlign w:val="center"/>
          </w:tcPr>
          <w:p w:rsidR="007F3AB6" w:rsidRPr="006C12D9" w:rsidRDefault="00B157D1" w:rsidP="00EC7BA1">
            <w:pPr>
              <w:jc w:val="center"/>
              <w:rPr>
                <w:rFonts w:ascii="Times New Roman" w:eastAsia="Times New Roman" w:hAnsi="Times New Roman"/>
                <w:b/>
                <w:sz w:val="24"/>
                <w:szCs w:val="24"/>
              </w:rPr>
            </w:pPr>
            <w:r>
              <w:rPr>
                <w:rFonts w:ascii="Times New Roman" w:eastAsia="Times New Roman" w:hAnsi="Times New Roman"/>
                <w:b/>
                <w:sz w:val="24"/>
                <w:szCs w:val="24"/>
              </w:rPr>
              <w:t>2018</w:t>
            </w:r>
            <w:r w:rsidR="007F3AB6" w:rsidRPr="006C12D9">
              <w:rPr>
                <w:rFonts w:ascii="Times New Roman" w:eastAsia="Times New Roman" w:hAnsi="Times New Roman"/>
                <w:b/>
                <w:sz w:val="24"/>
                <w:szCs w:val="24"/>
              </w:rPr>
              <w:t>-</w:t>
            </w:r>
            <w:r>
              <w:rPr>
                <w:rFonts w:ascii="Times New Roman" w:eastAsia="Times New Roman" w:hAnsi="Times New Roman"/>
                <w:b/>
                <w:sz w:val="24"/>
                <w:szCs w:val="24"/>
              </w:rPr>
              <w:t>2019</w:t>
            </w:r>
          </w:p>
        </w:tc>
        <w:tc>
          <w:tcPr>
            <w:tcW w:w="1980" w:type="dxa"/>
            <w:vAlign w:val="center"/>
          </w:tcPr>
          <w:p w:rsidR="007F3AB6" w:rsidRPr="006C12D9" w:rsidRDefault="00B157D1" w:rsidP="00EC7BA1">
            <w:pPr>
              <w:jc w:val="center"/>
              <w:rPr>
                <w:rFonts w:ascii="Times New Roman" w:eastAsia="Times New Roman" w:hAnsi="Times New Roman"/>
                <w:b/>
                <w:sz w:val="24"/>
                <w:szCs w:val="24"/>
              </w:rPr>
            </w:pPr>
            <w:r>
              <w:rPr>
                <w:rFonts w:ascii="Times New Roman" w:eastAsia="Times New Roman" w:hAnsi="Times New Roman"/>
                <w:b/>
                <w:sz w:val="24"/>
                <w:szCs w:val="24"/>
              </w:rPr>
              <w:t>2019</w:t>
            </w:r>
            <w:r w:rsidR="007F3AB6" w:rsidRPr="006C12D9">
              <w:rPr>
                <w:rFonts w:ascii="Times New Roman" w:eastAsia="Times New Roman" w:hAnsi="Times New Roman"/>
                <w:b/>
                <w:sz w:val="24"/>
                <w:szCs w:val="24"/>
              </w:rPr>
              <w:t>-</w:t>
            </w:r>
            <w:r>
              <w:rPr>
                <w:rFonts w:ascii="Times New Roman" w:eastAsia="Times New Roman" w:hAnsi="Times New Roman"/>
                <w:b/>
                <w:sz w:val="24"/>
                <w:szCs w:val="24"/>
              </w:rPr>
              <w:t>2020</w:t>
            </w:r>
          </w:p>
        </w:tc>
        <w:tc>
          <w:tcPr>
            <w:tcW w:w="2056" w:type="dxa"/>
            <w:vAlign w:val="center"/>
          </w:tcPr>
          <w:p w:rsidR="007F3AB6" w:rsidRPr="006C12D9" w:rsidRDefault="00B157D1" w:rsidP="00EC7BA1">
            <w:pPr>
              <w:jc w:val="center"/>
              <w:rPr>
                <w:rFonts w:ascii="Times New Roman" w:eastAsia="Times New Roman" w:hAnsi="Times New Roman"/>
                <w:b/>
                <w:sz w:val="24"/>
                <w:szCs w:val="24"/>
              </w:rPr>
            </w:pPr>
            <w:r>
              <w:rPr>
                <w:rFonts w:ascii="Times New Roman" w:eastAsia="Times New Roman" w:hAnsi="Times New Roman"/>
                <w:b/>
                <w:sz w:val="24"/>
                <w:szCs w:val="24"/>
              </w:rPr>
              <w:t>2020</w:t>
            </w:r>
            <w:r w:rsidR="007F3AB6" w:rsidRPr="006C12D9">
              <w:rPr>
                <w:rFonts w:ascii="Times New Roman" w:eastAsia="Times New Roman" w:hAnsi="Times New Roman"/>
                <w:b/>
                <w:sz w:val="24"/>
                <w:szCs w:val="24"/>
              </w:rPr>
              <w:t>-</w:t>
            </w:r>
            <w:r>
              <w:rPr>
                <w:rFonts w:ascii="Times New Roman" w:eastAsia="Times New Roman" w:hAnsi="Times New Roman"/>
                <w:b/>
                <w:sz w:val="24"/>
                <w:szCs w:val="24"/>
              </w:rPr>
              <w:t>2021</w:t>
            </w:r>
          </w:p>
        </w:tc>
      </w:tr>
      <w:tr w:rsidR="007F3AB6" w:rsidRPr="006C12D9" w:rsidTr="00B157D1">
        <w:trPr>
          <w:trHeight w:val="561"/>
        </w:trPr>
        <w:tc>
          <w:tcPr>
            <w:tcW w:w="2790" w:type="dxa"/>
            <w:vAlign w:val="center"/>
          </w:tcPr>
          <w:p w:rsidR="007F3AB6" w:rsidRPr="006C12D9" w:rsidRDefault="007F3AB6" w:rsidP="00EC7BA1">
            <w:pPr>
              <w:jc w:val="center"/>
              <w:rPr>
                <w:rFonts w:ascii="Times New Roman" w:eastAsia="Times New Roman" w:hAnsi="Times New Roman"/>
                <w:b/>
                <w:sz w:val="24"/>
                <w:szCs w:val="24"/>
              </w:rPr>
            </w:pPr>
            <w:r w:rsidRPr="006C12D9">
              <w:rPr>
                <w:rFonts w:ascii="Times New Roman" w:eastAsia="Times New Roman" w:hAnsi="Times New Roman"/>
                <w:b/>
                <w:sz w:val="24"/>
                <w:szCs w:val="24"/>
              </w:rPr>
              <w:t>Provision Made towards NPA’s (In Lakhs)</w:t>
            </w:r>
          </w:p>
        </w:tc>
        <w:tc>
          <w:tcPr>
            <w:tcW w:w="2070" w:type="dxa"/>
            <w:vAlign w:val="center"/>
          </w:tcPr>
          <w:p w:rsidR="007F3AB6" w:rsidRPr="006C12D9" w:rsidRDefault="007F3AB6" w:rsidP="00EC7BA1">
            <w:pPr>
              <w:jc w:val="center"/>
              <w:rPr>
                <w:rFonts w:ascii="Times New Roman" w:eastAsia="Times New Roman" w:hAnsi="Times New Roman"/>
                <w:b/>
                <w:sz w:val="24"/>
                <w:szCs w:val="24"/>
              </w:rPr>
            </w:pPr>
            <w:r w:rsidRPr="006C12D9">
              <w:rPr>
                <w:rFonts w:ascii="Times New Roman" w:eastAsia="Times New Roman" w:hAnsi="Times New Roman"/>
                <w:b/>
                <w:sz w:val="24"/>
                <w:szCs w:val="24"/>
              </w:rPr>
              <w:t>676</w:t>
            </w:r>
          </w:p>
        </w:tc>
        <w:tc>
          <w:tcPr>
            <w:tcW w:w="1980" w:type="dxa"/>
            <w:vAlign w:val="center"/>
          </w:tcPr>
          <w:p w:rsidR="007F3AB6" w:rsidRPr="006C12D9" w:rsidRDefault="007F3AB6" w:rsidP="00EC7BA1">
            <w:pPr>
              <w:jc w:val="center"/>
              <w:rPr>
                <w:rFonts w:ascii="Times New Roman" w:eastAsia="Times New Roman" w:hAnsi="Times New Roman"/>
                <w:b/>
                <w:sz w:val="24"/>
                <w:szCs w:val="24"/>
              </w:rPr>
            </w:pPr>
            <w:r w:rsidRPr="006C12D9">
              <w:rPr>
                <w:rFonts w:ascii="Times New Roman" w:eastAsia="Times New Roman" w:hAnsi="Times New Roman"/>
                <w:b/>
                <w:sz w:val="24"/>
                <w:szCs w:val="24"/>
              </w:rPr>
              <w:t>840</w:t>
            </w:r>
          </w:p>
        </w:tc>
        <w:tc>
          <w:tcPr>
            <w:tcW w:w="2056" w:type="dxa"/>
            <w:vAlign w:val="center"/>
          </w:tcPr>
          <w:p w:rsidR="007F3AB6" w:rsidRPr="006C12D9" w:rsidRDefault="007F3AB6" w:rsidP="00EC7BA1">
            <w:pPr>
              <w:jc w:val="center"/>
              <w:rPr>
                <w:rFonts w:ascii="Times New Roman" w:eastAsia="Times New Roman" w:hAnsi="Times New Roman"/>
                <w:b/>
                <w:sz w:val="24"/>
                <w:szCs w:val="24"/>
              </w:rPr>
            </w:pPr>
            <w:r w:rsidRPr="006C12D9">
              <w:rPr>
                <w:rFonts w:ascii="Times New Roman" w:eastAsia="Times New Roman" w:hAnsi="Times New Roman"/>
                <w:b/>
                <w:sz w:val="24"/>
                <w:szCs w:val="24"/>
              </w:rPr>
              <w:t>1165</w:t>
            </w:r>
          </w:p>
        </w:tc>
      </w:tr>
    </w:tbl>
    <w:p w:rsidR="007F3AB6" w:rsidRPr="005875A9" w:rsidRDefault="007F3AB6" w:rsidP="00EC7BA1">
      <w:pPr>
        <w:jc w:val="center"/>
        <w:rPr>
          <w:rFonts w:ascii="Times New Roman" w:hAnsi="Times New Roman"/>
          <w:sz w:val="24"/>
          <w:szCs w:val="24"/>
        </w:rPr>
      </w:pPr>
    </w:p>
    <w:p w:rsidR="005875A9" w:rsidRPr="005875A9" w:rsidRDefault="005875A9" w:rsidP="00EB6DA4">
      <w:pPr>
        <w:jc w:val="both"/>
        <w:rPr>
          <w:rFonts w:ascii="Times New Roman" w:hAnsi="Times New Roman"/>
          <w:b/>
          <w:sz w:val="28"/>
          <w:szCs w:val="24"/>
        </w:rPr>
      </w:pPr>
      <w:r>
        <w:rPr>
          <w:rFonts w:ascii="Times New Roman" w:hAnsi="Times New Roman"/>
          <w:b/>
          <w:sz w:val="28"/>
          <w:szCs w:val="24"/>
        </w:rPr>
        <w:t>Interpretation</w:t>
      </w:r>
    </w:p>
    <w:p w:rsidR="007F3AB6" w:rsidRPr="0099127A" w:rsidRDefault="007F3AB6" w:rsidP="00EB6DA4">
      <w:pPr>
        <w:jc w:val="both"/>
        <w:rPr>
          <w:rFonts w:ascii="Times New Roman" w:hAnsi="Times New Roman"/>
          <w:sz w:val="24"/>
          <w:szCs w:val="24"/>
        </w:rPr>
      </w:pPr>
      <w:r w:rsidRPr="0099127A">
        <w:rPr>
          <w:rFonts w:ascii="Times New Roman" w:hAnsi="Times New Roman"/>
          <w:sz w:val="24"/>
          <w:szCs w:val="24"/>
        </w:rPr>
        <w:t xml:space="preserve">From the above chart it shows the three years provision made towards </w:t>
      </w:r>
      <w:r w:rsidR="00F43C18" w:rsidRPr="0099127A">
        <w:rPr>
          <w:rFonts w:ascii="Times New Roman" w:hAnsi="Times New Roman"/>
          <w:sz w:val="24"/>
          <w:szCs w:val="24"/>
        </w:rPr>
        <w:t>NPA</w:t>
      </w:r>
      <w:r w:rsidRPr="0099127A">
        <w:rPr>
          <w:rFonts w:ascii="Times New Roman" w:hAnsi="Times New Roman"/>
          <w:sz w:val="24"/>
          <w:szCs w:val="24"/>
        </w:rPr>
        <w:t xml:space="preserve"> in </w:t>
      </w:r>
      <w:r w:rsidR="00B157D1">
        <w:rPr>
          <w:rFonts w:ascii="Times New Roman" w:hAnsi="Times New Roman"/>
          <w:sz w:val="24"/>
          <w:szCs w:val="24"/>
        </w:rPr>
        <w:t>2018</w:t>
      </w:r>
      <w:r w:rsidRPr="0099127A">
        <w:rPr>
          <w:rFonts w:ascii="Times New Roman" w:hAnsi="Times New Roman"/>
          <w:sz w:val="24"/>
          <w:szCs w:val="24"/>
        </w:rPr>
        <w:t>-</w:t>
      </w:r>
      <w:r w:rsidR="00B157D1">
        <w:rPr>
          <w:rFonts w:ascii="Times New Roman" w:hAnsi="Times New Roman"/>
          <w:sz w:val="24"/>
          <w:szCs w:val="24"/>
        </w:rPr>
        <w:t>2019</w:t>
      </w:r>
      <w:r w:rsidRPr="0099127A">
        <w:rPr>
          <w:rFonts w:ascii="Times New Roman" w:hAnsi="Times New Roman"/>
          <w:sz w:val="24"/>
          <w:szCs w:val="24"/>
        </w:rPr>
        <w:t xml:space="preserve"> the provision made towards </w:t>
      </w:r>
      <w:r w:rsidR="00F43C18" w:rsidRPr="0099127A">
        <w:rPr>
          <w:rFonts w:ascii="Times New Roman" w:hAnsi="Times New Roman"/>
          <w:sz w:val="24"/>
          <w:szCs w:val="24"/>
        </w:rPr>
        <w:t>NPA</w:t>
      </w:r>
      <w:r w:rsidRPr="0099127A">
        <w:rPr>
          <w:rFonts w:ascii="Times New Roman" w:hAnsi="Times New Roman"/>
          <w:sz w:val="24"/>
          <w:szCs w:val="24"/>
        </w:rPr>
        <w:t xml:space="preserve"> was 676 Lakhs, in </w:t>
      </w:r>
      <w:r w:rsidR="00B157D1">
        <w:rPr>
          <w:rFonts w:ascii="Times New Roman" w:hAnsi="Times New Roman"/>
          <w:sz w:val="24"/>
          <w:szCs w:val="24"/>
        </w:rPr>
        <w:t>2019</w:t>
      </w:r>
      <w:r w:rsidRPr="0099127A">
        <w:rPr>
          <w:rFonts w:ascii="Times New Roman" w:hAnsi="Times New Roman"/>
          <w:sz w:val="24"/>
          <w:szCs w:val="24"/>
        </w:rPr>
        <w:t>-</w:t>
      </w:r>
      <w:r w:rsidR="00B157D1">
        <w:rPr>
          <w:rFonts w:ascii="Times New Roman" w:hAnsi="Times New Roman"/>
          <w:sz w:val="24"/>
          <w:szCs w:val="24"/>
        </w:rPr>
        <w:t>2020</w:t>
      </w:r>
      <w:r w:rsidR="00F57C63">
        <w:rPr>
          <w:rFonts w:ascii="Times New Roman" w:hAnsi="Times New Roman"/>
          <w:sz w:val="24"/>
          <w:szCs w:val="24"/>
        </w:rPr>
        <w:t xml:space="preserve"> the provision made towards NPA</w:t>
      </w:r>
      <w:r w:rsidRPr="0099127A">
        <w:rPr>
          <w:rFonts w:ascii="Times New Roman" w:hAnsi="Times New Roman"/>
          <w:sz w:val="24"/>
          <w:szCs w:val="24"/>
        </w:rPr>
        <w:t xml:space="preserve"> was 840 Lakhs &amp; in </w:t>
      </w:r>
      <w:r w:rsidR="00B157D1">
        <w:rPr>
          <w:rFonts w:ascii="Times New Roman" w:hAnsi="Times New Roman"/>
          <w:sz w:val="24"/>
          <w:szCs w:val="24"/>
        </w:rPr>
        <w:t>2020</w:t>
      </w:r>
      <w:r w:rsidRPr="0099127A">
        <w:rPr>
          <w:rFonts w:ascii="Times New Roman" w:hAnsi="Times New Roman"/>
          <w:sz w:val="24"/>
          <w:szCs w:val="24"/>
        </w:rPr>
        <w:t>-</w:t>
      </w:r>
      <w:r w:rsidR="00B157D1">
        <w:rPr>
          <w:rFonts w:ascii="Times New Roman" w:hAnsi="Times New Roman"/>
          <w:sz w:val="24"/>
          <w:szCs w:val="24"/>
        </w:rPr>
        <w:t>2021</w:t>
      </w:r>
      <w:r w:rsidRPr="0099127A">
        <w:rPr>
          <w:rFonts w:ascii="Times New Roman" w:hAnsi="Times New Roman"/>
          <w:sz w:val="24"/>
          <w:szCs w:val="24"/>
        </w:rPr>
        <w:t xml:space="preserve"> the provision made towards </w:t>
      </w:r>
      <w:r w:rsidR="00F43C18" w:rsidRPr="0099127A">
        <w:rPr>
          <w:rFonts w:ascii="Times New Roman" w:hAnsi="Times New Roman"/>
          <w:sz w:val="24"/>
          <w:szCs w:val="24"/>
        </w:rPr>
        <w:t>NPA</w:t>
      </w:r>
      <w:r w:rsidRPr="0099127A">
        <w:rPr>
          <w:rFonts w:ascii="Times New Roman" w:hAnsi="Times New Roman"/>
          <w:sz w:val="24"/>
          <w:szCs w:val="24"/>
        </w:rPr>
        <w:t xml:space="preserve"> was 1165 Lakhs. We can conclude that bank’s provision for NPA has been increased though there is decrement in NPA.</w:t>
      </w:r>
    </w:p>
    <w:p w:rsidR="007F3AB6" w:rsidRPr="0099127A" w:rsidRDefault="007F3AB6" w:rsidP="00EC7BA1">
      <w:pPr>
        <w:jc w:val="center"/>
        <w:rPr>
          <w:rFonts w:ascii="Times New Roman" w:hAnsi="Times New Roman"/>
          <w:sz w:val="24"/>
          <w:szCs w:val="24"/>
        </w:rPr>
      </w:pPr>
    </w:p>
    <w:p w:rsidR="002E1271" w:rsidRPr="005E446E" w:rsidRDefault="005875A9" w:rsidP="00335EA8">
      <w:pPr>
        <w:pStyle w:val="ListParagraph"/>
        <w:numPr>
          <w:ilvl w:val="0"/>
          <w:numId w:val="31"/>
        </w:numPr>
        <w:rPr>
          <w:rFonts w:ascii="Times New Roman" w:hAnsi="Times New Roman"/>
          <w:b/>
          <w:color w:val="000000"/>
          <w:sz w:val="28"/>
          <w:szCs w:val="28"/>
        </w:rPr>
      </w:pPr>
      <w:r w:rsidRPr="005E446E">
        <w:rPr>
          <w:rFonts w:ascii="Times New Roman" w:hAnsi="Times New Roman"/>
          <w:b/>
          <w:color w:val="000000"/>
          <w:sz w:val="24"/>
          <w:szCs w:val="24"/>
        </w:rPr>
        <w:br w:type="page"/>
      </w:r>
      <w:r w:rsidR="00C873EA" w:rsidRPr="005E446E">
        <w:rPr>
          <w:rFonts w:ascii="Times New Roman" w:hAnsi="Times New Roman"/>
          <w:b/>
          <w:color w:val="000000"/>
          <w:sz w:val="28"/>
          <w:szCs w:val="28"/>
        </w:rPr>
        <w:t>5</w:t>
      </w:r>
      <w:r w:rsidR="007F3AB6" w:rsidRPr="005E446E">
        <w:rPr>
          <w:rFonts w:ascii="Times New Roman" w:hAnsi="Times New Roman"/>
          <w:b/>
          <w:color w:val="000000"/>
          <w:sz w:val="28"/>
          <w:szCs w:val="28"/>
        </w:rPr>
        <w:t>.5- Case of compromis</w:t>
      </w:r>
      <w:r w:rsidR="002E1271" w:rsidRPr="005E446E">
        <w:rPr>
          <w:rFonts w:ascii="Times New Roman" w:hAnsi="Times New Roman"/>
          <w:b/>
          <w:color w:val="000000"/>
          <w:sz w:val="28"/>
          <w:szCs w:val="28"/>
        </w:rPr>
        <w:t>es</w:t>
      </w:r>
    </w:p>
    <w:p w:rsidR="00B157D1" w:rsidRPr="00B157D1" w:rsidRDefault="00B157D1" w:rsidP="00EC7BA1">
      <w:pPr>
        <w:jc w:val="center"/>
        <w:rPr>
          <w:rFonts w:ascii="Times New Roman" w:hAnsi="Times New Roman"/>
          <w:b/>
          <w:sz w:val="28"/>
          <w:szCs w:val="28"/>
        </w:rPr>
      </w:pPr>
      <w:r w:rsidRPr="00B157D1">
        <w:rPr>
          <w:rFonts w:ascii="Times New Roman" w:hAnsi="Times New Roman"/>
          <w:b/>
          <w:sz w:val="28"/>
          <w:szCs w:val="28"/>
        </w:rPr>
        <w:t>Shree Sai Samarath Nagari Sahakari Patsanstha</w:t>
      </w:r>
    </w:p>
    <w:p w:rsidR="007F3AB6" w:rsidRPr="002E1271" w:rsidRDefault="00B157D1" w:rsidP="00EC7BA1">
      <w:pPr>
        <w:jc w:val="center"/>
        <w:rPr>
          <w:rFonts w:ascii="Times New Roman" w:hAnsi="Times New Roman"/>
          <w:b/>
          <w:color w:val="000000"/>
          <w:sz w:val="24"/>
          <w:szCs w:val="24"/>
        </w:rPr>
      </w:pPr>
      <w:r>
        <w:rPr>
          <w:rFonts w:ascii="Times New Roman" w:hAnsi="Times New Roman"/>
          <w:b/>
          <w:color w:val="000000"/>
          <w:sz w:val="24"/>
          <w:szCs w:val="24"/>
        </w:rPr>
        <w:t>Shir</w:t>
      </w:r>
      <w:r w:rsidR="00033672">
        <w:rPr>
          <w:rFonts w:ascii="Times New Roman" w:hAnsi="Times New Roman"/>
          <w:b/>
          <w:color w:val="000000"/>
          <w:sz w:val="24"/>
          <w:szCs w:val="24"/>
        </w:rPr>
        <w:t>di Branch,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3"/>
        <w:gridCol w:w="531"/>
        <w:gridCol w:w="4154"/>
        <w:gridCol w:w="485"/>
        <w:gridCol w:w="3053"/>
      </w:tblGrid>
      <w:tr w:rsidR="007F3AB6" w:rsidRPr="006C12D9" w:rsidTr="005875A9">
        <w:tc>
          <w:tcPr>
            <w:tcW w:w="1164" w:type="dxa"/>
            <w:gridSpan w:val="2"/>
          </w:tcPr>
          <w:p w:rsidR="007F3AB6" w:rsidRPr="00D97D75" w:rsidRDefault="007F3AB6" w:rsidP="00EC7BA1">
            <w:pPr>
              <w:spacing w:after="0" w:line="360" w:lineRule="auto"/>
              <w:jc w:val="center"/>
              <w:rPr>
                <w:rFonts w:ascii="Times New Roman" w:eastAsia="Times New Roman" w:hAnsi="Times New Roman"/>
                <w:b/>
                <w:sz w:val="24"/>
                <w:szCs w:val="24"/>
                <w:lang w:val="nl-NL" w:eastAsia="en-IN"/>
              </w:rPr>
            </w:pPr>
            <w:r w:rsidRPr="00D97D75">
              <w:rPr>
                <w:rFonts w:ascii="Times New Roman" w:eastAsia="Times New Roman" w:hAnsi="Times New Roman"/>
                <w:b/>
                <w:sz w:val="24"/>
                <w:szCs w:val="24"/>
                <w:lang w:val="nl-NL" w:eastAsia="en-IN"/>
              </w:rPr>
              <w:t>Sr .no</w:t>
            </w:r>
          </w:p>
        </w:tc>
        <w:tc>
          <w:tcPr>
            <w:tcW w:w="4154" w:type="dxa"/>
          </w:tcPr>
          <w:p w:rsidR="007F3AB6" w:rsidRPr="00D97D75" w:rsidRDefault="007F3AB6" w:rsidP="00EC7BA1">
            <w:pPr>
              <w:spacing w:after="0" w:line="360" w:lineRule="auto"/>
              <w:jc w:val="center"/>
              <w:rPr>
                <w:rFonts w:ascii="Times New Roman" w:eastAsia="Times New Roman" w:hAnsi="Times New Roman"/>
                <w:b/>
                <w:sz w:val="24"/>
                <w:szCs w:val="24"/>
                <w:lang w:val="nl-NL" w:eastAsia="en-IN"/>
              </w:rPr>
            </w:pPr>
            <w:r w:rsidRPr="00D97D75">
              <w:rPr>
                <w:rFonts w:ascii="Times New Roman" w:eastAsia="Times New Roman" w:hAnsi="Times New Roman"/>
                <w:b/>
                <w:sz w:val="24"/>
                <w:szCs w:val="24"/>
                <w:lang w:val="nl-NL" w:eastAsia="en-IN"/>
              </w:rPr>
              <w:t>Particulars</w:t>
            </w:r>
          </w:p>
        </w:tc>
        <w:tc>
          <w:tcPr>
            <w:tcW w:w="485" w:type="dxa"/>
          </w:tcPr>
          <w:p w:rsidR="007F3AB6" w:rsidRPr="00D97D75" w:rsidRDefault="007F3AB6" w:rsidP="00EC7BA1">
            <w:pPr>
              <w:spacing w:after="0" w:line="360" w:lineRule="auto"/>
              <w:jc w:val="center"/>
              <w:rPr>
                <w:rFonts w:ascii="Times New Roman" w:eastAsia="Times New Roman" w:hAnsi="Times New Roman"/>
                <w:b/>
                <w:sz w:val="24"/>
                <w:szCs w:val="24"/>
                <w:lang w:val="nl-NL" w:eastAsia="en-IN"/>
              </w:rPr>
            </w:pPr>
          </w:p>
        </w:tc>
        <w:tc>
          <w:tcPr>
            <w:tcW w:w="3053" w:type="dxa"/>
          </w:tcPr>
          <w:p w:rsidR="007F3AB6" w:rsidRPr="00D97D75" w:rsidRDefault="007F3AB6" w:rsidP="00EC7BA1">
            <w:pPr>
              <w:spacing w:after="0" w:line="360" w:lineRule="auto"/>
              <w:jc w:val="center"/>
              <w:rPr>
                <w:rFonts w:ascii="Times New Roman" w:eastAsia="Times New Roman" w:hAnsi="Times New Roman"/>
                <w:b/>
                <w:sz w:val="24"/>
                <w:szCs w:val="24"/>
                <w:lang w:val="nl-NL" w:eastAsia="en-IN"/>
              </w:rPr>
            </w:pPr>
            <w:r w:rsidRPr="00D97D75">
              <w:rPr>
                <w:rFonts w:ascii="Times New Roman" w:eastAsia="Times New Roman" w:hAnsi="Times New Roman"/>
                <w:b/>
                <w:sz w:val="24"/>
                <w:szCs w:val="24"/>
                <w:lang w:val="nl-NL" w:eastAsia="en-IN"/>
              </w:rPr>
              <w:t>Details</w:t>
            </w:r>
          </w:p>
        </w:tc>
      </w:tr>
      <w:tr w:rsidR="007F3AB6" w:rsidRPr="006C12D9" w:rsidTr="005875A9">
        <w:tc>
          <w:tcPr>
            <w:tcW w:w="633"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531"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4154"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Branch</w:t>
            </w:r>
          </w:p>
        </w:tc>
        <w:tc>
          <w:tcPr>
            <w:tcW w:w="485"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 xml:space="preserve">Head </w:t>
            </w:r>
            <w:r w:rsidR="00B639AD">
              <w:rPr>
                <w:rFonts w:ascii="Times New Roman" w:eastAsia="Times New Roman" w:hAnsi="Times New Roman"/>
                <w:sz w:val="24"/>
                <w:szCs w:val="24"/>
                <w:lang w:val="nl-NL" w:eastAsia="en-IN"/>
              </w:rPr>
              <w:t>Office (Shirdi</w:t>
            </w:r>
            <w:r w:rsidRPr="006C12D9">
              <w:rPr>
                <w:rFonts w:ascii="Times New Roman" w:eastAsia="Times New Roman" w:hAnsi="Times New Roman"/>
                <w:sz w:val="24"/>
                <w:szCs w:val="24"/>
                <w:lang w:val="nl-NL" w:eastAsia="en-IN"/>
              </w:rPr>
              <w:t xml:space="preserve"> Office)</w:t>
            </w:r>
          </w:p>
        </w:tc>
      </w:tr>
      <w:tr w:rsidR="007F3AB6" w:rsidRPr="006C12D9" w:rsidTr="005875A9">
        <w:tc>
          <w:tcPr>
            <w:tcW w:w="633"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531"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4154"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Name of the Borrower</w:t>
            </w:r>
          </w:p>
        </w:tc>
        <w:tc>
          <w:tcPr>
            <w:tcW w:w="485"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Pr>
          <w:p w:rsidR="007F3AB6" w:rsidRPr="006C12D9" w:rsidRDefault="00B639AD" w:rsidP="00EC7BA1">
            <w:pPr>
              <w:spacing w:after="0" w:line="360" w:lineRule="auto"/>
              <w:jc w:val="center"/>
              <w:rPr>
                <w:rFonts w:ascii="Times New Roman" w:eastAsia="Times New Roman" w:hAnsi="Times New Roman"/>
                <w:sz w:val="24"/>
                <w:szCs w:val="24"/>
                <w:lang w:val="nl-NL" w:eastAsia="en-IN"/>
              </w:rPr>
            </w:pPr>
            <w:r>
              <w:rPr>
                <w:rFonts w:ascii="Times New Roman" w:eastAsia="Times New Roman" w:hAnsi="Times New Roman"/>
                <w:sz w:val="24"/>
                <w:szCs w:val="24"/>
                <w:lang w:val="nl-NL" w:eastAsia="en-IN"/>
              </w:rPr>
              <w:t>Akash</w:t>
            </w:r>
            <w:r w:rsidR="00033672">
              <w:rPr>
                <w:rFonts w:ascii="Times New Roman" w:eastAsia="Times New Roman" w:hAnsi="Times New Roman"/>
                <w:sz w:val="24"/>
                <w:szCs w:val="24"/>
                <w:lang w:val="nl-NL" w:eastAsia="en-IN"/>
              </w:rPr>
              <w:t xml:space="preserve"> .S. </w:t>
            </w:r>
            <w:r>
              <w:rPr>
                <w:rFonts w:ascii="Times New Roman" w:eastAsia="Times New Roman" w:hAnsi="Times New Roman"/>
                <w:sz w:val="24"/>
                <w:szCs w:val="24"/>
                <w:lang w:val="nl-NL" w:eastAsia="en-IN"/>
              </w:rPr>
              <w:t>Gadhave</w:t>
            </w:r>
          </w:p>
        </w:tc>
      </w:tr>
      <w:tr w:rsidR="007F3AB6" w:rsidRPr="006C12D9" w:rsidTr="005875A9">
        <w:tc>
          <w:tcPr>
            <w:tcW w:w="633"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1</w:t>
            </w:r>
          </w:p>
        </w:tc>
        <w:tc>
          <w:tcPr>
            <w:tcW w:w="531"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4154"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A/C No</w:t>
            </w:r>
          </w:p>
        </w:tc>
        <w:tc>
          <w:tcPr>
            <w:tcW w:w="485"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SLPX1/ 1374</w:t>
            </w:r>
          </w:p>
        </w:tc>
      </w:tr>
      <w:tr w:rsidR="007F3AB6" w:rsidRPr="006C12D9" w:rsidTr="005875A9">
        <w:tc>
          <w:tcPr>
            <w:tcW w:w="633"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2</w:t>
            </w:r>
          </w:p>
        </w:tc>
        <w:tc>
          <w:tcPr>
            <w:tcW w:w="531"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4154"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Category</w:t>
            </w:r>
          </w:p>
        </w:tc>
        <w:tc>
          <w:tcPr>
            <w:tcW w:w="485"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Term loan</w:t>
            </w:r>
          </w:p>
        </w:tc>
      </w:tr>
      <w:tr w:rsidR="007F3AB6" w:rsidRPr="006C12D9" w:rsidTr="005875A9">
        <w:tc>
          <w:tcPr>
            <w:tcW w:w="633"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3</w:t>
            </w:r>
          </w:p>
        </w:tc>
        <w:tc>
          <w:tcPr>
            <w:tcW w:w="531"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4154"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Date of sanction</w:t>
            </w:r>
          </w:p>
        </w:tc>
        <w:tc>
          <w:tcPr>
            <w:tcW w:w="485"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27/3/</w:t>
            </w:r>
            <w:r w:rsidR="00F57C63">
              <w:rPr>
                <w:rFonts w:ascii="Times New Roman" w:eastAsia="Times New Roman" w:hAnsi="Times New Roman"/>
                <w:sz w:val="24"/>
                <w:szCs w:val="24"/>
                <w:lang w:val="nl-NL" w:eastAsia="en-IN"/>
              </w:rPr>
              <w:t>2017</w:t>
            </w:r>
          </w:p>
        </w:tc>
      </w:tr>
      <w:tr w:rsidR="007F3AB6" w:rsidRPr="006C12D9" w:rsidTr="005875A9">
        <w:tc>
          <w:tcPr>
            <w:tcW w:w="633"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4</w:t>
            </w:r>
          </w:p>
        </w:tc>
        <w:tc>
          <w:tcPr>
            <w:tcW w:w="531"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4154"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Amount Sanction</w:t>
            </w:r>
          </w:p>
        </w:tc>
        <w:tc>
          <w:tcPr>
            <w:tcW w:w="485"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2,00,000</w:t>
            </w:r>
          </w:p>
        </w:tc>
      </w:tr>
      <w:tr w:rsidR="007F3AB6" w:rsidRPr="006C12D9" w:rsidTr="005875A9">
        <w:tc>
          <w:tcPr>
            <w:tcW w:w="633"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5</w:t>
            </w:r>
          </w:p>
        </w:tc>
        <w:tc>
          <w:tcPr>
            <w:tcW w:w="531"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4154"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Sanction Authority</w:t>
            </w:r>
          </w:p>
        </w:tc>
        <w:tc>
          <w:tcPr>
            <w:tcW w:w="485"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 xml:space="preserve">Chife officer </w:t>
            </w:r>
            <w:r w:rsidR="00891416">
              <w:rPr>
                <w:rFonts w:ascii="Times New Roman" w:eastAsia="Times New Roman" w:hAnsi="Times New Roman"/>
                <w:sz w:val="24"/>
                <w:szCs w:val="24"/>
                <w:lang w:val="nl-NL" w:eastAsia="en-IN"/>
              </w:rPr>
              <w:t>Shirdi</w:t>
            </w:r>
          </w:p>
        </w:tc>
      </w:tr>
      <w:tr w:rsidR="007F3AB6" w:rsidRPr="006C12D9" w:rsidTr="005875A9">
        <w:tc>
          <w:tcPr>
            <w:tcW w:w="633"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6</w:t>
            </w:r>
          </w:p>
        </w:tc>
        <w:tc>
          <w:tcPr>
            <w:tcW w:w="531"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4154"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Date since NPA</w:t>
            </w:r>
          </w:p>
        </w:tc>
        <w:tc>
          <w:tcPr>
            <w:tcW w:w="485"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Pr>
          <w:p w:rsidR="007F3AB6" w:rsidRPr="006C12D9" w:rsidRDefault="00F57C63" w:rsidP="00EC7BA1">
            <w:pPr>
              <w:spacing w:after="0" w:line="360" w:lineRule="auto"/>
              <w:jc w:val="center"/>
              <w:rPr>
                <w:rFonts w:ascii="Times New Roman" w:eastAsia="Times New Roman" w:hAnsi="Times New Roman"/>
                <w:sz w:val="24"/>
                <w:szCs w:val="24"/>
                <w:lang w:val="nl-NL" w:eastAsia="en-IN"/>
              </w:rPr>
            </w:pPr>
            <w:r>
              <w:rPr>
                <w:rFonts w:ascii="Times New Roman" w:eastAsia="Times New Roman" w:hAnsi="Times New Roman"/>
                <w:sz w:val="24"/>
                <w:szCs w:val="24"/>
                <w:lang w:val="nl-NL" w:eastAsia="en-IN"/>
              </w:rPr>
              <w:t>10/4/2019</w:t>
            </w:r>
          </w:p>
        </w:tc>
      </w:tr>
      <w:tr w:rsidR="007F3AB6" w:rsidRPr="006C12D9" w:rsidTr="005875A9">
        <w:tc>
          <w:tcPr>
            <w:tcW w:w="633"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7</w:t>
            </w:r>
          </w:p>
        </w:tc>
        <w:tc>
          <w:tcPr>
            <w:tcW w:w="531"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4154"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Security available</w:t>
            </w:r>
          </w:p>
        </w:tc>
        <w:tc>
          <w:tcPr>
            <w:tcW w:w="485"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House</w:t>
            </w:r>
          </w:p>
        </w:tc>
      </w:tr>
      <w:tr w:rsidR="007F3AB6" w:rsidRPr="006C12D9" w:rsidTr="005875A9">
        <w:tc>
          <w:tcPr>
            <w:tcW w:w="633"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8</w:t>
            </w:r>
          </w:p>
        </w:tc>
        <w:tc>
          <w:tcPr>
            <w:tcW w:w="531"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4154"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Details of borrowers worth</w:t>
            </w:r>
          </w:p>
        </w:tc>
        <w:tc>
          <w:tcPr>
            <w:tcW w:w="485"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5.00 lac.</w:t>
            </w:r>
          </w:p>
        </w:tc>
      </w:tr>
      <w:tr w:rsidR="007F3AB6" w:rsidRPr="006C12D9" w:rsidTr="005875A9">
        <w:tc>
          <w:tcPr>
            <w:tcW w:w="633"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9</w:t>
            </w:r>
          </w:p>
        </w:tc>
        <w:tc>
          <w:tcPr>
            <w:tcW w:w="531"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4154"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Contractual amount due</w:t>
            </w:r>
          </w:p>
        </w:tc>
        <w:tc>
          <w:tcPr>
            <w:tcW w:w="485"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r>
      <w:tr w:rsidR="007F3AB6" w:rsidRPr="006C12D9" w:rsidTr="005875A9">
        <w:tc>
          <w:tcPr>
            <w:tcW w:w="633"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531"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a)</w:t>
            </w:r>
          </w:p>
        </w:tc>
        <w:tc>
          <w:tcPr>
            <w:tcW w:w="4154"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Present O/S</w:t>
            </w:r>
          </w:p>
        </w:tc>
        <w:tc>
          <w:tcPr>
            <w:tcW w:w="485"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1.28 lac.</w:t>
            </w:r>
          </w:p>
        </w:tc>
      </w:tr>
      <w:tr w:rsidR="007F3AB6" w:rsidRPr="006C12D9" w:rsidTr="005875A9">
        <w:tc>
          <w:tcPr>
            <w:tcW w:w="633"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531"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b)</w:t>
            </w:r>
          </w:p>
        </w:tc>
        <w:tc>
          <w:tcPr>
            <w:tcW w:w="4154"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U.C.I. from 10/04/</w:t>
            </w:r>
            <w:r w:rsidR="00077CF4">
              <w:rPr>
                <w:rFonts w:ascii="Times New Roman" w:eastAsia="Times New Roman" w:hAnsi="Times New Roman"/>
                <w:sz w:val="24"/>
                <w:szCs w:val="24"/>
                <w:lang w:val="nl-NL" w:eastAsia="en-IN"/>
              </w:rPr>
              <w:t>2016</w:t>
            </w:r>
            <w:r w:rsidRPr="006C12D9">
              <w:rPr>
                <w:rFonts w:ascii="Times New Roman" w:eastAsia="Times New Roman" w:hAnsi="Times New Roman"/>
                <w:sz w:val="24"/>
                <w:szCs w:val="24"/>
                <w:lang w:val="nl-NL" w:eastAsia="en-IN"/>
              </w:rPr>
              <w:t xml:space="preserve">   to  31/3/</w:t>
            </w:r>
            <w:r w:rsidR="00077CF4">
              <w:rPr>
                <w:rFonts w:ascii="Times New Roman" w:eastAsia="Times New Roman" w:hAnsi="Times New Roman"/>
                <w:sz w:val="24"/>
                <w:szCs w:val="24"/>
                <w:lang w:val="nl-NL" w:eastAsia="en-IN"/>
              </w:rPr>
              <w:t>2018</w:t>
            </w:r>
          </w:p>
        </w:tc>
        <w:tc>
          <w:tcPr>
            <w:tcW w:w="485"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63,000/-</w:t>
            </w:r>
          </w:p>
        </w:tc>
      </w:tr>
      <w:tr w:rsidR="007F3AB6" w:rsidRPr="006C12D9" w:rsidTr="005875A9">
        <w:tc>
          <w:tcPr>
            <w:tcW w:w="633"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531"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4154"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Contractual dues (a+b)</w:t>
            </w:r>
          </w:p>
        </w:tc>
        <w:tc>
          <w:tcPr>
            <w:tcW w:w="485"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1,91,000/-</w:t>
            </w:r>
          </w:p>
        </w:tc>
      </w:tr>
    </w:tbl>
    <w:p w:rsidR="005875A9" w:rsidRDefault="005875A9" w:rsidP="00EC7BA1">
      <w:pPr>
        <w:jc w:val="center"/>
      </w:pPr>
      <w:r>
        <w:br w:type="page"/>
      </w:r>
    </w:p>
    <w:p w:rsidR="005875A9" w:rsidRDefault="005875A9" w:rsidP="00EC7BA1">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3"/>
        <w:gridCol w:w="531"/>
        <w:gridCol w:w="4154"/>
        <w:gridCol w:w="485"/>
        <w:gridCol w:w="3053"/>
      </w:tblGrid>
      <w:tr w:rsidR="007F3AB6" w:rsidRPr="006C12D9" w:rsidTr="005875A9">
        <w:tc>
          <w:tcPr>
            <w:tcW w:w="633"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10</w:t>
            </w:r>
          </w:p>
        </w:tc>
        <w:tc>
          <w:tcPr>
            <w:tcW w:w="531"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4154"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Provision Held</w:t>
            </w:r>
          </w:p>
        </w:tc>
        <w:tc>
          <w:tcPr>
            <w:tcW w:w="485"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7,000/-(9% UCI)</w:t>
            </w:r>
          </w:p>
        </w:tc>
      </w:tr>
      <w:tr w:rsidR="007F3AB6" w:rsidRPr="006C12D9" w:rsidTr="005875A9">
        <w:tc>
          <w:tcPr>
            <w:tcW w:w="633"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11</w:t>
            </w:r>
          </w:p>
        </w:tc>
        <w:tc>
          <w:tcPr>
            <w:tcW w:w="531"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4154"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Adustable Net Amount Payable</w:t>
            </w:r>
          </w:p>
        </w:tc>
        <w:tc>
          <w:tcPr>
            <w:tcW w:w="485"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As per Annnexure IV</w:t>
            </w:r>
          </w:p>
        </w:tc>
      </w:tr>
      <w:tr w:rsidR="007F3AB6" w:rsidRPr="006C12D9" w:rsidTr="005875A9">
        <w:tc>
          <w:tcPr>
            <w:tcW w:w="633"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531"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a)</w:t>
            </w:r>
          </w:p>
        </w:tc>
        <w:tc>
          <w:tcPr>
            <w:tcW w:w="4154"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Date of classification as NPA</w:t>
            </w:r>
          </w:p>
        </w:tc>
        <w:tc>
          <w:tcPr>
            <w:tcW w:w="485"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27/3/</w:t>
            </w:r>
            <w:r w:rsidR="00077CF4">
              <w:rPr>
                <w:rFonts w:ascii="Times New Roman" w:eastAsia="Times New Roman" w:hAnsi="Times New Roman"/>
                <w:sz w:val="24"/>
                <w:szCs w:val="24"/>
                <w:lang w:val="nl-NL" w:eastAsia="en-IN"/>
              </w:rPr>
              <w:t>2017</w:t>
            </w:r>
          </w:p>
        </w:tc>
      </w:tr>
      <w:tr w:rsidR="007F3AB6" w:rsidRPr="006C12D9" w:rsidTr="005875A9">
        <w:tc>
          <w:tcPr>
            <w:tcW w:w="633"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531"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b)</w:t>
            </w:r>
          </w:p>
        </w:tc>
        <w:tc>
          <w:tcPr>
            <w:tcW w:w="4154"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Balance O/S as on   10/04/</w:t>
            </w:r>
            <w:r w:rsidR="00077CF4">
              <w:rPr>
                <w:rFonts w:ascii="Times New Roman" w:eastAsia="Times New Roman" w:hAnsi="Times New Roman"/>
                <w:sz w:val="24"/>
                <w:szCs w:val="24"/>
                <w:lang w:val="nl-NL" w:eastAsia="en-IN"/>
              </w:rPr>
              <w:t>2016</w:t>
            </w:r>
          </w:p>
        </w:tc>
        <w:tc>
          <w:tcPr>
            <w:tcW w:w="485"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1.28 LAC</w:t>
            </w:r>
          </w:p>
        </w:tc>
      </w:tr>
      <w:tr w:rsidR="007F3AB6" w:rsidRPr="006C12D9" w:rsidTr="005875A9">
        <w:tc>
          <w:tcPr>
            <w:tcW w:w="633"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531"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c)</w:t>
            </w:r>
          </w:p>
        </w:tc>
        <w:tc>
          <w:tcPr>
            <w:tcW w:w="4154"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Additional Forced Details</w:t>
            </w:r>
          </w:p>
        </w:tc>
        <w:tc>
          <w:tcPr>
            <w:tcW w:w="485"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Nil</w:t>
            </w:r>
          </w:p>
        </w:tc>
      </w:tr>
      <w:tr w:rsidR="007F3AB6" w:rsidRPr="006C12D9" w:rsidTr="005875A9">
        <w:tc>
          <w:tcPr>
            <w:tcW w:w="633"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531"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d)</w:t>
            </w:r>
          </w:p>
        </w:tc>
        <w:tc>
          <w:tcPr>
            <w:tcW w:w="4154"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Additional Notice fees</w:t>
            </w:r>
          </w:p>
        </w:tc>
        <w:tc>
          <w:tcPr>
            <w:tcW w:w="485"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Nil</w:t>
            </w:r>
          </w:p>
        </w:tc>
      </w:tr>
      <w:tr w:rsidR="007F3AB6" w:rsidRPr="006C12D9" w:rsidTr="005875A9">
        <w:tc>
          <w:tcPr>
            <w:tcW w:w="633"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531"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e)</w:t>
            </w:r>
          </w:p>
        </w:tc>
        <w:tc>
          <w:tcPr>
            <w:tcW w:w="4154"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Total (b+c+d)</w:t>
            </w:r>
          </w:p>
        </w:tc>
        <w:tc>
          <w:tcPr>
            <w:tcW w:w="485"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1.28 lac</w:t>
            </w:r>
          </w:p>
        </w:tc>
      </w:tr>
      <w:tr w:rsidR="007F3AB6" w:rsidRPr="006C12D9" w:rsidTr="005875A9">
        <w:tc>
          <w:tcPr>
            <w:tcW w:w="633"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531"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f)</w:t>
            </w:r>
          </w:p>
        </w:tc>
        <w:tc>
          <w:tcPr>
            <w:tcW w:w="4154"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 xml:space="preserve">Add 9% intrest from </w:t>
            </w:r>
            <w:r w:rsidR="00077CF4">
              <w:rPr>
                <w:rFonts w:ascii="Times New Roman" w:eastAsia="Times New Roman" w:hAnsi="Times New Roman"/>
                <w:sz w:val="24"/>
                <w:szCs w:val="24"/>
                <w:lang w:val="nl-NL" w:eastAsia="en-IN"/>
              </w:rPr>
              <w:t>10/04/2014</w:t>
            </w:r>
            <w:r w:rsidR="00033672">
              <w:rPr>
                <w:rFonts w:ascii="Times New Roman" w:eastAsia="Times New Roman" w:hAnsi="Times New Roman"/>
                <w:sz w:val="24"/>
                <w:szCs w:val="24"/>
                <w:lang w:val="nl-NL" w:eastAsia="en-IN"/>
              </w:rPr>
              <w:t xml:space="preserve"> to  31/3/20</w:t>
            </w:r>
            <w:r w:rsidR="00077CF4">
              <w:rPr>
                <w:rFonts w:ascii="Times New Roman" w:eastAsia="Times New Roman" w:hAnsi="Times New Roman"/>
                <w:sz w:val="24"/>
                <w:szCs w:val="24"/>
                <w:lang w:val="nl-NL" w:eastAsia="en-IN"/>
              </w:rPr>
              <w:t>16</w:t>
            </w:r>
          </w:p>
        </w:tc>
        <w:tc>
          <w:tcPr>
            <w:tcW w:w="485"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11,520/-</w:t>
            </w:r>
          </w:p>
        </w:tc>
      </w:tr>
      <w:tr w:rsidR="007F3AB6" w:rsidRPr="006C12D9" w:rsidTr="005875A9">
        <w:tc>
          <w:tcPr>
            <w:tcW w:w="633"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531"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g)</w:t>
            </w:r>
          </w:p>
        </w:tc>
        <w:tc>
          <w:tcPr>
            <w:tcW w:w="4154"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Total (e+f)</w:t>
            </w:r>
          </w:p>
        </w:tc>
        <w:tc>
          <w:tcPr>
            <w:tcW w:w="485"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1,39,520/-</w:t>
            </w:r>
          </w:p>
        </w:tc>
      </w:tr>
      <w:tr w:rsidR="007F3AB6" w:rsidRPr="006C12D9" w:rsidTr="005875A9">
        <w:tc>
          <w:tcPr>
            <w:tcW w:w="633" w:type="dxa"/>
            <w:tcBorders>
              <w:top w:val="single" w:sz="4" w:space="0" w:color="auto"/>
              <w:left w:val="single" w:sz="4" w:space="0" w:color="auto"/>
              <w:bottom w:val="single" w:sz="4" w:space="0" w:color="auto"/>
              <w:right w:val="single" w:sz="4" w:space="0" w:color="auto"/>
            </w:tcBorders>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531" w:type="dxa"/>
            <w:tcBorders>
              <w:top w:val="single" w:sz="4" w:space="0" w:color="auto"/>
              <w:left w:val="single" w:sz="4" w:space="0" w:color="auto"/>
              <w:bottom w:val="single" w:sz="4" w:space="0" w:color="auto"/>
              <w:right w:val="single" w:sz="4" w:space="0" w:color="auto"/>
            </w:tcBorders>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h)</w:t>
            </w:r>
          </w:p>
        </w:tc>
        <w:tc>
          <w:tcPr>
            <w:tcW w:w="4154" w:type="dxa"/>
            <w:tcBorders>
              <w:top w:val="single" w:sz="4" w:space="0" w:color="auto"/>
              <w:left w:val="single" w:sz="4" w:space="0" w:color="auto"/>
              <w:bottom w:val="single" w:sz="4" w:space="0" w:color="auto"/>
              <w:right w:val="single" w:sz="4" w:space="0" w:color="auto"/>
            </w:tcBorders>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Less.Recovery after</w:t>
            </w:r>
          </w:p>
        </w:tc>
        <w:tc>
          <w:tcPr>
            <w:tcW w:w="485" w:type="dxa"/>
            <w:tcBorders>
              <w:top w:val="single" w:sz="4" w:space="0" w:color="auto"/>
              <w:left w:val="single" w:sz="4" w:space="0" w:color="auto"/>
              <w:bottom w:val="single" w:sz="4" w:space="0" w:color="auto"/>
              <w:right w:val="single" w:sz="4" w:space="0" w:color="auto"/>
            </w:tcBorders>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Borders>
              <w:top w:val="single" w:sz="4" w:space="0" w:color="auto"/>
              <w:left w:val="single" w:sz="4" w:space="0" w:color="auto"/>
              <w:bottom w:val="single" w:sz="4" w:space="0" w:color="auto"/>
              <w:right w:val="single" w:sz="4" w:space="0" w:color="auto"/>
            </w:tcBorders>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15,000</w:t>
            </w:r>
          </w:p>
        </w:tc>
      </w:tr>
      <w:tr w:rsidR="007F3AB6" w:rsidRPr="006C12D9" w:rsidTr="005875A9">
        <w:tc>
          <w:tcPr>
            <w:tcW w:w="633" w:type="dxa"/>
            <w:tcBorders>
              <w:top w:val="single" w:sz="4" w:space="0" w:color="auto"/>
              <w:left w:val="single" w:sz="4" w:space="0" w:color="auto"/>
              <w:bottom w:val="single" w:sz="4" w:space="0" w:color="auto"/>
              <w:right w:val="single" w:sz="4" w:space="0" w:color="auto"/>
            </w:tcBorders>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531" w:type="dxa"/>
            <w:tcBorders>
              <w:top w:val="single" w:sz="4" w:space="0" w:color="auto"/>
              <w:left w:val="single" w:sz="4" w:space="0" w:color="auto"/>
              <w:bottom w:val="single" w:sz="4" w:space="0" w:color="auto"/>
              <w:right w:val="single" w:sz="4" w:space="0" w:color="auto"/>
            </w:tcBorders>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i)</w:t>
            </w:r>
          </w:p>
        </w:tc>
        <w:tc>
          <w:tcPr>
            <w:tcW w:w="4154" w:type="dxa"/>
            <w:tcBorders>
              <w:top w:val="single" w:sz="4" w:space="0" w:color="auto"/>
              <w:left w:val="single" w:sz="4" w:space="0" w:color="auto"/>
              <w:bottom w:val="single" w:sz="4" w:space="0" w:color="auto"/>
              <w:right w:val="single" w:sz="4" w:space="0" w:color="auto"/>
            </w:tcBorders>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Adustable Net Amount payable</w:t>
            </w:r>
          </w:p>
        </w:tc>
        <w:tc>
          <w:tcPr>
            <w:tcW w:w="485" w:type="dxa"/>
            <w:tcBorders>
              <w:top w:val="single" w:sz="4" w:space="0" w:color="auto"/>
              <w:left w:val="single" w:sz="4" w:space="0" w:color="auto"/>
              <w:bottom w:val="single" w:sz="4" w:space="0" w:color="auto"/>
              <w:right w:val="single" w:sz="4" w:space="0" w:color="auto"/>
            </w:tcBorders>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Borders>
              <w:top w:val="single" w:sz="4" w:space="0" w:color="auto"/>
              <w:left w:val="single" w:sz="4" w:space="0" w:color="auto"/>
              <w:bottom w:val="single" w:sz="4" w:space="0" w:color="auto"/>
              <w:right w:val="single" w:sz="4" w:space="0" w:color="auto"/>
            </w:tcBorders>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1,24,520/-</w:t>
            </w:r>
          </w:p>
        </w:tc>
      </w:tr>
      <w:tr w:rsidR="007F3AB6" w:rsidRPr="006C12D9" w:rsidTr="005875A9">
        <w:tc>
          <w:tcPr>
            <w:tcW w:w="633" w:type="dxa"/>
            <w:tcBorders>
              <w:top w:val="single" w:sz="4" w:space="0" w:color="auto"/>
              <w:left w:val="single" w:sz="4" w:space="0" w:color="auto"/>
              <w:bottom w:val="single" w:sz="4" w:space="0" w:color="auto"/>
              <w:right w:val="single" w:sz="4" w:space="0" w:color="auto"/>
            </w:tcBorders>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531" w:type="dxa"/>
            <w:tcBorders>
              <w:top w:val="single" w:sz="4" w:space="0" w:color="auto"/>
              <w:left w:val="single" w:sz="4" w:space="0" w:color="auto"/>
              <w:bottom w:val="single" w:sz="4" w:space="0" w:color="auto"/>
              <w:right w:val="single" w:sz="4" w:space="0" w:color="auto"/>
            </w:tcBorders>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j)</w:t>
            </w:r>
          </w:p>
        </w:tc>
        <w:tc>
          <w:tcPr>
            <w:tcW w:w="4154" w:type="dxa"/>
            <w:tcBorders>
              <w:top w:val="single" w:sz="4" w:space="0" w:color="auto"/>
              <w:left w:val="single" w:sz="4" w:space="0" w:color="auto"/>
              <w:bottom w:val="single" w:sz="4" w:space="0" w:color="auto"/>
              <w:right w:val="single" w:sz="4" w:space="0" w:color="auto"/>
            </w:tcBorders>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Compromise Amount Offered</w:t>
            </w:r>
          </w:p>
        </w:tc>
        <w:tc>
          <w:tcPr>
            <w:tcW w:w="485" w:type="dxa"/>
            <w:tcBorders>
              <w:top w:val="single" w:sz="4" w:space="0" w:color="auto"/>
              <w:left w:val="single" w:sz="4" w:space="0" w:color="auto"/>
              <w:bottom w:val="single" w:sz="4" w:space="0" w:color="auto"/>
              <w:right w:val="single" w:sz="4" w:space="0" w:color="auto"/>
            </w:tcBorders>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Borders>
              <w:top w:val="single" w:sz="4" w:space="0" w:color="auto"/>
              <w:left w:val="single" w:sz="4" w:space="0" w:color="auto"/>
              <w:bottom w:val="single" w:sz="4" w:space="0" w:color="auto"/>
              <w:right w:val="single" w:sz="4" w:space="0" w:color="auto"/>
            </w:tcBorders>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1,20,000/-</w:t>
            </w:r>
          </w:p>
        </w:tc>
      </w:tr>
      <w:tr w:rsidR="007F3AB6" w:rsidRPr="006C12D9" w:rsidTr="005875A9">
        <w:tc>
          <w:tcPr>
            <w:tcW w:w="633" w:type="dxa"/>
            <w:tcBorders>
              <w:top w:val="single" w:sz="4" w:space="0" w:color="auto"/>
              <w:left w:val="single" w:sz="4" w:space="0" w:color="auto"/>
              <w:bottom w:val="single" w:sz="4" w:space="0" w:color="auto"/>
              <w:right w:val="single" w:sz="4" w:space="0" w:color="auto"/>
            </w:tcBorders>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531" w:type="dxa"/>
            <w:tcBorders>
              <w:top w:val="single" w:sz="4" w:space="0" w:color="auto"/>
              <w:left w:val="single" w:sz="4" w:space="0" w:color="auto"/>
              <w:bottom w:val="single" w:sz="4" w:space="0" w:color="auto"/>
              <w:right w:val="single" w:sz="4" w:space="0" w:color="auto"/>
            </w:tcBorders>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k)</w:t>
            </w:r>
          </w:p>
        </w:tc>
        <w:tc>
          <w:tcPr>
            <w:tcW w:w="4154" w:type="dxa"/>
            <w:tcBorders>
              <w:top w:val="single" w:sz="4" w:space="0" w:color="auto"/>
              <w:left w:val="single" w:sz="4" w:space="0" w:color="auto"/>
              <w:bottom w:val="single" w:sz="4" w:space="0" w:color="auto"/>
              <w:right w:val="single" w:sz="4" w:space="0" w:color="auto"/>
            </w:tcBorders>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Short fall (i-j)</w:t>
            </w:r>
          </w:p>
        </w:tc>
        <w:tc>
          <w:tcPr>
            <w:tcW w:w="485" w:type="dxa"/>
            <w:tcBorders>
              <w:top w:val="single" w:sz="4" w:space="0" w:color="auto"/>
              <w:left w:val="single" w:sz="4" w:space="0" w:color="auto"/>
              <w:bottom w:val="single" w:sz="4" w:space="0" w:color="auto"/>
              <w:right w:val="single" w:sz="4" w:space="0" w:color="auto"/>
            </w:tcBorders>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Borders>
              <w:top w:val="single" w:sz="4" w:space="0" w:color="auto"/>
              <w:left w:val="single" w:sz="4" w:space="0" w:color="auto"/>
              <w:bottom w:val="single" w:sz="4" w:space="0" w:color="auto"/>
              <w:right w:val="single" w:sz="4" w:space="0" w:color="auto"/>
            </w:tcBorders>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4,520/-</w:t>
            </w:r>
          </w:p>
        </w:tc>
      </w:tr>
      <w:tr w:rsidR="007F3AB6" w:rsidRPr="006C12D9" w:rsidTr="005875A9">
        <w:tc>
          <w:tcPr>
            <w:tcW w:w="633" w:type="dxa"/>
            <w:tcBorders>
              <w:top w:val="single" w:sz="4" w:space="0" w:color="auto"/>
              <w:left w:val="single" w:sz="4" w:space="0" w:color="auto"/>
              <w:bottom w:val="single" w:sz="4" w:space="0" w:color="auto"/>
              <w:right w:val="single" w:sz="4" w:space="0" w:color="auto"/>
            </w:tcBorders>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12</w:t>
            </w:r>
          </w:p>
        </w:tc>
        <w:tc>
          <w:tcPr>
            <w:tcW w:w="531" w:type="dxa"/>
            <w:tcBorders>
              <w:top w:val="single" w:sz="4" w:space="0" w:color="auto"/>
              <w:left w:val="single" w:sz="4" w:space="0" w:color="auto"/>
              <w:bottom w:val="single" w:sz="4" w:space="0" w:color="auto"/>
              <w:right w:val="single" w:sz="4" w:space="0" w:color="auto"/>
            </w:tcBorders>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4154" w:type="dxa"/>
            <w:tcBorders>
              <w:top w:val="single" w:sz="4" w:space="0" w:color="auto"/>
              <w:left w:val="single" w:sz="4" w:space="0" w:color="auto"/>
              <w:bottom w:val="single" w:sz="4" w:space="0" w:color="auto"/>
              <w:right w:val="single" w:sz="4" w:space="0" w:color="auto"/>
            </w:tcBorders>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Sacrifice by way of</w:t>
            </w:r>
          </w:p>
        </w:tc>
        <w:tc>
          <w:tcPr>
            <w:tcW w:w="485" w:type="dxa"/>
            <w:tcBorders>
              <w:top w:val="single" w:sz="4" w:space="0" w:color="auto"/>
              <w:left w:val="single" w:sz="4" w:space="0" w:color="auto"/>
              <w:bottom w:val="single" w:sz="4" w:space="0" w:color="auto"/>
              <w:right w:val="single" w:sz="4" w:space="0" w:color="auto"/>
            </w:tcBorders>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Borders>
              <w:top w:val="single" w:sz="4" w:space="0" w:color="auto"/>
              <w:left w:val="single" w:sz="4" w:space="0" w:color="auto"/>
              <w:bottom w:val="single" w:sz="4" w:space="0" w:color="auto"/>
              <w:right w:val="single" w:sz="4" w:space="0" w:color="auto"/>
            </w:tcBorders>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r>
      <w:tr w:rsidR="007F3AB6" w:rsidRPr="006C12D9" w:rsidTr="005875A9">
        <w:tc>
          <w:tcPr>
            <w:tcW w:w="633" w:type="dxa"/>
            <w:tcBorders>
              <w:top w:val="single" w:sz="4" w:space="0" w:color="auto"/>
              <w:left w:val="single" w:sz="4" w:space="0" w:color="auto"/>
              <w:bottom w:val="single" w:sz="4" w:space="0" w:color="auto"/>
              <w:right w:val="single" w:sz="4" w:space="0" w:color="auto"/>
            </w:tcBorders>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531" w:type="dxa"/>
            <w:tcBorders>
              <w:top w:val="single" w:sz="4" w:space="0" w:color="auto"/>
              <w:left w:val="single" w:sz="4" w:space="0" w:color="auto"/>
              <w:bottom w:val="single" w:sz="4" w:space="0" w:color="auto"/>
              <w:right w:val="single" w:sz="4" w:space="0" w:color="auto"/>
            </w:tcBorders>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a)</w:t>
            </w:r>
          </w:p>
        </w:tc>
        <w:tc>
          <w:tcPr>
            <w:tcW w:w="4154" w:type="dxa"/>
            <w:tcBorders>
              <w:top w:val="single" w:sz="4" w:space="0" w:color="auto"/>
              <w:left w:val="single" w:sz="4" w:space="0" w:color="auto"/>
              <w:bottom w:val="single" w:sz="4" w:space="0" w:color="auto"/>
              <w:right w:val="single" w:sz="4" w:space="0" w:color="auto"/>
            </w:tcBorders>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Write off in prinicipal amount</w:t>
            </w:r>
          </w:p>
        </w:tc>
        <w:tc>
          <w:tcPr>
            <w:tcW w:w="485" w:type="dxa"/>
            <w:tcBorders>
              <w:top w:val="single" w:sz="4" w:space="0" w:color="auto"/>
              <w:left w:val="single" w:sz="4" w:space="0" w:color="auto"/>
              <w:bottom w:val="single" w:sz="4" w:space="0" w:color="auto"/>
              <w:right w:val="single" w:sz="4" w:space="0" w:color="auto"/>
            </w:tcBorders>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Borders>
              <w:top w:val="single" w:sz="4" w:space="0" w:color="auto"/>
              <w:left w:val="single" w:sz="4" w:space="0" w:color="auto"/>
              <w:bottom w:val="single" w:sz="4" w:space="0" w:color="auto"/>
              <w:right w:val="single" w:sz="4" w:space="0" w:color="auto"/>
            </w:tcBorders>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Nil</w:t>
            </w:r>
          </w:p>
        </w:tc>
      </w:tr>
      <w:tr w:rsidR="007F3AB6" w:rsidRPr="006C12D9" w:rsidTr="005875A9">
        <w:tc>
          <w:tcPr>
            <w:tcW w:w="633" w:type="dxa"/>
            <w:tcBorders>
              <w:top w:val="single" w:sz="4" w:space="0" w:color="auto"/>
              <w:left w:val="single" w:sz="4" w:space="0" w:color="auto"/>
              <w:bottom w:val="single" w:sz="4" w:space="0" w:color="auto"/>
              <w:right w:val="single" w:sz="4" w:space="0" w:color="auto"/>
            </w:tcBorders>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531" w:type="dxa"/>
            <w:tcBorders>
              <w:top w:val="single" w:sz="4" w:space="0" w:color="auto"/>
              <w:left w:val="single" w:sz="4" w:space="0" w:color="auto"/>
              <w:bottom w:val="single" w:sz="4" w:space="0" w:color="auto"/>
              <w:right w:val="single" w:sz="4" w:space="0" w:color="auto"/>
            </w:tcBorders>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b)</w:t>
            </w:r>
          </w:p>
        </w:tc>
        <w:tc>
          <w:tcPr>
            <w:tcW w:w="4154" w:type="dxa"/>
            <w:tcBorders>
              <w:top w:val="single" w:sz="4" w:space="0" w:color="auto"/>
              <w:left w:val="single" w:sz="4" w:space="0" w:color="auto"/>
              <w:bottom w:val="single" w:sz="4" w:space="0" w:color="auto"/>
              <w:right w:val="single" w:sz="4" w:space="0" w:color="auto"/>
            </w:tcBorders>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Waiver of UCI</w:t>
            </w:r>
          </w:p>
        </w:tc>
        <w:tc>
          <w:tcPr>
            <w:tcW w:w="485" w:type="dxa"/>
            <w:tcBorders>
              <w:top w:val="single" w:sz="4" w:space="0" w:color="auto"/>
              <w:left w:val="single" w:sz="4" w:space="0" w:color="auto"/>
              <w:bottom w:val="single" w:sz="4" w:space="0" w:color="auto"/>
              <w:right w:val="single" w:sz="4" w:space="0" w:color="auto"/>
            </w:tcBorders>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Borders>
              <w:top w:val="single" w:sz="4" w:space="0" w:color="auto"/>
              <w:left w:val="single" w:sz="4" w:space="0" w:color="auto"/>
              <w:bottom w:val="single" w:sz="4" w:space="0" w:color="auto"/>
              <w:right w:val="single" w:sz="4" w:space="0" w:color="auto"/>
            </w:tcBorders>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7,000/-</w:t>
            </w:r>
          </w:p>
        </w:tc>
      </w:tr>
      <w:tr w:rsidR="007F3AB6" w:rsidRPr="006C12D9" w:rsidTr="005875A9">
        <w:tc>
          <w:tcPr>
            <w:tcW w:w="633" w:type="dxa"/>
            <w:tcBorders>
              <w:top w:val="single" w:sz="4" w:space="0" w:color="auto"/>
              <w:left w:val="single" w:sz="4" w:space="0" w:color="auto"/>
              <w:bottom w:val="single" w:sz="4" w:space="0" w:color="auto"/>
              <w:right w:val="single" w:sz="4" w:space="0" w:color="auto"/>
            </w:tcBorders>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531" w:type="dxa"/>
            <w:tcBorders>
              <w:top w:val="single" w:sz="4" w:space="0" w:color="auto"/>
              <w:left w:val="single" w:sz="4" w:space="0" w:color="auto"/>
              <w:bottom w:val="single" w:sz="4" w:space="0" w:color="auto"/>
              <w:right w:val="single" w:sz="4" w:space="0" w:color="auto"/>
            </w:tcBorders>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c)</w:t>
            </w:r>
          </w:p>
        </w:tc>
        <w:tc>
          <w:tcPr>
            <w:tcW w:w="4154" w:type="dxa"/>
            <w:tcBorders>
              <w:top w:val="single" w:sz="4" w:space="0" w:color="auto"/>
              <w:left w:val="single" w:sz="4" w:space="0" w:color="auto"/>
              <w:bottom w:val="single" w:sz="4" w:space="0" w:color="auto"/>
              <w:right w:val="single" w:sz="4" w:space="0" w:color="auto"/>
            </w:tcBorders>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Waiver of Legal expences</w:t>
            </w:r>
          </w:p>
        </w:tc>
        <w:tc>
          <w:tcPr>
            <w:tcW w:w="485" w:type="dxa"/>
            <w:tcBorders>
              <w:top w:val="single" w:sz="4" w:space="0" w:color="auto"/>
              <w:left w:val="single" w:sz="4" w:space="0" w:color="auto"/>
              <w:bottom w:val="single" w:sz="4" w:space="0" w:color="auto"/>
              <w:right w:val="single" w:sz="4" w:space="0" w:color="auto"/>
            </w:tcBorders>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Borders>
              <w:top w:val="single" w:sz="4" w:space="0" w:color="auto"/>
              <w:left w:val="single" w:sz="4" w:space="0" w:color="auto"/>
              <w:bottom w:val="single" w:sz="4" w:space="0" w:color="auto"/>
              <w:right w:val="single" w:sz="4" w:space="0" w:color="auto"/>
            </w:tcBorders>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Nil</w:t>
            </w:r>
          </w:p>
        </w:tc>
      </w:tr>
      <w:tr w:rsidR="007F3AB6" w:rsidRPr="006C12D9" w:rsidTr="005875A9">
        <w:tc>
          <w:tcPr>
            <w:tcW w:w="633" w:type="dxa"/>
            <w:tcBorders>
              <w:top w:val="single" w:sz="4" w:space="0" w:color="auto"/>
              <w:left w:val="single" w:sz="4" w:space="0" w:color="auto"/>
              <w:bottom w:val="single" w:sz="4" w:space="0" w:color="auto"/>
              <w:right w:val="single" w:sz="4" w:space="0" w:color="auto"/>
            </w:tcBorders>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13</w:t>
            </w:r>
          </w:p>
        </w:tc>
        <w:tc>
          <w:tcPr>
            <w:tcW w:w="531" w:type="dxa"/>
            <w:tcBorders>
              <w:top w:val="single" w:sz="4" w:space="0" w:color="auto"/>
              <w:left w:val="single" w:sz="4" w:space="0" w:color="auto"/>
              <w:bottom w:val="single" w:sz="4" w:space="0" w:color="auto"/>
              <w:right w:val="single" w:sz="4" w:space="0" w:color="auto"/>
            </w:tcBorders>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4154" w:type="dxa"/>
            <w:tcBorders>
              <w:top w:val="single" w:sz="4" w:space="0" w:color="auto"/>
              <w:left w:val="single" w:sz="4" w:space="0" w:color="auto"/>
              <w:bottom w:val="single" w:sz="4" w:space="0" w:color="auto"/>
              <w:right w:val="single" w:sz="4" w:space="0" w:color="auto"/>
            </w:tcBorders>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Impact on Profit and loss</w:t>
            </w:r>
          </w:p>
        </w:tc>
        <w:tc>
          <w:tcPr>
            <w:tcW w:w="485" w:type="dxa"/>
            <w:tcBorders>
              <w:top w:val="single" w:sz="4" w:space="0" w:color="auto"/>
              <w:left w:val="single" w:sz="4" w:space="0" w:color="auto"/>
              <w:bottom w:val="single" w:sz="4" w:space="0" w:color="auto"/>
              <w:right w:val="single" w:sz="4" w:space="0" w:color="auto"/>
            </w:tcBorders>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Borders>
              <w:top w:val="single" w:sz="4" w:space="0" w:color="auto"/>
              <w:left w:val="single" w:sz="4" w:space="0" w:color="auto"/>
              <w:bottom w:val="single" w:sz="4" w:space="0" w:color="auto"/>
              <w:right w:val="single" w:sz="4" w:space="0" w:color="auto"/>
            </w:tcBorders>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23,000/-</w:t>
            </w:r>
          </w:p>
        </w:tc>
      </w:tr>
      <w:tr w:rsidR="007F3AB6" w:rsidRPr="006C12D9" w:rsidTr="005875A9">
        <w:tc>
          <w:tcPr>
            <w:tcW w:w="633" w:type="dxa"/>
            <w:tcBorders>
              <w:top w:val="single" w:sz="4" w:space="0" w:color="auto"/>
              <w:left w:val="single" w:sz="4" w:space="0" w:color="auto"/>
              <w:bottom w:val="single" w:sz="4" w:space="0" w:color="auto"/>
              <w:right w:val="single" w:sz="4" w:space="0" w:color="auto"/>
            </w:tcBorders>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531" w:type="dxa"/>
            <w:tcBorders>
              <w:top w:val="single" w:sz="4" w:space="0" w:color="auto"/>
              <w:left w:val="single" w:sz="4" w:space="0" w:color="auto"/>
              <w:bottom w:val="single" w:sz="4" w:space="0" w:color="auto"/>
              <w:right w:val="single" w:sz="4" w:space="0" w:color="auto"/>
            </w:tcBorders>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c>
          <w:tcPr>
            <w:tcW w:w="4154" w:type="dxa"/>
            <w:tcBorders>
              <w:top w:val="single" w:sz="4" w:space="0" w:color="auto"/>
              <w:left w:val="single" w:sz="4" w:space="0" w:color="auto"/>
              <w:bottom w:val="single" w:sz="4" w:space="0" w:color="auto"/>
              <w:right w:val="single" w:sz="4" w:space="0" w:color="auto"/>
            </w:tcBorders>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(Recovery + provision + URI-O/S)</w:t>
            </w:r>
          </w:p>
        </w:tc>
        <w:tc>
          <w:tcPr>
            <w:tcW w:w="485" w:type="dxa"/>
            <w:tcBorders>
              <w:top w:val="single" w:sz="4" w:space="0" w:color="auto"/>
              <w:left w:val="single" w:sz="4" w:space="0" w:color="auto"/>
              <w:bottom w:val="single" w:sz="4" w:space="0" w:color="auto"/>
              <w:right w:val="single" w:sz="4" w:space="0" w:color="auto"/>
            </w:tcBorders>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r w:rsidRPr="006C12D9">
              <w:rPr>
                <w:rFonts w:ascii="Times New Roman" w:eastAsia="Times New Roman" w:hAnsi="Times New Roman"/>
                <w:sz w:val="24"/>
                <w:szCs w:val="24"/>
                <w:lang w:val="nl-NL" w:eastAsia="en-IN"/>
              </w:rPr>
              <w:t>:</w:t>
            </w:r>
          </w:p>
        </w:tc>
        <w:tc>
          <w:tcPr>
            <w:tcW w:w="3053" w:type="dxa"/>
            <w:tcBorders>
              <w:top w:val="single" w:sz="4" w:space="0" w:color="auto"/>
              <w:left w:val="single" w:sz="4" w:space="0" w:color="auto"/>
              <w:bottom w:val="single" w:sz="4" w:space="0" w:color="auto"/>
              <w:right w:val="single" w:sz="4" w:space="0" w:color="auto"/>
            </w:tcBorders>
          </w:tcPr>
          <w:p w:rsidR="007F3AB6" w:rsidRPr="006C12D9" w:rsidRDefault="007F3AB6" w:rsidP="00EC7BA1">
            <w:pPr>
              <w:spacing w:after="0" w:line="360" w:lineRule="auto"/>
              <w:jc w:val="center"/>
              <w:rPr>
                <w:rFonts w:ascii="Times New Roman" w:eastAsia="Times New Roman" w:hAnsi="Times New Roman"/>
                <w:sz w:val="24"/>
                <w:szCs w:val="24"/>
                <w:lang w:val="nl-NL" w:eastAsia="en-IN"/>
              </w:rPr>
            </w:pPr>
          </w:p>
        </w:tc>
      </w:tr>
    </w:tbl>
    <w:p w:rsidR="005D61D8" w:rsidRDefault="005D61D8" w:rsidP="00EC7BA1">
      <w:pPr>
        <w:tabs>
          <w:tab w:val="left" w:pos="0"/>
        </w:tabs>
        <w:spacing w:line="360" w:lineRule="auto"/>
        <w:jc w:val="center"/>
        <w:rPr>
          <w:rFonts w:ascii="Times New Roman" w:hAnsi="Times New Roman"/>
          <w:b/>
          <w:sz w:val="32"/>
          <w:szCs w:val="24"/>
          <w:lang w:val="nl-NL"/>
        </w:rPr>
      </w:pPr>
    </w:p>
    <w:p w:rsidR="004351EC" w:rsidRDefault="004351EC" w:rsidP="00EC7BA1">
      <w:pPr>
        <w:tabs>
          <w:tab w:val="left" w:pos="0"/>
        </w:tabs>
        <w:spacing w:line="360" w:lineRule="auto"/>
        <w:jc w:val="center"/>
        <w:rPr>
          <w:rFonts w:ascii="Times New Roman" w:hAnsi="Times New Roman"/>
          <w:b/>
          <w:sz w:val="28"/>
          <w:szCs w:val="28"/>
          <w:lang w:val="nl-NL"/>
        </w:rPr>
      </w:pPr>
    </w:p>
    <w:p w:rsidR="004351EC" w:rsidRDefault="004351EC" w:rsidP="00EC7BA1">
      <w:pPr>
        <w:tabs>
          <w:tab w:val="left" w:pos="0"/>
        </w:tabs>
        <w:spacing w:line="360" w:lineRule="auto"/>
        <w:jc w:val="center"/>
        <w:rPr>
          <w:rFonts w:ascii="Times New Roman" w:hAnsi="Times New Roman"/>
          <w:b/>
          <w:sz w:val="28"/>
          <w:szCs w:val="28"/>
          <w:lang w:val="nl-NL"/>
        </w:rPr>
      </w:pPr>
    </w:p>
    <w:p w:rsidR="004351EC" w:rsidRDefault="004351EC" w:rsidP="00EC7BA1">
      <w:pPr>
        <w:tabs>
          <w:tab w:val="left" w:pos="0"/>
        </w:tabs>
        <w:spacing w:line="360" w:lineRule="auto"/>
        <w:jc w:val="center"/>
        <w:rPr>
          <w:rFonts w:ascii="Times New Roman" w:hAnsi="Times New Roman"/>
          <w:b/>
          <w:sz w:val="28"/>
          <w:szCs w:val="28"/>
          <w:lang w:val="nl-NL"/>
        </w:rPr>
      </w:pPr>
    </w:p>
    <w:p w:rsidR="004351EC" w:rsidRDefault="004351EC" w:rsidP="00EC7BA1">
      <w:pPr>
        <w:tabs>
          <w:tab w:val="left" w:pos="0"/>
        </w:tabs>
        <w:spacing w:line="360" w:lineRule="auto"/>
        <w:jc w:val="center"/>
        <w:rPr>
          <w:rFonts w:ascii="Times New Roman" w:hAnsi="Times New Roman"/>
          <w:b/>
          <w:sz w:val="28"/>
          <w:szCs w:val="28"/>
          <w:lang w:val="nl-NL"/>
        </w:rPr>
      </w:pPr>
    </w:p>
    <w:p w:rsidR="004351EC" w:rsidRDefault="004351EC" w:rsidP="00EC7BA1">
      <w:pPr>
        <w:tabs>
          <w:tab w:val="left" w:pos="0"/>
        </w:tabs>
        <w:spacing w:line="360" w:lineRule="auto"/>
        <w:jc w:val="center"/>
        <w:rPr>
          <w:rFonts w:ascii="Times New Roman" w:hAnsi="Times New Roman"/>
          <w:b/>
          <w:sz w:val="28"/>
          <w:szCs w:val="28"/>
          <w:lang w:val="nl-NL"/>
        </w:rPr>
      </w:pPr>
    </w:p>
    <w:p w:rsidR="00AB5A9C" w:rsidRDefault="00AB5A9C" w:rsidP="005E446E">
      <w:pPr>
        <w:tabs>
          <w:tab w:val="left" w:pos="0"/>
        </w:tabs>
        <w:spacing w:line="360" w:lineRule="auto"/>
        <w:jc w:val="center"/>
        <w:rPr>
          <w:rFonts w:ascii="Times New Roman" w:hAnsi="Times New Roman"/>
          <w:b/>
          <w:sz w:val="32"/>
          <w:szCs w:val="28"/>
          <w:lang w:val="nl-NL"/>
        </w:rPr>
      </w:pPr>
    </w:p>
    <w:p w:rsidR="00AB5A9C" w:rsidRDefault="00AB5A9C" w:rsidP="005E446E">
      <w:pPr>
        <w:tabs>
          <w:tab w:val="left" w:pos="0"/>
        </w:tabs>
        <w:spacing w:line="360" w:lineRule="auto"/>
        <w:jc w:val="center"/>
        <w:rPr>
          <w:rFonts w:ascii="Times New Roman" w:hAnsi="Times New Roman"/>
          <w:b/>
          <w:sz w:val="32"/>
          <w:szCs w:val="28"/>
          <w:lang w:val="nl-NL"/>
        </w:rPr>
      </w:pPr>
    </w:p>
    <w:p w:rsidR="00AB5A9C" w:rsidRDefault="00AB5A9C" w:rsidP="005E446E">
      <w:pPr>
        <w:tabs>
          <w:tab w:val="left" w:pos="0"/>
        </w:tabs>
        <w:spacing w:line="360" w:lineRule="auto"/>
        <w:jc w:val="center"/>
        <w:rPr>
          <w:rFonts w:ascii="Times New Roman" w:hAnsi="Times New Roman"/>
          <w:b/>
          <w:sz w:val="32"/>
          <w:szCs w:val="28"/>
          <w:lang w:val="nl-NL"/>
        </w:rPr>
      </w:pPr>
    </w:p>
    <w:p w:rsidR="00AB5A9C" w:rsidRDefault="00AB5A9C" w:rsidP="005E446E">
      <w:pPr>
        <w:tabs>
          <w:tab w:val="left" w:pos="0"/>
        </w:tabs>
        <w:spacing w:line="360" w:lineRule="auto"/>
        <w:jc w:val="center"/>
        <w:rPr>
          <w:rFonts w:ascii="Times New Roman" w:hAnsi="Times New Roman"/>
          <w:b/>
          <w:sz w:val="32"/>
          <w:szCs w:val="28"/>
          <w:lang w:val="nl-NL"/>
        </w:rPr>
      </w:pPr>
    </w:p>
    <w:p w:rsidR="00AB5A9C" w:rsidRDefault="00AB5A9C" w:rsidP="005E446E">
      <w:pPr>
        <w:tabs>
          <w:tab w:val="left" w:pos="0"/>
        </w:tabs>
        <w:spacing w:line="360" w:lineRule="auto"/>
        <w:jc w:val="center"/>
        <w:rPr>
          <w:rFonts w:ascii="Times New Roman" w:hAnsi="Times New Roman"/>
          <w:b/>
          <w:sz w:val="32"/>
          <w:szCs w:val="28"/>
          <w:lang w:val="nl-NL"/>
        </w:rPr>
      </w:pPr>
    </w:p>
    <w:p w:rsidR="00AB5A9C" w:rsidRDefault="00AB5A9C" w:rsidP="005E446E">
      <w:pPr>
        <w:tabs>
          <w:tab w:val="left" w:pos="0"/>
        </w:tabs>
        <w:spacing w:line="360" w:lineRule="auto"/>
        <w:jc w:val="center"/>
        <w:rPr>
          <w:rFonts w:ascii="Times New Roman" w:hAnsi="Times New Roman"/>
          <w:b/>
          <w:sz w:val="32"/>
          <w:szCs w:val="28"/>
          <w:lang w:val="nl-NL"/>
        </w:rPr>
      </w:pPr>
    </w:p>
    <w:p w:rsidR="00AB5A9C" w:rsidRDefault="00AB5A9C" w:rsidP="005E446E">
      <w:pPr>
        <w:tabs>
          <w:tab w:val="left" w:pos="0"/>
        </w:tabs>
        <w:spacing w:line="360" w:lineRule="auto"/>
        <w:jc w:val="center"/>
        <w:rPr>
          <w:rFonts w:ascii="Times New Roman" w:hAnsi="Times New Roman"/>
          <w:b/>
          <w:sz w:val="32"/>
          <w:szCs w:val="28"/>
          <w:lang w:val="nl-NL"/>
        </w:rPr>
      </w:pPr>
    </w:p>
    <w:p w:rsidR="00AB5A9C" w:rsidRDefault="00AB5A9C" w:rsidP="005E446E">
      <w:pPr>
        <w:tabs>
          <w:tab w:val="left" w:pos="0"/>
        </w:tabs>
        <w:spacing w:line="360" w:lineRule="auto"/>
        <w:jc w:val="center"/>
        <w:rPr>
          <w:rFonts w:ascii="Times New Roman" w:hAnsi="Times New Roman"/>
          <w:b/>
          <w:sz w:val="32"/>
          <w:szCs w:val="28"/>
          <w:lang w:val="nl-NL"/>
        </w:rPr>
      </w:pPr>
    </w:p>
    <w:p w:rsidR="00AB5A9C" w:rsidRDefault="00AB5A9C" w:rsidP="00AB5A9C">
      <w:pPr>
        <w:tabs>
          <w:tab w:val="left" w:pos="0"/>
        </w:tabs>
        <w:spacing w:line="360" w:lineRule="auto"/>
        <w:jc w:val="center"/>
        <w:rPr>
          <w:rFonts w:ascii="Times New Roman" w:hAnsi="Times New Roman"/>
          <w:b/>
          <w:sz w:val="32"/>
          <w:szCs w:val="28"/>
          <w:lang w:val="nl-NL"/>
        </w:rPr>
      </w:pPr>
    </w:p>
    <w:p w:rsidR="00AB5A9C" w:rsidRDefault="000969A7" w:rsidP="00AB5A9C">
      <w:pPr>
        <w:tabs>
          <w:tab w:val="left" w:pos="0"/>
        </w:tabs>
        <w:spacing w:line="360" w:lineRule="auto"/>
        <w:jc w:val="center"/>
        <w:rPr>
          <w:rFonts w:ascii="Times New Roman" w:hAnsi="Times New Roman"/>
          <w:b/>
          <w:sz w:val="32"/>
          <w:szCs w:val="28"/>
          <w:lang w:val="nl-NL"/>
        </w:rPr>
      </w:pPr>
      <w:r w:rsidRPr="005E446E">
        <w:rPr>
          <w:rFonts w:ascii="Times New Roman" w:hAnsi="Times New Roman"/>
          <w:b/>
          <w:sz w:val="32"/>
          <w:szCs w:val="28"/>
          <w:lang w:val="nl-NL"/>
        </w:rPr>
        <w:t>CHAPTER 6</w:t>
      </w:r>
    </w:p>
    <w:p w:rsidR="00AB5A9C" w:rsidRPr="00AB5A9C" w:rsidRDefault="00AB5A9C" w:rsidP="00AB5A9C">
      <w:pPr>
        <w:tabs>
          <w:tab w:val="left" w:pos="0"/>
        </w:tabs>
        <w:spacing w:line="360" w:lineRule="auto"/>
        <w:jc w:val="center"/>
        <w:rPr>
          <w:rFonts w:ascii="Times New Roman" w:hAnsi="Times New Roman"/>
          <w:b/>
          <w:sz w:val="32"/>
          <w:szCs w:val="28"/>
          <w:lang w:val="nl-NL"/>
        </w:rPr>
      </w:pPr>
      <w:r w:rsidRPr="00AB5A9C">
        <w:rPr>
          <w:rFonts w:ascii="Times New Roman" w:hAnsi="Times New Roman"/>
          <w:b/>
          <w:sz w:val="32"/>
          <w:szCs w:val="28"/>
        </w:rPr>
        <w:t>FINDING</w:t>
      </w:r>
    </w:p>
    <w:p w:rsidR="00AB5A9C" w:rsidRDefault="00AB5A9C" w:rsidP="00AB5A9C">
      <w:pPr>
        <w:tabs>
          <w:tab w:val="left" w:pos="0"/>
        </w:tabs>
        <w:spacing w:line="360" w:lineRule="auto"/>
        <w:jc w:val="center"/>
        <w:rPr>
          <w:rFonts w:ascii="Times New Roman" w:hAnsi="Times New Roman"/>
          <w:b/>
          <w:sz w:val="32"/>
          <w:szCs w:val="28"/>
          <w:lang w:val="nl-NL"/>
        </w:rPr>
      </w:pPr>
    </w:p>
    <w:p w:rsidR="00AB5A9C" w:rsidRDefault="00AB5A9C" w:rsidP="005E446E">
      <w:pPr>
        <w:tabs>
          <w:tab w:val="left" w:pos="0"/>
        </w:tabs>
        <w:spacing w:line="360" w:lineRule="auto"/>
        <w:jc w:val="center"/>
        <w:rPr>
          <w:rFonts w:ascii="Times New Roman" w:hAnsi="Times New Roman"/>
          <w:b/>
          <w:sz w:val="32"/>
          <w:szCs w:val="28"/>
          <w:lang w:val="nl-NL"/>
        </w:rPr>
      </w:pPr>
    </w:p>
    <w:p w:rsidR="00AB5A9C" w:rsidRDefault="00AB5A9C" w:rsidP="005E446E">
      <w:pPr>
        <w:tabs>
          <w:tab w:val="left" w:pos="0"/>
        </w:tabs>
        <w:spacing w:line="360" w:lineRule="auto"/>
        <w:jc w:val="center"/>
        <w:rPr>
          <w:rFonts w:ascii="Times New Roman" w:hAnsi="Times New Roman"/>
          <w:b/>
          <w:sz w:val="32"/>
          <w:szCs w:val="28"/>
          <w:lang w:val="nl-NL"/>
        </w:rPr>
      </w:pPr>
    </w:p>
    <w:p w:rsidR="00AB5A9C" w:rsidRDefault="00AB5A9C" w:rsidP="005E446E">
      <w:pPr>
        <w:tabs>
          <w:tab w:val="left" w:pos="0"/>
        </w:tabs>
        <w:spacing w:line="360" w:lineRule="auto"/>
        <w:jc w:val="center"/>
        <w:rPr>
          <w:rFonts w:ascii="Times New Roman" w:hAnsi="Times New Roman"/>
          <w:b/>
          <w:sz w:val="32"/>
          <w:szCs w:val="28"/>
          <w:lang w:val="nl-NL"/>
        </w:rPr>
      </w:pPr>
    </w:p>
    <w:p w:rsidR="00AB5A9C" w:rsidRDefault="00AB5A9C" w:rsidP="005E446E">
      <w:pPr>
        <w:tabs>
          <w:tab w:val="left" w:pos="0"/>
        </w:tabs>
        <w:spacing w:line="360" w:lineRule="auto"/>
        <w:jc w:val="center"/>
        <w:rPr>
          <w:rFonts w:ascii="Times New Roman" w:hAnsi="Times New Roman"/>
          <w:b/>
          <w:sz w:val="32"/>
          <w:szCs w:val="28"/>
          <w:lang w:val="nl-NL"/>
        </w:rPr>
      </w:pPr>
    </w:p>
    <w:p w:rsidR="00AB5A9C" w:rsidRDefault="00AB5A9C" w:rsidP="005E446E">
      <w:pPr>
        <w:tabs>
          <w:tab w:val="left" w:pos="0"/>
        </w:tabs>
        <w:spacing w:line="360" w:lineRule="auto"/>
        <w:jc w:val="center"/>
        <w:rPr>
          <w:rFonts w:ascii="Times New Roman" w:hAnsi="Times New Roman"/>
          <w:b/>
          <w:sz w:val="32"/>
          <w:szCs w:val="28"/>
          <w:lang w:val="nl-NL"/>
        </w:rPr>
      </w:pPr>
    </w:p>
    <w:p w:rsidR="00AB5A9C" w:rsidRPr="00AB5A9C" w:rsidRDefault="00AB5A9C" w:rsidP="00AB5A9C">
      <w:pPr>
        <w:tabs>
          <w:tab w:val="left" w:pos="0"/>
        </w:tabs>
        <w:spacing w:line="360" w:lineRule="auto"/>
        <w:rPr>
          <w:rFonts w:ascii="Times New Roman" w:hAnsi="Times New Roman"/>
          <w:b/>
          <w:sz w:val="32"/>
          <w:szCs w:val="28"/>
          <w:lang w:val="nl-NL"/>
        </w:rPr>
      </w:pPr>
      <w:r w:rsidRPr="00AB5A9C">
        <w:rPr>
          <w:rFonts w:ascii="Times New Roman" w:hAnsi="Times New Roman"/>
          <w:b/>
          <w:sz w:val="32"/>
          <w:szCs w:val="28"/>
        </w:rPr>
        <w:t>Finding</w:t>
      </w:r>
    </w:p>
    <w:p w:rsidR="007F3AB6" w:rsidRPr="005D61D8" w:rsidRDefault="005D61D8" w:rsidP="00335EA8">
      <w:pPr>
        <w:pStyle w:val="ListParagraph"/>
        <w:numPr>
          <w:ilvl w:val="0"/>
          <w:numId w:val="17"/>
        </w:numPr>
        <w:spacing w:after="0" w:line="360" w:lineRule="auto"/>
        <w:jc w:val="both"/>
        <w:rPr>
          <w:rFonts w:ascii="Times New Roman" w:hAnsi="Times New Roman"/>
          <w:sz w:val="28"/>
          <w:szCs w:val="24"/>
        </w:rPr>
      </w:pPr>
      <w:r>
        <w:rPr>
          <w:rFonts w:ascii="Times New Roman" w:hAnsi="Times New Roman"/>
          <w:sz w:val="28"/>
          <w:szCs w:val="24"/>
        </w:rPr>
        <w:t>Total NPA :</w:t>
      </w:r>
    </w:p>
    <w:p w:rsidR="007F3AB6" w:rsidRPr="00162AA0" w:rsidRDefault="007F3AB6" w:rsidP="00EB6DA4">
      <w:pPr>
        <w:pStyle w:val="ListParagraph"/>
        <w:spacing w:after="0" w:line="360" w:lineRule="auto"/>
        <w:jc w:val="both"/>
        <w:rPr>
          <w:rFonts w:ascii="Times New Roman" w:hAnsi="Times New Roman"/>
          <w:sz w:val="24"/>
          <w:szCs w:val="24"/>
        </w:rPr>
      </w:pPr>
      <w:r w:rsidRPr="00162AA0">
        <w:rPr>
          <w:rFonts w:ascii="Times New Roman" w:hAnsi="Times New Roman"/>
          <w:sz w:val="24"/>
          <w:szCs w:val="24"/>
        </w:rPr>
        <w:t>Bank has NPA each year from its advances, though there is decrement in the NPA.</w:t>
      </w:r>
    </w:p>
    <w:p w:rsidR="007F3AB6" w:rsidRPr="005D61D8" w:rsidRDefault="007F3AB6" w:rsidP="00335EA8">
      <w:pPr>
        <w:pStyle w:val="ListParagraph"/>
        <w:numPr>
          <w:ilvl w:val="0"/>
          <w:numId w:val="17"/>
        </w:numPr>
        <w:spacing w:after="0" w:line="360" w:lineRule="auto"/>
        <w:jc w:val="both"/>
        <w:rPr>
          <w:rFonts w:ascii="Times New Roman" w:hAnsi="Times New Roman"/>
          <w:sz w:val="28"/>
          <w:szCs w:val="24"/>
        </w:rPr>
      </w:pPr>
      <w:r w:rsidRPr="005D61D8">
        <w:rPr>
          <w:rFonts w:ascii="Times New Roman" w:hAnsi="Times New Roman"/>
          <w:sz w:val="28"/>
          <w:szCs w:val="24"/>
        </w:rPr>
        <w:t xml:space="preserve">Defaulters </w:t>
      </w:r>
      <w:r w:rsidR="005D61D8" w:rsidRPr="005D61D8">
        <w:rPr>
          <w:rFonts w:ascii="Times New Roman" w:hAnsi="Times New Roman"/>
          <w:sz w:val="28"/>
          <w:szCs w:val="24"/>
        </w:rPr>
        <w:t xml:space="preserve"> :</w:t>
      </w:r>
    </w:p>
    <w:p w:rsidR="007F3AB6" w:rsidRPr="00162AA0" w:rsidRDefault="007F3AB6" w:rsidP="00EB6DA4">
      <w:pPr>
        <w:pStyle w:val="ListParagraph"/>
        <w:spacing w:after="0" w:line="360" w:lineRule="auto"/>
        <w:jc w:val="both"/>
        <w:rPr>
          <w:rFonts w:ascii="Times New Roman" w:hAnsi="Times New Roman"/>
          <w:sz w:val="24"/>
          <w:szCs w:val="24"/>
        </w:rPr>
      </w:pPr>
      <w:r w:rsidRPr="00162AA0">
        <w:rPr>
          <w:rFonts w:ascii="Times New Roman" w:hAnsi="Times New Roman"/>
          <w:sz w:val="24"/>
          <w:szCs w:val="24"/>
        </w:rPr>
        <w:t xml:space="preserve">There are some </w:t>
      </w:r>
      <w:r w:rsidR="00D97D75" w:rsidRPr="00162AA0">
        <w:rPr>
          <w:rFonts w:ascii="Times New Roman" w:hAnsi="Times New Roman"/>
          <w:sz w:val="24"/>
          <w:szCs w:val="24"/>
        </w:rPr>
        <w:t>wilful</w:t>
      </w:r>
      <w:r w:rsidRPr="00162AA0">
        <w:rPr>
          <w:rFonts w:ascii="Times New Roman" w:hAnsi="Times New Roman"/>
          <w:sz w:val="24"/>
          <w:szCs w:val="24"/>
        </w:rPr>
        <w:t xml:space="preserve"> defaulters in case of repayment, but bank has done some good settlement.</w:t>
      </w:r>
    </w:p>
    <w:p w:rsidR="007F3AB6" w:rsidRPr="005D61D8" w:rsidRDefault="005D61D8" w:rsidP="00335EA8">
      <w:pPr>
        <w:pStyle w:val="ListParagraph"/>
        <w:numPr>
          <w:ilvl w:val="0"/>
          <w:numId w:val="17"/>
        </w:numPr>
        <w:spacing w:after="0" w:line="360" w:lineRule="auto"/>
        <w:jc w:val="both"/>
        <w:rPr>
          <w:rFonts w:ascii="Times New Roman" w:hAnsi="Times New Roman"/>
          <w:sz w:val="28"/>
          <w:szCs w:val="24"/>
        </w:rPr>
      </w:pPr>
      <w:r w:rsidRPr="005D61D8">
        <w:rPr>
          <w:rFonts w:ascii="Times New Roman" w:hAnsi="Times New Roman"/>
          <w:sz w:val="28"/>
          <w:szCs w:val="24"/>
        </w:rPr>
        <w:t>Property disputes :</w:t>
      </w:r>
    </w:p>
    <w:p w:rsidR="007F3AB6" w:rsidRPr="00162AA0" w:rsidRDefault="007F3AB6" w:rsidP="00EB6DA4">
      <w:pPr>
        <w:pStyle w:val="ListParagraph"/>
        <w:spacing w:after="0" w:line="360" w:lineRule="auto"/>
        <w:jc w:val="both"/>
        <w:rPr>
          <w:rFonts w:ascii="Times New Roman" w:hAnsi="Times New Roman"/>
          <w:sz w:val="24"/>
          <w:szCs w:val="24"/>
        </w:rPr>
      </w:pPr>
      <w:r w:rsidRPr="00162AA0">
        <w:rPr>
          <w:rFonts w:ascii="Times New Roman" w:hAnsi="Times New Roman"/>
          <w:sz w:val="24"/>
          <w:szCs w:val="24"/>
        </w:rPr>
        <w:t>That arises after the property is hypothecated to the bank as security.</w:t>
      </w:r>
    </w:p>
    <w:p w:rsidR="007F3AB6" w:rsidRPr="005D61D8" w:rsidRDefault="007F3AB6" w:rsidP="00335EA8">
      <w:pPr>
        <w:pStyle w:val="ListParagraph"/>
        <w:numPr>
          <w:ilvl w:val="0"/>
          <w:numId w:val="17"/>
        </w:numPr>
        <w:spacing w:after="0" w:line="360" w:lineRule="auto"/>
        <w:jc w:val="both"/>
        <w:rPr>
          <w:rFonts w:ascii="Times New Roman" w:hAnsi="Times New Roman"/>
          <w:sz w:val="28"/>
          <w:szCs w:val="24"/>
        </w:rPr>
      </w:pPr>
      <w:r w:rsidRPr="005D61D8">
        <w:rPr>
          <w:rFonts w:ascii="Times New Roman" w:hAnsi="Times New Roman"/>
          <w:sz w:val="28"/>
          <w:szCs w:val="24"/>
        </w:rPr>
        <w:t>Market condition</w:t>
      </w:r>
      <w:r w:rsidR="005D61D8" w:rsidRPr="005D61D8">
        <w:rPr>
          <w:rFonts w:ascii="Times New Roman" w:hAnsi="Times New Roman"/>
          <w:sz w:val="28"/>
          <w:szCs w:val="24"/>
        </w:rPr>
        <w:t xml:space="preserve"> :</w:t>
      </w:r>
    </w:p>
    <w:p w:rsidR="007F3AB6" w:rsidRPr="00162AA0" w:rsidRDefault="007F3AB6" w:rsidP="00EB6DA4">
      <w:pPr>
        <w:spacing w:after="0" w:line="360" w:lineRule="auto"/>
        <w:jc w:val="both"/>
        <w:rPr>
          <w:rFonts w:ascii="Times New Roman" w:hAnsi="Times New Roman"/>
          <w:sz w:val="24"/>
          <w:szCs w:val="24"/>
        </w:rPr>
      </w:pPr>
      <w:r w:rsidRPr="00162AA0">
        <w:rPr>
          <w:rFonts w:ascii="Times New Roman" w:hAnsi="Times New Roman"/>
          <w:sz w:val="24"/>
          <w:szCs w:val="24"/>
        </w:rPr>
        <w:t>Demand and supply position also affected the paying capacity of the borrower.</w:t>
      </w:r>
    </w:p>
    <w:p w:rsidR="007F3AB6" w:rsidRPr="005D61D8" w:rsidRDefault="00D81D0B" w:rsidP="00335EA8">
      <w:pPr>
        <w:pStyle w:val="ListParagraph"/>
        <w:numPr>
          <w:ilvl w:val="0"/>
          <w:numId w:val="17"/>
        </w:numPr>
        <w:spacing w:after="0" w:line="360" w:lineRule="auto"/>
        <w:jc w:val="both"/>
        <w:rPr>
          <w:rFonts w:ascii="Times New Roman" w:hAnsi="Times New Roman"/>
          <w:sz w:val="28"/>
          <w:szCs w:val="24"/>
        </w:rPr>
      </w:pPr>
      <w:r w:rsidRPr="005D61D8">
        <w:rPr>
          <w:rFonts w:ascii="Times New Roman" w:hAnsi="Times New Roman"/>
          <w:sz w:val="28"/>
          <w:szCs w:val="24"/>
        </w:rPr>
        <w:t>V</w:t>
      </w:r>
      <w:r w:rsidR="005D61D8" w:rsidRPr="005D61D8">
        <w:rPr>
          <w:rFonts w:ascii="Times New Roman" w:hAnsi="Times New Roman"/>
          <w:sz w:val="28"/>
          <w:szCs w:val="24"/>
        </w:rPr>
        <w:t>ariety of loan schemes :</w:t>
      </w:r>
    </w:p>
    <w:p w:rsidR="007F3AB6" w:rsidRPr="00D12D0D" w:rsidRDefault="007F3AB6" w:rsidP="00EB6DA4">
      <w:pPr>
        <w:pStyle w:val="ListParagraph"/>
        <w:jc w:val="both"/>
        <w:rPr>
          <w:u w:val="single"/>
        </w:rPr>
      </w:pPr>
      <w:r w:rsidRPr="00162AA0">
        <w:rPr>
          <w:rFonts w:ascii="Times New Roman" w:hAnsi="Times New Roman"/>
          <w:sz w:val="24"/>
          <w:szCs w:val="24"/>
        </w:rPr>
        <w:t>The bank has variety</w:t>
      </w:r>
      <w:r w:rsidRPr="00D12D0D">
        <w:rPr>
          <w:rFonts w:ascii="Times New Roman" w:hAnsi="Times New Roman"/>
          <w:sz w:val="24"/>
          <w:szCs w:val="24"/>
        </w:rPr>
        <w:t xml:space="preserve"> of loan schemes to offer and thus the risk of NPA account is   high</w:t>
      </w:r>
      <w:r w:rsidRPr="00D12D0D">
        <w:t>.</w:t>
      </w:r>
    </w:p>
    <w:p w:rsidR="007F3AB6" w:rsidRPr="0099127A" w:rsidRDefault="007F3AB6" w:rsidP="00EB6DA4">
      <w:pPr>
        <w:jc w:val="both"/>
        <w:rPr>
          <w:rFonts w:ascii="Times New Roman" w:hAnsi="Times New Roman"/>
          <w:b/>
          <w:color w:val="C00000"/>
          <w:sz w:val="24"/>
          <w:szCs w:val="24"/>
          <w:u w:val="single"/>
        </w:rPr>
      </w:pPr>
    </w:p>
    <w:p w:rsidR="007F3AB6" w:rsidRPr="0099127A" w:rsidRDefault="007F3AB6" w:rsidP="00EB6DA4">
      <w:pPr>
        <w:jc w:val="both"/>
        <w:rPr>
          <w:rFonts w:ascii="Times New Roman" w:hAnsi="Times New Roman"/>
          <w:b/>
          <w:color w:val="C00000"/>
          <w:sz w:val="24"/>
          <w:szCs w:val="24"/>
          <w:u w:val="single"/>
        </w:rPr>
      </w:pPr>
    </w:p>
    <w:p w:rsidR="007F3AB6" w:rsidRPr="0099127A" w:rsidRDefault="007F3AB6" w:rsidP="00EC7BA1">
      <w:pPr>
        <w:jc w:val="center"/>
        <w:rPr>
          <w:rFonts w:ascii="Times New Roman" w:hAnsi="Times New Roman"/>
          <w:b/>
          <w:color w:val="C00000"/>
          <w:sz w:val="24"/>
          <w:szCs w:val="24"/>
          <w:u w:val="single"/>
        </w:rPr>
      </w:pPr>
    </w:p>
    <w:p w:rsidR="007F3AB6" w:rsidRPr="0099127A" w:rsidRDefault="007F3AB6" w:rsidP="00EC7BA1">
      <w:pPr>
        <w:jc w:val="center"/>
        <w:rPr>
          <w:rFonts w:ascii="Times New Roman" w:hAnsi="Times New Roman"/>
          <w:b/>
          <w:color w:val="C00000"/>
          <w:sz w:val="24"/>
          <w:szCs w:val="24"/>
          <w:u w:val="single"/>
        </w:rPr>
      </w:pPr>
    </w:p>
    <w:p w:rsidR="007F3AB6" w:rsidRPr="0099127A" w:rsidRDefault="007F3AB6" w:rsidP="00EC7BA1">
      <w:pPr>
        <w:jc w:val="center"/>
        <w:rPr>
          <w:rFonts w:ascii="Times New Roman" w:hAnsi="Times New Roman"/>
          <w:b/>
          <w:color w:val="C00000"/>
          <w:sz w:val="24"/>
          <w:szCs w:val="24"/>
          <w:u w:val="single"/>
        </w:rPr>
      </w:pPr>
    </w:p>
    <w:p w:rsidR="007F3AB6" w:rsidRDefault="007F3AB6" w:rsidP="00EC7BA1">
      <w:pPr>
        <w:jc w:val="center"/>
        <w:rPr>
          <w:rFonts w:ascii="Times New Roman" w:hAnsi="Times New Roman"/>
          <w:b/>
          <w:color w:val="C00000"/>
          <w:sz w:val="24"/>
          <w:szCs w:val="24"/>
          <w:u w:val="single"/>
        </w:rPr>
      </w:pPr>
    </w:p>
    <w:p w:rsidR="00824BA4" w:rsidRDefault="00824BA4" w:rsidP="00EC7BA1">
      <w:pPr>
        <w:jc w:val="center"/>
        <w:rPr>
          <w:rFonts w:ascii="Times New Roman" w:hAnsi="Times New Roman"/>
          <w:b/>
          <w:color w:val="C00000"/>
          <w:sz w:val="44"/>
          <w:szCs w:val="44"/>
          <w:u w:val="single"/>
        </w:rPr>
      </w:pPr>
    </w:p>
    <w:p w:rsidR="002E1271" w:rsidRDefault="002E1271" w:rsidP="00EC7BA1">
      <w:pPr>
        <w:spacing w:line="360" w:lineRule="auto"/>
        <w:jc w:val="center"/>
        <w:rPr>
          <w:rFonts w:ascii="Times New Roman" w:hAnsi="Times New Roman"/>
          <w:sz w:val="24"/>
          <w:szCs w:val="24"/>
        </w:rPr>
      </w:pPr>
    </w:p>
    <w:p w:rsidR="00C873EA" w:rsidRDefault="00C873EA" w:rsidP="00EC7BA1">
      <w:pPr>
        <w:spacing w:line="360" w:lineRule="auto"/>
        <w:jc w:val="center"/>
        <w:rPr>
          <w:rFonts w:ascii="Times New Roman" w:hAnsi="Times New Roman"/>
          <w:sz w:val="24"/>
          <w:szCs w:val="24"/>
        </w:rPr>
      </w:pPr>
    </w:p>
    <w:p w:rsidR="00E07755" w:rsidRDefault="00E07755" w:rsidP="00AB5A9C">
      <w:pPr>
        <w:spacing w:after="0" w:line="360" w:lineRule="auto"/>
        <w:rPr>
          <w:rFonts w:ascii="Times New Roman" w:hAnsi="Times New Roman"/>
          <w:sz w:val="24"/>
          <w:szCs w:val="24"/>
        </w:rPr>
      </w:pPr>
    </w:p>
    <w:p w:rsidR="00AB5A9C" w:rsidRDefault="00AB5A9C" w:rsidP="00AB5A9C">
      <w:pPr>
        <w:spacing w:after="0" w:line="360" w:lineRule="auto"/>
        <w:rPr>
          <w:rFonts w:ascii="Times New Roman" w:hAnsi="Times New Roman"/>
          <w:sz w:val="24"/>
          <w:szCs w:val="24"/>
        </w:rPr>
      </w:pPr>
    </w:p>
    <w:p w:rsidR="00AB5A9C" w:rsidRDefault="00AB5A9C" w:rsidP="00AB5A9C">
      <w:pPr>
        <w:spacing w:after="0" w:line="360" w:lineRule="auto"/>
        <w:rPr>
          <w:rFonts w:ascii="Times New Roman" w:hAnsi="Times New Roman"/>
          <w:sz w:val="24"/>
          <w:szCs w:val="24"/>
        </w:rPr>
      </w:pPr>
    </w:p>
    <w:p w:rsidR="00AB5A9C" w:rsidRDefault="00AB5A9C" w:rsidP="00AB5A9C">
      <w:pPr>
        <w:spacing w:after="0" w:line="360" w:lineRule="auto"/>
        <w:rPr>
          <w:rFonts w:ascii="Times New Roman" w:hAnsi="Times New Roman"/>
          <w:sz w:val="24"/>
          <w:szCs w:val="24"/>
        </w:rPr>
      </w:pPr>
    </w:p>
    <w:p w:rsidR="00AB5A9C" w:rsidRDefault="00AB5A9C" w:rsidP="00AB5A9C">
      <w:pPr>
        <w:spacing w:after="0" w:line="360" w:lineRule="auto"/>
        <w:rPr>
          <w:rFonts w:ascii="Times New Roman" w:hAnsi="Times New Roman"/>
          <w:sz w:val="24"/>
          <w:szCs w:val="24"/>
        </w:rPr>
      </w:pPr>
    </w:p>
    <w:p w:rsidR="00AB5A9C" w:rsidRDefault="00AB5A9C" w:rsidP="00AB5A9C">
      <w:pPr>
        <w:spacing w:after="0" w:line="360" w:lineRule="auto"/>
        <w:rPr>
          <w:rFonts w:ascii="Times New Roman" w:hAnsi="Times New Roman"/>
          <w:sz w:val="24"/>
          <w:szCs w:val="24"/>
        </w:rPr>
      </w:pPr>
    </w:p>
    <w:p w:rsidR="00AB5A9C" w:rsidRDefault="00AB5A9C" w:rsidP="00AB5A9C">
      <w:pPr>
        <w:spacing w:after="0" w:line="360" w:lineRule="auto"/>
        <w:rPr>
          <w:rFonts w:ascii="Times New Roman" w:hAnsi="Times New Roman"/>
          <w:sz w:val="24"/>
          <w:szCs w:val="24"/>
        </w:rPr>
      </w:pPr>
    </w:p>
    <w:p w:rsidR="00AB5A9C" w:rsidRDefault="00AB5A9C" w:rsidP="00AB5A9C">
      <w:pPr>
        <w:spacing w:after="0" w:line="360" w:lineRule="auto"/>
        <w:rPr>
          <w:rFonts w:ascii="Times New Roman" w:hAnsi="Times New Roman"/>
          <w:sz w:val="24"/>
          <w:szCs w:val="24"/>
        </w:rPr>
      </w:pPr>
    </w:p>
    <w:p w:rsidR="00AB5A9C" w:rsidRDefault="00AB5A9C" w:rsidP="00AB5A9C">
      <w:pPr>
        <w:spacing w:after="0" w:line="360" w:lineRule="auto"/>
        <w:rPr>
          <w:rFonts w:ascii="Times New Roman" w:hAnsi="Times New Roman"/>
          <w:sz w:val="24"/>
          <w:szCs w:val="24"/>
        </w:rPr>
      </w:pPr>
    </w:p>
    <w:p w:rsidR="00AB5A9C" w:rsidRDefault="00AB5A9C" w:rsidP="00AB5A9C">
      <w:pPr>
        <w:spacing w:after="0" w:line="360" w:lineRule="auto"/>
        <w:rPr>
          <w:rFonts w:ascii="Times New Roman" w:hAnsi="Times New Roman"/>
          <w:sz w:val="24"/>
          <w:szCs w:val="24"/>
        </w:rPr>
      </w:pPr>
    </w:p>
    <w:p w:rsidR="00AB5A9C" w:rsidRDefault="00AB5A9C" w:rsidP="00AB5A9C">
      <w:pPr>
        <w:spacing w:after="0" w:line="360" w:lineRule="auto"/>
        <w:rPr>
          <w:rFonts w:ascii="Times New Roman" w:hAnsi="Times New Roman"/>
          <w:sz w:val="24"/>
          <w:szCs w:val="24"/>
        </w:rPr>
      </w:pPr>
    </w:p>
    <w:p w:rsidR="00AB5A9C" w:rsidRDefault="00AB5A9C" w:rsidP="00AB5A9C">
      <w:pPr>
        <w:spacing w:after="0" w:line="360" w:lineRule="auto"/>
        <w:rPr>
          <w:rFonts w:ascii="Times New Roman" w:hAnsi="Times New Roman"/>
          <w:sz w:val="24"/>
          <w:szCs w:val="24"/>
        </w:rPr>
      </w:pPr>
    </w:p>
    <w:p w:rsidR="00AB5A9C" w:rsidRDefault="00AB5A9C" w:rsidP="00AB5A9C">
      <w:pPr>
        <w:spacing w:after="0" w:line="360" w:lineRule="auto"/>
        <w:rPr>
          <w:rFonts w:ascii="Times New Roman" w:hAnsi="Times New Roman"/>
          <w:sz w:val="24"/>
          <w:szCs w:val="24"/>
        </w:rPr>
      </w:pPr>
    </w:p>
    <w:p w:rsidR="00AB5A9C" w:rsidRDefault="00AB5A9C" w:rsidP="00AB5A9C">
      <w:pPr>
        <w:spacing w:after="0" w:line="360" w:lineRule="auto"/>
        <w:rPr>
          <w:rFonts w:ascii="Times New Roman" w:hAnsi="Times New Roman"/>
          <w:sz w:val="24"/>
          <w:szCs w:val="24"/>
        </w:rPr>
      </w:pPr>
    </w:p>
    <w:p w:rsidR="00AB5A9C" w:rsidRDefault="000969A7" w:rsidP="00AB5A9C">
      <w:pPr>
        <w:spacing w:after="0" w:line="360" w:lineRule="auto"/>
        <w:jc w:val="center"/>
        <w:rPr>
          <w:rStyle w:val="IntenseReference"/>
          <w:rFonts w:ascii="Times New Roman" w:hAnsi="Times New Roman"/>
          <w:color w:val="000000"/>
          <w:sz w:val="32"/>
          <w:szCs w:val="24"/>
          <w:u w:val="none"/>
        </w:rPr>
      </w:pPr>
      <w:r w:rsidRPr="005E446E">
        <w:rPr>
          <w:rStyle w:val="IntenseReference"/>
          <w:rFonts w:ascii="Times New Roman" w:hAnsi="Times New Roman"/>
          <w:color w:val="000000"/>
          <w:sz w:val="32"/>
          <w:szCs w:val="24"/>
          <w:u w:val="none"/>
        </w:rPr>
        <w:t>CHAPTER 7</w:t>
      </w:r>
    </w:p>
    <w:p w:rsidR="00E07755" w:rsidRDefault="00E07755" w:rsidP="00AB5A9C">
      <w:pPr>
        <w:spacing w:after="0" w:line="360" w:lineRule="auto"/>
        <w:jc w:val="center"/>
        <w:rPr>
          <w:rStyle w:val="IntenseReference"/>
          <w:rFonts w:ascii="Times New Roman" w:hAnsi="Times New Roman"/>
          <w:color w:val="000000"/>
          <w:sz w:val="32"/>
          <w:szCs w:val="24"/>
          <w:u w:val="none"/>
        </w:rPr>
      </w:pPr>
      <w:r w:rsidRPr="00AB5A9C">
        <w:rPr>
          <w:rStyle w:val="IntenseReference"/>
          <w:rFonts w:ascii="Times New Roman" w:hAnsi="Times New Roman"/>
          <w:color w:val="000000"/>
          <w:sz w:val="32"/>
          <w:szCs w:val="24"/>
          <w:u w:val="none"/>
        </w:rPr>
        <w:t>SUGGESTION</w:t>
      </w:r>
      <w:r w:rsidR="00AE4A33" w:rsidRPr="00AB5A9C">
        <w:rPr>
          <w:rStyle w:val="IntenseReference"/>
          <w:rFonts w:ascii="Times New Roman" w:hAnsi="Times New Roman"/>
          <w:color w:val="000000"/>
          <w:sz w:val="32"/>
          <w:szCs w:val="24"/>
          <w:u w:val="none"/>
        </w:rPr>
        <w:t>S</w:t>
      </w:r>
    </w:p>
    <w:p w:rsidR="00AB5A9C" w:rsidRDefault="00AB5A9C" w:rsidP="00AB5A9C">
      <w:pPr>
        <w:spacing w:after="0" w:line="360" w:lineRule="auto"/>
        <w:jc w:val="center"/>
        <w:rPr>
          <w:rStyle w:val="IntenseReference"/>
          <w:rFonts w:ascii="Times New Roman" w:hAnsi="Times New Roman"/>
          <w:color w:val="000000"/>
          <w:sz w:val="32"/>
          <w:szCs w:val="24"/>
          <w:u w:val="none"/>
        </w:rPr>
      </w:pPr>
    </w:p>
    <w:p w:rsidR="00AB5A9C" w:rsidRDefault="00AB5A9C" w:rsidP="00AB5A9C">
      <w:pPr>
        <w:spacing w:after="0" w:line="360" w:lineRule="auto"/>
        <w:jc w:val="center"/>
        <w:rPr>
          <w:rStyle w:val="IntenseReference"/>
          <w:rFonts w:ascii="Times New Roman" w:hAnsi="Times New Roman"/>
          <w:color w:val="000000"/>
          <w:sz w:val="32"/>
          <w:szCs w:val="24"/>
          <w:u w:val="none"/>
        </w:rPr>
      </w:pPr>
    </w:p>
    <w:p w:rsidR="00AB5A9C" w:rsidRDefault="00AB5A9C" w:rsidP="00AB5A9C">
      <w:pPr>
        <w:spacing w:after="0" w:line="360" w:lineRule="auto"/>
        <w:jc w:val="center"/>
        <w:rPr>
          <w:rStyle w:val="IntenseReference"/>
          <w:rFonts w:ascii="Times New Roman" w:hAnsi="Times New Roman"/>
          <w:color w:val="000000"/>
          <w:sz w:val="32"/>
          <w:szCs w:val="24"/>
          <w:u w:val="none"/>
        </w:rPr>
      </w:pPr>
    </w:p>
    <w:p w:rsidR="00AB5A9C" w:rsidRDefault="00AB5A9C" w:rsidP="00AB5A9C">
      <w:pPr>
        <w:spacing w:after="0" w:line="360" w:lineRule="auto"/>
        <w:jc w:val="center"/>
        <w:rPr>
          <w:rStyle w:val="IntenseReference"/>
          <w:rFonts w:ascii="Times New Roman" w:hAnsi="Times New Roman"/>
          <w:color w:val="000000"/>
          <w:sz w:val="32"/>
          <w:szCs w:val="24"/>
          <w:u w:val="none"/>
        </w:rPr>
      </w:pPr>
    </w:p>
    <w:p w:rsidR="00AB5A9C" w:rsidRDefault="00AB5A9C" w:rsidP="00AB5A9C">
      <w:pPr>
        <w:spacing w:after="0" w:line="360" w:lineRule="auto"/>
        <w:jc w:val="center"/>
        <w:rPr>
          <w:rStyle w:val="IntenseReference"/>
          <w:rFonts w:ascii="Times New Roman" w:hAnsi="Times New Roman"/>
          <w:color w:val="000000"/>
          <w:sz w:val="32"/>
          <w:szCs w:val="24"/>
          <w:u w:val="none"/>
        </w:rPr>
      </w:pPr>
    </w:p>
    <w:p w:rsidR="00AB5A9C" w:rsidRDefault="00AB5A9C" w:rsidP="00AB5A9C">
      <w:pPr>
        <w:spacing w:after="0" w:line="360" w:lineRule="auto"/>
        <w:jc w:val="center"/>
        <w:rPr>
          <w:rStyle w:val="IntenseReference"/>
          <w:rFonts w:ascii="Times New Roman" w:hAnsi="Times New Roman"/>
          <w:color w:val="000000"/>
          <w:sz w:val="32"/>
          <w:szCs w:val="24"/>
          <w:u w:val="none"/>
        </w:rPr>
      </w:pPr>
    </w:p>
    <w:p w:rsidR="00AB5A9C" w:rsidRDefault="00AB5A9C" w:rsidP="00AB5A9C">
      <w:pPr>
        <w:spacing w:after="0" w:line="360" w:lineRule="auto"/>
        <w:jc w:val="center"/>
        <w:rPr>
          <w:rStyle w:val="IntenseReference"/>
          <w:rFonts w:ascii="Times New Roman" w:hAnsi="Times New Roman"/>
          <w:color w:val="000000"/>
          <w:sz w:val="32"/>
          <w:szCs w:val="24"/>
          <w:u w:val="none"/>
        </w:rPr>
      </w:pPr>
    </w:p>
    <w:p w:rsidR="00AB5A9C" w:rsidRDefault="00AB5A9C" w:rsidP="00AB5A9C">
      <w:pPr>
        <w:spacing w:after="0" w:line="360" w:lineRule="auto"/>
        <w:jc w:val="center"/>
        <w:rPr>
          <w:rStyle w:val="IntenseReference"/>
          <w:rFonts w:ascii="Times New Roman" w:hAnsi="Times New Roman"/>
          <w:color w:val="000000"/>
          <w:sz w:val="32"/>
          <w:szCs w:val="24"/>
          <w:u w:val="none"/>
        </w:rPr>
      </w:pPr>
    </w:p>
    <w:p w:rsidR="00AB5A9C" w:rsidRDefault="00AB5A9C" w:rsidP="00AB5A9C">
      <w:pPr>
        <w:spacing w:after="0" w:line="360" w:lineRule="auto"/>
        <w:jc w:val="center"/>
        <w:rPr>
          <w:rStyle w:val="IntenseReference"/>
          <w:rFonts w:ascii="Times New Roman" w:hAnsi="Times New Roman"/>
          <w:color w:val="000000"/>
          <w:sz w:val="32"/>
          <w:szCs w:val="24"/>
          <w:u w:val="none"/>
        </w:rPr>
      </w:pPr>
    </w:p>
    <w:p w:rsidR="00AB5A9C" w:rsidRDefault="00AB5A9C" w:rsidP="00AB5A9C">
      <w:pPr>
        <w:spacing w:after="0" w:line="360" w:lineRule="auto"/>
        <w:jc w:val="center"/>
        <w:rPr>
          <w:rStyle w:val="IntenseReference"/>
          <w:rFonts w:ascii="Times New Roman" w:hAnsi="Times New Roman"/>
          <w:color w:val="000000"/>
          <w:sz w:val="32"/>
          <w:szCs w:val="24"/>
          <w:u w:val="none"/>
        </w:rPr>
      </w:pPr>
    </w:p>
    <w:p w:rsidR="00AB5A9C" w:rsidRDefault="00AB5A9C" w:rsidP="00AB5A9C">
      <w:pPr>
        <w:spacing w:after="0" w:line="360" w:lineRule="auto"/>
        <w:jc w:val="center"/>
        <w:rPr>
          <w:rStyle w:val="IntenseReference"/>
          <w:rFonts w:ascii="Times New Roman" w:hAnsi="Times New Roman"/>
          <w:color w:val="000000"/>
          <w:sz w:val="32"/>
          <w:szCs w:val="24"/>
          <w:u w:val="none"/>
        </w:rPr>
      </w:pPr>
    </w:p>
    <w:p w:rsidR="00AB5A9C" w:rsidRDefault="00AB5A9C" w:rsidP="00AB5A9C">
      <w:pPr>
        <w:spacing w:after="0" w:line="360" w:lineRule="auto"/>
        <w:jc w:val="center"/>
        <w:rPr>
          <w:rStyle w:val="IntenseReference"/>
          <w:rFonts w:ascii="Times New Roman" w:hAnsi="Times New Roman"/>
          <w:color w:val="000000"/>
          <w:sz w:val="32"/>
          <w:szCs w:val="24"/>
          <w:u w:val="none"/>
        </w:rPr>
      </w:pPr>
    </w:p>
    <w:p w:rsidR="00AB5A9C" w:rsidRDefault="00AB5A9C" w:rsidP="00AB5A9C">
      <w:pPr>
        <w:spacing w:after="0" w:line="360" w:lineRule="auto"/>
        <w:jc w:val="center"/>
        <w:rPr>
          <w:rStyle w:val="IntenseReference"/>
          <w:rFonts w:ascii="Times New Roman" w:hAnsi="Times New Roman"/>
          <w:color w:val="000000"/>
          <w:sz w:val="32"/>
          <w:szCs w:val="24"/>
          <w:u w:val="none"/>
        </w:rPr>
      </w:pPr>
    </w:p>
    <w:p w:rsidR="00AB5A9C" w:rsidRDefault="00AB5A9C" w:rsidP="00AB5A9C">
      <w:pPr>
        <w:spacing w:after="0" w:line="360" w:lineRule="auto"/>
        <w:jc w:val="center"/>
        <w:rPr>
          <w:rStyle w:val="IntenseReference"/>
          <w:rFonts w:ascii="Times New Roman" w:hAnsi="Times New Roman"/>
          <w:color w:val="000000"/>
          <w:sz w:val="32"/>
          <w:szCs w:val="24"/>
          <w:u w:val="none"/>
        </w:rPr>
      </w:pPr>
    </w:p>
    <w:p w:rsidR="00AB5A9C" w:rsidRPr="00AB5A9C" w:rsidRDefault="00AB5A9C" w:rsidP="00AB5A9C">
      <w:pPr>
        <w:rPr>
          <w:rFonts w:ascii="Times New Roman" w:hAnsi="Times New Roman"/>
          <w:b/>
          <w:sz w:val="28"/>
          <w:szCs w:val="28"/>
        </w:rPr>
      </w:pPr>
      <w:r w:rsidRPr="00AB5A9C">
        <w:rPr>
          <w:rFonts w:ascii="Times New Roman" w:hAnsi="Times New Roman"/>
          <w:b/>
          <w:sz w:val="28"/>
          <w:szCs w:val="28"/>
        </w:rPr>
        <w:t>Suggestions</w:t>
      </w:r>
    </w:p>
    <w:p w:rsidR="00AE4A33" w:rsidRDefault="000969A7" w:rsidP="00307C2A">
      <w:pPr>
        <w:pStyle w:val="ListParagraph"/>
        <w:numPr>
          <w:ilvl w:val="0"/>
          <w:numId w:val="25"/>
        </w:numPr>
        <w:spacing w:line="240" w:lineRule="auto"/>
        <w:jc w:val="both"/>
        <w:rPr>
          <w:rFonts w:ascii="Times New Roman" w:hAnsi="Times New Roman"/>
          <w:sz w:val="24"/>
          <w:szCs w:val="24"/>
        </w:rPr>
      </w:pPr>
      <w:r>
        <w:rPr>
          <w:rFonts w:ascii="Times New Roman" w:hAnsi="Times New Roman"/>
          <w:sz w:val="24"/>
          <w:szCs w:val="24"/>
        </w:rPr>
        <w:t xml:space="preserve">Debt Recovery Turbunals </w:t>
      </w:r>
      <w:r w:rsidR="00AE4A33">
        <w:rPr>
          <w:rFonts w:ascii="Times New Roman" w:hAnsi="Times New Roman"/>
          <w:sz w:val="24"/>
          <w:szCs w:val="24"/>
        </w:rPr>
        <w:t>Need to be Improved</w:t>
      </w:r>
    </w:p>
    <w:p w:rsidR="00A64506" w:rsidRPr="00A64506" w:rsidRDefault="00A64506" w:rsidP="00307C2A">
      <w:pPr>
        <w:pStyle w:val="ListParagraph"/>
        <w:spacing w:line="240" w:lineRule="auto"/>
        <w:jc w:val="both"/>
        <w:rPr>
          <w:rFonts w:ascii="Times New Roman" w:hAnsi="Times New Roman"/>
          <w:sz w:val="24"/>
          <w:szCs w:val="24"/>
        </w:rPr>
      </w:pPr>
    </w:p>
    <w:p w:rsidR="00AE4A33" w:rsidRPr="00A64506" w:rsidRDefault="00AE4A33" w:rsidP="00307C2A">
      <w:pPr>
        <w:pStyle w:val="ListParagraph"/>
        <w:numPr>
          <w:ilvl w:val="0"/>
          <w:numId w:val="25"/>
        </w:numPr>
        <w:spacing w:line="240" w:lineRule="auto"/>
        <w:jc w:val="both"/>
        <w:rPr>
          <w:rFonts w:ascii="Times New Roman" w:hAnsi="Times New Roman"/>
          <w:sz w:val="24"/>
          <w:szCs w:val="24"/>
        </w:rPr>
      </w:pPr>
      <w:r>
        <w:rPr>
          <w:rFonts w:ascii="Times New Roman" w:hAnsi="Times New Roman"/>
          <w:sz w:val="24"/>
          <w:szCs w:val="24"/>
        </w:rPr>
        <w:t>Compromise or use Various Settlement Schemes</w:t>
      </w:r>
    </w:p>
    <w:p w:rsidR="00AE4A33" w:rsidRPr="00AE4A33" w:rsidRDefault="00AE4A33" w:rsidP="00307C2A">
      <w:pPr>
        <w:pStyle w:val="ListParagraph"/>
        <w:spacing w:line="240" w:lineRule="auto"/>
        <w:jc w:val="both"/>
        <w:rPr>
          <w:rFonts w:ascii="Times New Roman" w:hAnsi="Times New Roman"/>
          <w:sz w:val="24"/>
          <w:szCs w:val="24"/>
        </w:rPr>
      </w:pPr>
    </w:p>
    <w:p w:rsidR="00AE4A33" w:rsidRDefault="00A64506" w:rsidP="00307C2A">
      <w:pPr>
        <w:pStyle w:val="ListParagraph"/>
        <w:numPr>
          <w:ilvl w:val="0"/>
          <w:numId w:val="25"/>
        </w:numPr>
        <w:spacing w:line="240" w:lineRule="auto"/>
        <w:jc w:val="both"/>
        <w:rPr>
          <w:rFonts w:ascii="Times New Roman" w:hAnsi="Times New Roman"/>
          <w:sz w:val="24"/>
          <w:szCs w:val="24"/>
        </w:rPr>
      </w:pPr>
      <w:r>
        <w:rPr>
          <w:rFonts w:ascii="Times New Roman" w:hAnsi="Times New Roman"/>
          <w:sz w:val="24"/>
          <w:szCs w:val="24"/>
        </w:rPr>
        <w:t xml:space="preserve">The Lender should </w:t>
      </w:r>
      <w:r w:rsidR="00AE4A33">
        <w:rPr>
          <w:rFonts w:ascii="Times New Roman" w:hAnsi="Times New Roman"/>
          <w:sz w:val="24"/>
          <w:szCs w:val="24"/>
        </w:rPr>
        <w:t xml:space="preserve"> Immediately</w:t>
      </w:r>
      <w:r>
        <w:rPr>
          <w:rFonts w:ascii="Times New Roman" w:hAnsi="Times New Roman"/>
          <w:sz w:val="24"/>
          <w:szCs w:val="24"/>
        </w:rPr>
        <w:t xml:space="preserve"> Start</w:t>
      </w:r>
      <w:r w:rsidR="00AE4A33">
        <w:rPr>
          <w:rFonts w:ascii="Times New Roman" w:hAnsi="Times New Roman"/>
          <w:sz w:val="24"/>
          <w:szCs w:val="24"/>
        </w:rPr>
        <w:t xml:space="preserve"> Legal Proceeding once loan turned into an NPA</w:t>
      </w:r>
      <w:r>
        <w:rPr>
          <w:rFonts w:ascii="Times New Roman" w:hAnsi="Times New Roman"/>
          <w:sz w:val="24"/>
          <w:szCs w:val="24"/>
        </w:rPr>
        <w:t>.</w:t>
      </w:r>
    </w:p>
    <w:p w:rsidR="00AE4A33" w:rsidRDefault="00AE4A33" w:rsidP="00307C2A">
      <w:pPr>
        <w:pStyle w:val="ListParagraph"/>
        <w:spacing w:line="240" w:lineRule="auto"/>
        <w:jc w:val="both"/>
        <w:rPr>
          <w:rFonts w:ascii="Times New Roman" w:hAnsi="Times New Roman"/>
          <w:sz w:val="24"/>
          <w:szCs w:val="24"/>
        </w:rPr>
      </w:pPr>
    </w:p>
    <w:p w:rsidR="00AE4A33" w:rsidRPr="00AE4A33" w:rsidRDefault="00A64506" w:rsidP="00307C2A">
      <w:pPr>
        <w:pStyle w:val="ListParagraph"/>
        <w:numPr>
          <w:ilvl w:val="0"/>
          <w:numId w:val="25"/>
        </w:numPr>
        <w:spacing w:line="240" w:lineRule="auto"/>
        <w:jc w:val="both"/>
        <w:rPr>
          <w:rFonts w:ascii="Times New Roman" w:hAnsi="Times New Roman"/>
          <w:sz w:val="24"/>
          <w:szCs w:val="24"/>
        </w:rPr>
      </w:pPr>
      <w:r>
        <w:rPr>
          <w:rFonts w:ascii="Times New Roman" w:hAnsi="Times New Roman"/>
          <w:sz w:val="24"/>
          <w:szCs w:val="24"/>
        </w:rPr>
        <w:t>Lending Institute Should regularly Inform to Credit Bureaus about repayment of loan.</w:t>
      </w:r>
    </w:p>
    <w:p w:rsidR="00AE4A33" w:rsidRPr="00AE4A33" w:rsidRDefault="00AE4A33" w:rsidP="00EB6DA4">
      <w:pPr>
        <w:pStyle w:val="ListParagraph"/>
        <w:jc w:val="both"/>
        <w:rPr>
          <w:rFonts w:ascii="Times New Roman" w:hAnsi="Times New Roman"/>
          <w:sz w:val="24"/>
          <w:szCs w:val="24"/>
        </w:rPr>
      </w:pPr>
    </w:p>
    <w:p w:rsidR="007F3AB6" w:rsidRPr="0099127A" w:rsidRDefault="007F3AB6" w:rsidP="00EC7BA1">
      <w:pPr>
        <w:spacing w:line="360" w:lineRule="auto"/>
        <w:jc w:val="center"/>
        <w:rPr>
          <w:rStyle w:val="IntenseReference"/>
          <w:rFonts w:ascii="Times New Roman" w:hAnsi="Times New Roman"/>
          <w:b w:val="0"/>
          <w:bCs w:val="0"/>
          <w:smallCaps w:val="0"/>
          <w:sz w:val="24"/>
          <w:szCs w:val="24"/>
        </w:rPr>
      </w:pPr>
    </w:p>
    <w:p w:rsidR="007F3AB6" w:rsidRPr="0099127A" w:rsidRDefault="007F3AB6" w:rsidP="00EC7BA1">
      <w:pPr>
        <w:jc w:val="center"/>
        <w:rPr>
          <w:rFonts w:ascii="Times New Roman" w:hAnsi="Times New Roman"/>
          <w:b/>
          <w:color w:val="C00000"/>
          <w:sz w:val="24"/>
          <w:szCs w:val="24"/>
          <w:u w:val="single"/>
        </w:rPr>
      </w:pPr>
    </w:p>
    <w:p w:rsidR="007F3AB6" w:rsidRPr="0099127A" w:rsidRDefault="007F3AB6" w:rsidP="00EC7BA1">
      <w:pPr>
        <w:jc w:val="center"/>
        <w:rPr>
          <w:rFonts w:ascii="Times New Roman" w:hAnsi="Times New Roman"/>
          <w:b/>
          <w:color w:val="C00000"/>
          <w:sz w:val="24"/>
          <w:szCs w:val="24"/>
          <w:u w:val="single"/>
        </w:rPr>
      </w:pPr>
    </w:p>
    <w:p w:rsidR="007F3AB6" w:rsidRPr="0099127A" w:rsidRDefault="007F3AB6" w:rsidP="00EC7BA1">
      <w:pPr>
        <w:jc w:val="center"/>
        <w:rPr>
          <w:rFonts w:ascii="Times New Roman" w:hAnsi="Times New Roman"/>
          <w:b/>
          <w:color w:val="C00000"/>
          <w:sz w:val="24"/>
          <w:szCs w:val="24"/>
          <w:u w:val="single"/>
        </w:rPr>
      </w:pPr>
    </w:p>
    <w:p w:rsidR="007F3AB6" w:rsidRDefault="007F3AB6" w:rsidP="00EC7BA1">
      <w:pPr>
        <w:jc w:val="center"/>
        <w:rPr>
          <w:rFonts w:ascii="Times New Roman" w:hAnsi="Times New Roman"/>
          <w:b/>
          <w:color w:val="C00000"/>
          <w:sz w:val="24"/>
          <w:szCs w:val="24"/>
          <w:u w:val="single"/>
        </w:rPr>
      </w:pPr>
    </w:p>
    <w:p w:rsidR="00E07755" w:rsidRDefault="00E07755" w:rsidP="00EC7BA1">
      <w:pPr>
        <w:jc w:val="center"/>
        <w:rPr>
          <w:rFonts w:ascii="Times New Roman" w:hAnsi="Times New Roman"/>
          <w:b/>
          <w:color w:val="C00000"/>
          <w:sz w:val="24"/>
          <w:szCs w:val="24"/>
          <w:u w:val="single"/>
        </w:rPr>
      </w:pPr>
    </w:p>
    <w:p w:rsidR="00E07755" w:rsidRDefault="00E07755" w:rsidP="00EC7BA1">
      <w:pPr>
        <w:jc w:val="center"/>
        <w:rPr>
          <w:rFonts w:ascii="Times New Roman" w:hAnsi="Times New Roman"/>
          <w:b/>
          <w:color w:val="C00000"/>
          <w:sz w:val="24"/>
          <w:szCs w:val="24"/>
          <w:u w:val="single"/>
        </w:rPr>
      </w:pPr>
    </w:p>
    <w:p w:rsidR="00E07755" w:rsidRDefault="00E07755" w:rsidP="00EC7BA1">
      <w:pPr>
        <w:jc w:val="center"/>
        <w:rPr>
          <w:rFonts w:ascii="Times New Roman" w:hAnsi="Times New Roman"/>
          <w:b/>
          <w:color w:val="C00000"/>
          <w:sz w:val="24"/>
          <w:szCs w:val="24"/>
          <w:u w:val="single"/>
        </w:rPr>
      </w:pPr>
    </w:p>
    <w:p w:rsidR="00E07755" w:rsidRDefault="00E07755" w:rsidP="00EC7BA1">
      <w:pPr>
        <w:jc w:val="center"/>
        <w:rPr>
          <w:rFonts w:ascii="Times New Roman" w:hAnsi="Times New Roman"/>
          <w:b/>
          <w:color w:val="C00000"/>
          <w:sz w:val="24"/>
          <w:szCs w:val="24"/>
          <w:u w:val="single"/>
        </w:rPr>
      </w:pPr>
    </w:p>
    <w:p w:rsidR="00E07755" w:rsidRDefault="00E07755" w:rsidP="00EC7BA1">
      <w:pPr>
        <w:jc w:val="center"/>
        <w:rPr>
          <w:rFonts w:ascii="Times New Roman" w:hAnsi="Times New Roman"/>
          <w:b/>
          <w:color w:val="C00000"/>
          <w:sz w:val="24"/>
          <w:szCs w:val="24"/>
          <w:u w:val="single"/>
        </w:rPr>
      </w:pPr>
    </w:p>
    <w:p w:rsidR="00E07755" w:rsidRDefault="00E07755" w:rsidP="00EC7BA1">
      <w:pPr>
        <w:jc w:val="center"/>
        <w:rPr>
          <w:rFonts w:ascii="Times New Roman" w:hAnsi="Times New Roman"/>
          <w:b/>
          <w:color w:val="C00000"/>
          <w:sz w:val="24"/>
          <w:szCs w:val="24"/>
          <w:u w:val="single"/>
        </w:rPr>
      </w:pPr>
    </w:p>
    <w:p w:rsidR="00E07755" w:rsidRDefault="00E07755" w:rsidP="00EC7BA1">
      <w:pPr>
        <w:jc w:val="center"/>
        <w:rPr>
          <w:rFonts w:ascii="Times New Roman" w:hAnsi="Times New Roman"/>
          <w:b/>
          <w:color w:val="C00000"/>
          <w:sz w:val="24"/>
          <w:szCs w:val="24"/>
          <w:u w:val="single"/>
        </w:rPr>
      </w:pPr>
    </w:p>
    <w:p w:rsidR="00E07755" w:rsidRPr="0099127A" w:rsidRDefault="00E07755" w:rsidP="00EC7BA1">
      <w:pPr>
        <w:jc w:val="center"/>
        <w:rPr>
          <w:rFonts w:ascii="Times New Roman" w:hAnsi="Times New Roman"/>
          <w:b/>
          <w:color w:val="C00000"/>
          <w:sz w:val="24"/>
          <w:szCs w:val="24"/>
          <w:u w:val="single"/>
        </w:rPr>
      </w:pPr>
    </w:p>
    <w:p w:rsidR="007F3AB6" w:rsidRDefault="007F3AB6" w:rsidP="00EC7BA1">
      <w:pPr>
        <w:jc w:val="center"/>
        <w:rPr>
          <w:rFonts w:ascii="Times New Roman" w:hAnsi="Times New Roman"/>
          <w:b/>
          <w:color w:val="C00000"/>
          <w:sz w:val="24"/>
          <w:szCs w:val="24"/>
          <w:u w:val="single"/>
        </w:rPr>
      </w:pPr>
    </w:p>
    <w:p w:rsidR="00553BDB" w:rsidRDefault="00553BDB" w:rsidP="00EC7BA1">
      <w:pPr>
        <w:jc w:val="center"/>
        <w:rPr>
          <w:rFonts w:ascii="Times New Roman" w:hAnsi="Times New Roman"/>
          <w:b/>
          <w:color w:val="C00000"/>
          <w:sz w:val="24"/>
          <w:szCs w:val="24"/>
          <w:u w:val="single"/>
        </w:rPr>
      </w:pPr>
    </w:p>
    <w:p w:rsidR="00C873EA" w:rsidRDefault="00C873EA" w:rsidP="00EC7BA1">
      <w:pPr>
        <w:jc w:val="center"/>
        <w:rPr>
          <w:rFonts w:ascii="Times New Roman" w:hAnsi="Times New Roman"/>
          <w:b/>
          <w:sz w:val="32"/>
          <w:szCs w:val="32"/>
          <w:u w:val="single"/>
        </w:rPr>
      </w:pPr>
    </w:p>
    <w:p w:rsidR="00AB5A9C" w:rsidRDefault="00AB5A9C" w:rsidP="005E446E">
      <w:pPr>
        <w:jc w:val="center"/>
        <w:rPr>
          <w:rFonts w:ascii="Times New Roman" w:hAnsi="Times New Roman"/>
          <w:b/>
          <w:sz w:val="32"/>
          <w:szCs w:val="32"/>
        </w:rPr>
      </w:pPr>
    </w:p>
    <w:p w:rsidR="00AB5A9C" w:rsidRDefault="00AB5A9C" w:rsidP="005E446E">
      <w:pPr>
        <w:jc w:val="center"/>
        <w:rPr>
          <w:rFonts w:ascii="Times New Roman" w:hAnsi="Times New Roman"/>
          <w:b/>
          <w:sz w:val="32"/>
          <w:szCs w:val="32"/>
        </w:rPr>
      </w:pPr>
    </w:p>
    <w:p w:rsidR="00AB5A9C" w:rsidRDefault="00AB5A9C" w:rsidP="005E446E">
      <w:pPr>
        <w:jc w:val="center"/>
        <w:rPr>
          <w:rFonts w:ascii="Times New Roman" w:hAnsi="Times New Roman"/>
          <w:b/>
          <w:sz w:val="32"/>
          <w:szCs w:val="32"/>
        </w:rPr>
      </w:pPr>
    </w:p>
    <w:p w:rsidR="00AB5A9C" w:rsidRDefault="00AB5A9C" w:rsidP="005E446E">
      <w:pPr>
        <w:jc w:val="center"/>
        <w:rPr>
          <w:rFonts w:ascii="Times New Roman" w:hAnsi="Times New Roman"/>
          <w:b/>
          <w:sz w:val="32"/>
          <w:szCs w:val="32"/>
        </w:rPr>
      </w:pPr>
    </w:p>
    <w:p w:rsidR="00AB5A9C" w:rsidRDefault="00AB5A9C" w:rsidP="005E446E">
      <w:pPr>
        <w:jc w:val="center"/>
        <w:rPr>
          <w:rFonts w:ascii="Times New Roman" w:hAnsi="Times New Roman"/>
          <w:b/>
          <w:sz w:val="32"/>
          <w:szCs w:val="32"/>
        </w:rPr>
      </w:pPr>
    </w:p>
    <w:p w:rsidR="00AB5A9C" w:rsidRDefault="00AB5A9C" w:rsidP="005E446E">
      <w:pPr>
        <w:jc w:val="center"/>
        <w:rPr>
          <w:rFonts w:ascii="Times New Roman" w:hAnsi="Times New Roman"/>
          <w:b/>
          <w:sz w:val="32"/>
          <w:szCs w:val="32"/>
        </w:rPr>
      </w:pPr>
    </w:p>
    <w:p w:rsidR="00AB5A9C" w:rsidRDefault="00AB5A9C" w:rsidP="005E446E">
      <w:pPr>
        <w:jc w:val="center"/>
        <w:rPr>
          <w:rFonts w:ascii="Times New Roman" w:hAnsi="Times New Roman"/>
          <w:b/>
          <w:sz w:val="32"/>
          <w:szCs w:val="32"/>
        </w:rPr>
      </w:pPr>
    </w:p>
    <w:p w:rsidR="00AB5A9C" w:rsidRDefault="00AB5A9C" w:rsidP="005E446E">
      <w:pPr>
        <w:jc w:val="center"/>
        <w:rPr>
          <w:rFonts w:ascii="Times New Roman" w:hAnsi="Times New Roman"/>
          <w:b/>
          <w:sz w:val="32"/>
          <w:szCs w:val="32"/>
        </w:rPr>
      </w:pPr>
    </w:p>
    <w:p w:rsidR="00AB5A9C" w:rsidRDefault="00AB5A9C" w:rsidP="005E446E">
      <w:pPr>
        <w:jc w:val="center"/>
        <w:rPr>
          <w:rFonts w:ascii="Times New Roman" w:hAnsi="Times New Roman"/>
          <w:b/>
          <w:sz w:val="32"/>
          <w:szCs w:val="32"/>
        </w:rPr>
      </w:pPr>
    </w:p>
    <w:p w:rsidR="00AB5A9C" w:rsidRDefault="00AB5A9C" w:rsidP="005E446E">
      <w:pPr>
        <w:jc w:val="center"/>
        <w:rPr>
          <w:rFonts w:ascii="Times New Roman" w:hAnsi="Times New Roman"/>
          <w:b/>
          <w:sz w:val="32"/>
          <w:szCs w:val="32"/>
        </w:rPr>
      </w:pPr>
    </w:p>
    <w:p w:rsidR="002E1271" w:rsidRPr="00C873EA" w:rsidRDefault="000969A7" w:rsidP="005E446E">
      <w:pPr>
        <w:jc w:val="center"/>
        <w:rPr>
          <w:rFonts w:ascii="Times New Roman" w:hAnsi="Times New Roman"/>
          <w:b/>
          <w:sz w:val="32"/>
          <w:szCs w:val="32"/>
        </w:rPr>
      </w:pPr>
      <w:r w:rsidRPr="00C873EA">
        <w:rPr>
          <w:rFonts w:ascii="Times New Roman" w:hAnsi="Times New Roman"/>
          <w:b/>
          <w:sz w:val="32"/>
          <w:szCs w:val="32"/>
        </w:rPr>
        <w:t>CHAPTER 8</w:t>
      </w:r>
    </w:p>
    <w:p w:rsidR="007F3AB6" w:rsidRDefault="005D61D8" w:rsidP="00AB5A9C">
      <w:pPr>
        <w:spacing w:after="0" w:line="360" w:lineRule="auto"/>
        <w:jc w:val="center"/>
        <w:rPr>
          <w:rFonts w:ascii="Times New Roman" w:hAnsi="Times New Roman"/>
          <w:b/>
          <w:sz w:val="32"/>
          <w:szCs w:val="24"/>
        </w:rPr>
      </w:pPr>
      <w:r w:rsidRPr="00307C2A">
        <w:rPr>
          <w:rFonts w:ascii="Times New Roman" w:hAnsi="Times New Roman"/>
          <w:b/>
          <w:sz w:val="32"/>
          <w:szCs w:val="24"/>
        </w:rPr>
        <w:t>CONCLUSION</w:t>
      </w:r>
    </w:p>
    <w:p w:rsidR="00AB5A9C" w:rsidRDefault="00AB5A9C" w:rsidP="00AB5A9C">
      <w:pPr>
        <w:spacing w:after="0" w:line="360" w:lineRule="auto"/>
        <w:jc w:val="center"/>
        <w:rPr>
          <w:rFonts w:ascii="Times New Roman" w:hAnsi="Times New Roman"/>
          <w:b/>
          <w:sz w:val="32"/>
          <w:szCs w:val="24"/>
        </w:rPr>
      </w:pPr>
    </w:p>
    <w:p w:rsidR="00AB5A9C" w:rsidRDefault="00AB5A9C" w:rsidP="00AB5A9C">
      <w:pPr>
        <w:spacing w:after="0" w:line="360" w:lineRule="auto"/>
        <w:jc w:val="center"/>
        <w:rPr>
          <w:rFonts w:ascii="Times New Roman" w:hAnsi="Times New Roman"/>
          <w:b/>
          <w:sz w:val="32"/>
          <w:szCs w:val="24"/>
        </w:rPr>
      </w:pPr>
    </w:p>
    <w:p w:rsidR="00AB5A9C" w:rsidRDefault="00AB5A9C" w:rsidP="00AB5A9C">
      <w:pPr>
        <w:spacing w:after="0" w:line="360" w:lineRule="auto"/>
        <w:jc w:val="center"/>
        <w:rPr>
          <w:rFonts w:ascii="Times New Roman" w:hAnsi="Times New Roman"/>
          <w:b/>
          <w:sz w:val="32"/>
          <w:szCs w:val="24"/>
        </w:rPr>
      </w:pPr>
    </w:p>
    <w:p w:rsidR="00AB5A9C" w:rsidRDefault="00AB5A9C" w:rsidP="00AB5A9C">
      <w:pPr>
        <w:spacing w:after="0" w:line="360" w:lineRule="auto"/>
        <w:jc w:val="center"/>
        <w:rPr>
          <w:rFonts w:ascii="Times New Roman" w:hAnsi="Times New Roman"/>
          <w:b/>
          <w:sz w:val="32"/>
          <w:szCs w:val="24"/>
        </w:rPr>
      </w:pPr>
    </w:p>
    <w:p w:rsidR="00AB5A9C" w:rsidRDefault="00AB5A9C" w:rsidP="00AB5A9C">
      <w:pPr>
        <w:spacing w:after="0" w:line="360" w:lineRule="auto"/>
        <w:jc w:val="center"/>
        <w:rPr>
          <w:rFonts w:ascii="Times New Roman" w:hAnsi="Times New Roman"/>
          <w:b/>
          <w:sz w:val="32"/>
          <w:szCs w:val="24"/>
        </w:rPr>
      </w:pPr>
    </w:p>
    <w:p w:rsidR="00AB5A9C" w:rsidRDefault="00AB5A9C" w:rsidP="00AB5A9C">
      <w:pPr>
        <w:spacing w:after="0" w:line="360" w:lineRule="auto"/>
        <w:jc w:val="center"/>
        <w:rPr>
          <w:rFonts w:ascii="Times New Roman" w:hAnsi="Times New Roman"/>
          <w:b/>
          <w:sz w:val="32"/>
          <w:szCs w:val="24"/>
        </w:rPr>
      </w:pPr>
    </w:p>
    <w:p w:rsidR="00AB5A9C" w:rsidRDefault="00AB5A9C" w:rsidP="00AB5A9C">
      <w:pPr>
        <w:spacing w:after="0" w:line="360" w:lineRule="auto"/>
        <w:jc w:val="center"/>
        <w:rPr>
          <w:rFonts w:ascii="Times New Roman" w:hAnsi="Times New Roman"/>
          <w:b/>
          <w:sz w:val="32"/>
          <w:szCs w:val="24"/>
        </w:rPr>
      </w:pPr>
    </w:p>
    <w:p w:rsidR="00AB5A9C" w:rsidRDefault="00AB5A9C" w:rsidP="00AB5A9C">
      <w:pPr>
        <w:spacing w:after="0" w:line="360" w:lineRule="auto"/>
        <w:jc w:val="center"/>
        <w:rPr>
          <w:rFonts w:ascii="Times New Roman" w:hAnsi="Times New Roman"/>
          <w:b/>
          <w:sz w:val="32"/>
          <w:szCs w:val="24"/>
        </w:rPr>
      </w:pPr>
    </w:p>
    <w:p w:rsidR="00AB5A9C" w:rsidRDefault="00AB5A9C" w:rsidP="00AB5A9C">
      <w:pPr>
        <w:spacing w:after="0" w:line="360" w:lineRule="auto"/>
        <w:rPr>
          <w:rFonts w:ascii="Times New Roman" w:hAnsi="Times New Roman"/>
          <w:b/>
          <w:sz w:val="32"/>
          <w:szCs w:val="24"/>
        </w:rPr>
      </w:pPr>
    </w:p>
    <w:p w:rsidR="00AB5A9C" w:rsidRDefault="00AB5A9C" w:rsidP="00AB5A9C">
      <w:pPr>
        <w:spacing w:after="0" w:line="360" w:lineRule="auto"/>
        <w:rPr>
          <w:rFonts w:ascii="Times New Roman" w:hAnsi="Times New Roman"/>
          <w:b/>
          <w:sz w:val="32"/>
          <w:szCs w:val="24"/>
        </w:rPr>
      </w:pPr>
    </w:p>
    <w:p w:rsidR="00AB5A9C" w:rsidRPr="00AB5A9C" w:rsidRDefault="00AB5A9C" w:rsidP="00AB5A9C">
      <w:pPr>
        <w:rPr>
          <w:rFonts w:ascii="Times New Roman" w:hAnsi="Times New Roman"/>
          <w:b/>
          <w:sz w:val="28"/>
          <w:szCs w:val="28"/>
        </w:rPr>
      </w:pPr>
      <w:r w:rsidRPr="00AB5A9C">
        <w:rPr>
          <w:rFonts w:ascii="Times New Roman" w:hAnsi="Times New Roman"/>
          <w:b/>
          <w:sz w:val="28"/>
          <w:szCs w:val="28"/>
        </w:rPr>
        <w:t>Conclusion</w:t>
      </w:r>
    </w:p>
    <w:p w:rsidR="007F3AB6" w:rsidRPr="0099127A" w:rsidRDefault="007F3AB6" w:rsidP="00AB5A9C">
      <w:pPr>
        <w:spacing w:after="0" w:line="360" w:lineRule="auto"/>
        <w:jc w:val="both"/>
        <w:rPr>
          <w:rFonts w:ascii="Times New Roman" w:hAnsi="Times New Roman"/>
          <w:b/>
          <w:sz w:val="24"/>
          <w:szCs w:val="24"/>
          <w:u w:val="single"/>
        </w:rPr>
      </w:pPr>
    </w:p>
    <w:p w:rsidR="007F3AB6" w:rsidRPr="0099127A" w:rsidRDefault="007F3AB6" w:rsidP="00335EA8">
      <w:pPr>
        <w:numPr>
          <w:ilvl w:val="0"/>
          <w:numId w:val="6"/>
        </w:numPr>
        <w:tabs>
          <w:tab w:val="left" w:pos="0"/>
        </w:tabs>
        <w:spacing w:after="0" w:line="360" w:lineRule="auto"/>
        <w:jc w:val="both"/>
        <w:rPr>
          <w:rFonts w:ascii="Times New Roman" w:hAnsi="Times New Roman"/>
          <w:b/>
          <w:sz w:val="24"/>
          <w:szCs w:val="24"/>
          <w:lang w:val="nl-NL"/>
        </w:rPr>
      </w:pPr>
      <w:r w:rsidRPr="0099127A">
        <w:rPr>
          <w:rFonts w:ascii="Times New Roman" w:hAnsi="Times New Roman"/>
          <w:sz w:val="24"/>
          <w:szCs w:val="24"/>
          <w:lang w:val="nl-NL"/>
        </w:rPr>
        <w:t xml:space="preserve">With the introduction of the Securitisation Act 2002 bank can no issue notices to thier defaulters to repay their dues or else make defaulters face hard and tough action under </w:t>
      </w:r>
      <w:r w:rsidRPr="005072BE">
        <w:rPr>
          <w:rFonts w:ascii="Times New Roman" w:hAnsi="Times New Roman"/>
          <w:sz w:val="24"/>
          <w:szCs w:val="24"/>
          <w:lang w:val="nl-NL"/>
        </w:rPr>
        <w:t>an formantion</w:t>
      </w:r>
      <w:r w:rsidRPr="0099127A">
        <w:rPr>
          <w:rFonts w:ascii="Times New Roman" w:hAnsi="Times New Roman"/>
          <w:sz w:val="24"/>
          <w:szCs w:val="24"/>
          <w:lang w:val="nl-NL"/>
        </w:rPr>
        <w:t>act. This enables banks to get rid on sticky loans thereby improving thier bottom line. Also a hallmark fo a good business is approaching it with a fresh, fully alive and of course fully forced on making things better.</w:t>
      </w:r>
    </w:p>
    <w:p w:rsidR="007F3AB6" w:rsidRPr="0099127A" w:rsidRDefault="007F3AB6" w:rsidP="005E446E">
      <w:pPr>
        <w:tabs>
          <w:tab w:val="left" w:pos="0"/>
        </w:tabs>
        <w:spacing w:after="0" w:line="360" w:lineRule="auto"/>
        <w:ind w:left="1440"/>
        <w:jc w:val="both"/>
        <w:rPr>
          <w:rFonts w:ascii="Times New Roman" w:hAnsi="Times New Roman"/>
          <w:sz w:val="24"/>
          <w:szCs w:val="24"/>
          <w:lang w:val="nl-NL"/>
        </w:rPr>
      </w:pPr>
    </w:p>
    <w:p w:rsidR="007F3AB6" w:rsidRPr="0099127A" w:rsidRDefault="007F3AB6" w:rsidP="005E446E">
      <w:pPr>
        <w:tabs>
          <w:tab w:val="left" w:pos="0"/>
        </w:tabs>
        <w:spacing w:after="0" w:line="360" w:lineRule="auto"/>
        <w:ind w:left="1440"/>
        <w:jc w:val="both"/>
        <w:rPr>
          <w:rFonts w:ascii="Times New Roman" w:hAnsi="Times New Roman"/>
          <w:b/>
          <w:sz w:val="24"/>
          <w:szCs w:val="24"/>
          <w:lang w:val="nl-NL"/>
        </w:rPr>
      </w:pPr>
    </w:p>
    <w:p w:rsidR="007F3AB6" w:rsidRPr="00E07755" w:rsidRDefault="007F3AB6" w:rsidP="00335EA8">
      <w:pPr>
        <w:numPr>
          <w:ilvl w:val="0"/>
          <w:numId w:val="6"/>
        </w:numPr>
        <w:tabs>
          <w:tab w:val="left" w:pos="0"/>
        </w:tabs>
        <w:spacing w:after="0" w:line="360" w:lineRule="auto"/>
        <w:jc w:val="both"/>
        <w:rPr>
          <w:rFonts w:ascii="Times New Roman" w:hAnsi="Times New Roman"/>
          <w:b/>
          <w:sz w:val="24"/>
          <w:szCs w:val="24"/>
          <w:lang w:val="nl-NL"/>
        </w:rPr>
        <w:sectPr w:rsidR="007F3AB6" w:rsidRPr="00E07755" w:rsidSect="00C50CAE">
          <w:footerReference w:type="default" r:id="rId16"/>
          <w:pgSz w:w="12240" w:h="15840" w:code="1"/>
          <w:pgMar w:top="1440" w:right="1440" w:bottom="1530" w:left="2160" w:header="720" w:footer="720" w:gutter="0"/>
          <w:paperSrc w:first="1"/>
          <w:pgNumType w:start="1" w:chapStyle="1"/>
          <w:cols w:space="720"/>
          <w:docGrid w:linePitch="360"/>
        </w:sectPr>
      </w:pPr>
      <w:r w:rsidRPr="0099127A">
        <w:rPr>
          <w:rFonts w:ascii="Times New Roman" w:hAnsi="Times New Roman"/>
          <w:sz w:val="24"/>
          <w:szCs w:val="24"/>
          <w:lang w:val="nl-NL"/>
        </w:rPr>
        <w:t xml:space="preserve">It can be concluded that NPA is not a bad concept to the bank (lender) and the borrower . but through proper ways it can be rectified with the help of </w:t>
      </w:r>
      <w:r w:rsidRPr="005072BE">
        <w:rPr>
          <w:rFonts w:ascii="Times New Roman" w:hAnsi="Times New Roman"/>
          <w:sz w:val="24"/>
          <w:szCs w:val="24"/>
          <w:lang w:val="nl-NL"/>
        </w:rPr>
        <w:t>SRFESI Act, DRT</w:t>
      </w:r>
      <w:r w:rsidRPr="0099127A">
        <w:rPr>
          <w:rFonts w:ascii="Times New Roman" w:hAnsi="Times New Roman"/>
          <w:sz w:val="24"/>
          <w:szCs w:val="24"/>
          <w:lang w:val="nl-NL"/>
        </w:rPr>
        <w:t>,  but for this it is very important that the bank should take into account first the borrowers capacity for repayment and his liability, date on wh</w:t>
      </w:r>
      <w:r w:rsidR="00E07755">
        <w:rPr>
          <w:rFonts w:ascii="Times New Roman" w:hAnsi="Times New Roman"/>
          <w:sz w:val="24"/>
          <w:szCs w:val="24"/>
          <w:lang w:val="nl-NL"/>
        </w:rPr>
        <w:t>ich the account will become NPA.</w:t>
      </w:r>
    </w:p>
    <w:p w:rsidR="00905876" w:rsidRDefault="00905876" w:rsidP="00EC7BA1">
      <w:pPr>
        <w:jc w:val="center"/>
        <w:rPr>
          <w:rFonts w:ascii="Times New Roman" w:hAnsi="Times New Roman"/>
          <w:b/>
          <w:sz w:val="28"/>
          <w:szCs w:val="24"/>
        </w:rPr>
      </w:pPr>
    </w:p>
    <w:p w:rsidR="00905876" w:rsidRDefault="00905876" w:rsidP="00EC7BA1">
      <w:pPr>
        <w:jc w:val="center"/>
        <w:rPr>
          <w:rFonts w:ascii="Times New Roman" w:hAnsi="Times New Roman"/>
          <w:b/>
          <w:sz w:val="28"/>
          <w:szCs w:val="24"/>
        </w:rPr>
      </w:pPr>
    </w:p>
    <w:p w:rsidR="00905876" w:rsidRDefault="00905876" w:rsidP="00EC7BA1">
      <w:pPr>
        <w:jc w:val="center"/>
        <w:rPr>
          <w:rFonts w:ascii="Times New Roman" w:hAnsi="Times New Roman"/>
          <w:b/>
          <w:sz w:val="28"/>
          <w:szCs w:val="24"/>
        </w:rPr>
      </w:pPr>
    </w:p>
    <w:p w:rsidR="00905876" w:rsidRDefault="00905876" w:rsidP="00EC7BA1">
      <w:pPr>
        <w:jc w:val="center"/>
        <w:rPr>
          <w:rFonts w:ascii="Times New Roman" w:hAnsi="Times New Roman"/>
          <w:b/>
          <w:sz w:val="28"/>
          <w:szCs w:val="24"/>
        </w:rPr>
      </w:pPr>
    </w:p>
    <w:p w:rsidR="00905876" w:rsidRDefault="00905876" w:rsidP="00EC7BA1">
      <w:pPr>
        <w:jc w:val="center"/>
        <w:rPr>
          <w:rFonts w:ascii="Times New Roman" w:hAnsi="Times New Roman"/>
          <w:b/>
          <w:sz w:val="28"/>
          <w:szCs w:val="24"/>
        </w:rPr>
      </w:pPr>
    </w:p>
    <w:p w:rsidR="00905876" w:rsidRDefault="00905876" w:rsidP="00EC7BA1">
      <w:pPr>
        <w:jc w:val="center"/>
        <w:rPr>
          <w:rFonts w:ascii="Times New Roman" w:hAnsi="Times New Roman"/>
          <w:b/>
          <w:sz w:val="28"/>
          <w:szCs w:val="24"/>
        </w:rPr>
      </w:pPr>
    </w:p>
    <w:p w:rsidR="00905876" w:rsidRDefault="00905876" w:rsidP="00EC7BA1">
      <w:pPr>
        <w:jc w:val="center"/>
        <w:rPr>
          <w:rFonts w:ascii="Times New Roman" w:hAnsi="Times New Roman"/>
          <w:b/>
          <w:sz w:val="28"/>
          <w:szCs w:val="24"/>
        </w:rPr>
      </w:pPr>
    </w:p>
    <w:p w:rsidR="00905876" w:rsidRDefault="00905876" w:rsidP="00EC7BA1">
      <w:pPr>
        <w:jc w:val="center"/>
        <w:rPr>
          <w:rFonts w:ascii="Times New Roman" w:hAnsi="Times New Roman"/>
          <w:b/>
          <w:sz w:val="28"/>
          <w:szCs w:val="24"/>
        </w:rPr>
      </w:pPr>
    </w:p>
    <w:p w:rsidR="00905876" w:rsidRDefault="00905876" w:rsidP="00EC7BA1">
      <w:pPr>
        <w:jc w:val="center"/>
        <w:rPr>
          <w:rFonts w:ascii="Times New Roman" w:hAnsi="Times New Roman"/>
          <w:b/>
          <w:sz w:val="28"/>
          <w:szCs w:val="24"/>
        </w:rPr>
      </w:pPr>
    </w:p>
    <w:p w:rsidR="00B724C6" w:rsidRPr="00905876" w:rsidRDefault="000969A7" w:rsidP="00EC7BA1">
      <w:pPr>
        <w:jc w:val="center"/>
        <w:rPr>
          <w:rFonts w:ascii="Times New Roman" w:hAnsi="Times New Roman"/>
          <w:b/>
          <w:sz w:val="32"/>
          <w:szCs w:val="24"/>
        </w:rPr>
      </w:pPr>
      <w:r w:rsidRPr="00905876">
        <w:rPr>
          <w:rFonts w:ascii="Times New Roman" w:hAnsi="Times New Roman"/>
          <w:b/>
          <w:sz w:val="32"/>
          <w:szCs w:val="24"/>
        </w:rPr>
        <w:t>CHAPTER 9</w:t>
      </w:r>
    </w:p>
    <w:p w:rsidR="00B724C6" w:rsidRPr="00905876" w:rsidRDefault="00905876" w:rsidP="00905876">
      <w:pPr>
        <w:jc w:val="center"/>
        <w:rPr>
          <w:rFonts w:ascii="Times New Roman" w:hAnsi="Times New Roman"/>
          <w:b/>
          <w:sz w:val="32"/>
          <w:szCs w:val="24"/>
        </w:rPr>
      </w:pPr>
      <w:r w:rsidRPr="00905876">
        <w:rPr>
          <w:rFonts w:ascii="Times New Roman" w:hAnsi="Times New Roman"/>
          <w:b/>
          <w:sz w:val="32"/>
          <w:szCs w:val="24"/>
        </w:rPr>
        <w:t>BIBLIOGRAPHY</w:t>
      </w:r>
    </w:p>
    <w:p w:rsidR="00905876" w:rsidRPr="00905876" w:rsidRDefault="00905876" w:rsidP="00905876">
      <w:pPr>
        <w:jc w:val="center"/>
        <w:rPr>
          <w:rFonts w:ascii="Times New Roman" w:hAnsi="Times New Roman"/>
          <w:b/>
          <w:sz w:val="32"/>
          <w:szCs w:val="24"/>
        </w:rPr>
      </w:pPr>
    </w:p>
    <w:p w:rsidR="00905876" w:rsidRDefault="00905876" w:rsidP="00905876">
      <w:pPr>
        <w:jc w:val="center"/>
        <w:rPr>
          <w:rFonts w:ascii="Times New Roman" w:hAnsi="Times New Roman"/>
          <w:b/>
          <w:sz w:val="28"/>
          <w:szCs w:val="24"/>
        </w:rPr>
      </w:pPr>
    </w:p>
    <w:p w:rsidR="00905876" w:rsidRDefault="00905876" w:rsidP="00905876">
      <w:pPr>
        <w:jc w:val="center"/>
        <w:rPr>
          <w:rFonts w:ascii="Times New Roman" w:hAnsi="Times New Roman"/>
          <w:b/>
          <w:sz w:val="28"/>
          <w:szCs w:val="24"/>
        </w:rPr>
      </w:pPr>
    </w:p>
    <w:p w:rsidR="00905876" w:rsidRDefault="00905876" w:rsidP="00905876">
      <w:pPr>
        <w:jc w:val="center"/>
        <w:rPr>
          <w:rFonts w:ascii="Times New Roman" w:hAnsi="Times New Roman"/>
          <w:b/>
          <w:sz w:val="28"/>
          <w:szCs w:val="24"/>
        </w:rPr>
      </w:pPr>
    </w:p>
    <w:p w:rsidR="00905876" w:rsidRDefault="00905876" w:rsidP="00905876">
      <w:pPr>
        <w:jc w:val="center"/>
        <w:rPr>
          <w:rFonts w:ascii="Times New Roman" w:hAnsi="Times New Roman"/>
          <w:b/>
          <w:sz w:val="28"/>
          <w:szCs w:val="24"/>
        </w:rPr>
      </w:pPr>
    </w:p>
    <w:p w:rsidR="00905876" w:rsidRDefault="00905876" w:rsidP="00905876">
      <w:pPr>
        <w:jc w:val="center"/>
        <w:rPr>
          <w:rFonts w:ascii="Times New Roman" w:hAnsi="Times New Roman"/>
          <w:b/>
          <w:sz w:val="28"/>
          <w:szCs w:val="24"/>
        </w:rPr>
      </w:pPr>
    </w:p>
    <w:p w:rsidR="00905876" w:rsidRDefault="00905876" w:rsidP="00905876">
      <w:pPr>
        <w:jc w:val="center"/>
        <w:rPr>
          <w:rFonts w:ascii="Times New Roman" w:hAnsi="Times New Roman"/>
          <w:b/>
          <w:sz w:val="28"/>
          <w:szCs w:val="24"/>
        </w:rPr>
      </w:pPr>
    </w:p>
    <w:p w:rsidR="00905876" w:rsidRDefault="00905876" w:rsidP="00905876">
      <w:pPr>
        <w:jc w:val="center"/>
        <w:rPr>
          <w:rFonts w:ascii="Times New Roman" w:hAnsi="Times New Roman"/>
          <w:b/>
          <w:sz w:val="28"/>
          <w:szCs w:val="24"/>
        </w:rPr>
      </w:pPr>
    </w:p>
    <w:p w:rsidR="00905876" w:rsidRDefault="00905876" w:rsidP="00905876">
      <w:pPr>
        <w:jc w:val="center"/>
        <w:rPr>
          <w:rFonts w:ascii="Times New Roman" w:hAnsi="Times New Roman"/>
          <w:b/>
          <w:sz w:val="28"/>
          <w:szCs w:val="24"/>
        </w:rPr>
      </w:pPr>
    </w:p>
    <w:p w:rsidR="00905876" w:rsidRDefault="00905876" w:rsidP="00905876">
      <w:pPr>
        <w:jc w:val="center"/>
        <w:rPr>
          <w:rFonts w:ascii="Times New Roman" w:hAnsi="Times New Roman"/>
          <w:b/>
          <w:sz w:val="28"/>
          <w:szCs w:val="24"/>
        </w:rPr>
      </w:pPr>
    </w:p>
    <w:p w:rsidR="00905876" w:rsidRDefault="00905876" w:rsidP="00905876">
      <w:pPr>
        <w:jc w:val="center"/>
        <w:rPr>
          <w:rFonts w:ascii="Times New Roman" w:hAnsi="Times New Roman"/>
          <w:b/>
          <w:sz w:val="28"/>
          <w:szCs w:val="24"/>
        </w:rPr>
      </w:pPr>
    </w:p>
    <w:p w:rsidR="00905876" w:rsidRPr="005D61D8" w:rsidRDefault="00905876" w:rsidP="00905876">
      <w:pPr>
        <w:jc w:val="center"/>
        <w:rPr>
          <w:rFonts w:ascii="Times New Roman" w:hAnsi="Times New Roman"/>
          <w:b/>
          <w:sz w:val="28"/>
          <w:szCs w:val="24"/>
        </w:rPr>
      </w:pPr>
    </w:p>
    <w:p w:rsidR="007F3AB6" w:rsidRPr="005D61D8" w:rsidRDefault="007F3AB6" w:rsidP="005E446E">
      <w:pPr>
        <w:autoSpaceDE w:val="0"/>
        <w:autoSpaceDN w:val="0"/>
        <w:adjustRightInd w:val="0"/>
        <w:ind w:firstLine="360"/>
        <w:jc w:val="both"/>
        <w:rPr>
          <w:rFonts w:ascii="Times New Roman" w:hAnsi="Times New Roman"/>
          <w:b/>
          <w:sz w:val="28"/>
          <w:szCs w:val="24"/>
        </w:rPr>
      </w:pPr>
      <w:r w:rsidRPr="005D61D8">
        <w:rPr>
          <w:rFonts w:ascii="Times New Roman" w:hAnsi="Times New Roman"/>
          <w:b/>
          <w:sz w:val="28"/>
          <w:szCs w:val="24"/>
        </w:rPr>
        <w:t xml:space="preserve">Books, Magazine and </w:t>
      </w:r>
      <w:r w:rsidR="00824BA4" w:rsidRPr="005D61D8">
        <w:rPr>
          <w:rFonts w:ascii="Times New Roman" w:hAnsi="Times New Roman"/>
          <w:b/>
          <w:sz w:val="28"/>
          <w:szCs w:val="24"/>
        </w:rPr>
        <w:t>journals</w:t>
      </w:r>
      <w:r w:rsidR="00824BA4">
        <w:rPr>
          <w:rFonts w:ascii="Times New Roman" w:hAnsi="Times New Roman"/>
          <w:b/>
          <w:sz w:val="28"/>
          <w:szCs w:val="24"/>
        </w:rPr>
        <w:t xml:space="preserve"> :</w:t>
      </w:r>
    </w:p>
    <w:p w:rsidR="007F3AB6" w:rsidRPr="005D61D8" w:rsidRDefault="007F3AB6" w:rsidP="00335EA8">
      <w:pPr>
        <w:numPr>
          <w:ilvl w:val="1"/>
          <w:numId w:val="4"/>
        </w:numPr>
        <w:tabs>
          <w:tab w:val="num" w:pos="720"/>
        </w:tabs>
        <w:autoSpaceDE w:val="0"/>
        <w:autoSpaceDN w:val="0"/>
        <w:adjustRightInd w:val="0"/>
        <w:spacing w:after="0"/>
        <w:ind w:left="720"/>
        <w:jc w:val="both"/>
        <w:rPr>
          <w:rFonts w:ascii="Times New Roman" w:hAnsi="Times New Roman"/>
          <w:sz w:val="24"/>
          <w:szCs w:val="24"/>
        </w:rPr>
      </w:pPr>
      <w:r w:rsidRPr="005D61D8">
        <w:rPr>
          <w:rFonts w:ascii="Times New Roman" w:hAnsi="Times New Roman"/>
          <w:sz w:val="24"/>
          <w:szCs w:val="24"/>
        </w:rPr>
        <w:t>C.K. Kothari: Research Methodology, Methods &amp;Techniques;</w:t>
      </w:r>
    </w:p>
    <w:p w:rsidR="007F3AB6" w:rsidRPr="005D61D8" w:rsidRDefault="007F3AB6" w:rsidP="005E446E">
      <w:pPr>
        <w:tabs>
          <w:tab w:val="num" w:pos="720"/>
        </w:tabs>
        <w:autoSpaceDE w:val="0"/>
        <w:autoSpaceDN w:val="0"/>
        <w:adjustRightInd w:val="0"/>
        <w:spacing w:line="240" w:lineRule="auto"/>
        <w:ind w:left="720"/>
        <w:jc w:val="both"/>
        <w:rPr>
          <w:rFonts w:ascii="Times New Roman" w:hAnsi="Times New Roman"/>
          <w:sz w:val="24"/>
          <w:szCs w:val="24"/>
        </w:rPr>
      </w:pPr>
      <w:r w:rsidRPr="005D61D8">
        <w:rPr>
          <w:rFonts w:ascii="Times New Roman" w:hAnsi="Times New Roman"/>
          <w:sz w:val="24"/>
          <w:szCs w:val="24"/>
        </w:rPr>
        <w:t>New Age International Publishers; (Second Edition)</w:t>
      </w:r>
    </w:p>
    <w:p w:rsidR="007F3AB6" w:rsidRPr="00880137" w:rsidRDefault="007F3AB6" w:rsidP="00335EA8">
      <w:pPr>
        <w:numPr>
          <w:ilvl w:val="1"/>
          <w:numId w:val="4"/>
        </w:numPr>
        <w:tabs>
          <w:tab w:val="num" w:pos="720"/>
        </w:tabs>
        <w:autoSpaceDE w:val="0"/>
        <w:autoSpaceDN w:val="0"/>
        <w:adjustRightInd w:val="0"/>
        <w:spacing w:after="0" w:line="240" w:lineRule="auto"/>
        <w:ind w:left="720"/>
        <w:jc w:val="both"/>
        <w:rPr>
          <w:rFonts w:ascii="Times New Roman" w:hAnsi="Times New Roman"/>
          <w:sz w:val="24"/>
          <w:szCs w:val="24"/>
        </w:rPr>
      </w:pPr>
      <w:r w:rsidRPr="00880137">
        <w:rPr>
          <w:rFonts w:ascii="Times New Roman" w:hAnsi="Times New Roman"/>
          <w:sz w:val="24"/>
          <w:szCs w:val="24"/>
        </w:rPr>
        <w:t>Indian Bank Regulation ; Mc Hill Publishers</w:t>
      </w:r>
    </w:p>
    <w:p w:rsidR="007F3AB6" w:rsidRPr="00880137" w:rsidRDefault="007F3AB6" w:rsidP="00335EA8">
      <w:pPr>
        <w:numPr>
          <w:ilvl w:val="1"/>
          <w:numId w:val="4"/>
        </w:numPr>
        <w:tabs>
          <w:tab w:val="num" w:pos="720"/>
        </w:tabs>
        <w:autoSpaceDE w:val="0"/>
        <w:autoSpaceDN w:val="0"/>
        <w:adjustRightInd w:val="0"/>
        <w:spacing w:after="0"/>
        <w:ind w:left="720"/>
        <w:jc w:val="both"/>
        <w:rPr>
          <w:rFonts w:ascii="Times New Roman" w:hAnsi="Times New Roman"/>
          <w:sz w:val="24"/>
          <w:szCs w:val="24"/>
        </w:rPr>
      </w:pPr>
      <w:r w:rsidRPr="00880137">
        <w:rPr>
          <w:rFonts w:ascii="Times New Roman" w:hAnsi="Times New Roman"/>
          <w:sz w:val="24"/>
          <w:szCs w:val="24"/>
        </w:rPr>
        <w:t>Indian Financial System 3</w:t>
      </w:r>
      <w:r w:rsidRPr="00880137">
        <w:rPr>
          <w:rFonts w:ascii="Times New Roman" w:hAnsi="Times New Roman"/>
          <w:sz w:val="24"/>
          <w:szCs w:val="24"/>
          <w:vertAlign w:val="superscript"/>
        </w:rPr>
        <w:t>rd</w:t>
      </w:r>
      <w:r w:rsidRPr="00880137">
        <w:rPr>
          <w:rFonts w:ascii="Times New Roman" w:hAnsi="Times New Roman"/>
          <w:sz w:val="24"/>
          <w:szCs w:val="24"/>
        </w:rPr>
        <w:t xml:space="preserve"> Edition ( M.Y.Khan)</w:t>
      </w:r>
    </w:p>
    <w:p w:rsidR="007F3AB6" w:rsidRPr="00880137" w:rsidRDefault="007F3AB6" w:rsidP="00335EA8">
      <w:pPr>
        <w:numPr>
          <w:ilvl w:val="1"/>
          <w:numId w:val="4"/>
        </w:numPr>
        <w:pBdr>
          <w:bottom w:val="single" w:sz="4" w:space="1" w:color="auto"/>
        </w:pBdr>
        <w:tabs>
          <w:tab w:val="num" w:pos="720"/>
        </w:tabs>
        <w:autoSpaceDE w:val="0"/>
        <w:autoSpaceDN w:val="0"/>
        <w:adjustRightInd w:val="0"/>
        <w:spacing w:after="0"/>
        <w:ind w:left="720"/>
        <w:jc w:val="both"/>
        <w:rPr>
          <w:rFonts w:ascii="Times New Roman" w:hAnsi="Times New Roman"/>
          <w:sz w:val="24"/>
          <w:szCs w:val="24"/>
        </w:rPr>
      </w:pPr>
      <w:r w:rsidRPr="00880137">
        <w:rPr>
          <w:rFonts w:ascii="Times New Roman" w:hAnsi="Times New Roman"/>
          <w:sz w:val="24"/>
          <w:szCs w:val="24"/>
        </w:rPr>
        <w:t>Information Brochure of the Bank</w:t>
      </w:r>
    </w:p>
    <w:p w:rsidR="007F3AB6" w:rsidRPr="00880137" w:rsidRDefault="007F3AB6" w:rsidP="00EC7BA1">
      <w:pPr>
        <w:autoSpaceDE w:val="0"/>
        <w:autoSpaceDN w:val="0"/>
        <w:adjustRightInd w:val="0"/>
        <w:jc w:val="center"/>
        <w:rPr>
          <w:rFonts w:ascii="Times New Roman" w:hAnsi="Times New Roman"/>
          <w:sz w:val="24"/>
          <w:szCs w:val="24"/>
        </w:rPr>
      </w:pPr>
    </w:p>
    <w:p w:rsidR="007F3AB6" w:rsidRPr="00880137" w:rsidRDefault="00824BA4" w:rsidP="005E446E">
      <w:pPr>
        <w:autoSpaceDE w:val="0"/>
        <w:autoSpaceDN w:val="0"/>
        <w:adjustRightInd w:val="0"/>
        <w:ind w:firstLine="360"/>
        <w:jc w:val="both"/>
        <w:rPr>
          <w:rFonts w:ascii="Times New Roman" w:hAnsi="Times New Roman"/>
          <w:sz w:val="28"/>
          <w:szCs w:val="24"/>
        </w:rPr>
      </w:pPr>
      <w:r w:rsidRPr="00880137">
        <w:rPr>
          <w:rFonts w:ascii="Times New Roman" w:hAnsi="Times New Roman"/>
          <w:b/>
          <w:sz w:val="28"/>
          <w:szCs w:val="24"/>
        </w:rPr>
        <w:t>Reports :</w:t>
      </w:r>
    </w:p>
    <w:p w:rsidR="007F3AB6" w:rsidRPr="005D61D8" w:rsidRDefault="007F3AB6" w:rsidP="00335EA8">
      <w:pPr>
        <w:numPr>
          <w:ilvl w:val="1"/>
          <w:numId w:val="4"/>
        </w:numPr>
        <w:tabs>
          <w:tab w:val="num" w:pos="720"/>
        </w:tabs>
        <w:autoSpaceDE w:val="0"/>
        <w:autoSpaceDN w:val="0"/>
        <w:adjustRightInd w:val="0"/>
        <w:spacing w:after="0" w:line="240" w:lineRule="auto"/>
        <w:ind w:left="720"/>
        <w:jc w:val="both"/>
        <w:rPr>
          <w:rFonts w:ascii="Times New Roman" w:hAnsi="Times New Roman"/>
          <w:sz w:val="24"/>
          <w:szCs w:val="24"/>
        </w:rPr>
      </w:pPr>
      <w:r w:rsidRPr="00880137">
        <w:rPr>
          <w:rFonts w:ascii="Times New Roman" w:hAnsi="Times New Roman"/>
          <w:sz w:val="24"/>
          <w:szCs w:val="24"/>
        </w:rPr>
        <w:t>Annual</w:t>
      </w:r>
      <w:r w:rsidRPr="005D61D8">
        <w:rPr>
          <w:rFonts w:ascii="Times New Roman" w:hAnsi="Times New Roman"/>
          <w:sz w:val="24"/>
          <w:szCs w:val="24"/>
        </w:rPr>
        <w:t xml:space="preserve"> Report of the Bank</w:t>
      </w:r>
    </w:p>
    <w:p w:rsidR="007F3AB6" w:rsidRPr="005D61D8" w:rsidRDefault="007F3AB6" w:rsidP="00335EA8">
      <w:pPr>
        <w:numPr>
          <w:ilvl w:val="1"/>
          <w:numId w:val="4"/>
        </w:numPr>
        <w:tabs>
          <w:tab w:val="num" w:pos="720"/>
        </w:tabs>
        <w:autoSpaceDE w:val="0"/>
        <w:autoSpaceDN w:val="0"/>
        <w:adjustRightInd w:val="0"/>
        <w:spacing w:after="0" w:line="240" w:lineRule="auto"/>
        <w:ind w:left="720"/>
        <w:jc w:val="both"/>
        <w:rPr>
          <w:rFonts w:ascii="Times New Roman" w:hAnsi="Times New Roman"/>
          <w:sz w:val="24"/>
          <w:szCs w:val="24"/>
        </w:rPr>
      </w:pPr>
      <w:r w:rsidRPr="005D61D8">
        <w:rPr>
          <w:rFonts w:ascii="Times New Roman" w:hAnsi="Times New Roman"/>
          <w:sz w:val="24"/>
          <w:szCs w:val="24"/>
        </w:rPr>
        <w:t>Monthly Report of the Bank</w:t>
      </w:r>
    </w:p>
    <w:p w:rsidR="007F3AB6" w:rsidRPr="005D61D8" w:rsidRDefault="007F3AB6" w:rsidP="00335EA8">
      <w:pPr>
        <w:numPr>
          <w:ilvl w:val="1"/>
          <w:numId w:val="4"/>
        </w:numPr>
        <w:tabs>
          <w:tab w:val="num" w:pos="720"/>
        </w:tabs>
        <w:autoSpaceDE w:val="0"/>
        <w:autoSpaceDN w:val="0"/>
        <w:adjustRightInd w:val="0"/>
        <w:spacing w:after="0" w:line="240" w:lineRule="auto"/>
        <w:ind w:left="720"/>
        <w:jc w:val="both"/>
        <w:rPr>
          <w:rFonts w:ascii="Times New Roman" w:hAnsi="Times New Roman"/>
          <w:sz w:val="24"/>
          <w:szCs w:val="24"/>
        </w:rPr>
      </w:pPr>
      <w:r w:rsidRPr="005D61D8">
        <w:rPr>
          <w:rFonts w:ascii="Times New Roman" w:hAnsi="Times New Roman"/>
          <w:sz w:val="24"/>
          <w:szCs w:val="24"/>
        </w:rPr>
        <w:t>Circular of the bank</w:t>
      </w:r>
    </w:p>
    <w:p w:rsidR="007F3AB6" w:rsidRPr="005D61D8" w:rsidRDefault="007F3AB6" w:rsidP="005E446E">
      <w:pPr>
        <w:tabs>
          <w:tab w:val="num" w:pos="720"/>
        </w:tabs>
        <w:ind w:left="720" w:hanging="360"/>
        <w:jc w:val="both"/>
        <w:rPr>
          <w:rFonts w:ascii="Times New Roman" w:hAnsi="Times New Roman"/>
          <w:sz w:val="24"/>
          <w:szCs w:val="24"/>
        </w:rPr>
      </w:pPr>
    </w:p>
    <w:p w:rsidR="007F3AB6" w:rsidRPr="005D61D8" w:rsidRDefault="007F3AB6" w:rsidP="005E446E">
      <w:pPr>
        <w:ind w:left="360"/>
        <w:jc w:val="both"/>
        <w:rPr>
          <w:rFonts w:ascii="Times New Roman" w:hAnsi="Times New Roman"/>
          <w:sz w:val="28"/>
          <w:szCs w:val="24"/>
        </w:rPr>
      </w:pPr>
      <w:r w:rsidRPr="005D61D8">
        <w:rPr>
          <w:rFonts w:ascii="Times New Roman" w:hAnsi="Times New Roman"/>
          <w:b/>
          <w:sz w:val="28"/>
          <w:szCs w:val="24"/>
        </w:rPr>
        <w:t xml:space="preserve">Web </w:t>
      </w:r>
      <w:r w:rsidR="00824BA4" w:rsidRPr="005D61D8">
        <w:rPr>
          <w:rFonts w:ascii="Times New Roman" w:hAnsi="Times New Roman"/>
          <w:b/>
          <w:sz w:val="28"/>
          <w:szCs w:val="24"/>
        </w:rPr>
        <w:t>Reference</w:t>
      </w:r>
      <w:r w:rsidR="00824BA4">
        <w:rPr>
          <w:rFonts w:ascii="Times New Roman" w:hAnsi="Times New Roman"/>
          <w:b/>
          <w:sz w:val="28"/>
          <w:szCs w:val="24"/>
        </w:rPr>
        <w:t xml:space="preserve"> :</w:t>
      </w:r>
    </w:p>
    <w:p w:rsidR="007F3AB6" w:rsidRPr="00880137" w:rsidRDefault="00092192" w:rsidP="00335EA8">
      <w:pPr>
        <w:numPr>
          <w:ilvl w:val="1"/>
          <w:numId w:val="4"/>
        </w:numPr>
        <w:tabs>
          <w:tab w:val="num" w:pos="720"/>
        </w:tabs>
        <w:spacing w:after="0" w:line="240" w:lineRule="auto"/>
        <w:ind w:left="720"/>
        <w:jc w:val="both"/>
        <w:rPr>
          <w:rStyle w:val="IntenseEmphasis"/>
          <w:rFonts w:ascii="Times New Roman" w:hAnsi="Times New Roman"/>
          <w:i w:val="0"/>
          <w:color w:val="auto"/>
          <w:sz w:val="24"/>
          <w:szCs w:val="24"/>
        </w:rPr>
      </w:pPr>
      <w:hyperlink r:id="rId17" w:history="1">
        <w:r w:rsidR="007F3AB6" w:rsidRPr="00880137">
          <w:rPr>
            <w:rStyle w:val="IntenseEmphasis"/>
            <w:rFonts w:ascii="Times New Roman" w:hAnsi="Times New Roman"/>
            <w:i w:val="0"/>
            <w:color w:val="auto"/>
            <w:sz w:val="24"/>
            <w:szCs w:val="24"/>
          </w:rPr>
          <w:t>www.rbi.gov.in</w:t>
        </w:r>
      </w:hyperlink>
    </w:p>
    <w:p w:rsidR="007F3AB6" w:rsidRPr="00880137" w:rsidRDefault="007F3AB6" w:rsidP="00335EA8">
      <w:pPr>
        <w:numPr>
          <w:ilvl w:val="1"/>
          <w:numId w:val="4"/>
        </w:numPr>
        <w:tabs>
          <w:tab w:val="num" w:pos="720"/>
        </w:tabs>
        <w:spacing w:after="0" w:line="240" w:lineRule="auto"/>
        <w:ind w:left="720"/>
        <w:jc w:val="both"/>
        <w:rPr>
          <w:rStyle w:val="IntenseEmphasis"/>
          <w:rFonts w:ascii="Times New Roman" w:hAnsi="Times New Roman"/>
          <w:i w:val="0"/>
          <w:color w:val="auto"/>
          <w:sz w:val="24"/>
          <w:szCs w:val="24"/>
        </w:rPr>
      </w:pPr>
      <w:r w:rsidRPr="00880137">
        <w:rPr>
          <w:rStyle w:val="IntenseEmphasis"/>
          <w:rFonts w:ascii="Times New Roman" w:hAnsi="Times New Roman"/>
          <w:i w:val="0"/>
          <w:color w:val="auto"/>
          <w:sz w:val="24"/>
          <w:szCs w:val="24"/>
        </w:rPr>
        <w:t>www.</w:t>
      </w:r>
      <w:r w:rsidR="00E35799">
        <w:rPr>
          <w:rStyle w:val="IntenseEmphasis"/>
          <w:rFonts w:ascii="Times New Roman" w:hAnsi="Times New Roman"/>
          <w:i w:val="0"/>
          <w:color w:val="auto"/>
          <w:sz w:val="24"/>
          <w:szCs w:val="24"/>
        </w:rPr>
        <w:t>saismarathpatsanstha</w:t>
      </w:r>
      <w:r w:rsidRPr="00880137">
        <w:rPr>
          <w:rStyle w:val="IntenseEmphasis"/>
          <w:rFonts w:ascii="Times New Roman" w:hAnsi="Times New Roman"/>
          <w:i w:val="0"/>
          <w:color w:val="auto"/>
          <w:sz w:val="24"/>
          <w:szCs w:val="24"/>
        </w:rPr>
        <w:t>.com</w:t>
      </w:r>
    </w:p>
    <w:p w:rsidR="007F3AB6" w:rsidRPr="005D61D8" w:rsidRDefault="007F3AB6" w:rsidP="005E446E">
      <w:pPr>
        <w:ind w:left="720"/>
        <w:jc w:val="both"/>
        <w:rPr>
          <w:rFonts w:ascii="Times New Roman" w:hAnsi="Times New Roman"/>
          <w:b/>
          <w:sz w:val="28"/>
          <w:szCs w:val="24"/>
        </w:rPr>
      </w:pPr>
    </w:p>
    <w:p w:rsidR="007F3AB6" w:rsidRPr="005D61D8" w:rsidRDefault="007F3AB6" w:rsidP="005E446E">
      <w:pPr>
        <w:jc w:val="both"/>
        <w:rPr>
          <w:rFonts w:ascii="Times New Roman" w:hAnsi="Times New Roman"/>
          <w:sz w:val="28"/>
          <w:szCs w:val="24"/>
        </w:rPr>
      </w:pPr>
      <w:r w:rsidRPr="005D61D8">
        <w:rPr>
          <w:rFonts w:ascii="Times New Roman" w:hAnsi="Times New Roman"/>
          <w:b/>
          <w:sz w:val="28"/>
          <w:szCs w:val="24"/>
        </w:rPr>
        <w:t>News Papers:</w:t>
      </w:r>
    </w:p>
    <w:p w:rsidR="007F3AB6" w:rsidRPr="005D61D8" w:rsidRDefault="007F3AB6" w:rsidP="00335EA8">
      <w:pPr>
        <w:numPr>
          <w:ilvl w:val="1"/>
          <w:numId w:val="4"/>
        </w:numPr>
        <w:tabs>
          <w:tab w:val="num" w:pos="720"/>
        </w:tabs>
        <w:spacing w:after="0" w:line="240" w:lineRule="auto"/>
        <w:ind w:left="720"/>
        <w:jc w:val="both"/>
        <w:rPr>
          <w:rFonts w:ascii="Times New Roman" w:hAnsi="Times New Roman"/>
          <w:sz w:val="24"/>
          <w:szCs w:val="24"/>
        </w:rPr>
      </w:pPr>
      <w:r w:rsidRPr="005D61D8">
        <w:rPr>
          <w:rFonts w:ascii="Times New Roman" w:hAnsi="Times New Roman"/>
          <w:sz w:val="24"/>
          <w:szCs w:val="24"/>
        </w:rPr>
        <w:t>The Times of India</w:t>
      </w:r>
    </w:p>
    <w:p w:rsidR="007F3AB6" w:rsidRPr="005D61D8" w:rsidRDefault="007F3AB6" w:rsidP="00335EA8">
      <w:pPr>
        <w:numPr>
          <w:ilvl w:val="1"/>
          <w:numId w:val="4"/>
        </w:numPr>
        <w:tabs>
          <w:tab w:val="num" w:pos="720"/>
        </w:tabs>
        <w:spacing w:after="0" w:line="240" w:lineRule="auto"/>
        <w:ind w:left="720"/>
        <w:jc w:val="both"/>
        <w:rPr>
          <w:rFonts w:ascii="Times New Roman" w:hAnsi="Times New Roman"/>
          <w:sz w:val="24"/>
          <w:szCs w:val="24"/>
        </w:rPr>
      </w:pPr>
      <w:r w:rsidRPr="005D61D8">
        <w:rPr>
          <w:rFonts w:ascii="Times New Roman" w:hAnsi="Times New Roman"/>
          <w:sz w:val="24"/>
          <w:szCs w:val="24"/>
        </w:rPr>
        <w:t>Business standards</w:t>
      </w:r>
    </w:p>
    <w:p w:rsidR="007F3AB6" w:rsidRPr="005D61D8" w:rsidRDefault="007F3AB6" w:rsidP="00335EA8">
      <w:pPr>
        <w:numPr>
          <w:ilvl w:val="1"/>
          <w:numId w:val="4"/>
        </w:numPr>
        <w:tabs>
          <w:tab w:val="num" w:pos="720"/>
        </w:tabs>
        <w:spacing w:after="0" w:line="240" w:lineRule="auto"/>
        <w:ind w:left="720"/>
        <w:jc w:val="both"/>
        <w:rPr>
          <w:rFonts w:ascii="Times New Roman" w:hAnsi="Times New Roman"/>
          <w:sz w:val="24"/>
          <w:szCs w:val="24"/>
        </w:rPr>
      </w:pPr>
      <w:r w:rsidRPr="005D61D8">
        <w:rPr>
          <w:rFonts w:ascii="Times New Roman" w:hAnsi="Times New Roman"/>
          <w:sz w:val="24"/>
          <w:szCs w:val="24"/>
        </w:rPr>
        <w:t>Economics Times</w:t>
      </w:r>
    </w:p>
    <w:p w:rsidR="007F3AB6" w:rsidRPr="005D61D8" w:rsidRDefault="007F3AB6" w:rsidP="00EC7BA1">
      <w:pPr>
        <w:jc w:val="center"/>
        <w:rPr>
          <w:rFonts w:ascii="Arial" w:hAnsi="Arial" w:cs="Arial"/>
          <w:b/>
          <w:sz w:val="24"/>
          <w:szCs w:val="24"/>
          <w:u w:val="single"/>
        </w:rPr>
      </w:pPr>
    </w:p>
    <w:p w:rsidR="007F3AB6" w:rsidRPr="005D61D8" w:rsidRDefault="007F3AB6" w:rsidP="00EC7BA1">
      <w:pPr>
        <w:jc w:val="center"/>
        <w:rPr>
          <w:rFonts w:ascii="Algerian" w:hAnsi="Algerian"/>
          <w:b/>
          <w:color w:val="000000"/>
          <w:sz w:val="28"/>
          <w:szCs w:val="24"/>
          <w:u w:val="single"/>
        </w:rPr>
      </w:pPr>
    </w:p>
    <w:p w:rsidR="007F3AB6" w:rsidRPr="005D61D8" w:rsidRDefault="007F3AB6" w:rsidP="00EC7BA1">
      <w:pPr>
        <w:jc w:val="center"/>
        <w:rPr>
          <w:rFonts w:ascii="Algerian" w:hAnsi="Algerian"/>
          <w:b/>
          <w:color w:val="000000"/>
          <w:sz w:val="28"/>
          <w:szCs w:val="24"/>
          <w:u w:val="single"/>
        </w:rPr>
      </w:pPr>
    </w:p>
    <w:p w:rsidR="007F3AB6" w:rsidRPr="005D61D8" w:rsidRDefault="007F3AB6" w:rsidP="00EC7BA1">
      <w:pPr>
        <w:jc w:val="center"/>
        <w:rPr>
          <w:rFonts w:ascii="Algerian" w:hAnsi="Algerian"/>
          <w:b/>
          <w:color w:val="000000"/>
          <w:sz w:val="28"/>
          <w:szCs w:val="24"/>
          <w:u w:val="single"/>
        </w:rPr>
      </w:pPr>
    </w:p>
    <w:p w:rsidR="007F3AB6" w:rsidRDefault="007F3AB6" w:rsidP="00EC7BA1">
      <w:pPr>
        <w:jc w:val="center"/>
        <w:rPr>
          <w:rFonts w:ascii="Times New Roman" w:hAnsi="Times New Roman"/>
          <w:b/>
          <w:sz w:val="24"/>
          <w:szCs w:val="24"/>
        </w:rPr>
      </w:pPr>
    </w:p>
    <w:sectPr w:rsidR="007F3AB6" w:rsidSect="003F28AE">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326A8" w:rsidRDefault="00B326A8" w:rsidP="005C1090">
      <w:pPr>
        <w:spacing w:after="0" w:line="240" w:lineRule="auto"/>
      </w:pPr>
      <w:r>
        <w:separator/>
      </w:r>
    </w:p>
  </w:endnote>
  <w:endnote w:type="continuationSeparator" w:id="0">
    <w:p w:rsidR="00B326A8" w:rsidRDefault="00B326A8" w:rsidP="005C1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1"/>
    <w:family w:val="roman"/>
    <w:pitch w:val="variable"/>
    <w:sig w:usb0="0000A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6128" w:rsidRDefault="00146128" w:rsidP="00C50CAE">
    <w:pPr>
      <w:pStyle w:val="Footer"/>
      <w:jc w:val="center"/>
    </w:pPr>
    <w:r>
      <w:fldChar w:fldCharType="begin"/>
    </w:r>
    <w:r>
      <w:instrText xml:space="preserve"> PAGE   \* MERGEFORMAT </w:instrText>
    </w:r>
    <w:r>
      <w:fldChar w:fldCharType="separate"/>
    </w:r>
    <w:r w:rsidR="00EF06DA">
      <w:rPr>
        <w:noProof/>
      </w:rPr>
      <w:t>10</w:t>
    </w:r>
    <w:r>
      <w:rPr>
        <w:noProof/>
      </w:rPr>
      <w:fldChar w:fldCharType="end"/>
    </w:r>
  </w:p>
  <w:p w:rsidR="00146128" w:rsidRDefault="00146128" w:rsidP="007117A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326A8" w:rsidRDefault="00B326A8" w:rsidP="005C1090">
      <w:pPr>
        <w:spacing w:after="0" w:line="240" w:lineRule="auto"/>
      </w:pPr>
      <w:r>
        <w:separator/>
      </w:r>
    </w:p>
  </w:footnote>
  <w:footnote w:type="continuationSeparator" w:id="0">
    <w:p w:rsidR="00B326A8" w:rsidRDefault="00B326A8" w:rsidP="005C10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05pt;height:11.05pt" o:bullet="t">
        <v:imagedata r:id="rId1" o:title="msoF52C"/>
      </v:shape>
    </w:pict>
  </w:numPicBullet>
  <w:abstractNum w:abstractNumId="0" w15:restartNumberingAfterBreak="0">
    <w:nsid w:val="01B34D40"/>
    <w:multiLevelType w:val="hybridMultilevel"/>
    <w:tmpl w:val="8C38B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D131F"/>
    <w:multiLevelType w:val="hybridMultilevel"/>
    <w:tmpl w:val="9A9E2986"/>
    <w:lvl w:ilvl="0" w:tplc="B92C6AC2">
      <w:start w:val="1"/>
      <w:numFmt w:val="bullet"/>
      <w:lvlText w:val=""/>
      <w:lvlPicBulletId w:val="0"/>
      <w:lvlJc w:val="left"/>
      <w:pPr>
        <w:tabs>
          <w:tab w:val="num" w:pos="720"/>
        </w:tabs>
        <w:ind w:left="720" w:hanging="360"/>
      </w:pPr>
      <w:rPr>
        <w:rFonts w:ascii="Symbol" w:hAnsi="Symbol" w:hint="default"/>
      </w:rPr>
    </w:lvl>
    <w:lvl w:ilvl="1" w:tplc="E36C4934">
      <w:start w:val="1"/>
      <w:numFmt w:val="bullet"/>
      <w:lvlText w:val=""/>
      <w:lvlJc w:val="left"/>
      <w:pPr>
        <w:tabs>
          <w:tab w:val="num" w:pos="1980"/>
        </w:tabs>
        <w:ind w:left="198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BE36D3"/>
    <w:multiLevelType w:val="hybridMultilevel"/>
    <w:tmpl w:val="C46E6930"/>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8336F4"/>
    <w:multiLevelType w:val="hybridMultilevel"/>
    <w:tmpl w:val="C038AE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035D3C"/>
    <w:multiLevelType w:val="hybridMultilevel"/>
    <w:tmpl w:val="3488BB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E0133"/>
    <w:multiLevelType w:val="hybridMultilevel"/>
    <w:tmpl w:val="61D21A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157ED5"/>
    <w:multiLevelType w:val="hybridMultilevel"/>
    <w:tmpl w:val="5B58CCA6"/>
    <w:lvl w:ilvl="0" w:tplc="0409000B">
      <w:start w:val="1"/>
      <w:numFmt w:val="bullet"/>
      <w:lvlText w:val=""/>
      <w:lvlJc w:val="left"/>
      <w:pPr>
        <w:ind w:left="720" w:hanging="360"/>
      </w:pPr>
      <w:rPr>
        <w:rFonts w:ascii="Wingdings" w:hAnsi="Wingdings" w:hint="default"/>
      </w:rPr>
    </w:lvl>
    <w:lvl w:ilvl="1" w:tplc="6ED454F4">
      <w:numFmt w:val="bullet"/>
      <w:lvlText w:val="•"/>
      <w:lvlJc w:val="left"/>
      <w:pPr>
        <w:ind w:left="1440" w:hanging="360"/>
      </w:pPr>
      <w:rPr>
        <w:rFonts w:ascii="Times New Roman" w:eastAsia="Arial Unicode MS"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0C7977"/>
    <w:multiLevelType w:val="hybridMultilevel"/>
    <w:tmpl w:val="F3A24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5D2186"/>
    <w:multiLevelType w:val="hybridMultilevel"/>
    <w:tmpl w:val="8228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DC5AD9"/>
    <w:multiLevelType w:val="hybridMultilevel"/>
    <w:tmpl w:val="D6121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62371B"/>
    <w:multiLevelType w:val="hybridMultilevel"/>
    <w:tmpl w:val="934068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BCA1357"/>
    <w:multiLevelType w:val="multilevel"/>
    <w:tmpl w:val="2CC28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FC74C5"/>
    <w:multiLevelType w:val="hybridMultilevel"/>
    <w:tmpl w:val="DA907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B53821"/>
    <w:multiLevelType w:val="hybridMultilevel"/>
    <w:tmpl w:val="04AED3B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5037CD1"/>
    <w:multiLevelType w:val="multilevel"/>
    <w:tmpl w:val="88B29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284442"/>
    <w:multiLevelType w:val="hybridMultilevel"/>
    <w:tmpl w:val="B9D812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7D529D1"/>
    <w:multiLevelType w:val="multilevel"/>
    <w:tmpl w:val="C60C5C44"/>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3CCA4090"/>
    <w:multiLevelType w:val="hybridMultilevel"/>
    <w:tmpl w:val="793694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213FE3"/>
    <w:multiLevelType w:val="hybridMultilevel"/>
    <w:tmpl w:val="560A1D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033380E"/>
    <w:multiLevelType w:val="hybridMultilevel"/>
    <w:tmpl w:val="275E90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6A6637"/>
    <w:multiLevelType w:val="multilevel"/>
    <w:tmpl w:val="1F8EC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B65BEF"/>
    <w:multiLevelType w:val="hybridMultilevel"/>
    <w:tmpl w:val="67D0F8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C63A78"/>
    <w:multiLevelType w:val="hybridMultilevel"/>
    <w:tmpl w:val="A39AC210"/>
    <w:lvl w:ilvl="0" w:tplc="BCE66C4A">
      <w:numFmt w:val="bullet"/>
      <w:lvlText w:val=""/>
      <w:lvlJc w:val="left"/>
      <w:pPr>
        <w:ind w:left="720" w:hanging="360"/>
      </w:pPr>
      <w:rPr>
        <w:rFonts w:ascii="Symbol" w:eastAsia="Arial Unicode M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AA3F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9E90AC4"/>
    <w:multiLevelType w:val="multilevel"/>
    <w:tmpl w:val="53A0930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E872AD1"/>
    <w:multiLevelType w:val="hybridMultilevel"/>
    <w:tmpl w:val="98046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E427B0"/>
    <w:multiLevelType w:val="hybridMultilevel"/>
    <w:tmpl w:val="89728658"/>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67601D34"/>
    <w:multiLevelType w:val="hybridMultilevel"/>
    <w:tmpl w:val="F4609B8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C02670E"/>
    <w:multiLevelType w:val="hybridMultilevel"/>
    <w:tmpl w:val="9D7AFCB4"/>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9" w15:restartNumberingAfterBreak="0">
    <w:nsid w:val="6DE9567A"/>
    <w:multiLevelType w:val="hybridMultilevel"/>
    <w:tmpl w:val="B6F0CA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70B76790"/>
    <w:multiLevelType w:val="hybridMultilevel"/>
    <w:tmpl w:val="8EA25646"/>
    <w:lvl w:ilvl="0" w:tplc="BCE66C4A">
      <w:numFmt w:val="bullet"/>
      <w:lvlText w:val=""/>
      <w:lvlJc w:val="left"/>
      <w:pPr>
        <w:ind w:left="720" w:hanging="360"/>
      </w:pPr>
      <w:rPr>
        <w:rFonts w:ascii="Symbol" w:eastAsia="Arial Unicode M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085A0B"/>
    <w:multiLevelType w:val="hybridMultilevel"/>
    <w:tmpl w:val="0BCCD3A6"/>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32" w15:restartNumberingAfterBreak="0">
    <w:nsid w:val="75D408B5"/>
    <w:multiLevelType w:val="hybridMultilevel"/>
    <w:tmpl w:val="6F3CC1F4"/>
    <w:lvl w:ilvl="0" w:tplc="33DCF010">
      <w:start w:val="8"/>
      <w:numFmt w:val="decimal"/>
      <w:lvlText w:val="%1)"/>
      <w:lvlJc w:val="left"/>
      <w:pPr>
        <w:tabs>
          <w:tab w:val="num" w:pos="540"/>
        </w:tabs>
        <w:ind w:left="540" w:hanging="360"/>
      </w:pPr>
      <w:rPr>
        <w:rFonts w:hint="default"/>
      </w:rPr>
    </w:lvl>
    <w:lvl w:ilvl="1" w:tplc="628ADB32">
      <w:start w:val="1"/>
      <w:numFmt w:val="lowerLetter"/>
      <w:lvlText w:val="%2)"/>
      <w:lvlJc w:val="left"/>
      <w:pPr>
        <w:tabs>
          <w:tab w:val="num" w:pos="1560"/>
        </w:tabs>
        <w:ind w:left="1560" w:hanging="360"/>
      </w:pPr>
      <w:rPr>
        <w:rFonts w:hint="default"/>
      </w:r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33" w15:restartNumberingAfterBreak="0">
    <w:nsid w:val="7663030A"/>
    <w:multiLevelType w:val="hybridMultilevel"/>
    <w:tmpl w:val="F42031BA"/>
    <w:lvl w:ilvl="0" w:tplc="03C85B68">
      <w:start w:val="1"/>
      <w:numFmt w:val="bullet"/>
      <w:lvlText w:val=""/>
      <w:lvlJc w:val="left"/>
      <w:pPr>
        <w:ind w:left="630" w:hanging="360"/>
      </w:pPr>
      <w:rPr>
        <w:rFonts w:ascii="Wingdings" w:hAnsi="Wingdings" w:hint="default"/>
        <w:sz w:val="32"/>
        <w:szCs w:val="32"/>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4" w15:restartNumberingAfterBreak="0">
    <w:nsid w:val="76DD467B"/>
    <w:multiLevelType w:val="hybridMultilevel"/>
    <w:tmpl w:val="24B46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CB3731"/>
    <w:multiLevelType w:val="hybridMultilevel"/>
    <w:tmpl w:val="0DF24DD2"/>
    <w:lvl w:ilvl="0" w:tplc="04090001">
      <w:start w:val="1"/>
      <w:numFmt w:val="bullet"/>
      <w:lvlText w:val=""/>
      <w:lvlJc w:val="left"/>
      <w:pPr>
        <w:tabs>
          <w:tab w:val="num" w:pos="720"/>
        </w:tabs>
        <w:ind w:left="720" w:hanging="360"/>
      </w:pPr>
      <w:rPr>
        <w:rFonts w:ascii="Symbol" w:hAnsi="Symbol" w:hint="default"/>
      </w:rPr>
    </w:lvl>
    <w:lvl w:ilvl="1" w:tplc="04090009">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27"/>
  </w:num>
  <w:num w:numId="3">
    <w:abstractNumId w:val="32"/>
  </w:num>
  <w:num w:numId="4">
    <w:abstractNumId w:val="1"/>
  </w:num>
  <w:num w:numId="5">
    <w:abstractNumId w:val="26"/>
  </w:num>
  <w:num w:numId="6">
    <w:abstractNumId w:val="29"/>
  </w:num>
  <w:num w:numId="7">
    <w:abstractNumId w:val="8"/>
  </w:num>
  <w:num w:numId="8">
    <w:abstractNumId w:val="12"/>
  </w:num>
  <w:num w:numId="9">
    <w:abstractNumId w:val="18"/>
  </w:num>
  <w:num w:numId="10">
    <w:abstractNumId w:val="15"/>
  </w:num>
  <w:num w:numId="11">
    <w:abstractNumId w:val="22"/>
  </w:num>
  <w:num w:numId="12">
    <w:abstractNumId w:val="30"/>
  </w:num>
  <w:num w:numId="13">
    <w:abstractNumId w:val="35"/>
  </w:num>
  <w:num w:numId="14">
    <w:abstractNumId w:val="28"/>
  </w:num>
  <w:num w:numId="15">
    <w:abstractNumId w:val="10"/>
  </w:num>
  <w:num w:numId="16">
    <w:abstractNumId w:val="7"/>
  </w:num>
  <w:num w:numId="17">
    <w:abstractNumId w:val="34"/>
  </w:num>
  <w:num w:numId="18">
    <w:abstractNumId w:val="20"/>
  </w:num>
  <w:num w:numId="19">
    <w:abstractNumId w:val="11"/>
  </w:num>
  <w:num w:numId="20">
    <w:abstractNumId w:val="25"/>
  </w:num>
  <w:num w:numId="21">
    <w:abstractNumId w:val="33"/>
  </w:num>
  <w:num w:numId="22">
    <w:abstractNumId w:val="3"/>
  </w:num>
  <w:num w:numId="23">
    <w:abstractNumId w:val="0"/>
  </w:num>
  <w:num w:numId="24">
    <w:abstractNumId w:val="6"/>
  </w:num>
  <w:num w:numId="25">
    <w:abstractNumId w:val="9"/>
  </w:num>
  <w:num w:numId="26">
    <w:abstractNumId w:val="14"/>
  </w:num>
  <w:num w:numId="27">
    <w:abstractNumId w:val="13"/>
  </w:num>
  <w:num w:numId="28">
    <w:abstractNumId w:val="4"/>
  </w:num>
  <w:num w:numId="29">
    <w:abstractNumId w:val="21"/>
  </w:num>
  <w:num w:numId="30">
    <w:abstractNumId w:val="19"/>
  </w:num>
  <w:num w:numId="31">
    <w:abstractNumId w:val="17"/>
  </w:num>
  <w:num w:numId="32">
    <w:abstractNumId w:val="5"/>
  </w:num>
  <w:num w:numId="33">
    <w:abstractNumId w:val="31"/>
  </w:num>
  <w:num w:numId="34">
    <w:abstractNumId w:val="23"/>
  </w:num>
  <w:num w:numId="35">
    <w:abstractNumId w:val="16"/>
  </w:num>
  <w:num w:numId="36">
    <w:abstractNumId w:val="2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AB6"/>
    <w:rsid w:val="0001023A"/>
    <w:rsid w:val="00033672"/>
    <w:rsid w:val="00075E68"/>
    <w:rsid w:val="00077CF4"/>
    <w:rsid w:val="00086CCD"/>
    <w:rsid w:val="00092192"/>
    <w:rsid w:val="000969A7"/>
    <w:rsid w:val="000A644A"/>
    <w:rsid w:val="000A66E6"/>
    <w:rsid w:val="000B18B7"/>
    <w:rsid w:val="000C70F8"/>
    <w:rsid w:val="000E13FD"/>
    <w:rsid w:val="000E25F6"/>
    <w:rsid w:val="000E39A4"/>
    <w:rsid w:val="000E43D6"/>
    <w:rsid w:val="00100106"/>
    <w:rsid w:val="0010185A"/>
    <w:rsid w:val="00107D2B"/>
    <w:rsid w:val="001129C5"/>
    <w:rsid w:val="00126C04"/>
    <w:rsid w:val="0013412B"/>
    <w:rsid w:val="00134476"/>
    <w:rsid w:val="00134EE9"/>
    <w:rsid w:val="00146128"/>
    <w:rsid w:val="00147A3E"/>
    <w:rsid w:val="00162AA0"/>
    <w:rsid w:val="0018159B"/>
    <w:rsid w:val="00186162"/>
    <w:rsid w:val="00187E55"/>
    <w:rsid w:val="00191570"/>
    <w:rsid w:val="00196613"/>
    <w:rsid w:val="00196FE4"/>
    <w:rsid w:val="001A36E0"/>
    <w:rsid w:val="001B13E2"/>
    <w:rsid w:val="001E2250"/>
    <w:rsid w:val="001E6AE4"/>
    <w:rsid w:val="00212731"/>
    <w:rsid w:val="002152BE"/>
    <w:rsid w:val="00215467"/>
    <w:rsid w:val="00232C7B"/>
    <w:rsid w:val="00234224"/>
    <w:rsid w:val="00243AD5"/>
    <w:rsid w:val="00252614"/>
    <w:rsid w:val="002629D8"/>
    <w:rsid w:val="002670E7"/>
    <w:rsid w:val="002841BC"/>
    <w:rsid w:val="0028667C"/>
    <w:rsid w:val="00294CF0"/>
    <w:rsid w:val="00294F33"/>
    <w:rsid w:val="002A1D9D"/>
    <w:rsid w:val="002A5E89"/>
    <w:rsid w:val="002A6661"/>
    <w:rsid w:val="002A6703"/>
    <w:rsid w:val="002A6DFC"/>
    <w:rsid w:val="002C2AA0"/>
    <w:rsid w:val="002C35BF"/>
    <w:rsid w:val="002C418A"/>
    <w:rsid w:val="002D6BCC"/>
    <w:rsid w:val="002E1271"/>
    <w:rsid w:val="002F1C4E"/>
    <w:rsid w:val="002F4CC7"/>
    <w:rsid w:val="002F71CA"/>
    <w:rsid w:val="00307C2A"/>
    <w:rsid w:val="00317490"/>
    <w:rsid w:val="00326CBC"/>
    <w:rsid w:val="00335EA8"/>
    <w:rsid w:val="003608B0"/>
    <w:rsid w:val="003625F9"/>
    <w:rsid w:val="00373F57"/>
    <w:rsid w:val="003A1FB1"/>
    <w:rsid w:val="003B0D20"/>
    <w:rsid w:val="003B69C0"/>
    <w:rsid w:val="003C02B4"/>
    <w:rsid w:val="003C57E6"/>
    <w:rsid w:val="003D4161"/>
    <w:rsid w:val="003F28AE"/>
    <w:rsid w:val="004130E8"/>
    <w:rsid w:val="00414055"/>
    <w:rsid w:val="00416EC0"/>
    <w:rsid w:val="004178E4"/>
    <w:rsid w:val="00422264"/>
    <w:rsid w:val="00424DAB"/>
    <w:rsid w:val="004351EC"/>
    <w:rsid w:val="00442A47"/>
    <w:rsid w:val="00450114"/>
    <w:rsid w:val="004540E7"/>
    <w:rsid w:val="0046456C"/>
    <w:rsid w:val="00475FA6"/>
    <w:rsid w:val="004841BE"/>
    <w:rsid w:val="00494055"/>
    <w:rsid w:val="004A2AF3"/>
    <w:rsid w:val="004B5F0C"/>
    <w:rsid w:val="004D2F40"/>
    <w:rsid w:val="004D324F"/>
    <w:rsid w:val="004F51CF"/>
    <w:rsid w:val="004F7B8D"/>
    <w:rsid w:val="00502663"/>
    <w:rsid w:val="005046A3"/>
    <w:rsid w:val="00510032"/>
    <w:rsid w:val="00520F96"/>
    <w:rsid w:val="00525BDE"/>
    <w:rsid w:val="00553BDB"/>
    <w:rsid w:val="0056198B"/>
    <w:rsid w:val="00582A26"/>
    <w:rsid w:val="00584FAB"/>
    <w:rsid w:val="005875A9"/>
    <w:rsid w:val="00595AC9"/>
    <w:rsid w:val="005B74BF"/>
    <w:rsid w:val="005C1090"/>
    <w:rsid w:val="005D61D8"/>
    <w:rsid w:val="005E446E"/>
    <w:rsid w:val="0060329D"/>
    <w:rsid w:val="00605FFB"/>
    <w:rsid w:val="006118F6"/>
    <w:rsid w:val="00641F4E"/>
    <w:rsid w:val="00642360"/>
    <w:rsid w:val="00655220"/>
    <w:rsid w:val="00671749"/>
    <w:rsid w:val="00697DD7"/>
    <w:rsid w:val="006A7AD9"/>
    <w:rsid w:val="006C0EBF"/>
    <w:rsid w:val="006C12D9"/>
    <w:rsid w:val="006D05D5"/>
    <w:rsid w:val="006D45EC"/>
    <w:rsid w:val="006E687F"/>
    <w:rsid w:val="006F02F4"/>
    <w:rsid w:val="006F4031"/>
    <w:rsid w:val="007003B4"/>
    <w:rsid w:val="00702ABF"/>
    <w:rsid w:val="007117AC"/>
    <w:rsid w:val="00733623"/>
    <w:rsid w:val="0073440E"/>
    <w:rsid w:val="00736776"/>
    <w:rsid w:val="00741293"/>
    <w:rsid w:val="00741F13"/>
    <w:rsid w:val="00741FDB"/>
    <w:rsid w:val="0074766C"/>
    <w:rsid w:val="00761428"/>
    <w:rsid w:val="00774929"/>
    <w:rsid w:val="00786A07"/>
    <w:rsid w:val="0079063D"/>
    <w:rsid w:val="00794798"/>
    <w:rsid w:val="007A104C"/>
    <w:rsid w:val="007C1B18"/>
    <w:rsid w:val="007D4EEB"/>
    <w:rsid w:val="007E659C"/>
    <w:rsid w:val="007E7ABF"/>
    <w:rsid w:val="007F3AB6"/>
    <w:rsid w:val="007F61BC"/>
    <w:rsid w:val="007F6CEF"/>
    <w:rsid w:val="007F6F10"/>
    <w:rsid w:val="007F726B"/>
    <w:rsid w:val="0081095C"/>
    <w:rsid w:val="00816203"/>
    <w:rsid w:val="00823FAA"/>
    <w:rsid w:val="00824BA4"/>
    <w:rsid w:val="00836963"/>
    <w:rsid w:val="008413DF"/>
    <w:rsid w:val="008500A6"/>
    <w:rsid w:val="00880137"/>
    <w:rsid w:val="00891416"/>
    <w:rsid w:val="008B2B0A"/>
    <w:rsid w:val="008C11E3"/>
    <w:rsid w:val="008C1F4C"/>
    <w:rsid w:val="008D42AA"/>
    <w:rsid w:val="008D52B5"/>
    <w:rsid w:val="00905876"/>
    <w:rsid w:val="00911C0D"/>
    <w:rsid w:val="00927587"/>
    <w:rsid w:val="00935D7D"/>
    <w:rsid w:val="0096667E"/>
    <w:rsid w:val="009B3A08"/>
    <w:rsid w:val="009E097D"/>
    <w:rsid w:val="00A10BBE"/>
    <w:rsid w:val="00A219D9"/>
    <w:rsid w:val="00A32EC3"/>
    <w:rsid w:val="00A42453"/>
    <w:rsid w:val="00A45D0A"/>
    <w:rsid w:val="00A64506"/>
    <w:rsid w:val="00A91525"/>
    <w:rsid w:val="00A946DC"/>
    <w:rsid w:val="00AA6BFD"/>
    <w:rsid w:val="00AB5A9C"/>
    <w:rsid w:val="00AE4A33"/>
    <w:rsid w:val="00AF65E5"/>
    <w:rsid w:val="00B059A3"/>
    <w:rsid w:val="00B1460D"/>
    <w:rsid w:val="00B1513D"/>
    <w:rsid w:val="00B157D1"/>
    <w:rsid w:val="00B16979"/>
    <w:rsid w:val="00B20A27"/>
    <w:rsid w:val="00B326A8"/>
    <w:rsid w:val="00B36039"/>
    <w:rsid w:val="00B53F30"/>
    <w:rsid w:val="00B639AD"/>
    <w:rsid w:val="00B702E0"/>
    <w:rsid w:val="00B724C6"/>
    <w:rsid w:val="00B7280F"/>
    <w:rsid w:val="00B82D76"/>
    <w:rsid w:val="00B94168"/>
    <w:rsid w:val="00B97BCE"/>
    <w:rsid w:val="00BC38B1"/>
    <w:rsid w:val="00BD3637"/>
    <w:rsid w:val="00BD5D7E"/>
    <w:rsid w:val="00BE7C38"/>
    <w:rsid w:val="00C20CCB"/>
    <w:rsid w:val="00C23892"/>
    <w:rsid w:val="00C50CAE"/>
    <w:rsid w:val="00C707FC"/>
    <w:rsid w:val="00C72FFB"/>
    <w:rsid w:val="00C873EA"/>
    <w:rsid w:val="00C96BE6"/>
    <w:rsid w:val="00C96CBC"/>
    <w:rsid w:val="00C97113"/>
    <w:rsid w:val="00CA3A28"/>
    <w:rsid w:val="00CB1C01"/>
    <w:rsid w:val="00CB629A"/>
    <w:rsid w:val="00CC17BA"/>
    <w:rsid w:val="00CD4EFB"/>
    <w:rsid w:val="00CF1A48"/>
    <w:rsid w:val="00CF692A"/>
    <w:rsid w:val="00D05481"/>
    <w:rsid w:val="00D11AED"/>
    <w:rsid w:val="00D34D3F"/>
    <w:rsid w:val="00D41D11"/>
    <w:rsid w:val="00D571A5"/>
    <w:rsid w:val="00D67F6B"/>
    <w:rsid w:val="00D70C8B"/>
    <w:rsid w:val="00D7188C"/>
    <w:rsid w:val="00D81D0B"/>
    <w:rsid w:val="00D92C69"/>
    <w:rsid w:val="00D97D75"/>
    <w:rsid w:val="00DB3C2C"/>
    <w:rsid w:val="00DC0805"/>
    <w:rsid w:val="00DC48BF"/>
    <w:rsid w:val="00DD3154"/>
    <w:rsid w:val="00DD60E3"/>
    <w:rsid w:val="00DF0F48"/>
    <w:rsid w:val="00E011FD"/>
    <w:rsid w:val="00E07755"/>
    <w:rsid w:val="00E10B39"/>
    <w:rsid w:val="00E113A7"/>
    <w:rsid w:val="00E23FC2"/>
    <w:rsid w:val="00E263EF"/>
    <w:rsid w:val="00E27027"/>
    <w:rsid w:val="00E35799"/>
    <w:rsid w:val="00E37708"/>
    <w:rsid w:val="00E4568F"/>
    <w:rsid w:val="00E61BE8"/>
    <w:rsid w:val="00E716A3"/>
    <w:rsid w:val="00E8462E"/>
    <w:rsid w:val="00E9668E"/>
    <w:rsid w:val="00EA0AAA"/>
    <w:rsid w:val="00EA124A"/>
    <w:rsid w:val="00EB1F08"/>
    <w:rsid w:val="00EB44F8"/>
    <w:rsid w:val="00EB6DA4"/>
    <w:rsid w:val="00EC43CF"/>
    <w:rsid w:val="00EC5D3A"/>
    <w:rsid w:val="00EC688F"/>
    <w:rsid w:val="00EC7BA1"/>
    <w:rsid w:val="00EE0213"/>
    <w:rsid w:val="00EF06DA"/>
    <w:rsid w:val="00EF105D"/>
    <w:rsid w:val="00F137DF"/>
    <w:rsid w:val="00F167B9"/>
    <w:rsid w:val="00F16CC3"/>
    <w:rsid w:val="00F37C1B"/>
    <w:rsid w:val="00F43C18"/>
    <w:rsid w:val="00F53F82"/>
    <w:rsid w:val="00F5477D"/>
    <w:rsid w:val="00F555EC"/>
    <w:rsid w:val="00F56151"/>
    <w:rsid w:val="00F57827"/>
    <w:rsid w:val="00F57BA7"/>
    <w:rsid w:val="00F57C63"/>
    <w:rsid w:val="00F6281B"/>
    <w:rsid w:val="00F83FFD"/>
    <w:rsid w:val="00F847FF"/>
    <w:rsid w:val="00F96C72"/>
    <w:rsid w:val="00FA5BF0"/>
    <w:rsid w:val="00FC4CF4"/>
    <w:rsid w:val="00FD55B1"/>
    <w:rsid w:val="00FD6AF6"/>
  </w:rsids>
  <m:mathPr>
    <m:mathFont m:val="Cambria Math"/>
    <m:brkBin m:val="before"/>
    <m:brkBinSub m:val="--"/>
    <m:smallFrac/>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D22BF81-DB39-1640-AA7C-5C5CAF18F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AB6"/>
    <w:pPr>
      <w:spacing w:after="200" w:line="276" w:lineRule="auto"/>
    </w:pPr>
    <w:rPr>
      <w:sz w:val="22"/>
      <w:szCs w:val="22"/>
      <w:lang w:val="en-US"/>
    </w:rPr>
  </w:style>
  <w:style w:type="paragraph" w:styleId="Heading1">
    <w:name w:val="heading 1"/>
    <w:basedOn w:val="Normal"/>
    <w:next w:val="Normal"/>
    <w:link w:val="Heading1Char"/>
    <w:uiPriority w:val="9"/>
    <w:qFormat/>
    <w:rsid w:val="007F3AB6"/>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uiPriority w:val="9"/>
    <w:semiHidden/>
    <w:unhideWhenUsed/>
    <w:qFormat/>
    <w:rsid w:val="00EC7B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C7B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qFormat/>
    <w:rsid w:val="007F3AB6"/>
    <w:pPr>
      <w:keepNext/>
      <w:spacing w:after="0" w:line="240" w:lineRule="auto"/>
      <w:outlineLvl w:val="3"/>
    </w:pPr>
    <w:rPr>
      <w:rFonts w:ascii="Comic Sans MS" w:eastAsia="Times New Roman" w:hAnsi="Comic Sans MS"/>
      <w:b/>
      <w:bCs/>
      <w:i/>
      <w:iCs/>
      <w:sz w:val="28"/>
      <w:szCs w:val="24"/>
      <w:lang w:val="x-none" w:eastAsia="x-none"/>
      <w14:shadow w14:blurRad="50800" w14:dist="38100" w14:dir="2700000" w14:sx="100000" w14:sy="100000" w14:kx="0" w14:ky="0" w14:algn="tl">
        <w14:srgbClr w14:val="000000">
          <w14:alpha w14:val="60000"/>
        </w14:srgbClr>
      </w14:shadow>
    </w:rPr>
  </w:style>
  <w:style w:type="paragraph" w:styleId="Heading5">
    <w:name w:val="heading 5"/>
    <w:basedOn w:val="Normal"/>
    <w:next w:val="Normal"/>
    <w:link w:val="Heading5Char"/>
    <w:qFormat/>
    <w:rsid w:val="007F3AB6"/>
    <w:pPr>
      <w:keepNext/>
      <w:spacing w:after="0" w:line="240" w:lineRule="auto"/>
      <w:jc w:val="center"/>
      <w:outlineLvl w:val="4"/>
    </w:pPr>
    <w:rPr>
      <w:rFonts w:ascii="Comic Sans MS" w:eastAsia="Times New Roman" w:hAnsi="Comic Sans MS"/>
      <w:b/>
      <w:i/>
      <w:sz w:val="28"/>
      <w:szCs w:val="24"/>
      <w:lang w:val="x-none" w:eastAsia="x-none"/>
      <w14:shadow w14:blurRad="50800" w14:dist="38100" w14:dir="2700000" w14:sx="100000" w14:sy="100000" w14:kx="0" w14:ky="0" w14:algn="tl">
        <w14:srgbClr w14:val="000000">
          <w14:alpha w14:val="60000"/>
        </w14:srgbClr>
      </w14:shadow>
    </w:rPr>
  </w:style>
  <w:style w:type="paragraph" w:styleId="Heading6">
    <w:name w:val="heading 6"/>
    <w:basedOn w:val="Normal"/>
    <w:next w:val="Normal"/>
    <w:link w:val="Heading6Char"/>
    <w:qFormat/>
    <w:rsid w:val="007F3AB6"/>
    <w:pPr>
      <w:keepNext/>
      <w:autoSpaceDE w:val="0"/>
      <w:autoSpaceDN w:val="0"/>
      <w:adjustRightInd w:val="0"/>
      <w:spacing w:after="0" w:line="240" w:lineRule="auto"/>
      <w:jc w:val="center"/>
      <w:outlineLvl w:val="5"/>
    </w:pPr>
    <w:rPr>
      <w:rFonts w:ascii="Monotype Corsiva" w:eastAsia="Times New Roman" w:hAnsi="Monotype Corsiva"/>
      <w:b/>
      <w:bCs/>
      <w:i/>
      <w:iCs/>
      <w:sz w:val="40"/>
      <w:szCs w:val="28"/>
      <w:lang w:val="x-none" w:eastAsia="x-none"/>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F3AB6"/>
    <w:rPr>
      <w:rFonts w:ascii="Cambria" w:eastAsia="Times New Roman" w:hAnsi="Cambria" w:cs="Times New Roman"/>
      <w:b/>
      <w:bCs/>
      <w:color w:val="365F91"/>
      <w:sz w:val="28"/>
      <w:szCs w:val="28"/>
    </w:rPr>
  </w:style>
  <w:style w:type="character" w:customStyle="1" w:styleId="Heading4Char">
    <w:name w:val="Heading 4 Char"/>
    <w:link w:val="Heading4"/>
    <w:rsid w:val="007F3AB6"/>
    <w:rPr>
      <w:rFonts w:ascii="Comic Sans MS" w:eastAsia="Times New Roman" w:hAnsi="Comic Sans MS" w:cs="Times New Roman"/>
      <w:b/>
      <w:bCs/>
      <w:i/>
      <w:iCs/>
      <w:sz w:val="28"/>
      <w:szCs w:val="24"/>
      <w14:shadow w14:blurRad="50800" w14:dist="38100" w14:dir="2700000" w14:sx="100000" w14:sy="100000" w14:kx="0" w14:ky="0" w14:algn="tl">
        <w14:srgbClr w14:val="000000">
          <w14:alpha w14:val="60000"/>
        </w14:srgbClr>
      </w14:shadow>
    </w:rPr>
  </w:style>
  <w:style w:type="character" w:customStyle="1" w:styleId="Heading5Char">
    <w:name w:val="Heading 5 Char"/>
    <w:link w:val="Heading5"/>
    <w:rsid w:val="007F3AB6"/>
    <w:rPr>
      <w:rFonts w:ascii="Comic Sans MS" w:eastAsia="Times New Roman" w:hAnsi="Comic Sans MS" w:cs="Times New Roman"/>
      <w:b/>
      <w:i/>
      <w:sz w:val="28"/>
      <w:szCs w:val="24"/>
      <w14:shadow w14:blurRad="50800" w14:dist="38100" w14:dir="2700000" w14:sx="100000" w14:sy="100000" w14:kx="0" w14:ky="0" w14:algn="tl">
        <w14:srgbClr w14:val="000000">
          <w14:alpha w14:val="60000"/>
        </w14:srgbClr>
      </w14:shadow>
    </w:rPr>
  </w:style>
  <w:style w:type="character" w:customStyle="1" w:styleId="Heading6Char">
    <w:name w:val="Heading 6 Char"/>
    <w:link w:val="Heading6"/>
    <w:rsid w:val="007F3AB6"/>
    <w:rPr>
      <w:rFonts w:ascii="Monotype Corsiva" w:eastAsia="Times New Roman" w:hAnsi="Monotype Corsiva" w:cs="Arial"/>
      <w:b/>
      <w:bCs/>
      <w:i/>
      <w:iCs/>
      <w:sz w:val="40"/>
      <w:szCs w:val="28"/>
      <w14:shadow w14:blurRad="50800" w14:dist="38100" w14:dir="2700000" w14:sx="100000" w14:sy="100000" w14:kx="0" w14:ky="0" w14:algn="tl">
        <w14:srgbClr w14:val="000000">
          <w14:alpha w14:val="60000"/>
        </w14:srgbClr>
      </w14:shadow>
    </w:rPr>
  </w:style>
  <w:style w:type="paragraph" w:styleId="ListParagraph">
    <w:name w:val="List Paragraph"/>
    <w:basedOn w:val="Normal"/>
    <w:uiPriority w:val="34"/>
    <w:qFormat/>
    <w:rsid w:val="007F3AB6"/>
    <w:pPr>
      <w:ind w:left="720"/>
      <w:contextualSpacing/>
    </w:pPr>
    <w:rPr>
      <w:rFonts w:ascii="Trebuchet MS" w:eastAsia="Trebuchet MS" w:hAnsi="Trebuchet MS"/>
      <w:lang w:val="en-IN"/>
    </w:rPr>
  </w:style>
  <w:style w:type="paragraph" w:styleId="NormalWeb">
    <w:name w:val="Normal (Web)"/>
    <w:basedOn w:val="Normal"/>
    <w:uiPriority w:val="99"/>
    <w:rsid w:val="007F3AB6"/>
    <w:pPr>
      <w:spacing w:before="100" w:beforeAutospacing="1" w:after="100" w:afterAutospacing="1" w:line="240" w:lineRule="auto"/>
    </w:pPr>
    <w:rPr>
      <w:rFonts w:ascii="Arial" w:eastAsia="Arial Unicode MS" w:hAnsi="Arial" w:cs="Arial"/>
      <w:sz w:val="20"/>
      <w:szCs w:val="20"/>
      <w:lang w:val="en-GB"/>
    </w:rPr>
  </w:style>
  <w:style w:type="paragraph" w:styleId="BodyText2">
    <w:name w:val="Body Text 2"/>
    <w:basedOn w:val="Normal"/>
    <w:link w:val="BodyText2Char"/>
    <w:semiHidden/>
    <w:rsid w:val="007F3AB6"/>
    <w:pPr>
      <w:spacing w:after="0" w:line="360" w:lineRule="auto"/>
      <w:jc w:val="both"/>
    </w:pPr>
    <w:rPr>
      <w:rFonts w:ascii="Times New Roman" w:eastAsia="Times New Roman" w:hAnsi="Times New Roman"/>
      <w:sz w:val="24"/>
      <w:szCs w:val="24"/>
      <w:lang w:val="x-none" w:eastAsia="x-none"/>
    </w:rPr>
  </w:style>
  <w:style w:type="character" w:customStyle="1" w:styleId="BodyText2Char">
    <w:name w:val="Body Text 2 Char"/>
    <w:link w:val="BodyText2"/>
    <w:semiHidden/>
    <w:rsid w:val="007F3AB6"/>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7F3AB6"/>
    <w:pPr>
      <w:spacing w:after="120"/>
    </w:pPr>
    <w:rPr>
      <w:sz w:val="16"/>
      <w:szCs w:val="16"/>
      <w:lang w:val="x-none" w:eastAsia="x-none"/>
    </w:rPr>
  </w:style>
  <w:style w:type="character" w:customStyle="1" w:styleId="BodyText3Char">
    <w:name w:val="Body Text 3 Char"/>
    <w:link w:val="BodyText3"/>
    <w:uiPriority w:val="99"/>
    <w:semiHidden/>
    <w:rsid w:val="007F3AB6"/>
    <w:rPr>
      <w:sz w:val="16"/>
      <w:szCs w:val="16"/>
    </w:rPr>
  </w:style>
  <w:style w:type="character" w:styleId="Hyperlink">
    <w:name w:val="Hyperlink"/>
    <w:rsid w:val="007F3AB6"/>
    <w:rPr>
      <w:color w:val="0000FF"/>
      <w:u w:val="single"/>
    </w:rPr>
  </w:style>
  <w:style w:type="paragraph" w:styleId="BalloonText">
    <w:name w:val="Balloon Text"/>
    <w:basedOn w:val="Normal"/>
    <w:link w:val="BalloonTextChar"/>
    <w:uiPriority w:val="99"/>
    <w:semiHidden/>
    <w:unhideWhenUsed/>
    <w:rsid w:val="007F3AB6"/>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7F3AB6"/>
    <w:rPr>
      <w:rFonts w:ascii="Tahoma" w:hAnsi="Tahoma" w:cs="Tahoma"/>
      <w:sz w:val="16"/>
      <w:szCs w:val="16"/>
    </w:rPr>
  </w:style>
  <w:style w:type="paragraph" w:styleId="Footer">
    <w:name w:val="footer"/>
    <w:basedOn w:val="Normal"/>
    <w:link w:val="FooterChar"/>
    <w:uiPriority w:val="99"/>
    <w:unhideWhenUsed/>
    <w:rsid w:val="007F3AB6"/>
    <w:pPr>
      <w:tabs>
        <w:tab w:val="center" w:pos="4513"/>
        <w:tab w:val="right" w:pos="9026"/>
      </w:tabs>
      <w:spacing w:after="0" w:line="240" w:lineRule="auto"/>
    </w:pPr>
    <w:rPr>
      <w:rFonts w:ascii="Trebuchet MS" w:eastAsia="Trebuchet MS" w:hAnsi="Trebuchet MS"/>
      <w:sz w:val="20"/>
      <w:szCs w:val="20"/>
      <w:lang w:val="en-IN" w:eastAsia="x-none"/>
    </w:rPr>
  </w:style>
  <w:style w:type="character" w:customStyle="1" w:styleId="FooterChar">
    <w:name w:val="Footer Char"/>
    <w:link w:val="Footer"/>
    <w:uiPriority w:val="99"/>
    <w:rsid w:val="007F3AB6"/>
    <w:rPr>
      <w:rFonts w:ascii="Trebuchet MS" w:eastAsia="Trebuchet MS" w:hAnsi="Trebuchet MS" w:cs="Times New Roman"/>
      <w:lang w:val="en-IN"/>
    </w:rPr>
  </w:style>
  <w:style w:type="character" w:styleId="IntenseEmphasis">
    <w:name w:val="Intense Emphasis"/>
    <w:uiPriority w:val="21"/>
    <w:qFormat/>
    <w:rsid w:val="007F3AB6"/>
    <w:rPr>
      <w:b/>
      <w:bCs/>
      <w:i/>
      <w:iCs/>
      <w:color w:val="B83D68"/>
    </w:rPr>
  </w:style>
  <w:style w:type="paragraph" w:styleId="Header">
    <w:name w:val="header"/>
    <w:basedOn w:val="Normal"/>
    <w:link w:val="HeaderChar"/>
    <w:uiPriority w:val="99"/>
    <w:unhideWhenUsed/>
    <w:rsid w:val="007F3A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AB6"/>
  </w:style>
  <w:style w:type="character" w:styleId="IntenseReference">
    <w:name w:val="Intense Reference"/>
    <w:uiPriority w:val="32"/>
    <w:qFormat/>
    <w:rsid w:val="007F3AB6"/>
    <w:rPr>
      <w:b/>
      <w:bCs/>
      <w:smallCaps/>
      <w:color w:val="C0504D"/>
      <w:spacing w:val="5"/>
      <w:u w:val="single"/>
    </w:rPr>
  </w:style>
  <w:style w:type="table" w:styleId="TableGrid">
    <w:name w:val="Table Grid"/>
    <w:basedOn w:val="TableNormal"/>
    <w:uiPriority w:val="59"/>
    <w:rsid w:val="007F3AB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6D05D5"/>
    <w:rPr>
      <w:b/>
      <w:bCs/>
    </w:rPr>
  </w:style>
  <w:style w:type="character" w:customStyle="1" w:styleId="Heading2Char">
    <w:name w:val="Heading 2 Char"/>
    <w:basedOn w:val="DefaultParagraphFont"/>
    <w:link w:val="Heading2"/>
    <w:uiPriority w:val="9"/>
    <w:semiHidden/>
    <w:rsid w:val="00EC7BA1"/>
    <w:rPr>
      <w:rFonts w:asciiTheme="majorHAnsi" w:eastAsiaTheme="majorEastAsia" w:hAnsiTheme="majorHAnsi" w:cstheme="majorBidi"/>
      <w:color w:val="2F5496" w:themeColor="accent1" w:themeShade="BF"/>
      <w:sz w:val="26"/>
      <w:szCs w:val="26"/>
      <w:lang w:val="en-US"/>
    </w:rPr>
  </w:style>
  <w:style w:type="paragraph" w:customStyle="1" w:styleId="note">
    <w:name w:val="note"/>
    <w:basedOn w:val="Normal"/>
    <w:rsid w:val="00EC7BA1"/>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Heading3Char">
    <w:name w:val="Heading 3 Char"/>
    <w:basedOn w:val="DefaultParagraphFont"/>
    <w:link w:val="Heading3"/>
    <w:uiPriority w:val="9"/>
    <w:semiHidden/>
    <w:rsid w:val="00EC7BA1"/>
    <w:rPr>
      <w:rFonts w:asciiTheme="majorHAnsi" w:eastAsiaTheme="majorEastAsia" w:hAnsiTheme="majorHAnsi" w:cstheme="majorBidi"/>
      <w:color w:val="1F3763" w:themeColor="accent1" w:themeShade="7F"/>
      <w:sz w:val="24"/>
      <w:szCs w:val="24"/>
      <w:lang w:val="en-US"/>
    </w:rPr>
  </w:style>
  <w:style w:type="character" w:customStyle="1" w:styleId="name">
    <w:name w:val="name"/>
    <w:basedOn w:val="DefaultParagraphFont"/>
    <w:rsid w:val="00BC38B1"/>
  </w:style>
  <w:style w:type="character" w:customStyle="1" w:styleId="affiliation">
    <w:name w:val="affiliation"/>
    <w:basedOn w:val="DefaultParagraphFont"/>
    <w:rsid w:val="00BC38B1"/>
  </w:style>
  <w:style w:type="character" w:customStyle="1" w:styleId="label">
    <w:name w:val="label"/>
    <w:basedOn w:val="DefaultParagraphFont"/>
    <w:rsid w:val="00BC38B1"/>
  </w:style>
  <w:style w:type="character" w:customStyle="1" w:styleId="value">
    <w:name w:val="value"/>
    <w:basedOn w:val="DefaultParagraphFont"/>
    <w:rsid w:val="00BC38B1"/>
  </w:style>
  <w:style w:type="character" w:styleId="Emphasis">
    <w:name w:val="Emphasis"/>
    <w:basedOn w:val="DefaultParagraphFont"/>
    <w:uiPriority w:val="20"/>
    <w:qFormat/>
    <w:rsid w:val="00BC38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30446">
      <w:bodyDiv w:val="1"/>
      <w:marLeft w:val="0"/>
      <w:marRight w:val="0"/>
      <w:marTop w:val="0"/>
      <w:marBottom w:val="0"/>
      <w:divBdr>
        <w:top w:val="none" w:sz="0" w:space="0" w:color="auto"/>
        <w:left w:val="none" w:sz="0" w:space="0" w:color="auto"/>
        <w:bottom w:val="none" w:sz="0" w:space="0" w:color="auto"/>
        <w:right w:val="none" w:sz="0" w:space="0" w:color="auto"/>
      </w:divBdr>
    </w:div>
    <w:div w:id="246498158">
      <w:bodyDiv w:val="1"/>
      <w:marLeft w:val="0"/>
      <w:marRight w:val="0"/>
      <w:marTop w:val="0"/>
      <w:marBottom w:val="0"/>
      <w:divBdr>
        <w:top w:val="none" w:sz="0" w:space="0" w:color="auto"/>
        <w:left w:val="none" w:sz="0" w:space="0" w:color="auto"/>
        <w:bottom w:val="none" w:sz="0" w:space="0" w:color="auto"/>
        <w:right w:val="none" w:sz="0" w:space="0" w:color="auto"/>
      </w:divBdr>
      <w:divsChild>
        <w:div w:id="445470810">
          <w:marLeft w:val="0"/>
          <w:marRight w:val="0"/>
          <w:marTop w:val="0"/>
          <w:marBottom w:val="0"/>
          <w:divBdr>
            <w:top w:val="none" w:sz="0" w:space="0" w:color="auto"/>
            <w:left w:val="none" w:sz="0" w:space="0" w:color="auto"/>
            <w:bottom w:val="none" w:sz="0" w:space="0" w:color="auto"/>
            <w:right w:val="none" w:sz="0" w:space="0" w:color="auto"/>
          </w:divBdr>
          <w:divsChild>
            <w:div w:id="845365320">
              <w:marLeft w:val="0"/>
              <w:marRight w:val="0"/>
              <w:marTop w:val="0"/>
              <w:marBottom w:val="0"/>
              <w:divBdr>
                <w:top w:val="none" w:sz="0" w:space="0" w:color="auto"/>
                <w:left w:val="single" w:sz="24" w:space="8" w:color="D8DDE6"/>
                <w:bottom w:val="none" w:sz="0" w:space="0" w:color="auto"/>
                <w:right w:val="none" w:sz="0" w:space="0" w:color="auto"/>
              </w:divBdr>
            </w:div>
          </w:divsChild>
        </w:div>
        <w:div w:id="700086364">
          <w:marLeft w:val="0"/>
          <w:marRight w:val="0"/>
          <w:marTop w:val="0"/>
          <w:marBottom w:val="0"/>
          <w:divBdr>
            <w:top w:val="none" w:sz="0" w:space="0" w:color="auto"/>
            <w:left w:val="none" w:sz="0" w:space="0" w:color="auto"/>
            <w:bottom w:val="none" w:sz="0" w:space="0" w:color="auto"/>
            <w:right w:val="none" w:sz="0" w:space="0" w:color="auto"/>
          </w:divBdr>
          <w:divsChild>
            <w:div w:id="174073586">
              <w:marLeft w:val="0"/>
              <w:marRight w:val="0"/>
              <w:marTop w:val="0"/>
              <w:marBottom w:val="0"/>
              <w:divBdr>
                <w:top w:val="none" w:sz="0" w:space="0" w:color="auto"/>
                <w:left w:val="single" w:sz="24" w:space="8" w:color="D8DDE6"/>
                <w:bottom w:val="none" w:sz="0" w:space="0" w:color="auto"/>
                <w:right w:val="none" w:sz="0" w:space="0" w:color="auto"/>
              </w:divBdr>
            </w:div>
          </w:divsChild>
        </w:div>
      </w:divsChild>
    </w:div>
    <w:div w:id="438645997">
      <w:bodyDiv w:val="1"/>
      <w:marLeft w:val="0"/>
      <w:marRight w:val="0"/>
      <w:marTop w:val="0"/>
      <w:marBottom w:val="0"/>
      <w:divBdr>
        <w:top w:val="none" w:sz="0" w:space="0" w:color="auto"/>
        <w:left w:val="none" w:sz="0" w:space="0" w:color="auto"/>
        <w:bottom w:val="none" w:sz="0" w:space="0" w:color="auto"/>
        <w:right w:val="none" w:sz="0" w:space="0" w:color="auto"/>
      </w:divBdr>
    </w:div>
    <w:div w:id="723873233">
      <w:bodyDiv w:val="1"/>
      <w:marLeft w:val="0"/>
      <w:marRight w:val="0"/>
      <w:marTop w:val="0"/>
      <w:marBottom w:val="0"/>
      <w:divBdr>
        <w:top w:val="none" w:sz="0" w:space="0" w:color="auto"/>
        <w:left w:val="none" w:sz="0" w:space="0" w:color="auto"/>
        <w:bottom w:val="none" w:sz="0" w:space="0" w:color="auto"/>
        <w:right w:val="none" w:sz="0" w:space="0" w:color="auto"/>
      </w:divBdr>
      <w:divsChild>
        <w:div w:id="18513824">
          <w:marLeft w:val="0"/>
          <w:marRight w:val="0"/>
          <w:marTop w:val="0"/>
          <w:marBottom w:val="0"/>
          <w:divBdr>
            <w:top w:val="none" w:sz="0" w:space="0" w:color="auto"/>
            <w:left w:val="none" w:sz="0" w:space="0" w:color="auto"/>
            <w:bottom w:val="none" w:sz="0" w:space="0" w:color="auto"/>
            <w:right w:val="none" w:sz="0" w:space="0" w:color="auto"/>
          </w:divBdr>
          <w:divsChild>
            <w:div w:id="1482697778">
              <w:marLeft w:val="0"/>
              <w:marRight w:val="0"/>
              <w:marTop w:val="0"/>
              <w:marBottom w:val="0"/>
              <w:divBdr>
                <w:top w:val="none" w:sz="0" w:space="0" w:color="auto"/>
                <w:left w:val="single" w:sz="24" w:space="8" w:color="D8DDE6"/>
                <w:bottom w:val="none" w:sz="0" w:space="0" w:color="auto"/>
                <w:right w:val="none" w:sz="0" w:space="0" w:color="auto"/>
              </w:divBdr>
            </w:div>
          </w:divsChild>
        </w:div>
        <w:div w:id="981035066">
          <w:marLeft w:val="0"/>
          <w:marRight w:val="0"/>
          <w:marTop w:val="0"/>
          <w:marBottom w:val="0"/>
          <w:divBdr>
            <w:top w:val="none" w:sz="0" w:space="0" w:color="auto"/>
            <w:left w:val="none" w:sz="0" w:space="0" w:color="auto"/>
            <w:bottom w:val="none" w:sz="0" w:space="0" w:color="auto"/>
            <w:right w:val="none" w:sz="0" w:space="0" w:color="auto"/>
          </w:divBdr>
          <w:divsChild>
            <w:div w:id="1571308083">
              <w:marLeft w:val="0"/>
              <w:marRight w:val="0"/>
              <w:marTop w:val="0"/>
              <w:marBottom w:val="0"/>
              <w:divBdr>
                <w:top w:val="none" w:sz="0" w:space="0" w:color="auto"/>
                <w:left w:val="single" w:sz="24" w:space="8" w:color="D8DDE6"/>
                <w:bottom w:val="none" w:sz="0" w:space="0" w:color="auto"/>
                <w:right w:val="none" w:sz="0" w:space="0" w:color="auto"/>
              </w:divBdr>
            </w:div>
          </w:divsChild>
        </w:div>
      </w:divsChild>
    </w:div>
    <w:div w:id="772213219">
      <w:bodyDiv w:val="1"/>
      <w:marLeft w:val="0"/>
      <w:marRight w:val="0"/>
      <w:marTop w:val="0"/>
      <w:marBottom w:val="0"/>
      <w:divBdr>
        <w:top w:val="none" w:sz="0" w:space="0" w:color="auto"/>
        <w:left w:val="none" w:sz="0" w:space="0" w:color="auto"/>
        <w:bottom w:val="none" w:sz="0" w:space="0" w:color="auto"/>
        <w:right w:val="none" w:sz="0" w:space="0" w:color="auto"/>
      </w:divBdr>
    </w:div>
    <w:div w:id="971210067">
      <w:bodyDiv w:val="1"/>
      <w:marLeft w:val="0"/>
      <w:marRight w:val="0"/>
      <w:marTop w:val="0"/>
      <w:marBottom w:val="0"/>
      <w:divBdr>
        <w:top w:val="none" w:sz="0" w:space="0" w:color="auto"/>
        <w:left w:val="none" w:sz="0" w:space="0" w:color="auto"/>
        <w:bottom w:val="none" w:sz="0" w:space="0" w:color="auto"/>
        <w:right w:val="none" w:sz="0" w:space="0" w:color="auto"/>
      </w:divBdr>
    </w:div>
    <w:div w:id="1173564935">
      <w:bodyDiv w:val="1"/>
      <w:marLeft w:val="0"/>
      <w:marRight w:val="0"/>
      <w:marTop w:val="0"/>
      <w:marBottom w:val="0"/>
      <w:divBdr>
        <w:top w:val="none" w:sz="0" w:space="0" w:color="auto"/>
        <w:left w:val="none" w:sz="0" w:space="0" w:color="auto"/>
        <w:bottom w:val="none" w:sz="0" w:space="0" w:color="auto"/>
        <w:right w:val="none" w:sz="0" w:space="0" w:color="auto"/>
      </w:divBdr>
      <w:divsChild>
        <w:div w:id="1306858267">
          <w:marLeft w:val="0"/>
          <w:marRight w:val="0"/>
          <w:marTop w:val="0"/>
          <w:marBottom w:val="0"/>
          <w:divBdr>
            <w:top w:val="none" w:sz="0" w:space="0" w:color="auto"/>
            <w:left w:val="none" w:sz="0" w:space="0" w:color="auto"/>
            <w:bottom w:val="none" w:sz="0" w:space="0" w:color="auto"/>
            <w:right w:val="none" w:sz="0" w:space="0" w:color="auto"/>
          </w:divBdr>
        </w:div>
        <w:div w:id="136068429">
          <w:marLeft w:val="0"/>
          <w:marRight w:val="0"/>
          <w:marTop w:val="0"/>
          <w:marBottom w:val="0"/>
          <w:divBdr>
            <w:top w:val="none" w:sz="0" w:space="0" w:color="auto"/>
            <w:left w:val="none" w:sz="0" w:space="0" w:color="auto"/>
            <w:bottom w:val="none" w:sz="0" w:space="0" w:color="auto"/>
            <w:right w:val="none" w:sz="0" w:space="0" w:color="auto"/>
          </w:divBdr>
        </w:div>
      </w:divsChild>
    </w:div>
    <w:div w:id="1903297931">
      <w:bodyDiv w:val="1"/>
      <w:marLeft w:val="0"/>
      <w:marRight w:val="0"/>
      <w:marTop w:val="0"/>
      <w:marBottom w:val="0"/>
      <w:divBdr>
        <w:top w:val="none" w:sz="0" w:space="0" w:color="auto"/>
        <w:left w:val="none" w:sz="0" w:space="0" w:color="auto"/>
        <w:bottom w:val="none" w:sz="0" w:space="0" w:color="auto"/>
        <w:right w:val="none" w:sz="0" w:space="0" w:color="auto"/>
      </w:divBdr>
      <w:divsChild>
        <w:div w:id="1266041056">
          <w:marLeft w:val="0"/>
          <w:marRight w:val="0"/>
          <w:marTop w:val="0"/>
          <w:marBottom w:val="0"/>
          <w:divBdr>
            <w:top w:val="none" w:sz="0" w:space="0" w:color="auto"/>
            <w:left w:val="none" w:sz="0" w:space="0" w:color="auto"/>
            <w:bottom w:val="none" w:sz="0" w:space="0" w:color="auto"/>
            <w:right w:val="none" w:sz="0" w:space="0" w:color="auto"/>
          </w:divBdr>
        </w:div>
      </w:divsChild>
    </w:div>
    <w:div w:id="2130345701">
      <w:bodyDiv w:val="1"/>
      <w:marLeft w:val="0"/>
      <w:marRight w:val="0"/>
      <w:marTop w:val="0"/>
      <w:marBottom w:val="0"/>
      <w:divBdr>
        <w:top w:val="none" w:sz="0" w:space="0" w:color="auto"/>
        <w:left w:val="none" w:sz="0" w:space="0" w:color="auto"/>
        <w:bottom w:val="none" w:sz="0" w:space="0" w:color="auto"/>
        <w:right w:val="none" w:sz="0" w:space="0" w:color="auto"/>
      </w:divBdr>
      <w:divsChild>
        <w:div w:id="1531382624">
          <w:marLeft w:val="0"/>
          <w:marRight w:val="0"/>
          <w:marTop w:val="0"/>
          <w:marBottom w:val="0"/>
          <w:divBdr>
            <w:top w:val="none" w:sz="0" w:space="0" w:color="auto"/>
            <w:left w:val="none" w:sz="0" w:space="0" w:color="auto"/>
            <w:bottom w:val="none" w:sz="0" w:space="0" w:color="auto"/>
            <w:right w:val="none" w:sz="0" w:space="0" w:color="auto"/>
          </w:divBdr>
        </w:div>
      </w:divsChild>
    </w:div>
    <w:div w:id="214322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chart" Target="charts/chart2.xml" /><Relationship Id="rId1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chart" Target="charts/chart1.xml" /><Relationship Id="rId17" Type="http://schemas.openxmlformats.org/officeDocument/2006/relationships/hyperlink" Target="http://www.rbi.gov.in" TargetMode="External" /><Relationship Id="rId2" Type="http://schemas.openxmlformats.org/officeDocument/2006/relationships/numbering" Target="numbering.xml" /><Relationship Id="rId16" Type="http://schemas.openxmlformats.org/officeDocument/2006/relationships/footer" Target="footer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jpeg" /><Relationship Id="rId5" Type="http://schemas.openxmlformats.org/officeDocument/2006/relationships/webSettings" Target="webSettings.xml" /><Relationship Id="rId15" Type="http://schemas.openxmlformats.org/officeDocument/2006/relationships/chart" Target="charts/chart4.xml" /><Relationship Id="rId10" Type="http://schemas.openxmlformats.org/officeDocument/2006/relationships/hyperlink" Target="http://kalyan-city.blogspot.com/2011/04/what-is-management-definitions-meaning.html" TargetMode="External" /><Relationship Id="rId19"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hyperlink" Target="https://doi.org/10.29121/ijetmr.v3.i11.2016.68" TargetMode="External" /><Relationship Id="rId14" Type="http://schemas.openxmlformats.org/officeDocument/2006/relationships/chart" Target="charts/chart3.xml" /></Relationships>
</file>

<file path=word/_rels/numbering.xml.rels><?xml version="1.0" encoding="UTF-8" standalone="yes"?>
<Relationships xmlns="http://schemas.openxmlformats.org/package/2006/relationships"><Relationship Id="rId1" Type="http://schemas.openxmlformats.org/officeDocument/2006/relationships/image" Target="media/image1.png" /></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 /></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 /></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 /></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Series 1</c:v>
                </c:pt>
              </c:strCache>
            </c:strRef>
          </c:tx>
          <c:marker>
            <c:symbol val="none"/>
          </c:marker>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mooth val="0"/>
          <c:extLst>
            <c:ext xmlns:c16="http://schemas.microsoft.com/office/drawing/2014/chart" uri="{C3380CC4-5D6E-409C-BE32-E72D297353CC}">
              <c16:uniqueId val="{00000000-C50E-4A4C-A25E-263AECD846AF}"/>
            </c:ext>
          </c:extLst>
        </c:ser>
        <c:ser>
          <c:idx val="1"/>
          <c:order val="1"/>
          <c:tx>
            <c:strRef>
              <c:f>Sheet1!$C$1</c:f>
              <c:strCache>
                <c:ptCount val="1"/>
                <c:pt idx="0">
                  <c:v>Series 2</c:v>
                </c:pt>
              </c:strCache>
            </c:strRef>
          </c:tx>
          <c:marker>
            <c:symbol val="none"/>
          </c:marker>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mooth val="0"/>
          <c:extLst>
            <c:ext xmlns:c16="http://schemas.microsoft.com/office/drawing/2014/chart" uri="{C3380CC4-5D6E-409C-BE32-E72D297353CC}">
              <c16:uniqueId val="{00000001-C50E-4A4C-A25E-263AECD846AF}"/>
            </c:ext>
          </c:extLst>
        </c:ser>
        <c:ser>
          <c:idx val="2"/>
          <c:order val="2"/>
          <c:tx>
            <c:strRef>
              <c:f>Sheet1!$D$1</c:f>
              <c:strCache>
                <c:ptCount val="1"/>
                <c:pt idx="0">
                  <c:v>Series 3</c:v>
                </c:pt>
              </c:strCache>
            </c:strRef>
          </c:tx>
          <c:marker>
            <c:symbol val="none"/>
          </c:marker>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mooth val="0"/>
          <c:extLst>
            <c:ext xmlns:c16="http://schemas.microsoft.com/office/drawing/2014/chart" uri="{C3380CC4-5D6E-409C-BE32-E72D297353CC}">
              <c16:uniqueId val="{00000002-C50E-4A4C-A25E-263AECD846AF}"/>
            </c:ext>
          </c:extLst>
        </c:ser>
        <c:dLbls>
          <c:showLegendKey val="0"/>
          <c:showVal val="0"/>
          <c:showCatName val="0"/>
          <c:showSerName val="0"/>
          <c:showPercent val="0"/>
          <c:showBubbleSize val="0"/>
        </c:dLbls>
        <c:smooth val="0"/>
        <c:axId val="227039104"/>
        <c:axId val="227074048"/>
      </c:lineChart>
      <c:catAx>
        <c:axId val="227039104"/>
        <c:scaling>
          <c:orientation val="minMax"/>
        </c:scaling>
        <c:delete val="0"/>
        <c:axPos val="b"/>
        <c:numFmt formatCode="General" sourceLinked="0"/>
        <c:majorTickMark val="out"/>
        <c:minorTickMark val="none"/>
        <c:tickLblPos val="nextTo"/>
        <c:crossAx val="227074048"/>
        <c:crosses val="autoZero"/>
        <c:auto val="1"/>
        <c:lblAlgn val="ctr"/>
        <c:lblOffset val="100"/>
        <c:noMultiLvlLbl val="0"/>
      </c:catAx>
      <c:valAx>
        <c:axId val="227074048"/>
        <c:scaling>
          <c:orientation val="minMax"/>
        </c:scaling>
        <c:delete val="0"/>
        <c:axPos val="l"/>
        <c:majorGridlines/>
        <c:numFmt formatCode="General" sourceLinked="1"/>
        <c:majorTickMark val="out"/>
        <c:minorTickMark val="none"/>
        <c:tickLblPos val="nextTo"/>
        <c:crossAx val="22703910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Series 1</c:v>
                </c:pt>
              </c:strCache>
            </c:strRef>
          </c:tx>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14A4-5F41-A125-215673075F66}"/>
            </c:ext>
          </c:extLst>
        </c:ser>
        <c:ser>
          <c:idx val="1"/>
          <c:order val="1"/>
          <c:tx>
            <c:strRef>
              <c:f>Sheet1!$C$1</c:f>
              <c:strCache>
                <c:ptCount val="1"/>
                <c:pt idx="0">
                  <c:v>Series 2</c:v>
                </c:pt>
              </c:strCache>
            </c:strRef>
          </c:tx>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14A4-5F41-A125-215673075F66}"/>
            </c:ext>
          </c:extLst>
        </c:ser>
        <c:ser>
          <c:idx val="2"/>
          <c:order val="2"/>
          <c:tx>
            <c:strRef>
              <c:f>Sheet1!$D$1</c:f>
              <c:strCache>
                <c:ptCount val="1"/>
                <c:pt idx="0">
                  <c:v>Series 3</c:v>
                </c:pt>
              </c:strCache>
            </c:strRef>
          </c:tx>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14A4-5F41-A125-215673075F66}"/>
            </c:ext>
          </c:extLst>
        </c:ser>
        <c:dLbls>
          <c:showLegendKey val="0"/>
          <c:showVal val="0"/>
          <c:showCatName val="0"/>
          <c:showSerName val="0"/>
          <c:showPercent val="0"/>
          <c:showBubbleSize val="0"/>
        </c:dLbls>
        <c:gapWidth val="150"/>
        <c:axId val="227437184"/>
        <c:axId val="228066816"/>
      </c:barChart>
      <c:catAx>
        <c:axId val="227437184"/>
        <c:scaling>
          <c:orientation val="minMax"/>
        </c:scaling>
        <c:delete val="0"/>
        <c:axPos val="b"/>
        <c:numFmt formatCode="General" sourceLinked="0"/>
        <c:majorTickMark val="out"/>
        <c:minorTickMark val="none"/>
        <c:tickLblPos val="nextTo"/>
        <c:crossAx val="228066816"/>
        <c:crosses val="autoZero"/>
        <c:auto val="1"/>
        <c:lblAlgn val="ctr"/>
        <c:lblOffset val="100"/>
        <c:noMultiLvlLbl val="0"/>
      </c:catAx>
      <c:valAx>
        <c:axId val="228066816"/>
        <c:scaling>
          <c:orientation val="minMax"/>
        </c:scaling>
        <c:delete val="0"/>
        <c:axPos val="l"/>
        <c:majorGridlines/>
        <c:numFmt formatCode="General" sourceLinked="1"/>
        <c:majorTickMark val="out"/>
        <c:minorTickMark val="none"/>
        <c:tickLblPos val="nextTo"/>
        <c:crossAx val="22743718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Series 1</c:v>
                </c:pt>
              </c:strCache>
            </c:strRef>
          </c:tx>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mooth val="0"/>
          <c:extLst>
            <c:ext xmlns:c16="http://schemas.microsoft.com/office/drawing/2014/chart" uri="{C3380CC4-5D6E-409C-BE32-E72D297353CC}">
              <c16:uniqueId val="{00000000-9D64-0540-A63C-353E81A483C7}"/>
            </c:ext>
          </c:extLst>
        </c:ser>
        <c:ser>
          <c:idx val="1"/>
          <c:order val="1"/>
          <c:tx>
            <c:strRef>
              <c:f>Sheet1!$C$1</c:f>
              <c:strCache>
                <c:ptCount val="1"/>
                <c:pt idx="0">
                  <c:v>Series 2</c:v>
                </c:pt>
              </c:strCache>
            </c:strRef>
          </c:tx>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mooth val="0"/>
          <c:extLst>
            <c:ext xmlns:c16="http://schemas.microsoft.com/office/drawing/2014/chart" uri="{C3380CC4-5D6E-409C-BE32-E72D297353CC}">
              <c16:uniqueId val="{00000001-9D64-0540-A63C-353E81A483C7}"/>
            </c:ext>
          </c:extLst>
        </c:ser>
        <c:ser>
          <c:idx val="2"/>
          <c:order val="2"/>
          <c:tx>
            <c:strRef>
              <c:f>Sheet1!$D$1</c:f>
              <c:strCache>
                <c:ptCount val="1"/>
                <c:pt idx="0">
                  <c:v>Series 3</c:v>
                </c:pt>
              </c:strCache>
            </c:strRef>
          </c:tx>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mooth val="0"/>
          <c:extLst>
            <c:ext xmlns:c16="http://schemas.microsoft.com/office/drawing/2014/chart" uri="{C3380CC4-5D6E-409C-BE32-E72D297353CC}">
              <c16:uniqueId val="{00000002-9D64-0540-A63C-353E81A483C7}"/>
            </c:ext>
          </c:extLst>
        </c:ser>
        <c:dLbls>
          <c:showLegendKey val="0"/>
          <c:showVal val="0"/>
          <c:showCatName val="0"/>
          <c:showSerName val="0"/>
          <c:showPercent val="0"/>
          <c:showBubbleSize val="0"/>
        </c:dLbls>
        <c:marker val="1"/>
        <c:smooth val="0"/>
        <c:axId val="230871808"/>
        <c:axId val="230873344"/>
      </c:lineChart>
      <c:catAx>
        <c:axId val="230871808"/>
        <c:scaling>
          <c:orientation val="minMax"/>
        </c:scaling>
        <c:delete val="0"/>
        <c:axPos val="b"/>
        <c:numFmt formatCode="General" sourceLinked="0"/>
        <c:majorTickMark val="out"/>
        <c:minorTickMark val="none"/>
        <c:tickLblPos val="nextTo"/>
        <c:crossAx val="230873344"/>
        <c:crosses val="autoZero"/>
        <c:auto val="1"/>
        <c:lblAlgn val="ctr"/>
        <c:lblOffset val="100"/>
        <c:noMultiLvlLbl val="0"/>
      </c:catAx>
      <c:valAx>
        <c:axId val="230873344"/>
        <c:scaling>
          <c:orientation val="minMax"/>
        </c:scaling>
        <c:delete val="0"/>
        <c:axPos val="l"/>
        <c:majorGridlines/>
        <c:numFmt formatCode="General" sourceLinked="1"/>
        <c:majorTickMark val="out"/>
        <c:minorTickMark val="none"/>
        <c:tickLblPos val="nextTo"/>
        <c:crossAx val="23087180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0"/>
    </c:view3D>
    <c:floor>
      <c:thickness val="0"/>
    </c:floor>
    <c:sideWall>
      <c:thickness val="0"/>
    </c:sideWall>
    <c:backWall>
      <c:thickness val="0"/>
    </c:backWall>
    <c:plotArea>
      <c:layout/>
      <c:line3DChart>
        <c:grouping val="standard"/>
        <c:varyColors val="0"/>
        <c:ser>
          <c:idx val="0"/>
          <c:order val="0"/>
          <c:tx>
            <c:strRef>
              <c:f>Sheet1!$B$1</c:f>
              <c:strCache>
                <c:ptCount val="1"/>
                <c:pt idx="0">
                  <c:v>Series 1</c:v>
                </c:pt>
              </c:strCache>
            </c:strRef>
          </c:tx>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mooth val="0"/>
          <c:extLst>
            <c:ext xmlns:c16="http://schemas.microsoft.com/office/drawing/2014/chart" uri="{C3380CC4-5D6E-409C-BE32-E72D297353CC}">
              <c16:uniqueId val="{00000000-A7FC-1A45-AE00-3A32DD9A765D}"/>
            </c:ext>
          </c:extLst>
        </c:ser>
        <c:ser>
          <c:idx val="1"/>
          <c:order val="1"/>
          <c:tx>
            <c:strRef>
              <c:f>Sheet1!$C$1</c:f>
              <c:strCache>
                <c:ptCount val="1"/>
                <c:pt idx="0">
                  <c:v>Series 2</c:v>
                </c:pt>
              </c:strCache>
            </c:strRef>
          </c:tx>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mooth val="0"/>
          <c:extLst>
            <c:ext xmlns:c16="http://schemas.microsoft.com/office/drawing/2014/chart" uri="{C3380CC4-5D6E-409C-BE32-E72D297353CC}">
              <c16:uniqueId val="{00000001-A7FC-1A45-AE00-3A32DD9A765D}"/>
            </c:ext>
          </c:extLst>
        </c:ser>
        <c:ser>
          <c:idx val="2"/>
          <c:order val="2"/>
          <c:tx>
            <c:strRef>
              <c:f>Sheet1!$D$1</c:f>
              <c:strCache>
                <c:ptCount val="1"/>
                <c:pt idx="0">
                  <c:v>Series 3</c:v>
                </c:pt>
              </c:strCache>
            </c:strRef>
          </c:tx>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mooth val="0"/>
          <c:extLst>
            <c:ext xmlns:c16="http://schemas.microsoft.com/office/drawing/2014/chart" uri="{C3380CC4-5D6E-409C-BE32-E72D297353CC}">
              <c16:uniqueId val="{00000002-A7FC-1A45-AE00-3A32DD9A765D}"/>
            </c:ext>
          </c:extLst>
        </c:ser>
        <c:dLbls>
          <c:showLegendKey val="0"/>
          <c:showVal val="0"/>
          <c:showCatName val="0"/>
          <c:showSerName val="0"/>
          <c:showPercent val="0"/>
          <c:showBubbleSize val="0"/>
        </c:dLbls>
        <c:axId val="233963520"/>
        <c:axId val="233965440"/>
        <c:axId val="230412736"/>
      </c:line3DChart>
      <c:catAx>
        <c:axId val="233963520"/>
        <c:scaling>
          <c:orientation val="minMax"/>
        </c:scaling>
        <c:delete val="0"/>
        <c:axPos val="b"/>
        <c:numFmt formatCode="General" sourceLinked="0"/>
        <c:majorTickMark val="out"/>
        <c:minorTickMark val="none"/>
        <c:tickLblPos val="nextTo"/>
        <c:crossAx val="233965440"/>
        <c:crosses val="autoZero"/>
        <c:auto val="1"/>
        <c:lblAlgn val="ctr"/>
        <c:lblOffset val="100"/>
        <c:noMultiLvlLbl val="0"/>
      </c:catAx>
      <c:valAx>
        <c:axId val="233965440"/>
        <c:scaling>
          <c:orientation val="minMax"/>
        </c:scaling>
        <c:delete val="0"/>
        <c:axPos val="l"/>
        <c:majorGridlines/>
        <c:numFmt formatCode="General" sourceLinked="1"/>
        <c:majorTickMark val="out"/>
        <c:minorTickMark val="none"/>
        <c:tickLblPos val="nextTo"/>
        <c:crossAx val="233963520"/>
        <c:crosses val="autoZero"/>
        <c:crossBetween val="between"/>
      </c:valAx>
      <c:serAx>
        <c:axId val="230412736"/>
        <c:scaling>
          <c:orientation val="minMax"/>
        </c:scaling>
        <c:delete val="0"/>
        <c:axPos val="b"/>
        <c:majorTickMark val="out"/>
        <c:minorTickMark val="none"/>
        <c:tickLblPos val="nextTo"/>
        <c:crossAx val="233965440"/>
        <c:crosses val="autoZero"/>
      </c:ser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780054-52E9-43E4-B1B6-895A8AD2444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7559</Words>
  <Characters>43091</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50549</CharactersWithSpaces>
  <SharedDoc>false</SharedDoc>
  <HLinks>
    <vt:vector size="24" baseType="variant">
      <vt:variant>
        <vt:i4>6750259</vt:i4>
      </vt:variant>
      <vt:variant>
        <vt:i4>9</vt:i4>
      </vt:variant>
      <vt:variant>
        <vt:i4>0</vt:i4>
      </vt:variant>
      <vt:variant>
        <vt:i4>5</vt:i4>
      </vt:variant>
      <vt:variant>
        <vt:lpwstr>http://www.rbi.gov.in/</vt:lpwstr>
      </vt:variant>
      <vt:variant>
        <vt:lpwstr/>
      </vt:variant>
      <vt:variant>
        <vt:i4>4063277</vt:i4>
      </vt:variant>
      <vt:variant>
        <vt:i4>6</vt:i4>
      </vt:variant>
      <vt:variant>
        <vt:i4>0</vt:i4>
      </vt:variant>
      <vt:variant>
        <vt:i4>5</vt:i4>
      </vt:variant>
      <vt:variant>
        <vt:lpwstr>http://kalyan-city.blogspot.com/2011/04/what-is-management-definitions-meaning.html</vt:lpwstr>
      </vt:variant>
      <vt:variant>
        <vt:lpwstr/>
      </vt:variant>
      <vt:variant>
        <vt:i4>6553637</vt:i4>
      </vt:variant>
      <vt:variant>
        <vt:i4>3</vt:i4>
      </vt:variant>
      <vt:variant>
        <vt:i4>0</vt:i4>
      </vt:variant>
      <vt:variant>
        <vt:i4>5</vt:i4>
      </vt:variant>
      <vt:variant>
        <vt:lpwstr>http://en.wikipedia.org/wiki/Overdraft</vt:lpwstr>
      </vt:variant>
      <vt:variant>
        <vt:lpwstr/>
      </vt:variant>
      <vt:variant>
        <vt:i4>983108</vt:i4>
      </vt:variant>
      <vt:variant>
        <vt:i4>0</vt:i4>
      </vt:variant>
      <vt:variant>
        <vt:i4>0</vt:i4>
      </vt:variant>
      <vt:variant>
        <vt:i4>5</vt:i4>
      </vt:variant>
      <vt:variant>
        <vt:lpwstr>http://en.wikipedia.org/wiki/Analysis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dc:creator>
  <cp:lastModifiedBy>Guest User</cp:lastModifiedBy>
  <cp:revision>2</cp:revision>
  <cp:lastPrinted>2022-01-29T17:37:00Z</cp:lastPrinted>
  <dcterms:created xsi:type="dcterms:W3CDTF">2022-04-10T05:28:00Z</dcterms:created>
  <dcterms:modified xsi:type="dcterms:W3CDTF">2022-04-10T05:28:00Z</dcterms:modified>
</cp:coreProperties>
</file>