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F6285" w14:textId="0D0B1D97" w:rsidR="00443469" w:rsidRPr="00DF2F85" w:rsidRDefault="0007437F" w:rsidP="0007437F">
      <w:pPr>
        <w:jc w:val="center"/>
        <w:rPr>
          <w:sz w:val="36"/>
          <w:szCs w:val="36"/>
          <w:u w:val="single"/>
        </w:rPr>
      </w:pPr>
      <w:r w:rsidRPr="00DF2F85">
        <w:rPr>
          <w:sz w:val="36"/>
          <w:szCs w:val="36"/>
          <w:u w:val="single"/>
        </w:rPr>
        <w:t>High Level Architectur</w:t>
      </w:r>
      <w:r w:rsidR="00DF2F85" w:rsidRPr="00DF2F85">
        <w:rPr>
          <w:sz w:val="36"/>
          <w:szCs w:val="36"/>
          <w:u w:val="single"/>
        </w:rPr>
        <w:t>e Overview</w:t>
      </w:r>
    </w:p>
    <w:p w14:paraId="5BAD01D2" w14:textId="0B692062" w:rsidR="0007437F" w:rsidRPr="00DF2F85" w:rsidRDefault="0007437F" w:rsidP="007C2AE6">
      <w:pPr>
        <w:jc w:val="both"/>
        <w:rPr>
          <w:sz w:val="28"/>
          <w:szCs w:val="28"/>
        </w:rPr>
      </w:pPr>
      <w:r>
        <w:rPr>
          <w:sz w:val="24"/>
          <w:szCs w:val="24"/>
        </w:rPr>
        <w:t>Will divide this complete project into 2 different steps:</w:t>
      </w:r>
    </w:p>
    <w:p w14:paraId="4A3A5FF1" w14:textId="4A9268B0" w:rsidR="0007437F" w:rsidRDefault="0007437F" w:rsidP="007C2AE6">
      <w:pPr>
        <w:pStyle w:val="ListParagraph"/>
        <w:numPr>
          <w:ilvl w:val="0"/>
          <w:numId w:val="1"/>
        </w:numPr>
        <w:jc w:val="both"/>
        <w:rPr>
          <w:sz w:val="24"/>
          <w:szCs w:val="24"/>
        </w:rPr>
      </w:pPr>
      <w:r>
        <w:rPr>
          <w:sz w:val="24"/>
          <w:szCs w:val="24"/>
        </w:rPr>
        <w:t>Ingestion</w:t>
      </w:r>
    </w:p>
    <w:p w14:paraId="063485A0" w14:textId="23097C44" w:rsidR="0007437F" w:rsidRDefault="0007437F" w:rsidP="007C2AE6">
      <w:pPr>
        <w:pStyle w:val="ListParagraph"/>
        <w:numPr>
          <w:ilvl w:val="0"/>
          <w:numId w:val="1"/>
        </w:numPr>
        <w:jc w:val="both"/>
        <w:rPr>
          <w:sz w:val="24"/>
          <w:szCs w:val="24"/>
        </w:rPr>
      </w:pPr>
      <w:r>
        <w:rPr>
          <w:sz w:val="24"/>
          <w:szCs w:val="24"/>
        </w:rPr>
        <w:t>Transformation</w:t>
      </w:r>
    </w:p>
    <w:p w14:paraId="6234A41C" w14:textId="5359A891" w:rsidR="0007437F" w:rsidRDefault="0007437F" w:rsidP="007C2AE6">
      <w:pPr>
        <w:jc w:val="both"/>
        <w:rPr>
          <w:sz w:val="24"/>
          <w:szCs w:val="24"/>
        </w:rPr>
      </w:pPr>
      <w:r>
        <w:rPr>
          <w:sz w:val="24"/>
          <w:szCs w:val="24"/>
        </w:rPr>
        <w:t>Skills Covered:</w:t>
      </w:r>
    </w:p>
    <w:p w14:paraId="1320C51C" w14:textId="1FB8E7BB" w:rsidR="0007437F" w:rsidRDefault="0007437F" w:rsidP="007C2AE6">
      <w:pPr>
        <w:pStyle w:val="ListParagraph"/>
        <w:numPr>
          <w:ilvl w:val="0"/>
          <w:numId w:val="2"/>
        </w:numPr>
        <w:jc w:val="both"/>
        <w:rPr>
          <w:sz w:val="24"/>
          <w:szCs w:val="24"/>
        </w:rPr>
      </w:pPr>
      <w:r>
        <w:rPr>
          <w:sz w:val="24"/>
          <w:szCs w:val="24"/>
        </w:rPr>
        <w:t>Azure Resource Group</w:t>
      </w:r>
    </w:p>
    <w:p w14:paraId="4A100B0E" w14:textId="3F69FE21" w:rsidR="0007437F" w:rsidRDefault="0007437F" w:rsidP="007C2AE6">
      <w:pPr>
        <w:pStyle w:val="ListParagraph"/>
        <w:numPr>
          <w:ilvl w:val="0"/>
          <w:numId w:val="2"/>
        </w:numPr>
        <w:jc w:val="both"/>
        <w:rPr>
          <w:sz w:val="24"/>
          <w:szCs w:val="24"/>
        </w:rPr>
      </w:pPr>
      <w:r>
        <w:rPr>
          <w:sz w:val="24"/>
          <w:szCs w:val="24"/>
        </w:rPr>
        <w:t>Azure Storage Account</w:t>
      </w:r>
      <w:r w:rsidR="007C2AE6">
        <w:rPr>
          <w:sz w:val="24"/>
          <w:szCs w:val="24"/>
        </w:rPr>
        <w:t xml:space="preserve"> (Blob)</w:t>
      </w:r>
    </w:p>
    <w:p w14:paraId="5ADDC1D8" w14:textId="01716E25" w:rsidR="007C2AE6" w:rsidRDefault="007C2AE6" w:rsidP="007C2AE6">
      <w:pPr>
        <w:pStyle w:val="ListParagraph"/>
        <w:numPr>
          <w:ilvl w:val="0"/>
          <w:numId w:val="2"/>
        </w:numPr>
        <w:jc w:val="both"/>
        <w:rPr>
          <w:sz w:val="24"/>
          <w:szCs w:val="24"/>
        </w:rPr>
      </w:pPr>
      <w:r>
        <w:rPr>
          <w:sz w:val="24"/>
          <w:szCs w:val="24"/>
        </w:rPr>
        <w:t>ADF</w:t>
      </w:r>
    </w:p>
    <w:p w14:paraId="622B441A" w14:textId="5DC83F13" w:rsidR="0007437F" w:rsidRDefault="0007437F" w:rsidP="007C2AE6">
      <w:pPr>
        <w:pStyle w:val="ListParagraph"/>
        <w:numPr>
          <w:ilvl w:val="0"/>
          <w:numId w:val="2"/>
        </w:numPr>
        <w:jc w:val="both"/>
        <w:rPr>
          <w:sz w:val="24"/>
          <w:szCs w:val="24"/>
        </w:rPr>
      </w:pPr>
      <w:r>
        <w:rPr>
          <w:sz w:val="24"/>
          <w:szCs w:val="24"/>
        </w:rPr>
        <w:t>Databricks (Community Edition)</w:t>
      </w:r>
    </w:p>
    <w:p w14:paraId="41D99F98" w14:textId="16B4E1A5" w:rsidR="0007437F" w:rsidRDefault="0007437F" w:rsidP="007C2AE6">
      <w:pPr>
        <w:pStyle w:val="ListParagraph"/>
        <w:numPr>
          <w:ilvl w:val="0"/>
          <w:numId w:val="2"/>
        </w:numPr>
        <w:jc w:val="both"/>
        <w:rPr>
          <w:sz w:val="24"/>
          <w:szCs w:val="24"/>
        </w:rPr>
      </w:pPr>
      <w:r>
        <w:rPr>
          <w:sz w:val="24"/>
          <w:szCs w:val="24"/>
        </w:rPr>
        <w:t>SQL</w:t>
      </w:r>
    </w:p>
    <w:p w14:paraId="45CDFC78" w14:textId="78D32CDD" w:rsidR="0007437F" w:rsidRDefault="0007437F" w:rsidP="007C2AE6">
      <w:pPr>
        <w:pStyle w:val="ListParagraph"/>
        <w:numPr>
          <w:ilvl w:val="0"/>
          <w:numId w:val="2"/>
        </w:numPr>
        <w:jc w:val="both"/>
        <w:rPr>
          <w:sz w:val="24"/>
          <w:szCs w:val="24"/>
        </w:rPr>
      </w:pPr>
      <w:r>
        <w:rPr>
          <w:sz w:val="24"/>
          <w:szCs w:val="24"/>
        </w:rPr>
        <w:t>Python + Spark = PySpark</w:t>
      </w:r>
    </w:p>
    <w:p w14:paraId="0D192724" w14:textId="77777777" w:rsidR="0007437F" w:rsidRDefault="0007437F" w:rsidP="007C2AE6">
      <w:pPr>
        <w:pStyle w:val="ListParagraph"/>
        <w:numPr>
          <w:ilvl w:val="0"/>
          <w:numId w:val="2"/>
        </w:numPr>
        <w:jc w:val="both"/>
        <w:rPr>
          <w:sz w:val="24"/>
          <w:szCs w:val="24"/>
        </w:rPr>
      </w:pPr>
      <w:r>
        <w:rPr>
          <w:sz w:val="24"/>
          <w:szCs w:val="24"/>
        </w:rPr>
        <w:t>Snowflake</w:t>
      </w:r>
    </w:p>
    <w:p w14:paraId="15F0655F" w14:textId="271947A0" w:rsidR="0007437F" w:rsidRPr="00DF2F85" w:rsidRDefault="0007437F" w:rsidP="007C2AE6">
      <w:pPr>
        <w:pStyle w:val="ListParagraph"/>
        <w:numPr>
          <w:ilvl w:val="0"/>
          <w:numId w:val="2"/>
        </w:numPr>
        <w:jc w:val="both"/>
        <w:rPr>
          <w:sz w:val="24"/>
          <w:szCs w:val="24"/>
        </w:rPr>
      </w:pPr>
      <w:r>
        <w:rPr>
          <w:sz w:val="24"/>
          <w:szCs w:val="24"/>
        </w:rPr>
        <w:t>Azure SQL Server and Azure SQL Database</w:t>
      </w:r>
    </w:p>
    <w:p w14:paraId="108C5193" w14:textId="11877DC3" w:rsidR="0007437F" w:rsidRPr="0007437F" w:rsidRDefault="0007437F" w:rsidP="007C2AE6">
      <w:pPr>
        <w:jc w:val="both"/>
        <w:rPr>
          <w:b/>
          <w:bCs/>
          <w:sz w:val="24"/>
          <w:szCs w:val="24"/>
        </w:rPr>
      </w:pPr>
      <w:r w:rsidRPr="0007437F">
        <w:rPr>
          <w:b/>
          <w:bCs/>
          <w:sz w:val="24"/>
          <w:szCs w:val="24"/>
        </w:rPr>
        <w:t>Ingestion:</w:t>
      </w:r>
    </w:p>
    <w:p w14:paraId="12140496" w14:textId="77777777" w:rsidR="007C2AE6" w:rsidRDefault="00DF2F85" w:rsidP="007C2AE6">
      <w:pPr>
        <w:jc w:val="both"/>
        <w:rPr>
          <w:sz w:val="24"/>
          <w:szCs w:val="24"/>
        </w:rPr>
      </w:pPr>
      <w:r>
        <w:rPr>
          <w:sz w:val="24"/>
          <w:szCs w:val="24"/>
        </w:rPr>
        <w:t xml:space="preserve">For Ingestion, we perform ELT, Will load the transaction data from Azure SQL Database and dump that data </w:t>
      </w:r>
      <w:r w:rsidR="007C2AE6">
        <w:rPr>
          <w:sz w:val="24"/>
          <w:szCs w:val="24"/>
        </w:rPr>
        <w:t>in Azure Storage Account (Blob) using ADF.</w:t>
      </w:r>
    </w:p>
    <w:p w14:paraId="240D7BDF" w14:textId="58E69424" w:rsidR="007C2AE6" w:rsidRPr="007C2AE6" w:rsidRDefault="007C2AE6" w:rsidP="007C2AE6">
      <w:pPr>
        <w:jc w:val="both"/>
        <w:rPr>
          <w:b/>
          <w:bCs/>
          <w:sz w:val="24"/>
          <w:szCs w:val="24"/>
        </w:rPr>
      </w:pPr>
      <w:r w:rsidRPr="007C2AE6">
        <w:rPr>
          <w:b/>
          <w:bCs/>
          <w:sz w:val="24"/>
          <w:szCs w:val="24"/>
        </w:rPr>
        <w:t>Transformatio</w:t>
      </w:r>
      <w:r>
        <w:rPr>
          <w:b/>
          <w:bCs/>
          <w:sz w:val="24"/>
          <w:szCs w:val="24"/>
        </w:rPr>
        <w:t>n</w:t>
      </w:r>
      <w:r w:rsidRPr="007C2AE6">
        <w:rPr>
          <w:b/>
          <w:bCs/>
          <w:sz w:val="24"/>
          <w:szCs w:val="24"/>
        </w:rPr>
        <w:t>:</w:t>
      </w:r>
    </w:p>
    <w:p w14:paraId="18EA1393" w14:textId="1B0F10ED" w:rsidR="0007437F" w:rsidRDefault="007C2AE6" w:rsidP="007C2AE6">
      <w:pPr>
        <w:jc w:val="both"/>
        <w:rPr>
          <w:sz w:val="24"/>
          <w:szCs w:val="24"/>
        </w:rPr>
      </w:pPr>
      <w:r>
        <w:rPr>
          <w:sz w:val="24"/>
          <w:szCs w:val="24"/>
        </w:rPr>
        <w:t>Will Extract the data from Azure Storage, read master data from Azure SQL Database and perform transformation and dump the data in Snowflake. For this we are going to use Community Edition Databricks.</w:t>
      </w:r>
    </w:p>
    <w:p w14:paraId="2C742061" w14:textId="77F5C2D5" w:rsidR="007C2AE6" w:rsidRDefault="007C2AE6" w:rsidP="007C2AE6">
      <w:pPr>
        <w:jc w:val="both"/>
        <w:rPr>
          <w:sz w:val="24"/>
          <w:szCs w:val="24"/>
        </w:rPr>
      </w:pPr>
    </w:p>
    <w:p w14:paraId="06CFC6F6" w14:textId="6C788525" w:rsidR="007C2AE6" w:rsidRPr="0007437F" w:rsidRDefault="007C2AE6" w:rsidP="007C2AE6">
      <w:pPr>
        <w:jc w:val="both"/>
        <w:rPr>
          <w:sz w:val="24"/>
          <w:szCs w:val="24"/>
        </w:rPr>
      </w:pPr>
    </w:p>
    <w:sectPr w:rsidR="007C2AE6" w:rsidRPr="0007437F" w:rsidSect="000743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A2404"/>
    <w:multiLevelType w:val="hybridMultilevel"/>
    <w:tmpl w:val="24D2F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F73887"/>
    <w:multiLevelType w:val="hybridMultilevel"/>
    <w:tmpl w:val="8BDA8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9E345C"/>
    <w:multiLevelType w:val="hybridMultilevel"/>
    <w:tmpl w:val="5DB68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8974380">
    <w:abstractNumId w:val="0"/>
  </w:num>
  <w:num w:numId="2" w16cid:durableId="1887831218">
    <w:abstractNumId w:val="1"/>
  </w:num>
  <w:num w:numId="3" w16cid:durableId="833838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7F"/>
    <w:rsid w:val="0007437F"/>
    <w:rsid w:val="00443469"/>
    <w:rsid w:val="004D0D9D"/>
    <w:rsid w:val="00616249"/>
    <w:rsid w:val="00721EB2"/>
    <w:rsid w:val="007C2AE6"/>
    <w:rsid w:val="00DF2F85"/>
    <w:rsid w:val="00FB4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BEBB"/>
  <w15:chartTrackingRefBased/>
  <w15:docId w15:val="{38A3C2BC-E848-462F-B691-7E6A9D37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43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43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43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43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4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3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43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43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43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43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4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37F"/>
    <w:rPr>
      <w:rFonts w:eastAsiaTheme="majorEastAsia" w:cstheme="majorBidi"/>
      <w:color w:val="272727" w:themeColor="text1" w:themeTint="D8"/>
    </w:rPr>
  </w:style>
  <w:style w:type="paragraph" w:styleId="Title">
    <w:name w:val="Title"/>
    <w:basedOn w:val="Normal"/>
    <w:next w:val="Normal"/>
    <w:link w:val="TitleChar"/>
    <w:uiPriority w:val="10"/>
    <w:qFormat/>
    <w:rsid w:val="00074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37F"/>
    <w:pPr>
      <w:spacing w:before="160"/>
      <w:jc w:val="center"/>
    </w:pPr>
    <w:rPr>
      <w:i/>
      <w:iCs/>
      <w:color w:val="404040" w:themeColor="text1" w:themeTint="BF"/>
    </w:rPr>
  </w:style>
  <w:style w:type="character" w:customStyle="1" w:styleId="QuoteChar">
    <w:name w:val="Quote Char"/>
    <w:basedOn w:val="DefaultParagraphFont"/>
    <w:link w:val="Quote"/>
    <w:uiPriority w:val="29"/>
    <w:rsid w:val="0007437F"/>
    <w:rPr>
      <w:i/>
      <w:iCs/>
      <w:color w:val="404040" w:themeColor="text1" w:themeTint="BF"/>
    </w:rPr>
  </w:style>
  <w:style w:type="paragraph" w:styleId="ListParagraph">
    <w:name w:val="List Paragraph"/>
    <w:basedOn w:val="Normal"/>
    <w:uiPriority w:val="34"/>
    <w:qFormat/>
    <w:rsid w:val="0007437F"/>
    <w:pPr>
      <w:ind w:left="720"/>
      <w:contextualSpacing/>
    </w:pPr>
  </w:style>
  <w:style w:type="character" w:styleId="IntenseEmphasis">
    <w:name w:val="Intense Emphasis"/>
    <w:basedOn w:val="DefaultParagraphFont"/>
    <w:uiPriority w:val="21"/>
    <w:qFormat/>
    <w:rsid w:val="0007437F"/>
    <w:rPr>
      <w:i/>
      <w:iCs/>
      <w:color w:val="2F5496" w:themeColor="accent1" w:themeShade="BF"/>
    </w:rPr>
  </w:style>
  <w:style w:type="paragraph" w:styleId="IntenseQuote">
    <w:name w:val="Intense Quote"/>
    <w:basedOn w:val="Normal"/>
    <w:next w:val="Normal"/>
    <w:link w:val="IntenseQuoteChar"/>
    <w:uiPriority w:val="30"/>
    <w:qFormat/>
    <w:rsid w:val="000743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437F"/>
    <w:rPr>
      <w:i/>
      <w:iCs/>
      <w:color w:val="2F5496" w:themeColor="accent1" w:themeShade="BF"/>
    </w:rPr>
  </w:style>
  <w:style w:type="character" w:styleId="IntenseReference">
    <w:name w:val="Intense Reference"/>
    <w:basedOn w:val="DefaultParagraphFont"/>
    <w:uiPriority w:val="32"/>
    <w:qFormat/>
    <w:rsid w:val="000743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dc:creator>
  <cp:keywords/>
  <dc:description/>
  <cp:lastModifiedBy>Akash Raj</cp:lastModifiedBy>
  <cp:revision>2</cp:revision>
  <dcterms:created xsi:type="dcterms:W3CDTF">2025-03-03T19:09:00Z</dcterms:created>
  <dcterms:modified xsi:type="dcterms:W3CDTF">2025-03-03T19:32:00Z</dcterms:modified>
</cp:coreProperties>
</file>