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49A" w:rsidRDefault="00A55067" w:rsidP="00A55067">
      <w:pPr>
        <w:pStyle w:val="ListParagraph"/>
        <w:numPr>
          <w:ilvl w:val="0"/>
          <w:numId w:val="1"/>
        </w:numPr>
      </w:pPr>
      <w:r>
        <w:t>Three conclusions from the data:</w:t>
      </w:r>
    </w:p>
    <w:p w:rsidR="00A55067" w:rsidRDefault="00A55067" w:rsidP="00A55067">
      <w:pPr>
        <w:pStyle w:val="ListParagraph"/>
        <w:numPr>
          <w:ilvl w:val="1"/>
          <w:numId w:val="1"/>
        </w:numPr>
      </w:pPr>
      <w:r>
        <w:t>Historically there have been more successful Kickstarter campaigns (2,185) than failed ones (1,530)</w:t>
      </w:r>
    </w:p>
    <w:p w:rsidR="00A55067" w:rsidRDefault="00A55067" w:rsidP="00A55067">
      <w:pPr>
        <w:pStyle w:val="ListParagraph"/>
        <w:numPr>
          <w:ilvl w:val="1"/>
          <w:numId w:val="1"/>
        </w:numPr>
      </w:pPr>
      <w:r>
        <w:t>Historically most of the Kickstarter campaigns have fallen under the “theater” parent category</w:t>
      </w:r>
    </w:p>
    <w:p w:rsidR="00A55067" w:rsidRDefault="00A55067" w:rsidP="00A55067">
      <w:pPr>
        <w:pStyle w:val="ListParagraph"/>
        <w:numPr>
          <w:ilvl w:val="1"/>
          <w:numId w:val="1"/>
        </w:numPr>
      </w:pPr>
      <w:r>
        <w:t>The food parent category has had the highest proportion of failed campaigns</w:t>
      </w:r>
    </w:p>
    <w:p w:rsidR="00A55067" w:rsidRDefault="00A55067" w:rsidP="00A55067"/>
    <w:p w:rsidR="00A55067" w:rsidRDefault="00265BE2" w:rsidP="00A55067">
      <w:pPr>
        <w:pStyle w:val="ListParagraph"/>
        <w:numPr>
          <w:ilvl w:val="0"/>
          <w:numId w:val="1"/>
        </w:numPr>
      </w:pPr>
      <w:r>
        <w:t xml:space="preserve">The dataset appears to serve the purpose of analyzing differences in “successful”, “failed”, “canceled”, and “live” Kickstarter campaigns. It would be interesting to understand trends in funding over time for the different campaigns. With this dataset, we are only able to understand the average donation, and the length of time given for funding. However, it is not possible to see how funding for a particular campaign might have changed month-to-month or even week-to-week. This would help us to understand when is a good time to start campaigning for a project, because people might be more likely to back a project during a certain time period. </w:t>
      </w:r>
      <w:bookmarkStart w:id="0" w:name="_GoBack"/>
      <w:bookmarkEnd w:id="0"/>
    </w:p>
    <w:p w:rsidR="00410255" w:rsidRDefault="00410255" w:rsidP="00410255">
      <w:pPr>
        <w:pStyle w:val="ListParagraph"/>
      </w:pPr>
    </w:p>
    <w:p w:rsidR="00410255" w:rsidRDefault="00410255" w:rsidP="00410255">
      <w:pPr>
        <w:pStyle w:val="ListParagraph"/>
        <w:numPr>
          <w:ilvl w:val="0"/>
          <w:numId w:val="1"/>
        </w:numPr>
      </w:pPr>
      <w:r>
        <w:t>Possible graphs/charts to visualize the data:</w:t>
      </w:r>
    </w:p>
    <w:p w:rsidR="00410255" w:rsidRDefault="00410255" w:rsidP="00410255">
      <w:pPr>
        <w:pStyle w:val="ListParagraph"/>
        <w:numPr>
          <w:ilvl w:val="1"/>
          <w:numId w:val="1"/>
        </w:numPr>
      </w:pPr>
      <w:r>
        <w:t>A clustered bar chart showing average percent funding in each parent category for each state</w:t>
      </w:r>
    </w:p>
    <w:p w:rsidR="00410255" w:rsidRDefault="00410255" w:rsidP="00410255">
      <w:pPr>
        <w:pStyle w:val="ListParagraph"/>
        <w:numPr>
          <w:ilvl w:val="1"/>
          <w:numId w:val="1"/>
        </w:numPr>
      </w:pPr>
      <w:r>
        <w:t>A stacked bar chart showing total number of backers in each parent category for each state</w:t>
      </w:r>
    </w:p>
    <w:p w:rsidR="00410255" w:rsidRDefault="00E009AA" w:rsidP="00410255">
      <w:pPr>
        <w:pStyle w:val="ListParagraph"/>
        <w:numPr>
          <w:ilvl w:val="1"/>
          <w:numId w:val="1"/>
        </w:numPr>
      </w:pPr>
      <w:r>
        <w:t>A scatter plot with number of days from launch to deadline on the x-axis and number of backers on the y-axis</w:t>
      </w:r>
    </w:p>
    <w:p w:rsidR="00E009AA" w:rsidRDefault="00E009AA" w:rsidP="00E009AA"/>
    <w:p w:rsidR="00E009AA" w:rsidRDefault="00E009AA" w:rsidP="00E009AA"/>
    <w:sectPr w:rsidR="00E009AA" w:rsidSect="00754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044F7"/>
    <w:multiLevelType w:val="hybridMultilevel"/>
    <w:tmpl w:val="34BA4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67"/>
    <w:rsid w:val="00073D41"/>
    <w:rsid w:val="001342C9"/>
    <w:rsid w:val="00265BE2"/>
    <w:rsid w:val="00410255"/>
    <w:rsid w:val="00456FF0"/>
    <w:rsid w:val="00511F2A"/>
    <w:rsid w:val="00754BB5"/>
    <w:rsid w:val="00974AA9"/>
    <w:rsid w:val="00A55067"/>
    <w:rsid w:val="00CD78A0"/>
    <w:rsid w:val="00E00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51A10"/>
  <w14:defaultImageDpi w14:val="32767"/>
  <w15:chartTrackingRefBased/>
  <w15:docId w15:val="{1F02224C-0CF6-4C42-A1BD-D8739519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Pendyala</dc:creator>
  <cp:keywords/>
  <dc:description/>
  <cp:lastModifiedBy>Neel Pendyala</cp:lastModifiedBy>
  <cp:revision>1</cp:revision>
  <dcterms:created xsi:type="dcterms:W3CDTF">2019-05-29T17:44:00Z</dcterms:created>
  <dcterms:modified xsi:type="dcterms:W3CDTF">2019-06-01T17:08:00Z</dcterms:modified>
</cp:coreProperties>
</file>