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It is a Test Management Tool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It supports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Requirements Management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Test Design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Test Execution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Defect Management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Traceability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UFT supports file format for storing Resources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ALM supports Table format for storing Resources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UFT is I-Tier Application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ALM is web Application (Client/Server Architecture)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ALM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Documentation and generating Reports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No programming interface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It has command line interface to execute SQL Commands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No Environment limitations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ALM supports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Stand-alone environment,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Intranet environment,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and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Internet environment,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for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sharing Services and resources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ALM can be used by Testers, Developers, BA, Project Management and Customers.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Users of ALM (Testing)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i</w:t>
      </w:r>
      <w:proofErr w:type="spell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>) Site Admin (for handling all ALM projects in an Organization)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ii) Project Admin (Test Lead) -for handling specific project administration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iii) General User (Tester) - To work with one or more projects.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Add </w:t>
      </w: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ins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in ALM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a) MS Word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b) MS Excel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for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importing the Data from File system.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Default="00DA265F" w:rsidP="00DA265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</w:rPr>
      </w:pPr>
    </w:p>
    <w:p w:rsidR="00DA265F" w:rsidRDefault="00DA265F" w:rsidP="00DA265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</w:rPr>
      </w:pPr>
    </w:p>
    <w:p w:rsidR="00DA265F" w:rsidRDefault="00DA265F" w:rsidP="00DA265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lastRenderedPageBreak/>
        <w:t>Three things can be imported: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a) Requirements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b) Tests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c) Defects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Usage of ALM: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i</w:t>
      </w:r>
      <w:proofErr w:type="spell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>) Function Testing (Manual) + Test Management (ALM)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ii) Some part of the Function Testing (Manual) + </w:t>
      </w: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Some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part of the Function Testing (UFT) + Test Management (ALM)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iii) Some part of the Function Testing (Manual) + </w:t>
      </w: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Some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part of the Function Testing (UFT) + Performance Testing (</w:t>
      </w:r>
      <w:proofErr w:type="spell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LoadRunner</w:t>
      </w:r>
      <w:proofErr w:type="spell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>) + Test Management (ALM)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iv) Function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Testing (Manual) +Performance Testing (</w:t>
      </w:r>
      <w:proofErr w:type="spell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LoadRunner</w:t>
      </w:r>
      <w:proofErr w:type="spell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>) + Test Management (ALM)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etc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>...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ALM has 2 interfaces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I) Site Admin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II) ALM / Quality Center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Important features in Site Admin: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i</w:t>
      </w:r>
      <w:proofErr w:type="spell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>) Create / Edit / delete Domains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ii) Create / edit / Delete projects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iii) Create / edit / Delete Users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iv) Assign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users to one or more projects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v) Track project status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--------------------------------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II) Important Modules in ALM / Quality Center interface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265F">
        <w:rPr>
          <w:rFonts w:ascii="Verdana" w:eastAsia="Times New Roman" w:hAnsi="Verdana" w:cs="Arial"/>
          <w:b/>
          <w:bCs/>
          <w:sz w:val="20"/>
          <w:szCs w:val="20"/>
        </w:rPr>
        <w:t>i</w:t>
      </w:r>
      <w:proofErr w:type="spellEnd"/>
      <w:r w:rsidRPr="00DA265F">
        <w:rPr>
          <w:rFonts w:ascii="Verdana" w:eastAsia="Times New Roman" w:hAnsi="Verdana" w:cs="Arial"/>
          <w:b/>
          <w:bCs/>
          <w:sz w:val="20"/>
          <w:szCs w:val="20"/>
        </w:rPr>
        <w:t>) Requirements: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Create / Edit / delete Requirements and Child Requirements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Import Requirements from File System using either MS Word or Excel formats.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b/>
          <w:bCs/>
          <w:sz w:val="20"/>
          <w:szCs w:val="20"/>
        </w:rPr>
        <w:t>ii) Test Plan</w:t>
      </w:r>
      <w:r w:rsidRPr="00DA265F">
        <w:rPr>
          <w:rFonts w:ascii="Verdana" w:eastAsia="Times New Roman" w:hAnsi="Verdana" w:cs="Arial"/>
          <w:sz w:val="20"/>
          <w:szCs w:val="20"/>
        </w:rPr>
        <w:t> </w:t>
      </w:r>
      <w:r w:rsidRPr="00DA265F">
        <w:rPr>
          <w:rFonts w:ascii="Verdana" w:eastAsia="Times New Roman" w:hAnsi="Verdana" w:cs="Arial"/>
          <w:color w:val="333333"/>
          <w:sz w:val="20"/>
          <w:szCs w:val="20"/>
        </w:rPr>
        <w:t>(It is an area where we design Manual and Automated Tests)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Create / Edit / delete Manual tests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Create Automated Tests (* It Launches corresponding Automation tool, in that tool only we can design tests.)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Map Tests with Require</w:t>
      </w:r>
      <w:bookmarkStart w:id="0" w:name="_GoBack"/>
      <w:bookmarkEnd w:id="0"/>
      <w:r w:rsidRPr="00DA265F">
        <w:rPr>
          <w:rFonts w:ascii="Verdana" w:eastAsia="Times New Roman" w:hAnsi="Verdana" w:cs="Arial"/>
          <w:color w:val="333333"/>
          <w:sz w:val="20"/>
          <w:szCs w:val="20"/>
        </w:rPr>
        <w:t>ments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Import Manual Tests from File System using either MS Word or Excel formats.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Import Automated Tests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b/>
          <w:bCs/>
          <w:sz w:val="20"/>
          <w:szCs w:val="20"/>
        </w:rPr>
        <w:t>iii) Test Lab</w:t>
      </w:r>
      <w:r w:rsidRPr="00DA265F">
        <w:rPr>
          <w:rFonts w:ascii="Verdana" w:eastAsia="Times New Roman" w:hAnsi="Verdana" w:cs="Arial"/>
          <w:sz w:val="20"/>
          <w:szCs w:val="20"/>
        </w:rPr>
        <w:t> </w:t>
      </w:r>
      <w:r w:rsidRPr="00DA265F">
        <w:rPr>
          <w:rFonts w:ascii="Verdana" w:eastAsia="Times New Roman" w:hAnsi="Verdana" w:cs="Arial"/>
          <w:color w:val="333333"/>
          <w:sz w:val="20"/>
          <w:szCs w:val="20"/>
        </w:rPr>
        <w:t>(It is an area where we execute Manual and Automated Tests)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Create Test Batches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</w:t>
      </w:r>
      <w:proofErr w:type="gramStart"/>
      <w:r w:rsidRPr="00DA265F">
        <w:rPr>
          <w:rFonts w:ascii="Verdana" w:eastAsia="Times New Roman" w:hAnsi="Verdana" w:cs="Arial"/>
          <w:color w:val="333333"/>
          <w:sz w:val="20"/>
          <w:szCs w:val="20"/>
        </w:rPr>
        <w:t>execute</w:t>
      </w:r>
      <w:proofErr w:type="gramEnd"/>
      <w:r w:rsidRPr="00DA265F">
        <w:rPr>
          <w:rFonts w:ascii="Verdana" w:eastAsia="Times New Roman" w:hAnsi="Verdana" w:cs="Arial"/>
          <w:color w:val="333333"/>
          <w:sz w:val="20"/>
          <w:szCs w:val="20"/>
        </w:rPr>
        <w:t xml:space="preserve"> Manual tests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Execute Automated Tests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265F">
        <w:rPr>
          <w:rFonts w:ascii="Verdana" w:eastAsia="Times New Roman" w:hAnsi="Verdana" w:cs="Arial"/>
          <w:b/>
          <w:bCs/>
          <w:sz w:val="20"/>
          <w:szCs w:val="20"/>
        </w:rPr>
        <w:t>iv) Defects</w:t>
      </w:r>
      <w:proofErr w:type="gramEnd"/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Create / Edit / delete defects</w:t>
      </w:r>
    </w:p>
    <w:p w:rsidR="00DA265F" w:rsidRPr="00DA265F" w:rsidRDefault="00DA265F" w:rsidP="00DA2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A265F">
        <w:rPr>
          <w:rFonts w:ascii="Verdana" w:eastAsia="Times New Roman" w:hAnsi="Verdana" w:cs="Arial"/>
          <w:color w:val="333333"/>
          <w:sz w:val="20"/>
          <w:szCs w:val="20"/>
        </w:rPr>
        <w:t>                Send Defects directly from UFT Result window to ALM Project</w:t>
      </w:r>
    </w:p>
    <w:p w:rsidR="00224A12" w:rsidRDefault="00224A12"/>
    <w:sectPr w:rsidR="0022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5F"/>
    <w:rsid w:val="00224A12"/>
    <w:rsid w:val="00D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0A41C-1096-4659-9033-5C7C1002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Sureddi Deepak</dc:creator>
  <cp:keywords/>
  <dc:description/>
  <cp:lastModifiedBy>Sureddi Deepak</cp:lastModifiedBy>
  <cp:revision>1</cp:revision>
  <dcterms:created xsi:type="dcterms:W3CDTF">2017-07-31T17:19:00Z</dcterms:created>
  <dcterms:modified xsi:type="dcterms:W3CDTF">2017-07-31T17:31:00Z</dcterms:modified>
</cp:coreProperties>
</file>