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</w:rPr>
        <w:t xml:space="preserve">Q 1) </w:t>
      </w:r>
      <w:r>
        <w:rPr>
          <w:rFonts w:ascii="Arial" w:hAnsi="Arial" w:eastAsia="Arial" w:cs="Arial"/>
          <w:b/>
          <w:color w:val="000000"/>
          <w:sz w:val="26"/>
        </w:rPr>
      </w:r>
      <w:r>
        <w:rPr>
          <w:rFonts w:ascii="Arial" w:hAnsi="Arial" w:eastAsia="Arial" w:cs="Arial"/>
          <w:color w:val="000000"/>
          <w:sz w:val="28"/>
        </w:rPr>
        <w:t xml:space="preserve">⟹</w:t>
      </w:r>
      <w:r/>
      <w:r>
        <w:rPr>
          <w:rFonts w:ascii="Arial" w:hAnsi="Arial" w:eastAsia="Arial" w:cs="Arial"/>
          <w:b/>
          <w:color w:val="000000"/>
          <w:sz w:val="26"/>
        </w:rPr>
        <w:t xml:space="preserve"> Create the dashboard following the general requirements In the dashboard following sheets required.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4153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0876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600" cy="41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28pt;height:327.0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b/>
          <w:color w:val="000000"/>
          <w:sz w:val="26"/>
        </w:rPr>
        <w:t xml:space="preserve">The first sheet should have a total discount, profit, quantity and sales (KPI format preferred means only number- no chart).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355493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519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645600" cy="3554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28pt;height:279.9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b/>
          <w:color w:val="000000"/>
          <w:sz w:val="26"/>
        </w:rPr>
        <w:t xml:space="preserve">The second sheet shows monthly sales per year.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41535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788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600" cy="41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28pt;height:327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b/>
          <w:color w:val="000000"/>
          <w:sz w:val="26"/>
        </w:rPr>
        <w:t xml:space="preserve">The third sheet shows the monthly profit per year.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41535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3470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600" cy="41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28pt;height:327.0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highlight w:val="none"/>
        </w:rPr>
      </w:pPr>
      <w:r>
        <w:rPr>
          <w:rFonts w:ascii="Arial" w:hAnsi="Arial" w:eastAsia="Arial" w:cs="Arial"/>
          <w:b/>
          <w:color w:val="000000"/>
          <w:sz w:val="26"/>
        </w:rPr>
        <w:t xml:space="preserve">Q 2) </w:t>
      </w:r>
      <w:r>
        <w:rPr>
          <w:rFonts w:ascii="Arial" w:hAnsi="Arial" w:eastAsia="Arial" w:cs="Arial"/>
          <w:color w:val="000000"/>
          <w:sz w:val="28"/>
        </w:rPr>
        <w:t xml:space="preserve">⟹ </w:t>
      </w:r>
      <w:r>
        <w:rPr>
          <w:rFonts w:ascii="Arial" w:hAnsi="Arial" w:eastAsia="Arial" w:cs="Arial"/>
          <w:b/>
          <w:color w:val="000000"/>
          <w:sz w:val="26"/>
        </w:rPr>
        <w:t xml:space="preserve">Answer the following questions</w:t>
      </w:r>
      <w:r>
        <w:t xml:space="preserve">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</w:rPr>
        <w:t xml:space="preserve">1) Top 5 cities that bear a </w:t>
      </w:r>
      <w:r>
        <w:rPr>
          <w:rFonts w:ascii="Arial" w:hAnsi="Arial" w:eastAsia="Arial" w:cs="Arial"/>
          <w:b/>
          <w:color w:val="099b77"/>
          <w:sz w:val="26"/>
        </w:rPr>
        <w:t xml:space="preserve">maximum </w:t>
      </w:r>
      <w:r>
        <w:rPr>
          <w:rFonts w:ascii="Arial" w:hAnsi="Arial" w:eastAsia="Arial" w:cs="Arial"/>
          <w:b/>
          <w:color w:val="000000"/>
          <w:sz w:val="26"/>
        </w:rPr>
        <w:t xml:space="preserve">loss.</w:t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4153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6454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600" cy="41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28pt;height:327.0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r>
      <w:r>
        <w:rPr>
          <w:rFonts w:ascii="Arial" w:hAnsi="Arial" w:eastAsia="Arial" w:cs="Arial"/>
          <w:b/>
          <w:color w:val="000000"/>
          <w:sz w:val="26"/>
        </w:rPr>
        <w:t xml:space="preserve">2) Which is the region with the </w:t>
      </w:r>
      <w:r>
        <w:rPr>
          <w:rFonts w:ascii="Arial" w:hAnsi="Arial" w:eastAsia="Arial" w:cs="Arial"/>
          <w:b/>
          <w:color w:val="099b77"/>
          <w:sz w:val="26"/>
        </w:rPr>
        <w:t xml:space="preserve">highest </w:t>
      </w:r>
      <w:r>
        <w:rPr>
          <w:rFonts w:ascii="Arial" w:hAnsi="Arial" w:eastAsia="Arial" w:cs="Arial"/>
          <w:b/>
          <w:color w:val="000000"/>
          <w:sz w:val="26"/>
        </w:rPr>
        <w:t xml:space="preserve">sales?</w:t>
        <w:br/>
        <w:t xml:space="preserve"> </w:t>
      </w:r>
      <w:r>
        <w:rPr>
          <w:rFonts w:ascii="Arial" w:hAnsi="Arial" w:eastAsia="Arial" w:cs="Arial"/>
          <w:b/>
          <w:bCs/>
          <w:color w:val="000000"/>
          <w:sz w:val="26"/>
          <w:szCs w:val="2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38642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517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645600" cy="38642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28pt;height:304.2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rFonts w:ascii="Arial" w:hAnsi="Arial" w:eastAsia="Arial" w:cs="Arial"/>
          <w:b/>
          <w:bCs/>
          <w:color w:val="000000"/>
          <w:sz w:val="26"/>
          <w:szCs w:val="2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</w:rPr>
        <w:t xml:space="preserve">3) Name the category in the region with the </w:t>
      </w:r>
      <w:r>
        <w:rPr>
          <w:rFonts w:ascii="Arial" w:hAnsi="Arial" w:eastAsia="Arial" w:cs="Arial"/>
          <w:b/>
          <w:color w:val="099b77"/>
          <w:sz w:val="26"/>
        </w:rPr>
        <w:t xml:space="preserve">highest </w:t>
      </w:r>
      <w:r>
        <w:rPr>
          <w:rFonts w:ascii="Arial" w:hAnsi="Arial" w:eastAsia="Arial" w:cs="Arial"/>
          <w:b/>
          <w:color w:val="000000"/>
          <w:sz w:val="26"/>
        </w:rPr>
        <w:t xml:space="preserve">sales</w:t>
      </w:r>
      <w:r>
        <w:rPr>
          <w:sz w:val="24"/>
          <w:szCs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41535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373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645600" cy="41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23.28pt;height:327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  <w:highlight w:val="none"/>
        </w:rPr>
      </w:r>
      <w:r>
        <w:rPr>
          <w:rFonts w:ascii="Arial" w:hAnsi="Arial" w:eastAsia="Arial" w:cs="Arial"/>
          <w:b/>
          <w:color w:val="000000"/>
          <w:sz w:val="26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Arial" w:hAnsi="Arial" w:eastAsia="Arial" w:cs="Arial"/>
          <w:b/>
          <w:bCs/>
          <w:color w:val="000000"/>
          <w:sz w:val="26"/>
          <w:szCs w:val="26"/>
          <w:highlight w:val="none"/>
        </w:rPr>
      </w:pPr>
      <w:r>
        <w:rPr>
          <w:rFonts w:ascii="Arial" w:hAnsi="Arial" w:eastAsia="Arial" w:cs="Arial"/>
          <w:b/>
          <w:color w:val="000000"/>
          <w:sz w:val="26"/>
        </w:rPr>
        <w:t xml:space="preserve">4) Which state has the </w:t>
      </w:r>
      <w:r>
        <w:rPr>
          <w:rFonts w:ascii="Arial" w:hAnsi="Arial" w:eastAsia="Arial" w:cs="Arial"/>
          <w:b/>
          <w:color w:val="099b77"/>
          <w:sz w:val="26"/>
        </w:rPr>
        <w:t xml:space="preserve">highest </w:t>
      </w:r>
      <w:r>
        <w:rPr>
          <w:rFonts w:ascii="Arial" w:hAnsi="Arial" w:eastAsia="Arial" w:cs="Arial"/>
          <w:b/>
          <w:color w:val="000000"/>
          <w:sz w:val="26"/>
        </w:rPr>
        <w:t xml:space="preserve">quantity of orders?</w:t>
      </w: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600" cy="415350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176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45600" cy="41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523.28pt;height:327.0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sectPr>
      <w:headerReference w:type="default" r:id="rId9"/>
      <w:footnotePr/>
      <w:endnotePr/>
      <w:type w:val="nextPage"/>
      <w:pgSz w:h="16838" w:orient="portrait" w:w="11906"/>
      <w:pgMar w:top="707" w:right="720" w:bottom="720" w:left="720" w:header="153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suppressLineNumbers w:val="false"/>
      <w:pBdr/>
      <w:spacing w:after="17" w:afterAutospacing="0" w:before="0" w:beforeAutospacing="1"/>
      <w:ind w:left="0"/>
      <w:jc w:val="center"/>
      <w:rPr>
        <w:b/>
        <w:bCs/>
        <w:sz w:val="40"/>
        <w:szCs w:val="40"/>
        <w:highlight w:val="yellow"/>
      </w:rPr>
    </w:pPr>
    <w:r>
      <w:rPr>
        <w:b/>
        <w:bCs/>
        <w:sz w:val="40"/>
        <w:szCs w:val="40"/>
        <w:highlight w:val="yellow"/>
      </w:rPr>
      <w:t xml:space="preserve">Tableau </w:t>
    </w:r>
    <w:r>
      <w:rPr>
        <w:b/>
        <w:bCs/>
        <w:sz w:val="40"/>
        <w:szCs w:val="40"/>
        <w:highlight w:val="yellow"/>
      </w:rPr>
      <w:t xml:space="preserve">Major Assignment</w:t>
    </w:r>
    <w:r>
      <w:rPr>
        <w:b/>
        <w:bCs/>
        <w:sz w:val="40"/>
        <w:szCs w:val="40"/>
        <w:highlight w:val="yellow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2025-06-20T04:33:28Z</dcterms:modified>
</cp:coreProperties>
</file>