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5519313812256" w:lineRule="auto"/>
        <w:ind w:left="709.9571228027344" w:right="752.00378417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highlight w:val="white"/>
          <w:u w:val="none"/>
          <w:vertAlign w:val="baseline"/>
          <w:rtl w:val="0"/>
        </w:rPr>
        <w:t xml:space="preserve">Velocity Corporate Training Center, Pune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Nearest Neighbor Interview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189453125" w:line="344.8327159881592" w:lineRule="auto"/>
        <w:ind w:left="3.520050048828125" w:right="1880.68298339843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Difference Between Supervised And Unsupervised Machine Learning 2. What is Parametric and Nonparametric Machine Learning Algorithms 3. Explain the K Nearest Neighbor Algorithm in details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difference between KNN and K-means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What is the “K” in KNN algorithm?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6.380004882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5.5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How do we decide the value of "K" in KNN algorithm?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Why is the odd value of “K” preferable in KNN algorithm?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What distance metrics can be used in KNN?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344.83214378356934" w:lineRule="auto"/>
        <w:ind w:left="631.1000061035156" w:right="0" w:hanging="62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What is the difference between Euclidean Distance and Manhattan distance? What is the formula of Euclidean distance and Manhattan distance?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2080078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Why do you need to scale your data for the k-NN algorithm?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27159881592" w:lineRule="auto"/>
        <w:ind w:left="21.1199951171875" w:right="406.50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What are the Gradient Descent Based, Tree-Based, and distance-based algorithms? 12. What is Normalization?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What is Standardization?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05078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When Should You Use Normalization And Standardization?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Why is KNN algorithm called Lazy Learner?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Why should we not use the KNN algorithm for large datasets?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What are the advantages and disadvantages of KNN algorithm?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05078125" w:line="344.833288192749" w:lineRule="auto"/>
        <w:ind w:left="21.1199951171875" w:right="1490.480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What is the difference between Model Parameters VS HyperParameters? 19. What is Hyperparameter Tuning in Machine Learning?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344.8338031768799" w:lineRule="auto"/>
        <w:ind w:left="3.520050048828125" w:right="2305.231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How to tune hyperparameters in K Nearest Neighbors Classifier? 21. What are the approaches for Hyperparameter tuning?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9028320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cross-validation?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27159881592" w:lineRule="auto"/>
        <w:ind w:left="3.520050048828125" w:right="789.3151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are GridSearchCV and RandomizedSearchCV, differences between them? 24. What are the Applications of KNN?</w:t>
      </w:r>
    </w:p>
    <w:sectPr>
      <w:pgSz w:h="15840" w:w="12240" w:orient="portrait"/>
      <w:pgMar w:bottom="4150.556640625" w:top="695.1953125" w:left="1532.8599548339844" w:right="1416.654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