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7D7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CD120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A30F6F" w:rsidRDefault="00A30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0F6F" w:rsidRPr="006D2F12" w:rsidRDefault="00A30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910E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0F6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210E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910E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7D7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STUDIO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6D2F12" w:rsidRDefault="007D7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2E7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97B36">
        <w:trPr>
          <w:trHeight w:hRule="exact" w:val="1909"/>
        </w:trPr>
        <w:tc>
          <w:tcPr>
            <w:tcW w:w="9576" w:type="dxa"/>
            <w:gridSpan w:val="9"/>
          </w:tcPr>
          <w:p w:rsidR="00A97B36" w:rsidRDefault="00F50963" w:rsidP="00A97B36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</w:rPr>
            </w:pPr>
            <w:r>
              <w:rPr>
                <w:b/>
              </w:rPr>
              <w:t xml:space="preserve">Problem Statement </w:t>
            </w:r>
            <w:r w:rsidR="00A210E1" w:rsidRPr="002E7DBE">
              <w:rPr>
                <w:b/>
              </w:rPr>
              <w:t>1:</w:t>
            </w:r>
            <w:r w:rsidR="00A30F6F">
              <w:t xml:space="preserve"> </w:t>
            </w:r>
            <w:r w:rsidR="00A97B36" w:rsidRPr="00A97B36">
              <w:rPr>
                <w:b/>
                <w:color w:val="222222"/>
                <w:sz w:val="22"/>
                <w:szCs w:val="22"/>
              </w:rPr>
              <w:t xml:space="preserve">Given an array </w:t>
            </w:r>
            <w:proofErr w:type="spellStart"/>
            <w:proofErr w:type="gramStart"/>
            <w:r w:rsidR="00A97B36" w:rsidRPr="00A97B36">
              <w:rPr>
                <w:b/>
                <w:color w:val="222222"/>
                <w:sz w:val="22"/>
                <w:szCs w:val="22"/>
              </w:rPr>
              <w:t>arr</w:t>
            </w:r>
            <w:proofErr w:type="spellEnd"/>
            <w:r w:rsidR="00A97B36" w:rsidRPr="00A97B36">
              <w:rPr>
                <w:b/>
                <w:color w:val="222222"/>
                <w:sz w:val="22"/>
                <w:szCs w:val="22"/>
              </w:rPr>
              <w:t>[</w:t>
            </w:r>
            <w:proofErr w:type="gramEnd"/>
            <w:r w:rsidR="00A97B36" w:rsidRPr="00A97B36">
              <w:rPr>
                <w:b/>
                <w:color w:val="222222"/>
                <w:sz w:val="22"/>
                <w:szCs w:val="22"/>
              </w:rPr>
              <w:t>] of integers and an integer K, the task is to print all subsets of the given array with the sum equal to the given target K.</w:t>
            </w:r>
          </w:p>
          <w:p w:rsidR="00A97B36" w:rsidRPr="00A97B36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</w:rPr>
            </w:pPr>
            <w:r>
              <w:rPr>
                <w:b/>
                <w:color w:val="222222"/>
                <w:sz w:val="22"/>
                <w:szCs w:val="22"/>
              </w:rPr>
              <w:t>Problem Statement 2:</w:t>
            </w:r>
            <w:r w:rsidRPr="00A97B36">
              <w:rPr>
                <w:rFonts w:ascii="Arial" w:hAnsi="Arial" w:cs="Arial"/>
                <w:color w:val="222222"/>
              </w:rPr>
              <w:t xml:space="preserve"> </w:t>
            </w:r>
            <w:r w:rsidRPr="00A97B36">
              <w:rPr>
                <w:b/>
                <w:color w:val="222222"/>
                <w:sz w:val="20"/>
                <w:szCs w:val="20"/>
                <w:shd w:val="clear" w:color="auto" w:fill="FFFFFF"/>
              </w:rPr>
              <w:t xml:space="preserve">Write a program in java, an array of integer data to be initialized. During the initialization, if a user enters a value other than integer value, then it will throw </w:t>
            </w:r>
            <w:proofErr w:type="spellStart"/>
            <w:r w:rsidRPr="00A97B36">
              <w:rPr>
                <w:b/>
                <w:color w:val="222222"/>
                <w:sz w:val="20"/>
                <w:szCs w:val="20"/>
                <w:shd w:val="clear" w:color="auto" w:fill="FFFFFF"/>
              </w:rPr>
              <w:t>InputMismatchException</w:t>
            </w:r>
            <w:proofErr w:type="spellEnd"/>
            <w:r w:rsidRPr="00A97B36">
              <w:rPr>
                <w:b/>
                <w:color w:val="222222"/>
                <w:sz w:val="20"/>
                <w:szCs w:val="20"/>
                <w:shd w:val="clear" w:color="auto" w:fill="FFFFFF"/>
              </w:rPr>
              <w:t xml:space="preserve"> exception. On the occurrence of such an exception, your program should print “You entered bad data.” If there is no such exception it will print the total sum of the array.</w:t>
            </w:r>
          </w:p>
          <w:p w:rsidR="00A97B36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A97B36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A30F6F" w:rsidRDefault="002E7DBE" w:rsidP="002E7DBE">
            <w:pPr>
              <w:rPr>
                <w:rFonts w:ascii="Arial Black" w:hAnsi="Arial Black"/>
              </w:rPr>
            </w:pPr>
          </w:p>
          <w:p w:rsidR="00C53EBC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53EBC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53EBC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53EBC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6D2F12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BE0ABE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D74C3" w:rsidRDefault="00A210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</w:p>
    <w:p w:rsidR="00D02884" w:rsidRDefault="00A210E1">
      <w:pPr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proofErr w:type="gramStart"/>
      <w:r w:rsidR="007D74C3">
        <w:rPr>
          <w:sz w:val="24"/>
          <w:szCs w:val="24"/>
        </w:rPr>
        <w:t>no</w:t>
      </w:r>
      <w:proofErr w:type="gramEnd"/>
      <w:r w:rsidR="007D74C3">
        <w:rPr>
          <w:sz w:val="24"/>
          <w:szCs w:val="24"/>
        </w:rPr>
        <w:t xml:space="preserve"> test are conducted</w:t>
      </w:r>
    </w:p>
    <w:p w:rsidR="007D74C3" w:rsidRDefault="007E699F" w:rsidP="007D74C3">
      <w:pPr>
        <w:rPr>
          <w:b/>
          <w:sz w:val="28"/>
          <w:szCs w:val="28"/>
        </w:rPr>
      </w:pPr>
      <w:r w:rsidRPr="003C2B1F">
        <w:rPr>
          <w:b/>
          <w:sz w:val="28"/>
          <w:szCs w:val="28"/>
        </w:rPr>
        <w:t xml:space="preserve">Online </w:t>
      </w:r>
      <w:proofErr w:type="gramStart"/>
      <w:r w:rsidRPr="003C2B1F">
        <w:rPr>
          <w:b/>
          <w:sz w:val="28"/>
          <w:szCs w:val="28"/>
        </w:rPr>
        <w:t>Certification  course</w:t>
      </w:r>
      <w:proofErr w:type="gramEnd"/>
      <w:r w:rsidRPr="003C2B1F">
        <w:rPr>
          <w:b/>
          <w:sz w:val="28"/>
          <w:szCs w:val="28"/>
        </w:rPr>
        <w:t>:</w:t>
      </w:r>
    </w:p>
    <w:p w:rsidR="007D74C3" w:rsidRPr="007D74C3" w:rsidRDefault="007D74C3" w:rsidP="007D74C3">
      <w:pPr>
        <w:rPr>
          <w:sz w:val="24"/>
          <w:szCs w:val="24"/>
        </w:rPr>
      </w:pPr>
      <w:r>
        <w:rPr>
          <w:sz w:val="24"/>
          <w:szCs w:val="24"/>
        </w:rPr>
        <w:t>Today I have started a new course</w:t>
      </w:r>
    </w:p>
    <w:p w:rsidR="000F40CE" w:rsidRDefault="000F40C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proofErr w:type="gramEnd"/>
      <w:r w:rsidR="00236ED8">
        <w:rPr>
          <w:rFonts w:cs="Times New Roman"/>
          <w:sz w:val="24"/>
          <w:szCs w:val="24"/>
        </w:rPr>
        <w:t xml:space="preserve"> </w:t>
      </w:r>
      <w:r w:rsidR="007D74C3">
        <w:rPr>
          <w:rFonts w:cs="Times New Roman"/>
          <w:sz w:val="24"/>
          <w:szCs w:val="24"/>
        </w:rPr>
        <w:t>introduction to data studio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</w:t>
      </w:r>
      <w:proofErr w:type="gramStart"/>
      <w:r>
        <w:rPr>
          <w:rFonts w:cs="Times New Roman"/>
          <w:sz w:val="24"/>
          <w:szCs w:val="24"/>
        </w:rPr>
        <w:t>:</w:t>
      </w:r>
      <w:r w:rsidR="002E7DBE">
        <w:rPr>
          <w:rFonts w:cs="Times New Roman"/>
          <w:sz w:val="24"/>
          <w:szCs w:val="24"/>
        </w:rPr>
        <w:t>4.</w:t>
      </w:r>
      <w:r w:rsidR="000F40CE">
        <w:rPr>
          <w:rFonts w:cs="Times New Roman"/>
          <w:sz w:val="24"/>
          <w:szCs w:val="24"/>
        </w:rPr>
        <w:t>5</w:t>
      </w:r>
      <w:proofErr w:type="gramEnd"/>
      <w:r w:rsidR="000F40CE">
        <w:rPr>
          <w:rFonts w:cs="Times New Roman"/>
          <w:sz w:val="24"/>
          <w:szCs w:val="24"/>
        </w:rPr>
        <w:t xml:space="preserve"> hours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proofErr w:type="spellStart"/>
      <w:r w:rsidR="007D74C3">
        <w:rPr>
          <w:rFonts w:cs="Times New Roman"/>
          <w:sz w:val="24"/>
          <w:szCs w:val="24"/>
        </w:rPr>
        <w:t>google</w:t>
      </w:r>
      <w:proofErr w:type="spellEnd"/>
    </w:p>
    <w:p w:rsidR="007D74C3" w:rsidRDefault="007D74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This course contains 4 modules. Today I have completed 2 modules.</w:t>
      </w:r>
    </w:p>
    <w:p w:rsidR="00D02884" w:rsidRDefault="007D74C3">
      <w:pPr>
        <w:rPr>
          <w:rFonts w:cs="Times New Roman"/>
          <w:sz w:val="24"/>
          <w:szCs w:val="24"/>
        </w:rPr>
      </w:pPr>
      <w:bookmarkStart w:id="0" w:name="_GoBack"/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06-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F40CE" w:rsidRPr="000F40CE" w:rsidRDefault="000F40CE">
      <w:pPr>
        <w:rPr>
          <w:rFonts w:cs="Times New Roman"/>
          <w:sz w:val="24"/>
          <w:szCs w:val="24"/>
        </w:rPr>
      </w:pPr>
    </w:p>
    <w:p w:rsidR="00C53EBC" w:rsidRDefault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A97B36" w:rsidRPr="00A97B36" w:rsidRDefault="00A97B36" w:rsidP="00A97B36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b/>
          <w:color w:val="222222"/>
          <w:sz w:val="22"/>
          <w:szCs w:val="22"/>
        </w:rPr>
      </w:pPr>
      <w:r w:rsidRPr="00A97B36">
        <w:rPr>
          <w:rFonts w:ascii="Arial" w:hAnsi="Arial" w:cs="Arial"/>
          <w:b/>
          <w:color w:val="222222"/>
          <w:sz w:val="22"/>
          <w:szCs w:val="22"/>
        </w:rPr>
        <w:t xml:space="preserve">Given an array </w:t>
      </w:r>
      <w:proofErr w:type="spellStart"/>
      <w:proofErr w:type="gramStart"/>
      <w:r w:rsidRPr="00A97B36">
        <w:rPr>
          <w:rFonts w:ascii="Arial" w:hAnsi="Arial" w:cs="Arial"/>
          <w:b/>
          <w:color w:val="222222"/>
          <w:sz w:val="22"/>
          <w:szCs w:val="22"/>
        </w:rPr>
        <w:t>arr</w:t>
      </w:r>
      <w:proofErr w:type="spellEnd"/>
      <w:r w:rsidRPr="00A97B36">
        <w:rPr>
          <w:rFonts w:ascii="Arial" w:hAnsi="Arial" w:cs="Arial"/>
          <w:b/>
          <w:color w:val="222222"/>
          <w:sz w:val="22"/>
          <w:szCs w:val="22"/>
        </w:rPr>
        <w:t>[</w:t>
      </w:r>
      <w:proofErr w:type="gramEnd"/>
      <w:r w:rsidRPr="00A97B36">
        <w:rPr>
          <w:rFonts w:ascii="Arial" w:hAnsi="Arial" w:cs="Arial"/>
          <w:b/>
          <w:color w:val="222222"/>
          <w:sz w:val="22"/>
          <w:szCs w:val="22"/>
        </w:rPr>
        <w:t>] of integers and an integer K, the task is to print all subsets of the given array with the sum equal to the given target K.</w:t>
      </w:r>
    </w:p>
    <w:p w:rsidR="00A97B36" w:rsidRDefault="00A97B36" w:rsidP="00A97B36">
      <w:pPr>
        <w:rPr>
          <w:rFonts w:ascii="Arial" w:hAnsi="Arial" w:cs="Arial"/>
          <w:b/>
          <w:color w:val="222222"/>
          <w:shd w:val="clear" w:color="auto" w:fill="FFFFFF"/>
        </w:rPr>
      </w:pPr>
      <w:r w:rsidRPr="00A97B36">
        <w:rPr>
          <w:rFonts w:ascii="Arial Black" w:hAnsi="Arial Black"/>
          <w:sz w:val="24"/>
          <w:szCs w:val="24"/>
        </w:rPr>
        <w:t>2.</w:t>
      </w:r>
      <w:r w:rsidRPr="00A97B36">
        <w:rPr>
          <w:rFonts w:ascii="Arial" w:hAnsi="Arial" w:cs="Arial"/>
          <w:color w:val="222222"/>
        </w:rPr>
        <w:t xml:space="preserve"> </w:t>
      </w:r>
      <w:r w:rsidRPr="00A97B36">
        <w:rPr>
          <w:rFonts w:ascii="Arial" w:hAnsi="Arial" w:cs="Arial"/>
          <w:b/>
          <w:color w:val="222222"/>
          <w:shd w:val="clear" w:color="auto" w:fill="FFFFFF"/>
        </w:rPr>
        <w:t>Write a program in java, an array of integer data to be initialized. During the initialization, if a user enters a value other than integer value, then it will throw Input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A97B36">
        <w:rPr>
          <w:rFonts w:ascii="Arial" w:hAnsi="Arial" w:cs="Arial"/>
          <w:b/>
          <w:color w:val="222222"/>
          <w:shd w:val="clear" w:color="auto" w:fill="FFFFFF"/>
        </w:rPr>
        <w:lastRenderedPageBreak/>
        <w:t>Mismatch</w:t>
      </w:r>
      <w:r>
        <w:rPr>
          <w:rFonts w:ascii="Arial" w:hAnsi="Arial" w:cs="Arial"/>
          <w:b/>
          <w:color w:val="222222"/>
          <w:shd w:val="clear" w:color="auto" w:fill="FFFFFF"/>
        </w:rPr>
        <w:t>Exception</w:t>
      </w:r>
      <w:r w:rsidRPr="00A97B36">
        <w:rPr>
          <w:rFonts w:ascii="Arial" w:hAnsi="Arial" w:cs="Arial"/>
          <w:b/>
          <w:color w:val="222222"/>
          <w:shd w:val="clear" w:color="auto" w:fill="FFFFFF"/>
        </w:rPr>
        <w:t>exception</w:t>
      </w:r>
      <w:proofErr w:type="spellEnd"/>
      <w:r w:rsidRPr="00A97B36">
        <w:rPr>
          <w:rFonts w:ascii="Arial" w:hAnsi="Arial" w:cs="Arial"/>
          <w:b/>
          <w:color w:val="222222"/>
          <w:shd w:val="clear" w:color="auto" w:fill="FFFFFF"/>
        </w:rPr>
        <w:t>. On the occurrence of such an exception, your program should print “You entered bad data.” If there is no such exception it will print the total sum of the array.</w:t>
      </w:r>
    </w:p>
    <w:p w:rsidR="007B20D5" w:rsidRPr="00A97B36" w:rsidRDefault="007B20D5" w:rsidP="00A97B36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hd w:val="clear" w:color="auto" w:fill="FFFFFF"/>
        </w:rPr>
        <w:drawing>
          <wp:inline distT="0" distB="0" distL="0" distR="0">
            <wp:extent cx="5943600" cy="307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a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36" w:rsidRPr="00A97B36" w:rsidRDefault="00A97B36" w:rsidP="00A97B36">
      <w:pPr>
        <w:pStyle w:val="NormalWeb"/>
        <w:shd w:val="clear" w:color="auto" w:fill="FFFFFF"/>
        <w:rPr>
          <w:rFonts w:ascii="Arial" w:hAnsi="Arial" w:cs="Arial"/>
          <w:b/>
          <w:color w:val="222222"/>
          <w:sz w:val="22"/>
          <w:szCs w:val="22"/>
        </w:rPr>
      </w:pPr>
    </w:p>
    <w:p w:rsidR="00A97B36" w:rsidRPr="00236ED8" w:rsidRDefault="00A97B36" w:rsidP="00236ED8">
      <w:pPr>
        <w:rPr>
          <w:rFonts w:ascii="Arial Black" w:hAnsi="Arial Black"/>
          <w:sz w:val="24"/>
          <w:szCs w:val="24"/>
        </w:rPr>
      </w:pPr>
    </w:p>
    <w:sectPr w:rsidR="00A97B36" w:rsidRPr="00236ED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45B5"/>
    <w:rsid w:val="000F40CE"/>
    <w:rsid w:val="00160905"/>
    <w:rsid w:val="001D3146"/>
    <w:rsid w:val="00236ED8"/>
    <w:rsid w:val="00251D16"/>
    <w:rsid w:val="002736D0"/>
    <w:rsid w:val="002C5AC1"/>
    <w:rsid w:val="002E7DBE"/>
    <w:rsid w:val="003031DC"/>
    <w:rsid w:val="003C2B1F"/>
    <w:rsid w:val="005A4D30"/>
    <w:rsid w:val="005E2F8A"/>
    <w:rsid w:val="005F19EF"/>
    <w:rsid w:val="006451AC"/>
    <w:rsid w:val="006D2F12"/>
    <w:rsid w:val="00727E5C"/>
    <w:rsid w:val="00752B1B"/>
    <w:rsid w:val="007B20D5"/>
    <w:rsid w:val="007D74C3"/>
    <w:rsid w:val="007E699F"/>
    <w:rsid w:val="00910EBC"/>
    <w:rsid w:val="009D1C06"/>
    <w:rsid w:val="00A210E1"/>
    <w:rsid w:val="00A30F6F"/>
    <w:rsid w:val="00A61F6B"/>
    <w:rsid w:val="00A97B36"/>
    <w:rsid w:val="00B24EA3"/>
    <w:rsid w:val="00B5408E"/>
    <w:rsid w:val="00BE0ABE"/>
    <w:rsid w:val="00C53EBC"/>
    <w:rsid w:val="00CB38F1"/>
    <w:rsid w:val="00CC6507"/>
    <w:rsid w:val="00CD120E"/>
    <w:rsid w:val="00CD53F8"/>
    <w:rsid w:val="00D02884"/>
    <w:rsid w:val="00D05BBF"/>
    <w:rsid w:val="00DF1602"/>
    <w:rsid w:val="00E727D3"/>
    <w:rsid w:val="00ED53B9"/>
    <w:rsid w:val="00EF69DD"/>
    <w:rsid w:val="00F5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2020-06-02T12:04:00Z</dcterms:created>
  <dcterms:modified xsi:type="dcterms:W3CDTF">2020-06-02T12:04:00Z</dcterms:modified>
</cp:coreProperties>
</file>