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6AD0" w14:textId="77777777" w:rsidR="00116A6A" w:rsidRDefault="00116A6A" w:rsidP="00116A6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16A6A">
        <w:rPr>
          <w:rFonts w:ascii="Times New Roman" w:hAnsi="Times New Roman" w:cs="Times New Roman"/>
          <w:b/>
          <w:bCs/>
          <w:sz w:val="36"/>
          <w:szCs w:val="36"/>
          <w:u w:val="single"/>
        </w:rPr>
        <w:t>LFU Cache Replacement Workflow Explanation</w:t>
      </w:r>
    </w:p>
    <w:p w14:paraId="02D6C701" w14:textId="77777777" w:rsidR="00116A6A" w:rsidRPr="00116A6A" w:rsidRDefault="00116A6A" w:rsidP="00116A6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64F7678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Program Start</w:t>
      </w:r>
      <w:r w:rsidRPr="00116A6A">
        <w:rPr>
          <w:rFonts w:ascii="Times New Roman" w:hAnsi="Times New Roman" w:cs="Times New Roman"/>
          <w:sz w:val="28"/>
          <w:szCs w:val="28"/>
        </w:rPr>
        <w:br/>
        <w:t>The simulation begins and the LFU cache mechanism is initialized.</w:t>
      </w:r>
    </w:p>
    <w:p w14:paraId="0180A952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Define Cache Capacity</w:t>
      </w:r>
      <w:r w:rsidRPr="00116A6A">
        <w:rPr>
          <w:rFonts w:ascii="Times New Roman" w:hAnsi="Times New Roman" w:cs="Times New Roman"/>
          <w:sz w:val="28"/>
          <w:szCs w:val="28"/>
        </w:rPr>
        <w:br/>
        <w:t>The maximum number of blocks that the cache can store is specified.</w:t>
      </w:r>
    </w:p>
    <w:p w14:paraId="3FEC6C75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Initialize Data Structures</w:t>
      </w:r>
      <w:r w:rsidRPr="00116A6A">
        <w:rPr>
          <w:rFonts w:ascii="Times New Roman" w:hAnsi="Times New Roman" w:cs="Times New Roman"/>
          <w:sz w:val="28"/>
          <w:szCs w:val="28"/>
        </w:rPr>
        <w:br/>
        <w:t>The cache is created as empty.</w:t>
      </w:r>
      <w:r w:rsidRPr="00116A6A">
        <w:rPr>
          <w:rFonts w:ascii="Times New Roman" w:hAnsi="Times New Roman" w:cs="Times New Roman"/>
          <w:sz w:val="28"/>
          <w:szCs w:val="28"/>
        </w:rPr>
        <w:br/>
        <w:t>Frequency count for each block and hit/miss counters are initialized.</w:t>
      </w:r>
    </w:p>
    <w:p w14:paraId="6C098AC9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Read Memory Reference</w:t>
      </w:r>
      <w:r w:rsidRPr="00116A6A">
        <w:rPr>
          <w:rFonts w:ascii="Times New Roman" w:hAnsi="Times New Roman" w:cs="Times New Roman"/>
          <w:sz w:val="28"/>
          <w:szCs w:val="28"/>
        </w:rPr>
        <w:br/>
        <w:t>A memory block is taken from the reference sequence for processing.</w:t>
      </w:r>
    </w:p>
    <w:p w14:paraId="451E34DC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Check Cache Availability</w:t>
      </w:r>
    </w:p>
    <w:p w14:paraId="32DEAEDE" w14:textId="77777777" w:rsidR="00116A6A" w:rsidRPr="00116A6A" w:rsidRDefault="00116A6A" w:rsidP="00116A6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sz w:val="28"/>
          <w:szCs w:val="28"/>
        </w:rPr>
        <w:t>If the referenced block exists in the cache, it is treated as a cache hit.</w:t>
      </w:r>
    </w:p>
    <w:p w14:paraId="23E75769" w14:textId="77777777" w:rsidR="00116A6A" w:rsidRPr="00116A6A" w:rsidRDefault="00116A6A" w:rsidP="00116A6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sz w:val="28"/>
          <w:szCs w:val="28"/>
        </w:rPr>
        <w:t>If the block is not found in the cache, it is treated as a cache miss.</w:t>
      </w:r>
    </w:p>
    <w:p w14:paraId="7D112C09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Update on Cache Hit</w:t>
      </w:r>
      <w:r w:rsidRPr="00116A6A">
        <w:rPr>
          <w:rFonts w:ascii="Times New Roman" w:hAnsi="Times New Roman" w:cs="Times New Roman"/>
          <w:sz w:val="28"/>
          <w:szCs w:val="28"/>
        </w:rPr>
        <w:br/>
        <w:t>The access frequency of the block is increased and it is marked as recently used.</w:t>
      </w:r>
    </w:p>
    <w:p w14:paraId="16D34DC2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Action on Cache Miss</w:t>
      </w:r>
    </w:p>
    <w:p w14:paraId="435AC1F3" w14:textId="77777777" w:rsidR="00116A6A" w:rsidRPr="00116A6A" w:rsidRDefault="00116A6A" w:rsidP="00116A6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sz w:val="28"/>
          <w:szCs w:val="28"/>
        </w:rPr>
        <w:t>If there is available space in the cache, the block is inserted with initial frequency set to one.</w:t>
      </w:r>
    </w:p>
    <w:p w14:paraId="0BCF6325" w14:textId="77777777" w:rsidR="00116A6A" w:rsidRPr="00116A6A" w:rsidRDefault="00116A6A" w:rsidP="00116A6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sz w:val="28"/>
          <w:szCs w:val="28"/>
        </w:rPr>
        <w:t>If the cache is already full, a replacement decision is required.</w:t>
      </w:r>
    </w:p>
    <w:p w14:paraId="2E1B2A14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LFU Replacement Decision</w:t>
      </w:r>
      <w:r w:rsidRPr="00116A6A">
        <w:rPr>
          <w:rFonts w:ascii="Times New Roman" w:hAnsi="Times New Roman" w:cs="Times New Roman"/>
          <w:sz w:val="28"/>
          <w:szCs w:val="28"/>
        </w:rPr>
        <w:br/>
        <w:t>The block with the lowest access frequency is selected for removal.</w:t>
      </w:r>
      <w:r w:rsidRPr="00116A6A">
        <w:rPr>
          <w:rFonts w:ascii="Times New Roman" w:hAnsi="Times New Roman" w:cs="Times New Roman"/>
          <w:sz w:val="28"/>
          <w:szCs w:val="28"/>
        </w:rPr>
        <w:br/>
        <w:t>If more than one block has the same minimum frequency, the least recently used block among them is chosen.</w:t>
      </w:r>
    </w:p>
    <w:p w14:paraId="632A1E79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Insert New Block</w:t>
      </w:r>
      <w:r w:rsidRPr="00116A6A">
        <w:rPr>
          <w:rFonts w:ascii="Times New Roman" w:hAnsi="Times New Roman" w:cs="Times New Roman"/>
          <w:sz w:val="28"/>
          <w:szCs w:val="28"/>
        </w:rPr>
        <w:br/>
        <w:t>The new memory block is placed into the cache and its frequency count is initialized.</w:t>
      </w:r>
    </w:p>
    <w:p w14:paraId="61E006A9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lastRenderedPageBreak/>
        <w:t>Update Cache State</w:t>
      </w:r>
      <w:r w:rsidRPr="00116A6A">
        <w:rPr>
          <w:rFonts w:ascii="Times New Roman" w:hAnsi="Times New Roman" w:cs="Times New Roman"/>
          <w:sz w:val="28"/>
          <w:szCs w:val="28"/>
        </w:rPr>
        <w:br/>
        <w:t>The current cache contents and frequency values are updated and displayed.</w:t>
      </w:r>
    </w:p>
    <w:p w14:paraId="6A6C6127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Process Remaining References</w:t>
      </w:r>
      <w:r w:rsidRPr="00116A6A">
        <w:rPr>
          <w:rFonts w:ascii="Times New Roman" w:hAnsi="Times New Roman" w:cs="Times New Roman"/>
          <w:sz w:val="28"/>
          <w:szCs w:val="28"/>
        </w:rPr>
        <w:br/>
        <w:t>The same steps are repeated for all remaining memory blocks in the sequence.</w:t>
      </w:r>
    </w:p>
    <w:p w14:paraId="5AD7F440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Performance Evaluation</w:t>
      </w:r>
      <w:r w:rsidRPr="00116A6A">
        <w:rPr>
          <w:rFonts w:ascii="Times New Roman" w:hAnsi="Times New Roman" w:cs="Times New Roman"/>
          <w:sz w:val="28"/>
          <w:szCs w:val="28"/>
        </w:rPr>
        <w:br/>
        <w:t>After all references are processed, total hits, total misses, and hit ratio are calculated.</w:t>
      </w:r>
    </w:p>
    <w:p w14:paraId="29C22859" w14:textId="77777777" w:rsidR="00116A6A" w:rsidRPr="00116A6A" w:rsidRDefault="00116A6A" w:rsidP="00116A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6A6A">
        <w:rPr>
          <w:rFonts w:ascii="Times New Roman" w:hAnsi="Times New Roman" w:cs="Times New Roman"/>
          <w:b/>
          <w:bCs/>
          <w:sz w:val="28"/>
          <w:szCs w:val="28"/>
        </w:rPr>
        <w:t>Program Termination</w:t>
      </w:r>
      <w:r w:rsidRPr="00116A6A">
        <w:rPr>
          <w:rFonts w:ascii="Times New Roman" w:hAnsi="Times New Roman" w:cs="Times New Roman"/>
          <w:sz w:val="28"/>
          <w:szCs w:val="28"/>
        </w:rPr>
        <w:br/>
        <w:t>The simulation ends after displaying the final results</w:t>
      </w:r>
    </w:p>
    <w:p w14:paraId="5C81F1E4" w14:textId="77777777" w:rsidR="00116A6A" w:rsidRPr="00116A6A" w:rsidRDefault="00116A6A">
      <w:pPr>
        <w:rPr>
          <w:sz w:val="28"/>
          <w:szCs w:val="28"/>
        </w:rPr>
      </w:pPr>
    </w:p>
    <w:sectPr w:rsidR="00116A6A" w:rsidRPr="00116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2E7F"/>
    <w:multiLevelType w:val="multilevel"/>
    <w:tmpl w:val="F89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8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6A"/>
    <w:rsid w:val="00116A6A"/>
    <w:rsid w:val="0044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177EE"/>
  <w15:chartTrackingRefBased/>
  <w15:docId w15:val="{0A6A2775-DA53-40DE-882F-CFB0252C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aleenaroby75@gmail.com</dc:creator>
  <cp:keywords/>
  <dc:description/>
  <cp:lastModifiedBy>aleenaroby75@gmail.com</cp:lastModifiedBy>
  <cp:revision>1</cp:revision>
  <dcterms:created xsi:type="dcterms:W3CDTF">2025-12-13T18:27:00Z</dcterms:created>
  <dcterms:modified xsi:type="dcterms:W3CDTF">2025-12-13T18:29:00Z</dcterms:modified>
</cp:coreProperties>
</file>