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0AC" w:rsidRDefault="00DF6BB7">
      <w:pPr>
        <w:jc w:val="both"/>
      </w:pPr>
      <w:r>
        <w:t>Letter of Recommendation for Akash Chatla                                                              May 5,2025</w:t>
      </w:r>
    </w:p>
    <w:p w:rsidR="008C60AC" w:rsidRDefault="008C60AC">
      <w:pPr>
        <w:jc w:val="both"/>
      </w:pPr>
    </w:p>
    <w:p w:rsidR="008C60AC" w:rsidRDefault="00DF6BB7">
      <w:r>
        <w:t>To whom it may concern,</w:t>
      </w:r>
    </w:p>
    <w:p w:rsidR="008C60AC" w:rsidRDefault="00DF6BB7">
      <w:pPr>
        <w:ind w:firstLine="720"/>
      </w:pPr>
      <w:r>
        <w:t xml:space="preserve">It is an honor and privilege to be giving my personal and professional recommendation for Mr. </w:t>
      </w:r>
      <w:r>
        <w:t>Akash Chatla. I have been Akash’s supervisor for the past 2 years at Eastern Illinois University, during which time Akash has been the model of consistency and professionalism that is rarely achieved by any employee of EIU, let alone a student worker.</w:t>
      </w:r>
    </w:p>
    <w:p w:rsidR="008C60AC" w:rsidRDefault="00DF6BB7">
      <w:r>
        <w:tab/>
        <w:t xml:space="preserve">In </w:t>
      </w:r>
      <w:r>
        <w:t>his time at EIU, Akash excelled at numerous facets of the job while constantly maintaining a curious and perceptive attitude towards improvement and growth. Akash established himself as our most responsible and reliable student worker from day one. Akash f</w:t>
      </w:r>
      <w:r>
        <w:t>irst impressed management with his fluency and command of the English language. Accordingly, he was placed in the position of lead cashier, a position almost never awarded to international students due to the intense demand for communication skills and tec</w:t>
      </w:r>
      <w:r>
        <w:t xml:space="preserve">hnological savvy necessary for the job. Akash routinely provided expertise and help above and beyond the job requirements. Akash assisted management with programming issues with the registers, payroll and general technological issues. Akash often provided </w:t>
      </w:r>
      <w:r>
        <w:t>knowledge and assistance with technology that was more applicable and helpful than that of the university’s own IT department. Moreover, Akash always aided with humility and grace and never displayed any sense of hubris. These abilities and work ethic were</w:t>
      </w:r>
      <w:r>
        <w:t xml:space="preserve"> singular to Akash, no other student or full-time worker in our department came close to matching Akash’s drive, skills and professionalism.</w:t>
      </w:r>
    </w:p>
    <w:p w:rsidR="008C60AC" w:rsidRDefault="00DF6BB7">
      <w:r>
        <w:tab/>
        <w:t>Apart from his prodigious technological skills and interminable work ethic, Akash’s character is inspiring and bey</w:t>
      </w:r>
      <w:r>
        <w:t>ond impressive. According to our records, Akash was never late, never missed an assigned shift and was never reprimanded for anything, ever. Akash’s reliability was so certain that we altered department policy to allow him to work double shifts on multiple</w:t>
      </w:r>
      <w:r>
        <w:t xml:space="preserve"> days a week, an allowance only offered to Akash. Mr. Chatla was and remains beloved by his fellow student workers as well as the full-time staff. Students routinely went to Akash for advice and leadership, full-time staff routinely requested his presence </w:t>
      </w:r>
      <w:r>
        <w:t>and skills. Akash was awarded employee of the month for his efforts and was nominated by the full-time staff for the award every single month. Fortunately for the other students, students can only be awarded once.</w:t>
      </w:r>
    </w:p>
    <w:p w:rsidR="008C60AC" w:rsidRDefault="00DF6BB7">
      <w:r>
        <w:tab/>
        <w:t>It is my professional opinion that Mr. Ak</w:t>
      </w:r>
      <w:r>
        <w:t>ash Chatla will be an irreplaceable and integral member of any organization or company that has the benefit of his presence. Akash will bring a deep intellect and technological expertise that will only deepen and grow as he continues his impressive journey</w:t>
      </w:r>
      <w:r>
        <w:t xml:space="preserve">. In 20 years of professional experience, I cannot recall an employee or co-worker whose abilities that I have felt more confident and certain about. </w:t>
      </w:r>
    </w:p>
    <w:p w:rsidR="008C60AC" w:rsidRDefault="00DF6BB7">
      <w:pPr>
        <w:jc w:val="center"/>
      </w:pPr>
      <w:r>
        <w:t>Sincerely,</w:t>
      </w:r>
    </w:p>
    <w:p w:rsidR="008C60AC" w:rsidRDefault="00DF6BB7">
      <w:pPr>
        <w:jc w:val="center"/>
      </w:pPr>
      <w:r>
        <w:lastRenderedPageBreak/>
        <w:t>John D. Boyer, m.amsat, B.A.</w:t>
      </w:r>
    </w:p>
    <w:p w:rsidR="008C60AC" w:rsidRDefault="00DF6BB7">
      <w:pPr>
        <w:jc w:val="center"/>
      </w:pPr>
      <w:r>
        <w:t>Food Area Supervisor</w:t>
      </w:r>
    </w:p>
    <w:p w:rsidR="008C60AC" w:rsidRDefault="00DF6BB7">
      <w:pPr>
        <w:jc w:val="center"/>
      </w:pPr>
      <w:r>
        <w:t>Eastern Illinois University</w:t>
      </w:r>
    </w:p>
    <w:p w:rsidR="008C60AC" w:rsidRDefault="00DF6BB7">
      <w:pPr>
        <w:jc w:val="center"/>
      </w:pPr>
      <w:r>
        <w:t>jdboyer2@eiu.edu</w:t>
      </w:r>
    </w:p>
    <w:p w:rsidR="008C60AC" w:rsidRDefault="00DF6BB7">
      <w:r>
        <w:t xml:space="preserve"> </w:t>
      </w:r>
    </w:p>
    <w:sectPr w:rsidR="008C60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F6BB7">
      <w:pPr>
        <w:spacing w:after="0" w:line="240" w:lineRule="auto"/>
      </w:pPr>
      <w:r>
        <w:separator/>
      </w:r>
    </w:p>
  </w:endnote>
  <w:endnote w:type="continuationSeparator" w:id="0">
    <w:p w:rsidR="00000000" w:rsidRDefault="00DF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F6BB7">
      <w:pPr>
        <w:spacing w:after="0" w:line="240" w:lineRule="auto"/>
      </w:pPr>
      <w:r>
        <w:rPr>
          <w:color w:val="000000"/>
        </w:rPr>
        <w:separator/>
      </w:r>
    </w:p>
  </w:footnote>
  <w:footnote w:type="continuationSeparator" w:id="0">
    <w:p w:rsidR="00000000" w:rsidRDefault="00DF6B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C60AC"/>
    <w:rsid w:val="008C60AC"/>
    <w:rsid w:val="00DF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B7CBB-17D5-4556-8F24-5E81529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Mangal"/>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Mangal"/>
      <w:color w:val="0F4761"/>
      <w:sz w:val="40"/>
      <w:szCs w:val="40"/>
    </w:rPr>
  </w:style>
  <w:style w:type="character" w:customStyle="1" w:styleId="Heading2Char">
    <w:name w:val="Heading 2 Char"/>
    <w:basedOn w:val="DefaultParagraphFont"/>
    <w:rPr>
      <w:rFonts w:ascii="Aptos Display" w:eastAsia="Times New Roman" w:hAnsi="Aptos Display" w:cs="Mangal"/>
      <w:color w:val="0F4761"/>
      <w:sz w:val="32"/>
      <w:szCs w:val="32"/>
    </w:rPr>
  </w:style>
  <w:style w:type="character" w:customStyle="1" w:styleId="Heading3Char">
    <w:name w:val="Heading 3 Char"/>
    <w:basedOn w:val="DefaultParagraphFont"/>
    <w:rPr>
      <w:rFonts w:eastAsia="Times New Roman" w:cs="Mangal"/>
      <w:color w:val="0F4761"/>
      <w:sz w:val="28"/>
      <w:szCs w:val="28"/>
    </w:rPr>
  </w:style>
  <w:style w:type="character" w:customStyle="1" w:styleId="Heading4Char">
    <w:name w:val="Heading 4 Char"/>
    <w:basedOn w:val="DefaultParagraphFont"/>
    <w:rPr>
      <w:rFonts w:eastAsia="Times New Roman" w:cs="Mangal"/>
      <w:i/>
      <w:iCs/>
      <w:color w:val="0F4761"/>
    </w:rPr>
  </w:style>
  <w:style w:type="character" w:customStyle="1" w:styleId="Heading5Char">
    <w:name w:val="Heading 5 Char"/>
    <w:basedOn w:val="DefaultParagraphFont"/>
    <w:rPr>
      <w:rFonts w:eastAsia="Times New Roman" w:cs="Mangal"/>
      <w:color w:val="0F4761"/>
    </w:rPr>
  </w:style>
  <w:style w:type="character" w:customStyle="1" w:styleId="Heading6Char">
    <w:name w:val="Heading 6 Char"/>
    <w:basedOn w:val="DefaultParagraphFont"/>
    <w:rPr>
      <w:rFonts w:eastAsia="Times New Roman" w:cs="Mangal"/>
      <w:i/>
      <w:iCs/>
      <w:color w:val="595959"/>
    </w:rPr>
  </w:style>
  <w:style w:type="character" w:customStyle="1" w:styleId="Heading7Char">
    <w:name w:val="Heading 7 Char"/>
    <w:basedOn w:val="DefaultParagraphFont"/>
    <w:rPr>
      <w:rFonts w:eastAsia="Times New Roman" w:cs="Mangal"/>
      <w:color w:val="595959"/>
    </w:rPr>
  </w:style>
  <w:style w:type="character" w:customStyle="1" w:styleId="Heading8Char">
    <w:name w:val="Heading 8 Char"/>
    <w:basedOn w:val="DefaultParagraphFont"/>
    <w:rPr>
      <w:rFonts w:eastAsia="Times New Roman" w:cs="Mangal"/>
      <w:i/>
      <w:iCs/>
      <w:color w:val="272727"/>
    </w:rPr>
  </w:style>
  <w:style w:type="character" w:customStyle="1" w:styleId="Heading9Char">
    <w:name w:val="Heading 9 Char"/>
    <w:basedOn w:val="DefaultParagraphFont"/>
    <w:rPr>
      <w:rFonts w:eastAsia="Times New Roman" w:cs="Mangal"/>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Mangal"/>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Mangal"/>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Boyer</dc:creator>
  <dc:description/>
  <cp:lastModifiedBy>app</cp:lastModifiedBy>
  <cp:revision>2</cp:revision>
  <dcterms:created xsi:type="dcterms:W3CDTF">2025-05-07T10:55:00Z</dcterms:created>
  <dcterms:modified xsi:type="dcterms:W3CDTF">2025-05-07T10:55:00Z</dcterms:modified>
</cp:coreProperties>
</file>