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WQ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WonderQuest Learning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Product &amp; Engineering Master Backlog</w:t>
      </w:r>
    </w:p>
    <w:p>
      <w:pPr>
        <w:spacing w:after="20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4"/>
          <w:szCs w:val="24"/>
        </w:rPr>
        <w:t xml:space="preserve">Consolidated Investor Edition — April 2026</w:t>
      </w:r>
    </w:p>
    <w:p>
      <w:pPr>
        <w:spacing w:after="60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52 Items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7 Epics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3 Phases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Investor Ready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Total Backlog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 + UX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30/60/90 Days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WonderQuest Learning is an AI-powered adaptive learning platform for K–6 children. Parents get a beautifully simple app. Teachers get real-time mastery signals. The platform uses EMA-based adaptive scoring, live AI question generation with static fallback, and a full parent/teacher/admin access hierarchy.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Platform Status — April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Beta live with 40+ registered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learning loop: session start → adaptive questions → mastery → progression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Parent dashboard, teacher dashboard, and admin panel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 + Next.js 16 + React 19 stack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This Backlog at a Glance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2800"/>
        <w:gridCol w:w="1000"/>
        <w:gridCol w:w="1300"/>
        <w:gridCol w:w="11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Engineering Core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1–2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Parent UX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22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 1–2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52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28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Engineering Backlog — WQ-BL-001 to WQ-BL-030</w:t>
      </w:r>
    </w:p>
    <w:p>
      <w:pPr>
        <w:spacing w:after="20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Core platform reliability, learning engine, and data integrity — 24 of 30 items complete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E1 — Canonical Data &amp; Metric Layer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Unify learning events on challenge_sessions + session_results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parent/teacher, every summary comes from one data source so stats are always trustworthy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Publish canonical metric dictionary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product/engineering team, mastery, accuracy, proficiency mean the same thing everywhere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Fix teacher report legacy bug + score scaling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teacher, student mastery percentages are accurate (was showing ×100 error)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Backfill canonical learner mart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analytics team, reusable rollups eliminate duplicate SQL across report routes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E2 — Child Learning Loop &amp; Progression Engine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Immediate remediation on miss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child, I get a simpler question right after struggling — not sessions later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Separate attempt/remediation/advancement states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engineering team, the answer flow has explicit states that are safe to test independently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Externalize mastery EMA coefficients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learning science team, coefficients are in one config file and tunable without code changes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Band promotion workflow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parent/teacher, band advancement shows evidence and requires deliberate confirmation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WQ-BL-009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Complete G6 band support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Grade 6 student, I have a full curriculum path — no half-implemented band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Retention-aware mastery decay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the recommendation engine, rusty skills surface for review at the right time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3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E3 — AI Questioning &amp; Teaching Quality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Prompt dedup from real history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child, AI questions feel fresh — no repeats from recent sessions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Difficulty calibration loop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content team, question difficulty is empirically grounded, not just metadata labels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AI generation safety + observability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owner, every AI generation event is logged with structured [wq:ai:gen] events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Explainer on 2nd+ miss of same skill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child, I get a concept explanation after struggling twice — not every single miss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Modality-aware content for pre-readers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PreK child, question format matches my reading level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Fix growth report readiness calculation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the readiness percentage means what it says — weighted curriculum completion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E4 — Progression &amp; Mastery Surfaces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Fix consistency to count distinct active days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streak and consistency show actual days practiced, not raw session count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Suggested sessions with smart scoring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recommended activities target real weak spots — rusty (+25), struggling (+35), weak mastery (+25)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WQ-BL-019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Standardize parent reports on shared service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engineer, parent report queries are not duplicated — single shared helper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Parent-facing skill status explainability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I understand what mastery scores mean in plain language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Teacher skill detail — mastery-aware signals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teacher, skill drilldown uses canonical mastery (0–100), not raw accuracy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Intervention resolution outcomes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teacher, I can mark interventions resolved and see whether they improved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E5 — Security &amp; Infrastructure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Teacher take-action endpoint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teacher, I push sessions, assignments, and notes from one action endpoint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Enable RLS on all 32 Supabase tables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owner, no table is accessible via anon PostgREST — critical security fix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Play loop contract tests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engineer, the end-to-end play loop has automated regression coverage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Route health SLIs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engineer, play loop latency SLIs are tracked and alertable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Scale-readiness DB indexes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engineer, reporting queries stay under 50ms at 10k users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E6 — Owner Observability &amp; Ops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AI status + key health endpoint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an owner, I see which AI keys are healthy and current fallback rates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Done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WQ-BL-029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Commercial audit trail for scoring changes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product ops team, curriculum and scoring changes are logged with timestamps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Fix Render build (npm install)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developer, Render deploys complete without exit 1 memory exhaustion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Parent UX Simplification — WQ-BL-031 to WQ-BL-058</w:t>
      </w:r>
    </w:p>
    <w:p>
      <w:pPr>
        <w:spacing w:after="20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Making WonderQuest delightfully simple for families — Investor Launch UI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Simple First —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screen has one clear primary 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Value Visible —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Parents see learning progress within 10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Mobile Native —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Designed for thumbs, not mouse pointers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Trust Signals —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Privacy, progress proof, and “how it works” always accessible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Investor Grade —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screen should be demo-ready on day one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P1 — Landing Page &amp; Value Proposition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Hero landing page redesign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new parent, I understand what WonderQuest does in 5 seconds — not 5 minutes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"How It Works" 3-step section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skeptical parent, I see the AI-adaptive loop explained in plain language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Social proof + "Join 500+ families"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new parent, I see peer trust signals and a family count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COPPA / Safety badge above the fold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privacy-conscious parent, I see the safety badge before I scroll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Single bold Free Trial CTA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one big button starts my free trial — no confusion about what to click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Mobile-responsive hero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 on mobile, the hero is thumb-friendly with no horizontal scroll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P2 — Dashboard Clarity &amp; Delight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Today's Learning card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I see what my child learned today at a glance — subject, time, mastery delta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Streak &amp; Points hero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my child’s streak and total points are the first numbers I see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WQ-BL-039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Skill mastery progress rings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each subject has a visual mastery ring (0–100%) so progress is glanceable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Suggested Next Session card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one recommended activity with a reason (e.g. “Needs more practice”) is surfaced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Child profile cards with live stats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 of multiple kids, each child has a colorful avatar card with streak + level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Empty state delight (new parent)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new parent, the empty dashboard shows me exactly what to do first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Replace quick-link overload with next-best-action home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the home screen shows ONE recommended action — not 8 equal links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Multi-child switcher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 of 2+ children, I switch profiles with one tap from any screen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Weekly progress email digest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I get a weekly email with my child’s top 3 highlights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P3 — Registration &amp; Onboarding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Separate dedicated registration page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new parent, signup is a focused 3-step flow — not buried inside the dashboard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Reduce registration to essential info first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new parent, I only fill in name + email + password to get started — nothing else required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Explicit parent intent selection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new/returning/invited/guest parent, the entry screen routes me to the right flow immediately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WQ-BL-049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Child setup wizard (under 2 min)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adding my first child takes under 2 minutes with visual step-by-step feedback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"Why We Ask" tooltip on every field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privacy-conscious parent, every form field has a short friendly explanation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Onboarding completion celebration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finishing setup feels rewarding — confetti, "You're all set!" moment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0"/>
        <w:gridCol w:w="1700"/>
        <w:gridCol w:w="3260"/>
        <w:gridCol w:w="700"/>
        <w:gridCol w:w="900"/>
        <w:gridCol w:w="900"/>
      </w:tblGrid>
      <w:tr>
        <w:tc>
          <w:tcPr>
            <w:tcW w:type="dxa" w:w="8360"/>
            <w:gridSpan w:val="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EPIC P4 — Account Settings &amp; Guest Conversion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Settings redesign (3 clear sections)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settings has 3 sections: My Profile, My Kids, Notifications — nothing buried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One-tap PIN reset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resetting my child’s PIN takes 1 tap — not 3 clicks through nested modals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Move admin tasks out of daily home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band changes and account settings are in Settings — not on the home screen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Guest mode conversion flow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guest parent, I see a clear “Save your child’s progress” prompt after the first session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Notification preferences control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parent, I choose exactly which alerts I want — milestones, weekly digest, teacher messages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Mobile + plain-language simplification pass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mobile parent, all forms, labels, and flows read at a 6th-grade level on a phone screen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WQ-BL-058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Ship behind rollout controls + funnel analytics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 a product team, the UX redesign is feature-flagged with funnel tracking so we can measure conversion lift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⧖ Pending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Release Roadmap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Phase 1 — Investor Launch (April–May 2026)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Ship a clean, beautiful, demo-ready app that converts trial signups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Critical Blockers (P0)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WQ-BL-024: Enable RLS on all Supabase tables (security)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WQ-BL-030: Fix Render build command (deploy)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Landing &amp; UX (must ship)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WQ-BL-031–036: Full landing page redesign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WQ-BL-037–043: Dashboard clarity (Today’s card, streak, mastery rings, suggested session)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WQ-BL-046–050: Clean registration + child setup wizard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WQ-BL-053: One-tap PIN reset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WQ-BL-055: Guest conversion flow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Phase 2 — Growth (June–August 2026)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Retention, multi-child, teacher polish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WQ-BL-004: Canonical learner mart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WQ-BL-044–045: Multi-child switcher, weekly digest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WQ-BL-051–052: Onboarding celebration, settings redesign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WQ-BL-054, WQ-BL-056–058: Admin task relocation, notifications, mobile pass, rollout controls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Phase 3 — Scale (Q4 2026)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School district onboarding, API access, mobile app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WQ-BL-010: Mastery decay/freshness weighting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WQ-BL-015: Modality-aware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WQ-BL-020: Parent explainability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WQ-BL-029: Commercial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app (React Native/Expo)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District admin portal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Investor-Launch Design Standards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Reference tokens and spacing rules for all WonderQuest UI components.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Tokens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Spacing Scale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Headings: Inter Bold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Primary: #4F46E5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Mobile padding: 12px (p-3)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Body: Inter Regular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Success: #10B981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Desktop padding: 20px (p-5)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Min touch target: 44px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Warning: #F59E0B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 gap: 12px → 20px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 font size: 16px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Error: #EF4444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Section: py-10 (40px)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Line height: 1.5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Background: #F9FAFB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empty filler whitespace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Surface: #FFFFFF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Cards: rounded-xl, shadow-sm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Border: #E5E7EB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0" w:before="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WonderQuest Learning — Confidential &amp; Proprietary — April 2026</w:t>
      </w:r>
    </w:p>
    <w:sectPr>
      <w:footerReference w:type="default" r:id="rId7"/>
      <w:pgSz w:w="12240" w:h="15840" w:orient="portrait"/>
      <w:pgMar w:top="1440" w:right="1440" w:bottom="18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WonderQuest Learning — Confidential &amp; Proprietary —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WonderQuest Master Backlog — April 2026</dc:title>
  <dc:creator>WonderQuest Learning</dc:creator>
  <dc:description>Product &amp; Engineering Master Backlog — Investor Edition</dc:description>
  <cp:lastModifiedBy>Un-named</cp:lastModifiedBy>
  <cp:revision>1</cp:revision>
  <dcterms:created xsi:type="dcterms:W3CDTF">2026-04-12T04:00:48.600Z</dcterms:created>
  <dcterms:modified xsi:type="dcterms:W3CDTF">2026-04-12T04:00:48.601Z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