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ABB" w:rsidRDefault="00005A9C">
      <w:pPr>
        <w:rPr>
          <w:lang w:val="en-US"/>
        </w:rPr>
      </w:pPr>
      <w:r>
        <w:rPr>
          <w:lang w:val="en-US"/>
        </w:rPr>
        <w:t>123</w:t>
      </w:r>
    </w:p>
    <w:p w:rsidR="00005A9C" w:rsidRDefault="00005A9C">
      <w:pPr>
        <w:rPr>
          <w:lang w:val="en-US"/>
        </w:rPr>
      </w:pPr>
      <w:r>
        <w:rPr>
          <w:lang w:val="en-US"/>
        </w:rPr>
        <w:t>Ggererre</w:t>
      </w:r>
    </w:p>
    <w:p w:rsidR="00005A9C" w:rsidRDefault="00005A9C">
      <w:pPr>
        <w:rPr>
          <w:lang w:val="en-US"/>
        </w:rPr>
      </w:pPr>
      <w:r>
        <w:rPr>
          <w:lang w:val="en-US"/>
        </w:rPr>
        <w:t>Yrytkkel;t</w:t>
      </w:r>
    </w:p>
    <w:p w:rsidR="00005A9C" w:rsidRPr="00005A9C" w:rsidRDefault="00005A9C">
      <w:pPr>
        <w:rPr>
          <w:lang w:val="en-US"/>
        </w:rPr>
      </w:pPr>
      <w:r>
        <w:rPr>
          <w:lang w:val="en-US"/>
        </w:rPr>
        <w:t>klrgjopjtrj</w:t>
      </w:r>
      <w:bookmarkStart w:id="0" w:name="_GoBack"/>
      <w:bookmarkEnd w:id="0"/>
    </w:p>
    <w:sectPr w:rsidR="00005A9C" w:rsidRPr="00005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A97"/>
    <w:rsid w:val="00005A9C"/>
    <w:rsid w:val="00391A97"/>
    <w:rsid w:val="0065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228B"/>
  <w15:chartTrackingRefBased/>
  <w15:docId w15:val="{9962FD4F-D1D0-4028-9227-A8BC1C1D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2023-06-09T04:33:00Z</dcterms:created>
  <dcterms:modified xsi:type="dcterms:W3CDTF">2023-06-09T04:33:00Z</dcterms:modified>
</cp:coreProperties>
</file>