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5BF5">
        <w:rPr>
          <w:rFonts w:ascii="Times New Roman" w:hAnsi="Times New Roman" w:cs="Times New Roman"/>
          <w:b/>
          <w:bCs/>
          <w:sz w:val="32"/>
          <w:szCs w:val="32"/>
        </w:rPr>
        <w:t>Exercise 8: Employee Management System - Creating Projections</w:t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Business Scenario:</w:t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Create projections to fetch specific data subsets from the employee and department entities.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0250F2" w:rsidRPr="00A95BF5" w:rsidRDefault="000250F2" w:rsidP="000250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95BF5">
        <w:rPr>
          <w:rFonts w:ascii="Times New Roman" w:hAnsi="Times New Roman" w:cs="Times New Roman"/>
          <w:sz w:val="24"/>
          <w:szCs w:val="24"/>
        </w:rPr>
        <w:t>: Describe the purpose of the Employee Management System, including managing employee and department data.</w:t>
      </w:r>
    </w:p>
    <w:p w:rsidR="000250F2" w:rsidRPr="00A95BF5" w:rsidRDefault="000250F2" w:rsidP="000250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A95BF5">
        <w:rPr>
          <w:rFonts w:ascii="Times New Roman" w:hAnsi="Times New Roman" w:cs="Times New Roman"/>
          <w:sz w:val="24"/>
          <w:szCs w:val="24"/>
        </w:rPr>
        <w:t>: Outline what the system covers, such as CRUD operations for employees and departments, auditing, pagination, sorting, and custom queries.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2. System Architecture</w:t>
      </w:r>
    </w:p>
    <w:p w:rsidR="000250F2" w:rsidRPr="00A95BF5" w:rsidRDefault="000250F2" w:rsidP="000250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A95BF5">
        <w:rPr>
          <w:rFonts w:ascii="Times New Roman" w:hAnsi="Times New Roman" w:cs="Times New Roman"/>
          <w:sz w:val="24"/>
          <w:szCs w:val="24"/>
        </w:rPr>
        <w:t>: Provide a high-level overview of the system architecture.</w:t>
      </w:r>
    </w:p>
    <w:p w:rsidR="000250F2" w:rsidRPr="00A95BF5" w:rsidRDefault="000250F2" w:rsidP="000250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A95BF5">
        <w:rPr>
          <w:rFonts w:ascii="Times New Roman" w:hAnsi="Times New Roman" w:cs="Times New Roman"/>
          <w:sz w:val="24"/>
          <w:szCs w:val="24"/>
        </w:rPr>
        <w:t>: Handle HTTP requests and responses for employees and departments.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95BF5">
        <w:rPr>
          <w:rFonts w:ascii="Times New Roman" w:hAnsi="Times New Roman" w:cs="Times New Roman"/>
          <w:sz w:val="24"/>
          <w:szCs w:val="24"/>
        </w:rPr>
        <w:t>: Define the Employee and Department entities and their attributes.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95BF5">
        <w:rPr>
          <w:rFonts w:ascii="Times New Roman" w:hAnsi="Times New Roman" w:cs="Times New Roman"/>
          <w:sz w:val="24"/>
          <w:szCs w:val="24"/>
        </w:rPr>
        <w:t>: Interfaces for data access and custom queries.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A95BF5">
        <w:rPr>
          <w:rFonts w:ascii="Times New Roman" w:hAnsi="Times New Roman" w:cs="Times New Roman"/>
          <w:sz w:val="24"/>
          <w:szCs w:val="24"/>
        </w:rPr>
        <w:t>: Spring Boot and JPA configuration, including auditing setup.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Projections</w:t>
      </w:r>
      <w:r w:rsidRPr="00A95BF5">
        <w:rPr>
          <w:rFonts w:ascii="Times New Roman" w:hAnsi="Times New Roman" w:cs="Times New Roman"/>
          <w:sz w:val="24"/>
          <w:szCs w:val="24"/>
        </w:rPr>
        <w:t>: Define projections for specific data subsets.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Implementation Details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 xml:space="preserve">Fields: id, name, email, department,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.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Relationships: Many-to-one with Department.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 xml:space="preserve">Fields: id, name,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.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Relationships: One-to-many with Employee.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for Department.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and custom queries for Employee.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requests related to Department.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requests related to Employee.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Configuration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JpaConfig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Enables JPA auditing.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6. Features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Auditing</w:t>
      </w:r>
      <w:r w:rsidRPr="00A95BF5">
        <w:rPr>
          <w:rFonts w:ascii="Times New Roman" w:hAnsi="Times New Roman" w:cs="Times New Roman"/>
          <w:sz w:val="24"/>
          <w:szCs w:val="24"/>
        </w:rPr>
        <w:t>: Tracks creation and modification timestamps for entities.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Pagination and Sorting</w:t>
      </w:r>
      <w:r w:rsidRPr="00A95BF5">
        <w:rPr>
          <w:rFonts w:ascii="Times New Roman" w:hAnsi="Times New Roman" w:cs="Times New Roman"/>
          <w:sz w:val="24"/>
          <w:szCs w:val="24"/>
        </w:rPr>
        <w:t>: Allows for paginated and sorted data retrieval.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Custom Queries</w:t>
      </w:r>
      <w:r w:rsidRPr="00A95BF5">
        <w:rPr>
          <w:rFonts w:ascii="Times New Roman" w:hAnsi="Times New Roman" w:cs="Times New Roman"/>
          <w:sz w:val="24"/>
          <w:szCs w:val="24"/>
        </w:rPr>
        <w:t>: Uses JPQL and method queries to retrieve specific data.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Projections</w:t>
      </w:r>
      <w:r w:rsidRPr="00A95BF5">
        <w:rPr>
          <w:rFonts w:ascii="Times New Roman" w:hAnsi="Times New Roman" w:cs="Times New Roman"/>
          <w:sz w:val="24"/>
          <w:szCs w:val="24"/>
        </w:rPr>
        <w:t>: Fetches specific subsets of data from entities.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7. Configuration</w:t>
      </w:r>
    </w:p>
    <w:p w:rsidR="000250F2" w:rsidRPr="00A95BF5" w:rsidRDefault="000250F2" w:rsidP="000250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 Boot application settings.</w:t>
      </w:r>
    </w:p>
    <w:p w:rsidR="000250F2" w:rsidRPr="00A95BF5" w:rsidRDefault="000250F2" w:rsidP="000250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Data source configuration for H2 database.</w:t>
      </w:r>
    </w:p>
    <w:p w:rsidR="000250F2" w:rsidRPr="00A95BF5" w:rsidRDefault="000250F2" w:rsidP="000250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JPA settings, including Hibernate dialect.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8. Dependencies</w:t>
      </w:r>
    </w:p>
    <w:p w:rsidR="000250F2" w:rsidRPr="00A95BF5" w:rsidRDefault="000250F2" w:rsidP="000250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Maven Dependencies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spring-boot-starter-data-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For JPA and Hibernate integration.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spring-boot-starter-web: For creating web applications.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h2: In-memory database for testing.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To reduce boilerplate code.</w:t>
      </w:r>
    </w:p>
    <w:p w:rsidR="000250F2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spring-boot-starter-test: For testing purposes.</w:t>
      </w: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P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0250F2" w:rsidRDefault="000250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95BF5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 :</w:t>
      </w:r>
      <w:proofErr w:type="gramEnd"/>
      <w:r w:rsidR="00A95B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</w:t>
      </w:r>
    </w:p>
    <w:p w:rsidR="00A95BF5" w:rsidRPr="00A95BF5" w:rsidRDefault="00A95BF5" w:rsidP="00A95BF5">
      <w:pPr>
        <w:tabs>
          <w:tab w:val="left" w:pos="1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</w:p>
    <w:p w:rsidR="00F1171C" w:rsidRPr="00A95BF5" w:rsidRDefault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A95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B468F" wp14:editId="055E8D55">
            <wp:extent cx="1960418" cy="4316017"/>
            <wp:effectExtent l="0" t="0" r="1905" b="8890"/>
            <wp:docPr id="5776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5130" name="Picture 57768513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2" t="2360" r="21086" b="4891"/>
                    <a:stretch/>
                  </pic:blipFill>
                  <pic:spPr bwMode="auto">
                    <a:xfrm>
                      <a:off x="0" y="0"/>
                      <a:ext cx="1974704" cy="434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5BF5">
        <w:rPr>
          <w:rFonts w:ascii="Times New Roman" w:hAnsi="Times New Roman" w:cs="Times New Roman"/>
          <w:sz w:val="24"/>
          <w:szCs w:val="24"/>
        </w:rPr>
        <w:br/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95BF5">
        <w:rPr>
          <w:rFonts w:ascii="Times New Roman" w:hAnsi="Times New Roman" w:cs="Times New Roman"/>
          <w:sz w:val="24"/>
          <w:szCs w:val="24"/>
        </w:rPr>
        <w:t>: Represents the beginning of the process.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Create Spring Boot Project</w:t>
      </w:r>
      <w:r w:rsidRPr="00A95BF5">
        <w:rPr>
          <w:rFonts w:ascii="Times New Roman" w:hAnsi="Times New Roman" w:cs="Times New Roman"/>
          <w:sz w:val="24"/>
          <w:szCs w:val="24"/>
        </w:rPr>
        <w:t>: Setting up the initial Spring Boot project for the Employee Management System.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Setup Entities and Repositories</w:t>
      </w:r>
      <w:r w:rsidRPr="00A95BF5">
        <w:rPr>
          <w:rFonts w:ascii="Times New Roman" w:hAnsi="Times New Roman" w:cs="Times New Roman"/>
          <w:sz w:val="24"/>
          <w:szCs w:val="24"/>
        </w:rPr>
        <w:t>: Defining the JPA entities (Employee and Department) and their corresponding repositories.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Implement Controllers</w:t>
      </w:r>
      <w:r w:rsidRPr="00A95BF5">
        <w:rPr>
          <w:rFonts w:ascii="Times New Roman" w:hAnsi="Times New Roman" w:cs="Times New Roman"/>
          <w:sz w:val="24"/>
          <w:szCs w:val="24"/>
        </w:rPr>
        <w:t>: Creating RESTful controllers for handling HTTP requests related to employees and departments.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Enable Auditing</w:t>
      </w:r>
      <w:r w:rsidRPr="00A95BF5">
        <w:rPr>
          <w:rFonts w:ascii="Times New Roman" w:hAnsi="Times New Roman" w:cs="Times New Roman"/>
          <w:sz w:val="24"/>
          <w:szCs w:val="24"/>
        </w:rPr>
        <w:t>: Adding auditing features to track creation and modification timestamps.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Implement Pagination and Sorting</w:t>
      </w:r>
      <w:r w:rsidRPr="00A95BF5">
        <w:rPr>
          <w:rFonts w:ascii="Times New Roman" w:hAnsi="Times New Roman" w:cs="Times New Roman"/>
          <w:sz w:val="24"/>
          <w:szCs w:val="24"/>
        </w:rPr>
        <w:t>: Adding pagination and sorting capabilities to the employee search functionality.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Define Custom Queries</w:t>
      </w:r>
      <w:r w:rsidRPr="00A95BF5">
        <w:rPr>
          <w:rFonts w:ascii="Times New Roman" w:hAnsi="Times New Roman" w:cs="Times New Roman"/>
          <w:sz w:val="24"/>
          <w:szCs w:val="24"/>
        </w:rPr>
        <w:t>: Implementing custom queries using JPQL and query methods.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Create Projections</w:t>
      </w:r>
      <w:r w:rsidRPr="00A95BF5">
        <w:rPr>
          <w:rFonts w:ascii="Times New Roman" w:hAnsi="Times New Roman" w:cs="Times New Roman"/>
          <w:sz w:val="24"/>
          <w:szCs w:val="24"/>
        </w:rPr>
        <w:t>: Defining projections to fetch specific data subsets.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Configure Multiple Data Sources</w:t>
      </w:r>
      <w:r w:rsidRPr="00A95BF5">
        <w:rPr>
          <w:rFonts w:ascii="Times New Roman" w:hAnsi="Times New Roman" w:cs="Times New Roman"/>
          <w:sz w:val="24"/>
          <w:szCs w:val="24"/>
        </w:rPr>
        <w:t>: Setting up and configuring multiple data sources if needed.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lastRenderedPageBreak/>
        <w:t>Enhance with Hibernate Features</w:t>
      </w:r>
      <w:r w:rsidRPr="00A95BF5">
        <w:rPr>
          <w:rFonts w:ascii="Times New Roman" w:hAnsi="Times New Roman" w:cs="Times New Roman"/>
          <w:sz w:val="24"/>
          <w:szCs w:val="24"/>
        </w:rPr>
        <w:t>: Leveraging Hibernate-specific features for performance improvements.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95BF5">
        <w:rPr>
          <w:rFonts w:ascii="Times New Roman" w:hAnsi="Times New Roman" w:cs="Times New Roman"/>
          <w:sz w:val="24"/>
          <w:szCs w:val="24"/>
        </w:rPr>
        <w:t>: Represents the completion of the flow.</w:t>
      </w:r>
    </w:p>
    <w:p w:rsidR="000250F2" w:rsidRPr="00A95BF5" w:rsidRDefault="000250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B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A95BF5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0250F2" w:rsidRPr="00A95BF5" w:rsidRDefault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A95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7780" cy="1596838"/>
            <wp:effectExtent l="0" t="0" r="7620" b="3810"/>
            <wp:docPr id="28350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842" name="Picture 283508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/>
                    <a:stretch/>
                  </pic:blipFill>
                  <pic:spPr bwMode="auto">
                    <a:xfrm>
                      <a:off x="0" y="0"/>
                      <a:ext cx="5125080" cy="16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0250F2" w:rsidRPr="00A95BF5" w:rsidRDefault="000250F2" w:rsidP="000250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Employee: Represents an employee entity with attributes such as id, name, email, and relationships to Department.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Department: Represents a department entity with attributes such as id, name, and auditing timestamps.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for Department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and custom queries for Employee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HTTP requests related to Department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HTTP requests related to Employee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Configuration class for enabling JPA auditing.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Defines a projection for selecting specific subsets of Employee data.</w:t>
      </w:r>
    </w:p>
    <w:p w:rsidR="000250F2" w:rsidRPr="00A95BF5" w:rsidRDefault="000250F2" w:rsidP="000250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Employee class has a many-to-one relationship with the Department class.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Department class has a one-to-many relationship with the Employee class.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 use their respective repositories.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 is used to create projections for Employee data.</w:t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</w:p>
    <w:sectPr w:rsidR="000250F2" w:rsidRPr="00A9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FCB"/>
    <w:multiLevelType w:val="multilevel"/>
    <w:tmpl w:val="B58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3A26"/>
    <w:multiLevelType w:val="multilevel"/>
    <w:tmpl w:val="E4E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6AA5"/>
    <w:multiLevelType w:val="multilevel"/>
    <w:tmpl w:val="F0D2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60D0"/>
    <w:multiLevelType w:val="multilevel"/>
    <w:tmpl w:val="A02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6467"/>
    <w:multiLevelType w:val="multilevel"/>
    <w:tmpl w:val="30F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D4700"/>
    <w:multiLevelType w:val="multilevel"/>
    <w:tmpl w:val="07B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570DD"/>
    <w:multiLevelType w:val="multilevel"/>
    <w:tmpl w:val="37C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74A65"/>
    <w:multiLevelType w:val="multilevel"/>
    <w:tmpl w:val="83B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278817">
    <w:abstractNumId w:val="6"/>
  </w:num>
  <w:num w:numId="2" w16cid:durableId="1147474142">
    <w:abstractNumId w:val="0"/>
  </w:num>
  <w:num w:numId="3" w16cid:durableId="241179166">
    <w:abstractNumId w:val="1"/>
  </w:num>
  <w:num w:numId="4" w16cid:durableId="983851940">
    <w:abstractNumId w:val="4"/>
  </w:num>
  <w:num w:numId="5" w16cid:durableId="465853847">
    <w:abstractNumId w:val="5"/>
  </w:num>
  <w:num w:numId="6" w16cid:durableId="890115850">
    <w:abstractNumId w:val="3"/>
  </w:num>
  <w:num w:numId="7" w16cid:durableId="496698671">
    <w:abstractNumId w:val="7"/>
  </w:num>
  <w:num w:numId="8" w16cid:durableId="6203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2"/>
    <w:rsid w:val="000250F2"/>
    <w:rsid w:val="003912F9"/>
    <w:rsid w:val="00796F91"/>
    <w:rsid w:val="009451D6"/>
    <w:rsid w:val="00A95BF5"/>
    <w:rsid w:val="00E82A57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AD2E"/>
  <w15:chartTrackingRefBased/>
  <w15:docId w15:val="{D63FC7CD-58E2-4E2D-AB73-1D16FD1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2024-08-13T18:19:00Z</dcterms:created>
  <dcterms:modified xsi:type="dcterms:W3CDTF">2024-08-13T20:33:00Z</dcterms:modified>
</cp:coreProperties>
</file>