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204" w:rsidRDefault="00913204" w:rsidP="00F53F50">
      <w:pPr>
        <w:rPr>
          <w:rFonts w:ascii="Bookman Old Style" w:hAnsi="Bookman Old Style"/>
          <w:b/>
          <w:bCs/>
          <w:i/>
          <w:iCs/>
        </w:rPr>
      </w:pP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>Q</w:t>
      </w: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>1. Define Big Data. Explain the Evolution of Big Data and their characteristics.</w:t>
      </w: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Ans.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1. Big data refers to very large data sets that are too big to be processed on a regular computer.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2. Large network-based systems generate big data in both standard and non-standard formats.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3. Cloud computing services have arisen mainly due to big data.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4. Two big data tools are Apache Hadoop and Apache Storm.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5. Amazon and Redshift are big data sources.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6. Big data offers benefits such as cost savings, time reduction, and faster decision-making.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7. The characteristics of big data include volume, velocity, and variety.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8. Big data can be structured, unstructured, semi-structured and hybrid.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>9. Big data is useful in many applications, such as recommendation engines, fraud detection, and market basket analysis.</w:t>
      </w: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>Q</w:t>
      </w: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>2. Describe the MapReduce execution steps with neat diagram</w:t>
      </w: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>Ans.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1. MapReduce is a software framework that processes huge data sets through two phases: Map and Reduce, where Map splits and maps data and Reduce shuffles and reduces it.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2. Hadoop can run MapReduce programs in multiple languages and they are parallel, making them useful for large-scale data analysis on multiple machines in a cluster.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3. Input to a MapReduce job is split into fixed-size pieces called input splits in Big Data.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4. The mapping phase is the first step in executing a map-reduce program where each split's data is processed using a mapping function.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lastRenderedPageBreak/>
        <w:t xml:space="preserve">5. The shuffling phase in MapReduce combines relevant records from the output of the mapping phase. </w:t>
      </w:r>
    </w:p>
    <w:p w:rsidR="00913204" w:rsidRPr="00831C21" w:rsidRDefault="00913204" w:rsidP="00913204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>6. The reducing phase in MapReduce aggregates output values from the shuffling phase and returns a single output value.</w:t>
      </w:r>
    </w:p>
    <w:p w:rsidR="00831C21" w:rsidRPr="00831C21" w:rsidRDefault="00831C21" w:rsidP="00913204">
      <w:pPr>
        <w:rPr>
          <w:rFonts w:ascii="Bookman Old Style" w:hAnsi="Bookman Old Style"/>
          <w:i/>
          <w:iCs/>
          <w:sz w:val="28"/>
          <w:szCs w:val="28"/>
        </w:rPr>
      </w:pPr>
    </w:p>
    <w:p w:rsidR="00831C21" w:rsidRPr="00831C21" w:rsidRDefault="00831C21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3D53393" wp14:editId="4528562F">
            <wp:extent cx="5731510" cy="4106545"/>
            <wp:effectExtent l="0" t="0" r="2540" b="8255"/>
            <wp:docPr id="1959935981" name="Picture 1959935981" descr="MapReduc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Reduce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913204" w:rsidRPr="00831C21" w:rsidRDefault="00913204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>Q3.</w:t>
      </w:r>
      <w:r w:rsidR="00831C21" w:rsidRPr="00831C21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 w:rsidR="00831C21" w:rsidRPr="00831C21">
        <w:rPr>
          <w:rFonts w:ascii="Bookman Old Style" w:hAnsi="Bookman Old Style"/>
          <w:b/>
          <w:bCs/>
          <w:i/>
          <w:iCs/>
          <w:sz w:val="28"/>
          <w:szCs w:val="28"/>
        </w:rPr>
        <w:t>Illustrate the Hadoop core components with neat diagram</w:t>
      </w:r>
      <w:r w:rsidR="00831C21" w:rsidRPr="00831C21">
        <w:rPr>
          <w:rFonts w:ascii="Bookman Old Style" w:hAnsi="Bookman Old Style"/>
          <w:b/>
          <w:bCs/>
          <w:i/>
          <w:iCs/>
          <w:sz w:val="28"/>
          <w:szCs w:val="28"/>
        </w:rPr>
        <w:t>.</w:t>
      </w:r>
    </w:p>
    <w:p w:rsidR="00831C21" w:rsidRPr="00831C21" w:rsidRDefault="00831C21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831C21" w:rsidRPr="00831C21" w:rsidRDefault="00831C21" w:rsidP="00913204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>Ans: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1. Hadoop is a framework used by data analysts to manage big data, which has three components: HDFS, MapReduce, and YARN. 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2. Hadoop is user-friendly and useful for data analysts. 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3. Hadoop can store and process huge amounts of data quickly. 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4. Hadoop improves operational decision-making and batch workloads. 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5. Hadoop is scalable, allowing for the addition of more nodes and picking up more data. 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6. Companies such as British Airways, Uber, Netflix, and Twitter use Hadoop. 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lastRenderedPageBreak/>
        <w:t>7. Hadoop HDFS distributes data storage, with the name node as the master and data nodes as slaves forming the HDFS cluster.</w:t>
      </w:r>
      <w:r w:rsidR="00671722" w:rsidRPr="00671722">
        <w:t xml:space="preserve"> </w:t>
      </w:r>
      <w:r w:rsidR="00671722" w:rsidRPr="00671722">
        <w:rPr>
          <w:rFonts w:ascii="Bookman Old Style" w:hAnsi="Bookman Old Style"/>
          <w:i/>
          <w:iCs/>
          <w:sz w:val="28"/>
          <w:szCs w:val="28"/>
        </w:rPr>
        <w:t>HDFS distributes data storage across multiple nodes, with one name node and many data nodes.</w:t>
      </w:r>
      <w:r w:rsidR="00671722">
        <w:rPr>
          <w:rFonts w:ascii="Bookman Old Style" w:hAnsi="Bookman Old Style"/>
          <w:i/>
          <w:iCs/>
          <w:sz w:val="28"/>
          <w:szCs w:val="28"/>
        </w:rPr>
        <w:t xml:space="preserve">  </w:t>
      </w:r>
      <w:r w:rsidRPr="00831C21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671722" w:rsidRPr="00671722">
        <w:rPr>
          <w:rFonts w:ascii="Bookman Old Style" w:hAnsi="Bookman Old Style"/>
          <w:i/>
          <w:iCs/>
          <w:sz w:val="28"/>
          <w:szCs w:val="28"/>
        </w:rPr>
        <w:t>HDFS clusters are composed of master (name) and slave (data) nodes.</w:t>
      </w:r>
      <w:r w:rsidR="0067172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671722" w:rsidRPr="00671722">
        <w:rPr>
          <w:rFonts w:ascii="Bookman Old Style" w:hAnsi="Bookman Old Style"/>
          <w:i/>
          <w:iCs/>
          <w:sz w:val="28"/>
          <w:szCs w:val="28"/>
        </w:rPr>
        <w:t>The name node manages the data nodes and stores metadata.</w:t>
      </w:r>
      <w:r w:rsidR="0067172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671722" w:rsidRPr="00671722">
        <w:rPr>
          <w:rFonts w:ascii="Bookman Old Style" w:hAnsi="Bookman Old Style"/>
          <w:i/>
          <w:iCs/>
          <w:sz w:val="28"/>
          <w:szCs w:val="28"/>
        </w:rPr>
        <w:t>Data nodes read, write, process, and replicate data, sending heartbeats to the name node to report their status.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731510" cy="1803400"/>
            <wp:effectExtent l="0" t="0" r="2540" b="6350"/>
            <wp:docPr id="757792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8. Hadoop MapReduce processes data at slave nodes and sends the final result to the master node. </w:t>
      </w:r>
      <w:r w:rsidR="00671722">
        <w:rPr>
          <w:rFonts w:ascii="Bookman Old Style" w:hAnsi="Bookman Old Style"/>
          <w:i/>
          <w:iCs/>
          <w:sz w:val="28"/>
          <w:szCs w:val="28"/>
        </w:rPr>
        <w:t xml:space="preserve">Refer Q2….. </w:t>
      </w:r>
    </w:p>
    <w:p w:rsidR="00831C21" w:rsidRPr="00831C21" w:rsidRDefault="00831C21" w:rsidP="00831C21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731510" cy="2112645"/>
            <wp:effectExtent l="0" t="0" r="2540" b="1905"/>
            <wp:docPr id="1610236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 xml:space="preserve">9. Hadoop YARN is the resource management unit of Hadoop available in version 2. </w:t>
      </w:r>
      <w:r w:rsidR="00671722">
        <w:rPr>
          <w:rFonts w:ascii="Bookman Old Style" w:hAnsi="Bookman Old Style"/>
          <w:i/>
          <w:iCs/>
          <w:sz w:val="28"/>
          <w:szCs w:val="28"/>
        </w:rPr>
        <w:t xml:space="preserve">It </w:t>
      </w:r>
      <w:r w:rsidR="00671722" w:rsidRPr="00671722">
        <w:rPr>
          <w:rFonts w:ascii="Bookman Old Style" w:hAnsi="Bookman Old Style"/>
          <w:i/>
          <w:iCs/>
          <w:sz w:val="28"/>
          <w:szCs w:val="28"/>
        </w:rPr>
        <w:t>acts like an OS to Hadoop. It is a file system that is built on top of HDFS</w:t>
      </w:r>
      <w:r w:rsidR="00671722">
        <w:rPr>
          <w:rFonts w:ascii="Bookman Old Style" w:hAnsi="Bookman Old Style"/>
          <w:i/>
          <w:iCs/>
          <w:sz w:val="28"/>
          <w:szCs w:val="28"/>
        </w:rPr>
        <w:t xml:space="preserve">. </w:t>
      </w:r>
      <w:r w:rsidR="00671722" w:rsidRPr="00671722">
        <w:rPr>
          <w:rFonts w:ascii="Bookman Old Style" w:hAnsi="Bookman Old Style"/>
          <w:i/>
          <w:iCs/>
          <w:sz w:val="28"/>
          <w:szCs w:val="28"/>
        </w:rPr>
        <w:t>It performs job scheduling to make sure that the jobs are scheduled in the right place</w:t>
      </w:r>
      <w:r w:rsidR="00671722">
        <w:rPr>
          <w:rFonts w:ascii="Bookman Old Style" w:hAnsi="Bookman Old Style"/>
          <w:i/>
          <w:iCs/>
          <w:sz w:val="28"/>
          <w:szCs w:val="28"/>
        </w:rPr>
        <w:t>.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731510" cy="2588895"/>
            <wp:effectExtent l="0" t="0" r="2540" b="1905"/>
            <wp:docPr id="8026571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lastRenderedPageBreak/>
        <w:t xml:space="preserve">10. Hadoop offers advantages such as speed, cost-effectiveness, and scalability. </w:t>
      </w:r>
    </w:p>
    <w:p w:rsidR="00831C21" w:rsidRPr="00831C21" w:rsidRDefault="00831C21" w:rsidP="00F53F50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>11. Hadoop is used in various sectors such as finance, healthcare, and advertising.</w:t>
      </w:r>
    </w:p>
    <w:p w:rsidR="00831C21" w:rsidRPr="00831C21" w:rsidRDefault="00831C21" w:rsidP="00F53F50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831C21" w:rsidRDefault="00831C21" w:rsidP="00F53F50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831C21" w:rsidRPr="00831C21" w:rsidRDefault="00831C21" w:rsidP="00F53F50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Q4. </w:t>
      </w: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>Describe the structure of HDFS in a Hadoop ecosystem using a diagram.</w:t>
      </w:r>
    </w:p>
    <w:p w:rsidR="00831C21" w:rsidRPr="00831C21" w:rsidRDefault="00831C21" w:rsidP="00F53F50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Ans. </w:t>
      </w:r>
      <w:r w:rsidRPr="00831C21">
        <w:rPr>
          <w:rFonts w:ascii="Bookman Old Style" w:hAnsi="Bookman Old Style"/>
          <w:b/>
          <w:bCs/>
          <w:i/>
          <w:iCs/>
          <w:sz w:val="28"/>
          <w:szCs w:val="28"/>
        </w:rPr>
        <w:br/>
      </w:r>
      <w:r w:rsidRPr="00831C21">
        <w:rPr>
          <w:rFonts w:ascii="Bookman Old Style" w:hAnsi="Bookman Old Style"/>
          <w:i/>
          <w:iCs/>
          <w:sz w:val="28"/>
          <w:szCs w:val="28"/>
        </w:rPr>
        <w:t>1. HDFS distributes data storage across multiple nodes, with one name node and many data nodes.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>2. HDFS provides distributed storage and data security, with automatic data replication.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>3. HDFS clusters are composed of master (name) and slave (data) nodes.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>4. The name node manages the data nodes and stores metadata.</w:t>
      </w:r>
    </w:p>
    <w:p w:rsidR="00831C21" w:rsidRPr="00831C21" w:rsidRDefault="00831C21" w:rsidP="00831C21">
      <w:pPr>
        <w:rPr>
          <w:rFonts w:ascii="Bookman Old Style" w:hAnsi="Bookman Old Style"/>
          <w:i/>
          <w:iCs/>
          <w:sz w:val="28"/>
          <w:szCs w:val="28"/>
        </w:rPr>
      </w:pPr>
      <w:r w:rsidRPr="00831C21">
        <w:rPr>
          <w:rFonts w:ascii="Bookman Old Style" w:hAnsi="Bookman Old Style"/>
          <w:i/>
          <w:iCs/>
          <w:sz w:val="28"/>
          <w:szCs w:val="28"/>
        </w:rPr>
        <w:t>5. Data nodes read, write, process, and replicate data, sending heartbeats to the name node to report their status.</w:t>
      </w:r>
    </w:p>
    <w:p w:rsidR="00831C21" w:rsidRPr="00831C21" w:rsidRDefault="00831C21" w:rsidP="00831C21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31C21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60C2E35" wp14:editId="2C558331">
            <wp:extent cx="5731510" cy="1803400"/>
            <wp:effectExtent l="0" t="0" r="2540" b="6350"/>
            <wp:docPr id="1850329471" name="Picture 185032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21" w:rsidRPr="00831C21" w:rsidRDefault="00831C21" w:rsidP="00831C21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:rsidR="00F53F50" w:rsidRDefault="00F53F50" w:rsidP="00F53F5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7581820</wp:posOffset>
                </wp:positionH>
                <wp:positionV relativeFrom="paragraph">
                  <wp:posOffset>3081645</wp:posOffset>
                </wp:positionV>
                <wp:extent cx="360" cy="360"/>
                <wp:effectExtent l="114300" t="114300" r="95250" b="152400"/>
                <wp:wrapNone/>
                <wp:docPr id="12254296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7E64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92.05pt;margin-top:237.7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BetZpAQAABwMAAA4AAAAAAAAAAAAAAAAAPAIAAGRy&#10;cy9lMm9Eb2MueG1sUEsBAi0AFAAGAAgAAAAhAPdmssvIAQAAkAQAABAAAAAAAAAAAAAAAAAA0QMA&#10;AGRycy9pbmsvaW5rMS54bWxQSwECLQAUAAYACAAAACEA4wNyqeIAAAANAQAADwAAAAAAAAAAAAAA&#10;AADH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113980</wp:posOffset>
                </wp:positionH>
                <wp:positionV relativeFrom="paragraph">
                  <wp:posOffset>3976245</wp:posOffset>
                </wp:positionV>
                <wp:extent cx="766800" cy="26640"/>
                <wp:effectExtent l="114300" t="114300" r="109855" b="145415"/>
                <wp:wrapNone/>
                <wp:docPr id="6874601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68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47B49" id="Ink 3" o:spid="_x0000_s1026" type="#_x0000_t75" style="position:absolute;margin-left:4pt;margin-top:308.15pt;width:70.3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">
                <v:imagedata r:id="rId12" o:title=""/>
              </v:shape>
            </w:pict>
          </mc:Fallback>
        </mc:AlternateContent>
      </w:r>
    </w:p>
    <w:p w:rsidR="00831C21" w:rsidRDefault="00831C21" w:rsidP="00F53F50"/>
    <w:p w:rsidR="00831C21" w:rsidRPr="00F53F50" w:rsidRDefault="00831C21" w:rsidP="00F53F50"/>
    <w:sectPr w:rsidR="00831C21" w:rsidRPr="00F53F50" w:rsidSect="00913204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996"/>
    <w:multiLevelType w:val="multilevel"/>
    <w:tmpl w:val="18F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89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50"/>
    <w:rsid w:val="00520540"/>
    <w:rsid w:val="00671722"/>
    <w:rsid w:val="0074768F"/>
    <w:rsid w:val="00831C21"/>
    <w:rsid w:val="00913204"/>
    <w:rsid w:val="00F5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2121"/>
  <w15:chartTrackingRefBased/>
  <w15:docId w15:val="{8B7D1A04-73BC-4BD0-8CE4-E5C7FAF2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2:17:46.0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2:17:44.52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495 55 24575,'1208'0'0,"-1180"1"0,38 7 0,-37-3 0,34 0 0,177-6 0,-286-17 0,15 11 0,-1 2 0,-52-3 0,-68 8 0,83 1 0,-36 0 0,-298-11 0,267 5 0,34 2 0,24-5 0,-16-1 0,-432 8 216,255 2-1797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GANDHARV</dc:creator>
  <cp:keywords/>
  <dc:description/>
  <cp:lastModifiedBy>YASH GANDHARV</cp:lastModifiedBy>
  <cp:revision>2</cp:revision>
  <dcterms:created xsi:type="dcterms:W3CDTF">2023-05-08T12:14:00Z</dcterms:created>
  <dcterms:modified xsi:type="dcterms:W3CDTF">2023-05-08T14:13:00Z</dcterms:modified>
</cp:coreProperties>
</file>