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A4FD" w14:textId="77777777" w:rsidR="00A742A7" w:rsidRDefault="00A742A7" w:rsidP="00A742A7">
      <w:pPr>
        <w:pStyle w:val="NormalWeb"/>
        <w:spacing w:before="0" w:beforeAutospacing="0" w:after="0" w:afterAutospacing="0" w:line="387" w:lineRule="atLeast"/>
        <w:jc w:val="center"/>
        <w:textAlignment w:val="baseline"/>
        <w:rPr>
          <w:rFonts w:ascii="Helvetica" w:hAnsi="Helvetica" w:cs="Helvetica"/>
          <w:color w:val="33475B"/>
          <w:sz w:val="27"/>
          <w:szCs w:val="27"/>
        </w:rPr>
      </w:pPr>
      <w:r>
        <w:rPr>
          <w:rStyle w:val="Strong"/>
          <w:rFonts w:ascii="inherit" w:hAnsi="inherit" w:cs="Helvetica"/>
          <w:i/>
          <w:iCs/>
          <w:color w:val="33475B"/>
          <w:sz w:val="27"/>
          <w:szCs w:val="27"/>
          <w:bdr w:val="none" w:sz="0" w:space="0" w:color="auto" w:frame="1"/>
        </w:rPr>
        <w:t>MEMORANDUM</w:t>
      </w:r>
    </w:p>
    <w:p w14:paraId="1ACD35A9" w14:textId="579FA09C" w:rsidR="00A742A7" w:rsidRPr="00007D2E" w:rsidRDefault="00A742A7" w:rsidP="00007D2E">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TO:</w:t>
      </w:r>
      <w:r w:rsidRPr="00007D2E">
        <w:rPr>
          <w:rStyle w:val="Emphasis"/>
          <w:i w:val="0"/>
          <w:iCs w:val="0"/>
          <w:color w:val="33475B"/>
          <w:bdr w:val="none" w:sz="0" w:space="0" w:color="auto" w:frame="1"/>
        </w:rPr>
        <w:t xml:space="preserve"> Instructor and Teaching Assistants of CSCE 315</w:t>
      </w:r>
    </w:p>
    <w:p w14:paraId="4D904D44" w14:textId="0EE48F00" w:rsidR="00A742A7" w:rsidRPr="00007D2E" w:rsidRDefault="00A742A7" w:rsidP="00007D2E">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FROM:</w:t>
      </w:r>
      <w:r w:rsidRPr="00007D2E">
        <w:rPr>
          <w:rStyle w:val="Emphasis"/>
          <w:i w:val="0"/>
          <w:iCs w:val="0"/>
          <w:color w:val="33475B"/>
          <w:bdr w:val="none" w:sz="0" w:space="0" w:color="auto" w:frame="1"/>
        </w:rPr>
        <w:t xml:space="preserve"> Akash Gajendra</w:t>
      </w:r>
    </w:p>
    <w:p w14:paraId="33F0FE60" w14:textId="47038687" w:rsidR="00A742A7" w:rsidRPr="00007D2E" w:rsidRDefault="00A742A7" w:rsidP="00007D2E">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DATE:</w:t>
      </w:r>
      <w:r w:rsidRPr="00007D2E">
        <w:rPr>
          <w:rStyle w:val="Emphasis"/>
          <w:i w:val="0"/>
          <w:iCs w:val="0"/>
          <w:color w:val="33475B"/>
          <w:bdr w:val="none" w:sz="0" w:space="0" w:color="auto" w:frame="1"/>
        </w:rPr>
        <w:t xml:space="preserve">  10</w:t>
      </w:r>
      <w:r w:rsidRPr="00007D2E">
        <w:rPr>
          <w:rStyle w:val="Emphasis"/>
          <w:i w:val="0"/>
          <w:iCs w:val="0"/>
          <w:color w:val="33475B"/>
          <w:bdr w:val="none" w:sz="0" w:space="0" w:color="auto" w:frame="1"/>
          <w:vertAlign w:val="superscript"/>
        </w:rPr>
        <w:t>th</w:t>
      </w:r>
      <w:r w:rsidRPr="00007D2E">
        <w:rPr>
          <w:rStyle w:val="Emphasis"/>
          <w:i w:val="0"/>
          <w:iCs w:val="0"/>
          <w:color w:val="33475B"/>
          <w:bdr w:val="none" w:sz="0" w:space="0" w:color="auto" w:frame="1"/>
        </w:rPr>
        <w:t xml:space="preserve"> </w:t>
      </w:r>
      <w:proofErr w:type="gramStart"/>
      <w:r w:rsidRPr="00007D2E">
        <w:rPr>
          <w:rStyle w:val="Emphasis"/>
          <w:i w:val="0"/>
          <w:iCs w:val="0"/>
          <w:color w:val="33475B"/>
          <w:bdr w:val="none" w:sz="0" w:space="0" w:color="auto" w:frame="1"/>
        </w:rPr>
        <w:t>October,</w:t>
      </w:r>
      <w:proofErr w:type="gramEnd"/>
      <w:r w:rsidRPr="00007D2E">
        <w:rPr>
          <w:rStyle w:val="Emphasis"/>
          <w:i w:val="0"/>
          <w:iCs w:val="0"/>
          <w:color w:val="33475B"/>
          <w:bdr w:val="none" w:sz="0" w:space="0" w:color="auto" w:frame="1"/>
        </w:rPr>
        <w:t xml:space="preserve"> 2021</w:t>
      </w:r>
    </w:p>
    <w:p w14:paraId="3F5B6617" w14:textId="74B8609B" w:rsidR="00A742A7" w:rsidRPr="00007D2E" w:rsidRDefault="00A742A7" w:rsidP="00007D2E">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SUBJECT:</w:t>
      </w:r>
      <w:r w:rsidRPr="00007D2E">
        <w:rPr>
          <w:rStyle w:val="Emphasis"/>
          <w:i w:val="0"/>
          <w:iCs w:val="0"/>
          <w:color w:val="33475B"/>
          <w:bdr w:val="none" w:sz="0" w:space="0" w:color="auto" w:frame="1"/>
        </w:rPr>
        <w:t xml:space="preserve"> Project 2 Phase 3 Update</w:t>
      </w:r>
    </w:p>
    <w:p w14:paraId="733C8663" w14:textId="77777777" w:rsidR="00A742A7" w:rsidRPr="00007D2E" w:rsidRDefault="00A742A7"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p>
    <w:p w14:paraId="4F02DEA8" w14:textId="1FD137CF" w:rsidR="00485F6B" w:rsidRPr="00007D2E" w:rsidRDefault="00A742A7"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r w:rsidRPr="00007D2E">
        <w:rPr>
          <w:rStyle w:val="Emphasis"/>
          <w:i w:val="0"/>
          <w:iCs w:val="0"/>
          <w:color w:val="33475B"/>
          <w:bdr w:val="none" w:sz="0" w:space="0" w:color="auto" w:frame="1"/>
        </w:rPr>
        <w:t xml:space="preserve">I'm writing to inform you that </w:t>
      </w:r>
      <w:r w:rsidRPr="00007D2E">
        <w:rPr>
          <w:rStyle w:val="Emphasis"/>
          <w:i w:val="0"/>
          <w:iCs w:val="0"/>
          <w:color w:val="33475B"/>
          <w:bdr w:val="none" w:sz="0" w:space="0" w:color="auto" w:frame="1"/>
        </w:rPr>
        <w:t xml:space="preserve">our team is well underway with Phase 3 of Project </w:t>
      </w:r>
      <w:proofErr w:type="gramStart"/>
      <w:r w:rsidRPr="00007D2E">
        <w:rPr>
          <w:rStyle w:val="Emphasis"/>
          <w:i w:val="0"/>
          <w:iCs w:val="0"/>
          <w:color w:val="33475B"/>
          <w:bdr w:val="none" w:sz="0" w:space="0" w:color="auto" w:frame="1"/>
        </w:rPr>
        <w:t>2</w:t>
      </w:r>
      <w:proofErr w:type="gramEnd"/>
      <w:r w:rsidR="00485F6B" w:rsidRPr="00007D2E">
        <w:rPr>
          <w:rStyle w:val="Emphasis"/>
          <w:i w:val="0"/>
          <w:iCs w:val="0"/>
          <w:color w:val="33475B"/>
          <w:bdr w:val="none" w:sz="0" w:space="0" w:color="auto" w:frame="1"/>
        </w:rPr>
        <w:t xml:space="preserve"> and this will serve as a notification describing our team’s process in a transition from our GUI design to implementation.</w:t>
      </w:r>
      <w:r w:rsidR="00007D2E" w:rsidRPr="00007D2E">
        <w:rPr>
          <w:rStyle w:val="Emphasis"/>
          <w:i w:val="0"/>
          <w:iCs w:val="0"/>
          <w:color w:val="33475B"/>
          <w:bdr w:val="none" w:sz="0" w:space="0" w:color="auto" w:frame="1"/>
        </w:rPr>
        <w:t xml:space="preserve"> </w:t>
      </w:r>
      <w:r w:rsidR="00485F6B" w:rsidRPr="00007D2E">
        <w:rPr>
          <w:rStyle w:val="Emphasis"/>
          <w:i w:val="0"/>
          <w:iCs w:val="0"/>
          <w:color w:val="33475B"/>
          <w:bdr w:val="none" w:sz="0" w:space="0" w:color="auto" w:frame="1"/>
        </w:rPr>
        <w:t xml:space="preserve">Last week, we were tasked with building out our GUI using Java and connecting it with the database we created from Phase 2 of the project. </w:t>
      </w:r>
      <w:r w:rsidR="00BA1907" w:rsidRPr="00007D2E">
        <w:rPr>
          <w:rStyle w:val="Emphasis"/>
          <w:i w:val="0"/>
          <w:iCs w:val="0"/>
          <w:color w:val="33475B"/>
          <w:bdr w:val="none" w:sz="0" w:space="0" w:color="auto" w:frame="1"/>
        </w:rPr>
        <w:t>O</w:t>
      </w:r>
      <w:r w:rsidR="00485F6B" w:rsidRPr="00007D2E">
        <w:rPr>
          <w:rStyle w:val="Emphasis"/>
          <w:i w:val="0"/>
          <w:iCs w:val="0"/>
          <w:color w:val="33475B"/>
          <w:bdr w:val="none" w:sz="0" w:space="0" w:color="auto" w:frame="1"/>
        </w:rPr>
        <w:t xml:space="preserve">ur approach in the design process of phase 3 has been to break down the objectives and delegate accordingly. We split each member’s responsibilities between GUI implementation and database connection handling. </w:t>
      </w:r>
    </w:p>
    <w:p w14:paraId="40864E10" w14:textId="7B6D8E75" w:rsidR="00485F6B" w:rsidRPr="00007D2E" w:rsidRDefault="00485F6B"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p>
    <w:p w14:paraId="34FF05C2" w14:textId="28F8B1AD" w:rsidR="00485F6B" w:rsidRPr="00007D2E" w:rsidRDefault="00485F6B"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r w:rsidRPr="00007D2E">
        <w:rPr>
          <w:rStyle w:val="Emphasis"/>
          <w:i w:val="0"/>
          <w:iCs w:val="0"/>
          <w:color w:val="33475B"/>
          <w:bdr w:val="none" w:sz="0" w:space="0" w:color="auto" w:frame="1"/>
        </w:rPr>
        <w:t xml:space="preserve">Every frontend application starts from an initial design which we submitted during Phase 2. Right of the bat, we noticed issues with our initial design as we came across several limitations due to our adoption of Java Swing for the UI. Our initial designs were created keeping the capabilities of front-end frameworks like React JS in </w:t>
      </w:r>
      <w:proofErr w:type="gramStart"/>
      <w:r w:rsidRPr="00007D2E">
        <w:rPr>
          <w:rStyle w:val="Emphasis"/>
          <w:i w:val="0"/>
          <w:iCs w:val="0"/>
          <w:color w:val="33475B"/>
          <w:bdr w:val="none" w:sz="0" w:space="0" w:color="auto" w:frame="1"/>
        </w:rPr>
        <w:t>mind</w:t>
      </w:r>
      <w:proofErr w:type="gramEnd"/>
      <w:r w:rsidRPr="00007D2E">
        <w:rPr>
          <w:rStyle w:val="Emphasis"/>
          <w:i w:val="0"/>
          <w:iCs w:val="0"/>
          <w:color w:val="33475B"/>
          <w:bdr w:val="none" w:sz="0" w:space="0" w:color="auto" w:frame="1"/>
        </w:rPr>
        <w:t xml:space="preserve"> but we had to quickly update the GUI sketch</w:t>
      </w:r>
      <w:r w:rsidR="00BA1907" w:rsidRPr="00007D2E">
        <w:rPr>
          <w:rStyle w:val="Emphasis"/>
          <w:i w:val="0"/>
          <w:iCs w:val="0"/>
          <w:color w:val="33475B"/>
          <w:bdr w:val="none" w:sz="0" w:space="0" w:color="auto" w:frame="1"/>
        </w:rPr>
        <w:t>.</w:t>
      </w:r>
    </w:p>
    <w:p w14:paraId="67C4FF4E" w14:textId="0B833BCA" w:rsidR="00BA1907" w:rsidRPr="00007D2E" w:rsidRDefault="00BA1907"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p>
    <w:p w14:paraId="7D308437" w14:textId="7C3826FC" w:rsidR="00BA1907" w:rsidRPr="00007D2E" w:rsidRDefault="00BA1907"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r w:rsidRPr="00007D2E">
        <w:rPr>
          <w:rStyle w:val="Emphasis"/>
          <w:i w:val="0"/>
          <w:iCs w:val="0"/>
          <w:color w:val="33475B"/>
          <w:bdr w:val="none" w:sz="0" w:space="0" w:color="auto" w:frame="1"/>
        </w:rPr>
        <w:t>In terms of wireframe layout, we made a slight design choice to merge the analyst/user login pages to one in the interest of eliminating redundancy. Then we updated the color scheme to reflect the neutral colors that Java Swing was producing. Overall, we merely altered the color scheme as opposed to core functionality of the UI sketch.</w:t>
      </w:r>
      <w:r w:rsidR="00007D2E" w:rsidRPr="00007D2E">
        <w:rPr>
          <w:rStyle w:val="Emphasis"/>
          <w:i w:val="0"/>
          <w:iCs w:val="0"/>
          <w:color w:val="33475B"/>
          <w:bdr w:val="none" w:sz="0" w:space="0" w:color="auto" w:frame="1"/>
        </w:rPr>
        <w:t xml:space="preserve"> </w:t>
      </w:r>
      <w:r w:rsidR="00007D2E" w:rsidRPr="00007D2E">
        <w:rPr>
          <w:rStyle w:val="Emphasis"/>
          <w:i w:val="0"/>
          <w:iCs w:val="0"/>
          <w:color w:val="33475B"/>
          <w:bdr w:val="none" w:sz="0" w:space="0" w:color="auto" w:frame="1"/>
        </w:rPr>
        <w:t>After the design phase, we split up certain wireframes amongst the team and had meetings along the way to deal with any hurdles/code reviews.</w:t>
      </w:r>
      <w:r w:rsidR="00007D2E">
        <w:rPr>
          <w:rStyle w:val="Emphasis"/>
          <w:i w:val="0"/>
          <w:iCs w:val="0"/>
          <w:color w:val="33475B"/>
          <w:bdr w:val="none" w:sz="0" w:space="0" w:color="auto" w:frame="1"/>
        </w:rPr>
        <w:t xml:space="preserve"> </w:t>
      </w:r>
      <w:r w:rsidRPr="00007D2E">
        <w:rPr>
          <w:rStyle w:val="Emphasis"/>
          <w:b/>
          <w:bCs/>
          <w:i w:val="0"/>
          <w:iCs w:val="0"/>
          <w:color w:val="33475B"/>
          <w:u w:val="single"/>
          <w:bdr w:val="none" w:sz="0" w:space="0" w:color="auto" w:frame="1"/>
        </w:rPr>
        <w:t>UPDATED GUI Sketch:</w:t>
      </w:r>
      <w:r w:rsidRPr="00007D2E">
        <w:rPr>
          <w:rStyle w:val="Emphasis"/>
          <w:i w:val="0"/>
          <w:iCs w:val="0"/>
          <w:color w:val="33475B"/>
          <w:bdr w:val="none" w:sz="0" w:space="0" w:color="auto" w:frame="1"/>
        </w:rPr>
        <w:t xml:space="preserve"> </w:t>
      </w:r>
      <w:r w:rsidRPr="00007D2E">
        <w:rPr>
          <w:rStyle w:val="Emphasis"/>
          <w:i w:val="0"/>
          <w:iCs w:val="0"/>
          <w:color w:val="33475B"/>
          <w:bdr w:val="none" w:sz="0" w:space="0" w:color="auto" w:frame="1"/>
        </w:rPr>
        <w:t>https://drive.google.com/file/d/1Ke2D9ovrCvNIjuW-hzT-2ktC3wWlESYC/view?usp=sharing</w:t>
      </w:r>
    </w:p>
    <w:p w14:paraId="4D2814D8" w14:textId="77777777" w:rsidR="00BA1907" w:rsidRPr="00007D2E" w:rsidRDefault="00BA1907"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p>
    <w:p w14:paraId="447D9465" w14:textId="0FAB50AB" w:rsidR="00BA1907" w:rsidRPr="00007D2E" w:rsidRDefault="00BA1907" w:rsidP="00007D2E">
      <w:pPr>
        <w:pStyle w:val="NormalWeb"/>
        <w:spacing w:before="0" w:beforeAutospacing="0" w:after="0" w:afterAutospacing="0" w:line="387" w:lineRule="atLeast"/>
        <w:jc w:val="both"/>
        <w:textAlignment w:val="baseline"/>
        <w:rPr>
          <w:rStyle w:val="Emphasis"/>
          <w:i w:val="0"/>
          <w:iCs w:val="0"/>
          <w:color w:val="33475B"/>
          <w:bdr w:val="none" w:sz="0" w:space="0" w:color="auto" w:frame="1"/>
        </w:rPr>
      </w:pPr>
      <w:r w:rsidRPr="00007D2E">
        <w:rPr>
          <w:rStyle w:val="Emphasis"/>
          <w:b/>
          <w:bCs/>
          <w:i w:val="0"/>
          <w:iCs w:val="0"/>
          <w:color w:val="33475B"/>
          <w:bdr w:val="none" w:sz="0" w:space="0" w:color="auto" w:frame="1"/>
        </w:rPr>
        <w:t>Contributions:</w:t>
      </w:r>
      <w:r w:rsidRPr="00007D2E">
        <w:rPr>
          <w:rStyle w:val="Emphasis"/>
          <w:i w:val="0"/>
          <w:iCs w:val="0"/>
          <w:color w:val="33475B"/>
          <w:bdr w:val="none" w:sz="0" w:space="0" w:color="auto" w:frame="1"/>
        </w:rPr>
        <w:t xml:space="preserve"> Isaac and I worked on the welcome page, login page and inter-screen navigation within </w:t>
      </w:r>
      <w:r w:rsidR="00007D2E" w:rsidRPr="00007D2E">
        <w:rPr>
          <w:rStyle w:val="Emphasis"/>
          <w:i w:val="0"/>
          <w:iCs w:val="0"/>
          <w:color w:val="33475B"/>
          <w:bdr w:val="none" w:sz="0" w:space="0" w:color="auto" w:frame="1"/>
        </w:rPr>
        <w:t>the application. Josh and Abby worked on the Analyst viewer and aggregating the all-user trends for the frame.</w:t>
      </w:r>
      <w:r w:rsidRPr="00007D2E">
        <w:rPr>
          <w:rStyle w:val="Emphasis"/>
          <w:i w:val="0"/>
          <w:iCs w:val="0"/>
          <w:color w:val="33475B"/>
          <w:bdr w:val="none" w:sz="0" w:space="0" w:color="auto" w:frame="1"/>
        </w:rPr>
        <w:t xml:space="preserve"> </w:t>
      </w:r>
      <w:r w:rsidR="00007D2E" w:rsidRPr="00007D2E">
        <w:rPr>
          <w:rStyle w:val="Emphasis"/>
          <w:i w:val="0"/>
          <w:iCs w:val="0"/>
          <w:color w:val="33475B"/>
          <w:bdr w:val="none" w:sz="0" w:space="0" w:color="auto" w:frame="1"/>
        </w:rPr>
        <w:t xml:space="preserve">Lastly, </w:t>
      </w:r>
      <w:proofErr w:type="spellStart"/>
      <w:r w:rsidR="00007D2E" w:rsidRPr="00007D2E">
        <w:rPr>
          <w:rStyle w:val="Emphasis"/>
          <w:i w:val="0"/>
          <w:iCs w:val="0"/>
          <w:color w:val="33475B"/>
          <w:bdr w:val="none" w:sz="0" w:space="0" w:color="auto" w:frame="1"/>
        </w:rPr>
        <w:t>Santoshni</w:t>
      </w:r>
      <w:proofErr w:type="spellEnd"/>
      <w:r w:rsidR="00007D2E" w:rsidRPr="00007D2E">
        <w:rPr>
          <w:rStyle w:val="Emphasis"/>
          <w:i w:val="0"/>
          <w:iCs w:val="0"/>
          <w:color w:val="33475B"/>
          <w:bdr w:val="none" w:sz="0" w:space="0" w:color="auto" w:frame="1"/>
        </w:rPr>
        <w:t xml:space="preserve"> worked on the UI design for the user’s perspective. All these frames have been inspired by the initial sketch design and we have satisfied all the criteria in the rubric to the best of our knowledge. </w:t>
      </w:r>
    </w:p>
    <w:p w14:paraId="34240D49" w14:textId="77777777" w:rsidR="000A0DAC" w:rsidRPr="00007D2E" w:rsidRDefault="00007D2E" w:rsidP="00007D2E">
      <w:pPr>
        <w:jc w:val="both"/>
        <w:rPr>
          <w:rFonts w:ascii="Times New Roman" w:hAnsi="Times New Roman" w:cs="Times New Roman"/>
          <w:sz w:val="24"/>
          <w:szCs w:val="24"/>
        </w:rPr>
      </w:pPr>
    </w:p>
    <w:sectPr w:rsidR="000A0DAC" w:rsidRPr="00007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A7"/>
    <w:rsid w:val="00007D2E"/>
    <w:rsid w:val="00485F6B"/>
    <w:rsid w:val="00A742A7"/>
    <w:rsid w:val="00BA1907"/>
    <w:rsid w:val="00E21BA9"/>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E76F"/>
  <w15:chartTrackingRefBased/>
  <w15:docId w15:val="{3FE55603-A538-45F5-889B-4991A09E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2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2A7"/>
    <w:rPr>
      <w:i/>
      <w:iCs/>
    </w:rPr>
  </w:style>
  <w:style w:type="character" w:styleId="Strong">
    <w:name w:val="Strong"/>
    <w:basedOn w:val="DefaultParagraphFont"/>
    <w:uiPriority w:val="22"/>
    <w:qFormat/>
    <w:rsid w:val="00A742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1</cp:revision>
  <dcterms:created xsi:type="dcterms:W3CDTF">2021-10-11T03:48:00Z</dcterms:created>
  <dcterms:modified xsi:type="dcterms:W3CDTF">2021-10-11T04:25:00Z</dcterms:modified>
</cp:coreProperties>
</file>