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1A1A" w14:textId="77777777" w:rsidR="00064C68" w:rsidRDefault="00000000">
      <w:pPr>
        <w:jc w:val="center"/>
        <w:rPr>
          <w:b/>
          <w:bCs/>
          <w:sz w:val="34"/>
          <w:szCs w:val="34"/>
        </w:rPr>
      </w:pPr>
      <w:r>
        <w:rPr>
          <w:b/>
          <w:bCs/>
          <w:sz w:val="34"/>
          <w:szCs w:val="34"/>
        </w:rPr>
        <w:t xml:space="preserve"> Vending Machine Controller Simulator</w:t>
      </w:r>
    </w:p>
    <w:p w14:paraId="70BA4284" w14:textId="77777777" w:rsidR="00064C68" w:rsidRDefault="00064C68">
      <w:pPr>
        <w:rPr>
          <w:sz w:val="30"/>
          <w:szCs w:val="30"/>
        </w:rPr>
      </w:pPr>
    </w:p>
    <w:p w14:paraId="3496B186" w14:textId="0436816E" w:rsidR="00064C68" w:rsidRDefault="00000000">
      <w:pPr>
        <w:rPr>
          <w:sz w:val="30"/>
          <w:szCs w:val="30"/>
        </w:rPr>
      </w:pPr>
      <w:r w:rsidRPr="00A02568">
        <w:rPr>
          <w:b/>
          <w:bCs/>
          <w:sz w:val="30"/>
          <w:szCs w:val="30"/>
        </w:rPr>
        <w:t>NAME:</w:t>
      </w:r>
      <w:r>
        <w:rPr>
          <w:sz w:val="30"/>
          <w:szCs w:val="30"/>
        </w:rPr>
        <w:t xml:space="preserve"> </w:t>
      </w:r>
      <w:r w:rsidR="007A738C">
        <w:rPr>
          <w:sz w:val="30"/>
          <w:szCs w:val="30"/>
        </w:rPr>
        <w:t>Ganti Sai Kapil Akash</w:t>
      </w:r>
    </w:p>
    <w:p w14:paraId="142526FE" w14:textId="28381480" w:rsidR="00064C68" w:rsidRDefault="00000000">
      <w:pPr>
        <w:rPr>
          <w:sz w:val="30"/>
          <w:szCs w:val="30"/>
        </w:rPr>
      </w:pPr>
      <w:r w:rsidRPr="00BC4621">
        <w:rPr>
          <w:b/>
          <w:bCs/>
          <w:sz w:val="28"/>
          <w:szCs w:val="28"/>
        </w:rPr>
        <w:t>ROLL NO:</w:t>
      </w:r>
      <w:r>
        <w:rPr>
          <w:sz w:val="30"/>
          <w:szCs w:val="30"/>
        </w:rPr>
        <w:t xml:space="preserve"> 26200301</w:t>
      </w:r>
      <w:r w:rsidR="007A738C">
        <w:rPr>
          <w:sz w:val="30"/>
          <w:szCs w:val="30"/>
        </w:rPr>
        <w:t>82</w:t>
      </w:r>
    </w:p>
    <w:p w14:paraId="7055926C" w14:textId="77777777" w:rsidR="00064C68" w:rsidRDefault="00064C68"/>
    <w:p w14:paraId="1DDF2343" w14:textId="77777777" w:rsidR="00064C68" w:rsidRDefault="00000000">
      <w:pPr>
        <w:pStyle w:val="Heading2"/>
        <w:keepNext w:val="0"/>
        <w:keepLines w:val="0"/>
        <w:spacing w:after="80"/>
        <w:rPr>
          <w:rFonts w:ascii="EB Garamond" w:eastAsia="EB Garamond" w:hAnsi="EB Garamond" w:cs="EB Garamond"/>
          <w:b/>
          <w:bCs/>
          <w:sz w:val="34"/>
          <w:szCs w:val="34"/>
        </w:rPr>
      </w:pPr>
      <w:bookmarkStart w:id="0" w:name="_bew4hjbb7xz" w:colFirst="0" w:colLast="0"/>
      <w:bookmarkEnd w:id="0"/>
      <w:r>
        <w:rPr>
          <w:rFonts w:ascii="EB Garamond" w:eastAsia="EB Garamond" w:hAnsi="EB Garamond" w:cs="EB Garamond"/>
          <w:b/>
          <w:bCs/>
          <w:sz w:val="34"/>
          <w:szCs w:val="34"/>
        </w:rPr>
        <w:t>1. Project Abstract</w:t>
      </w:r>
    </w:p>
    <w:p w14:paraId="145875B8" w14:textId="77777777" w:rsidR="00064C68" w:rsidRDefault="00000000">
      <w:pPr>
        <w:spacing w:before="240" w:after="240"/>
      </w:pPr>
      <w:r>
        <w:t xml:space="preserve">The </w:t>
      </w:r>
      <w:r>
        <w:rPr>
          <w:b/>
          <w:bCs/>
        </w:rPr>
        <w:t>Vending Machine Controller Simulator</w:t>
      </w:r>
      <w:r>
        <w:t xml:space="preserve"> is a software-based simulation of a vending machine that automatically manages product selection, payment, item dispensing, and change calculation. The system is designed to demonstrate the working principles of a real vending machine controller without requiring physical hardware.</w:t>
      </w:r>
    </w:p>
    <w:p w14:paraId="20A8C60C" w14:textId="77777777" w:rsidR="00064C68" w:rsidRDefault="00000000">
      <w:pPr>
        <w:spacing w:before="240" w:after="240"/>
      </w:pPr>
      <w:r>
        <w:t>The simulator provides a user-friendly interface where users can view available products, select an item, insert virtual money, and receive the selected product if sufficient payment is made. It also calculates and returns the appropriate change. The system maintains product quantities and prevents the selection of unavailable items.</w:t>
      </w:r>
    </w:p>
    <w:p w14:paraId="05C288AA" w14:textId="77777777" w:rsidR="00064C68" w:rsidRDefault="00000000">
      <w:pPr>
        <w:spacing w:before="240" w:after="240"/>
      </w:pPr>
      <w:r>
        <w:t xml:space="preserve">This project demonstrates concepts such as </w:t>
      </w:r>
      <w:r>
        <w:rPr>
          <w:b/>
          <w:bCs/>
        </w:rPr>
        <w:t>finite-state machines, conditional logic, inventory management, user interaction, and transaction processing</w:t>
      </w:r>
      <w:r>
        <w:t>. It can be used as an educational project for understanding how automated control systems operate.</w:t>
      </w:r>
    </w:p>
    <w:p w14:paraId="13018E1E" w14:textId="77777777" w:rsidR="00064C68" w:rsidRDefault="00000000">
      <w:pPr>
        <w:pStyle w:val="Heading2"/>
        <w:keepNext w:val="0"/>
        <w:keepLines w:val="0"/>
        <w:spacing w:after="80"/>
        <w:rPr>
          <w:rFonts w:ascii="EB Garamond" w:eastAsia="EB Garamond" w:hAnsi="EB Garamond" w:cs="EB Garamond"/>
          <w:b/>
          <w:bCs/>
          <w:sz w:val="34"/>
          <w:szCs w:val="34"/>
        </w:rPr>
      </w:pPr>
      <w:bookmarkStart w:id="1" w:name="_idm15kcfnazp" w:colFirst="0" w:colLast="0"/>
      <w:bookmarkEnd w:id="1"/>
      <w:r>
        <w:rPr>
          <w:rFonts w:ascii="EB Garamond" w:eastAsia="EB Garamond" w:hAnsi="EB Garamond" w:cs="EB Garamond"/>
          <w:b/>
          <w:bCs/>
          <w:sz w:val="34"/>
          <w:szCs w:val="34"/>
        </w:rPr>
        <w:t>2. Advantages</w:t>
      </w:r>
    </w:p>
    <w:p w14:paraId="3DB5DCC1" w14:textId="77777777" w:rsidR="00064C68" w:rsidRDefault="00000000">
      <w:pPr>
        <w:numPr>
          <w:ilvl w:val="0"/>
          <w:numId w:val="3"/>
        </w:numPr>
        <w:spacing w:before="240"/>
      </w:pPr>
      <w:r>
        <w:rPr>
          <w:b/>
          <w:bCs/>
        </w:rPr>
        <w:t>Easy to use:</w:t>
      </w:r>
      <w:r>
        <w:t xml:space="preserve"> Provides a simple interface for selecting products and making payments.</w:t>
      </w:r>
    </w:p>
    <w:p w14:paraId="04E2B960" w14:textId="77777777" w:rsidR="00064C68" w:rsidRDefault="00000000">
      <w:pPr>
        <w:numPr>
          <w:ilvl w:val="0"/>
          <w:numId w:val="3"/>
        </w:numPr>
      </w:pPr>
      <w:r>
        <w:rPr>
          <w:b/>
          <w:bCs/>
        </w:rPr>
        <w:t>Cost-effective:</w:t>
      </w:r>
      <w:r>
        <w:t xml:space="preserve"> No physical vending machine hardware is required.</w:t>
      </w:r>
    </w:p>
    <w:p w14:paraId="08EE4283" w14:textId="77777777" w:rsidR="00064C68" w:rsidRDefault="00000000">
      <w:pPr>
        <w:numPr>
          <w:ilvl w:val="0"/>
          <w:numId w:val="3"/>
        </w:numPr>
      </w:pPr>
      <w:r>
        <w:rPr>
          <w:b/>
          <w:bCs/>
        </w:rPr>
        <w:t>Safe testing environment:</w:t>
      </w:r>
      <w:r>
        <w:t xml:space="preserve"> Different transaction conditions can be tested without financial or hardware risks.</w:t>
      </w:r>
    </w:p>
    <w:p w14:paraId="377A5CA1" w14:textId="77777777" w:rsidR="00064C68" w:rsidRDefault="00000000">
      <w:pPr>
        <w:numPr>
          <w:ilvl w:val="0"/>
          <w:numId w:val="3"/>
        </w:numPr>
      </w:pPr>
      <w:r>
        <w:rPr>
          <w:b/>
          <w:bCs/>
        </w:rPr>
        <w:t>Inventory management:</w:t>
      </w:r>
      <w:r>
        <w:t xml:space="preserve"> Keeps track of the quantity of available products.</w:t>
      </w:r>
    </w:p>
    <w:p w14:paraId="6C405970" w14:textId="77777777" w:rsidR="00064C68" w:rsidRDefault="00000000">
      <w:pPr>
        <w:numPr>
          <w:ilvl w:val="0"/>
          <w:numId w:val="3"/>
        </w:numPr>
      </w:pPr>
      <w:r>
        <w:rPr>
          <w:b/>
          <w:bCs/>
        </w:rPr>
        <w:t>Automatic change calculation:</w:t>
      </w:r>
      <w:r>
        <w:t xml:space="preserve"> Calculates the remaining balance and change.</w:t>
      </w:r>
    </w:p>
    <w:p w14:paraId="7BB40C6E" w14:textId="77777777" w:rsidR="00064C68" w:rsidRDefault="00000000">
      <w:pPr>
        <w:numPr>
          <w:ilvl w:val="0"/>
          <w:numId w:val="3"/>
        </w:numPr>
      </w:pPr>
      <w:r>
        <w:rPr>
          <w:b/>
          <w:bCs/>
        </w:rPr>
        <w:t>Error handling:</w:t>
      </w:r>
      <w:r>
        <w:t xml:space="preserve"> Can identify insufficient payment and unavailable products.</w:t>
      </w:r>
    </w:p>
    <w:p w14:paraId="454DC3C8" w14:textId="77777777" w:rsidR="00064C68" w:rsidRDefault="00000000">
      <w:pPr>
        <w:numPr>
          <w:ilvl w:val="0"/>
          <w:numId w:val="3"/>
        </w:numPr>
      </w:pPr>
      <w:r>
        <w:rPr>
          <w:b/>
          <w:bCs/>
        </w:rPr>
        <w:t>Educational:</w:t>
      </w:r>
      <w:r>
        <w:t xml:space="preserve"> Helps students understand controllers, state transitions, and automation.</w:t>
      </w:r>
    </w:p>
    <w:p w14:paraId="535CB82E" w14:textId="77777777" w:rsidR="00064C68" w:rsidRDefault="00000000">
      <w:pPr>
        <w:numPr>
          <w:ilvl w:val="0"/>
          <w:numId w:val="3"/>
        </w:numPr>
        <w:spacing w:after="240"/>
      </w:pPr>
      <w:r>
        <w:rPr>
          <w:b/>
          <w:bCs/>
        </w:rPr>
        <w:t>Easy to modify:</w:t>
      </w:r>
      <w:r>
        <w:t xml:space="preserve"> </w:t>
      </w:r>
      <w:proofErr w:type="gramStart"/>
      <w:r>
        <w:t>New</w:t>
      </w:r>
      <w:proofErr w:type="gramEnd"/>
      <w:r>
        <w:t xml:space="preserve"> products, prices, and features can be added easily.</w:t>
      </w:r>
    </w:p>
    <w:p w14:paraId="2712A576" w14:textId="77777777" w:rsidR="00064C68" w:rsidRDefault="00064C68">
      <w:pPr>
        <w:pStyle w:val="Heading3"/>
        <w:keepNext w:val="0"/>
        <w:keepLines w:val="0"/>
        <w:spacing w:before="280"/>
        <w:rPr>
          <w:b/>
          <w:bCs/>
          <w:color w:val="000000"/>
          <w:sz w:val="34"/>
          <w:szCs w:val="34"/>
        </w:rPr>
      </w:pPr>
      <w:bookmarkStart w:id="2" w:name="_rprr41ut1ylr" w:colFirst="0" w:colLast="0"/>
      <w:bookmarkEnd w:id="2"/>
    </w:p>
    <w:p w14:paraId="11627729" w14:textId="77777777" w:rsidR="00064C68" w:rsidRDefault="00064C68">
      <w:pPr>
        <w:pStyle w:val="Heading3"/>
        <w:keepNext w:val="0"/>
        <w:keepLines w:val="0"/>
        <w:spacing w:before="280"/>
        <w:rPr>
          <w:b/>
          <w:bCs/>
          <w:color w:val="000000"/>
          <w:sz w:val="34"/>
          <w:szCs w:val="34"/>
        </w:rPr>
      </w:pPr>
      <w:bookmarkStart w:id="3" w:name="_kcx58jqmv8fi" w:colFirst="0" w:colLast="0"/>
      <w:bookmarkEnd w:id="3"/>
    </w:p>
    <w:p w14:paraId="09822AD4" w14:textId="77777777" w:rsidR="00064C68" w:rsidRDefault="00064C68">
      <w:pPr>
        <w:pStyle w:val="Heading3"/>
        <w:keepNext w:val="0"/>
        <w:keepLines w:val="0"/>
        <w:spacing w:before="280"/>
        <w:rPr>
          <w:b/>
          <w:bCs/>
          <w:color w:val="000000"/>
          <w:sz w:val="34"/>
          <w:szCs w:val="34"/>
        </w:rPr>
      </w:pPr>
      <w:bookmarkStart w:id="4" w:name="_cpq9xobn6w0v" w:colFirst="0" w:colLast="0"/>
      <w:bookmarkEnd w:id="4"/>
    </w:p>
    <w:p w14:paraId="61B1ACB4" w14:textId="77777777" w:rsidR="00064C68" w:rsidRDefault="00000000">
      <w:pPr>
        <w:pStyle w:val="Heading3"/>
        <w:keepNext w:val="0"/>
        <w:keepLines w:val="0"/>
        <w:spacing w:before="280"/>
        <w:rPr>
          <w:rFonts w:ascii="EB Garamond" w:eastAsia="EB Garamond" w:hAnsi="EB Garamond" w:cs="EB Garamond"/>
          <w:b/>
          <w:bCs/>
          <w:color w:val="000000"/>
          <w:sz w:val="34"/>
          <w:szCs w:val="34"/>
        </w:rPr>
      </w:pPr>
      <w:bookmarkStart w:id="5" w:name="_reeudo1mtj8n" w:colFirst="0" w:colLast="0"/>
      <w:bookmarkEnd w:id="5"/>
      <w:r>
        <w:rPr>
          <w:rFonts w:ascii="EB Garamond" w:eastAsia="EB Garamond" w:hAnsi="EB Garamond" w:cs="EB Garamond"/>
          <w:b/>
          <w:bCs/>
          <w:color w:val="000000"/>
          <w:sz w:val="34"/>
          <w:szCs w:val="34"/>
        </w:rPr>
        <w:lastRenderedPageBreak/>
        <w:t>3. Implementation Details</w:t>
      </w:r>
    </w:p>
    <w:p w14:paraId="783B5D3D" w14:textId="77777777" w:rsidR="00064C68" w:rsidRDefault="00000000">
      <w:pPr>
        <w:numPr>
          <w:ilvl w:val="0"/>
          <w:numId w:val="1"/>
        </w:numPr>
        <w:spacing w:before="240"/>
      </w:pPr>
      <w:r>
        <w:rPr>
          <w:b/>
          <w:bCs/>
        </w:rPr>
        <w:t>Display Products:</w:t>
      </w:r>
      <w:r>
        <w:t xml:space="preserve"> Shows the available products, prices, and stock quantities.</w:t>
      </w:r>
    </w:p>
    <w:p w14:paraId="1874E3ED" w14:textId="77777777" w:rsidR="00064C68" w:rsidRDefault="00000000">
      <w:pPr>
        <w:numPr>
          <w:ilvl w:val="0"/>
          <w:numId w:val="1"/>
        </w:numPr>
      </w:pPr>
      <w:r>
        <w:rPr>
          <w:b/>
          <w:bCs/>
        </w:rPr>
        <w:t>Select Product:</w:t>
      </w:r>
      <w:r>
        <w:t xml:space="preserve"> Allows the user to choose a product using its product number.</w:t>
      </w:r>
    </w:p>
    <w:p w14:paraId="5758AAD3" w14:textId="77777777" w:rsidR="00064C68" w:rsidRDefault="00000000">
      <w:pPr>
        <w:numPr>
          <w:ilvl w:val="0"/>
          <w:numId w:val="1"/>
        </w:numPr>
      </w:pPr>
      <w:r>
        <w:rPr>
          <w:b/>
          <w:bCs/>
        </w:rPr>
        <w:t>Check Availability:</w:t>
      </w:r>
      <w:r>
        <w:t xml:space="preserve"> Checks whether the selected product is in stock.</w:t>
      </w:r>
    </w:p>
    <w:p w14:paraId="7F9E5589" w14:textId="77777777" w:rsidR="00064C68" w:rsidRDefault="00000000">
      <w:pPr>
        <w:numPr>
          <w:ilvl w:val="0"/>
          <w:numId w:val="1"/>
        </w:numPr>
      </w:pPr>
      <w:r>
        <w:rPr>
          <w:b/>
          <w:bCs/>
        </w:rPr>
        <w:t>Enter Payment:</w:t>
      </w:r>
      <w:r>
        <w:t xml:space="preserve"> Allows the user to enter the required amount.</w:t>
      </w:r>
    </w:p>
    <w:p w14:paraId="784476C1" w14:textId="77777777" w:rsidR="00064C68" w:rsidRDefault="00000000">
      <w:pPr>
        <w:numPr>
          <w:ilvl w:val="0"/>
          <w:numId w:val="1"/>
        </w:numPr>
      </w:pPr>
      <w:r>
        <w:rPr>
          <w:b/>
          <w:bCs/>
        </w:rPr>
        <w:t>Verify Payment:</w:t>
      </w:r>
      <w:r>
        <w:t xml:space="preserve"> Compares the amount entered with the product price.</w:t>
      </w:r>
    </w:p>
    <w:p w14:paraId="758CD268" w14:textId="77777777" w:rsidR="00064C68" w:rsidRDefault="00000000">
      <w:pPr>
        <w:numPr>
          <w:ilvl w:val="0"/>
          <w:numId w:val="1"/>
        </w:numPr>
      </w:pPr>
      <w:r>
        <w:rPr>
          <w:b/>
          <w:bCs/>
        </w:rPr>
        <w:t>Dispense Product:</w:t>
      </w:r>
      <w:r>
        <w:t xml:space="preserve"> Confirms the selected product for the user.</w:t>
      </w:r>
    </w:p>
    <w:p w14:paraId="3670C935" w14:textId="77777777" w:rsidR="00064C68" w:rsidRDefault="00000000">
      <w:pPr>
        <w:numPr>
          <w:ilvl w:val="0"/>
          <w:numId w:val="1"/>
        </w:numPr>
      </w:pPr>
      <w:r>
        <w:rPr>
          <w:b/>
          <w:bCs/>
        </w:rPr>
        <w:t>Calculate Change:</w:t>
      </w:r>
      <w:r>
        <w:t xml:space="preserve"> Calculates the extra amount to be returned to the user.</w:t>
      </w:r>
    </w:p>
    <w:p w14:paraId="1FE3BF9C" w14:textId="77777777" w:rsidR="00064C68" w:rsidRDefault="00000000">
      <w:pPr>
        <w:numPr>
          <w:ilvl w:val="0"/>
          <w:numId w:val="1"/>
        </w:numPr>
      </w:pPr>
      <w:r>
        <w:rPr>
          <w:b/>
          <w:bCs/>
        </w:rPr>
        <w:t>Update Stock:</w:t>
      </w:r>
      <w:r>
        <w:t xml:space="preserve"> Reduces the product quantity after a successful purchase.</w:t>
      </w:r>
    </w:p>
    <w:p w14:paraId="7F3A96D7" w14:textId="77777777" w:rsidR="00064C68" w:rsidRDefault="00000000">
      <w:pPr>
        <w:numPr>
          <w:ilvl w:val="0"/>
          <w:numId w:val="1"/>
        </w:numPr>
        <w:spacing w:after="240"/>
      </w:pPr>
      <w:r>
        <w:rPr>
          <w:b/>
          <w:bCs/>
        </w:rPr>
        <w:t>Display Transaction Result:</w:t>
      </w:r>
      <w:r>
        <w:t xml:space="preserve"> Shows the product purchased, amount paid, and change returned.</w:t>
      </w:r>
    </w:p>
    <w:p w14:paraId="05B9A7C7" w14:textId="77777777" w:rsidR="00064C68" w:rsidRDefault="00000000">
      <w:pPr>
        <w:spacing w:before="240" w:after="240"/>
        <w:rPr>
          <w:rFonts w:ascii="EB Garamond" w:eastAsia="EB Garamond" w:hAnsi="EB Garamond" w:cs="EB Garamond"/>
          <w:b/>
          <w:bCs/>
          <w:sz w:val="34"/>
          <w:szCs w:val="34"/>
        </w:rPr>
      </w:pPr>
      <w:r>
        <w:rPr>
          <w:rFonts w:ascii="EB Garamond" w:eastAsia="EB Garamond" w:hAnsi="EB Garamond" w:cs="EB Garamond"/>
          <w:b/>
          <w:bCs/>
          <w:sz w:val="34"/>
          <w:szCs w:val="34"/>
        </w:rPr>
        <w:t>4. Output Screenshots</w:t>
      </w:r>
    </w:p>
    <w:p w14:paraId="3E661F89" w14:textId="77777777" w:rsidR="00064C68" w:rsidRDefault="00000000">
      <w:pPr>
        <w:spacing w:before="240" w:after="240"/>
        <w:ind w:left="720"/>
        <w:rPr>
          <w:b/>
          <w:bCs/>
        </w:rPr>
      </w:pPr>
      <w:r>
        <w:rPr>
          <w:b/>
          <w:bCs/>
        </w:rPr>
        <w:t xml:space="preserve">Output 1 – Main Menu </w:t>
      </w:r>
    </w:p>
    <w:p w14:paraId="6ED4A4FB" w14:textId="77777777" w:rsidR="00064C68" w:rsidRDefault="00000000">
      <w:pPr>
        <w:spacing w:before="240" w:after="240"/>
        <w:ind w:left="720"/>
      </w:pPr>
      <w:r>
        <w:rPr>
          <w:noProof/>
        </w:rPr>
        <w:drawing>
          <wp:inline distT="114300" distB="114300" distL="114300" distR="114300" wp14:anchorId="1315776B" wp14:editId="3993018A">
            <wp:extent cx="5010150" cy="29051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010150" cy="2905125"/>
                    </a:xfrm>
                    <a:prstGeom prst="rect">
                      <a:avLst/>
                    </a:prstGeom>
                    <a:ln/>
                  </pic:spPr>
                </pic:pic>
              </a:graphicData>
            </a:graphic>
          </wp:inline>
        </w:drawing>
      </w:r>
    </w:p>
    <w:p w14:paraId="6ECA25B2" w14:textId="77777777" w:rsidR="00064C68" w:rsidRDefault="00064C68">
      <w:pPr>
        <w:spacing w:before="240" w:after="240"/>
        <w:ind w:left="720"/>
      </w:pPr>
    </w:p>
    <w:p w14:paraId="5C1508E3" w14:textId="77777777" w:rsidR="00064C68" w:rsidRDefault="00064C68">
      <w:pPr>
        <w:spacing w:before="240" w:after="240"/>
        <w:ind w:left="720"/>
      </w:pPr>
    </w:p>
    <w:p w14:paraId="2E02C39C" w14:textId="77777777" w:rsidR="00064C68" w:rsidRDefault="00064C68">
      <w:pPr>
        <w:spacing w:before="240" w:after="240"/>
        <w:ind w:left="720"/>
      </w:pPr>
    </w:p>
    <w:p w14:paraId="3B16F4AA" w14:textId="77777777" w:rsidR="00064C68" w:rsidRDefault="00064C68">
      <w:pPr>
        <w:spacing w:before="240" w:after="240"/>
      </w:pPr>
    </w:p>
    <w:p w14:paraId="7AB4F20D" w14:textId="77777777" w:rsidR="00064C68" w:rsidRDefault="00000000">
      <w:pPr>
        <w:spacing w:before="240" w:after="240"/>
        <w:rPr>
          <w:b/>
          <w:bCs/>
        </w:rPr>
      </w:pPr>
      <w:r>
        <w:rPr>
          <w:b/>
          <w:bCs/>
        </w:rPr>
        <w:t xml:space="preserve">Output 2 – Display Products </w:t>
      </w:r>
    </w:p>
    <w:p w14:paraId="0AB6C3D4" w14:textId="77777777" w:rsidR="00064C68" w:rsidRDefault="00000000">
      <w:pPr>
        <w:spacing w:before="240" w:after="240"/>
        <w:ind w:left="720"/>
      </w:pPr>
      <w:r>
        <w:rPr>
          <w:noProof/>
        </w:rPr>
        <w:lastRenderedPageBreak/>
        <w:drawing>
          <wp:inline distT="114300" distB="114300" distL="114300" distR="114300" wp14:anchorId="57AED16A" wp14:editId="68A4B7E1">
            <wp:extent cx="3986213" cy="263204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986213" cy="2632045"/>
                    </a:xfrm>
                    <a:prstGeom prst="rect">
                      <a:avLst/>
                    </a:prstGeom>
                    <a:ln/>
                  </pic:spPr>
                </pic:pic>
              </a:graphicData>
            </a:graphic>
          </wp:inline>
        </w:drawing>
      </w:r>
    </w:p>
    <w:p w14:paraId="20834D19" w14:textId="77777777" w:rsidR="00064C68" w:rsidRDefault="00000000">
      <w:pPr>
        <w:spacing w:before="240" w:after="240"/>
        <w:rPr>
          <w:b/>
          <w:bCs/>
        </w:rPr>
      </w:pPr>
      <w:r>
        <w:rPr>
          <w:b/>
          <w:bCs/>
        </w:rPr>
        <w:t>Output 3 – Successful Purchase</w:t>
      </w:r>
    </w:p>
    <w:p w14:paraId="68316A95" w14:textId="77777777" w:rsidR="00064C68" w:rsidRDefault="00000000">
      <w:pPr>
        <w:spacing w:before="240" w:after="240"/>
        <w:ind w:left="720"/>
      </w:pPr>
      <w:r>
        <w:t xml:space="preserve">Example: User selects </w:t>
      </w:r>
      <w:r>
        <w:rPr>
          <w:b/>
          <w:bCs/>
        </w:rPr>
        <w:t>Chocolate</w:t>
      </w:r>
      <w:r>
        <w:t xml:space="preserve"> and enters ₹50. </w:t>
      </w:r>
    </w:p>
    <w:p w14:paraId="4AD2C04D" w14:textId="77777777" w:rsidR="00064C68" w:rsidRDefault="00000000">
      <w:pPr>
        <w:spacing w:before="240" w:after="240"/>
        <w:ind w:left="720"/>
      </w:pPr>
      <w:r>
        <w:t xml:space="preserve"> </w:t>
      </w:r>
      <w:r>
        <w:rPr>
          <w:noProof/>
        </w:rPr>
        <w:drawing>
          <wp:inline distT="114300" distB="114300" distL="114300" distR="114300" wp14:anchorId="122F33EB" wp14:editId="37E7778B">
            <wp:extent cx="4028435" cy="39443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028435" cy="3944350"/>
                    </a:xfrm>
                    <a:prstGeom prst="rect">
                      <a:avLst/>
                    </a:prstGeom>
                    <a:ln/>
                  </pic:spPr>
                </pic:pic>
              </a:graphicData>
            </a:graphic>
          </wp:inline>
        </w:drawing>
      </w:r>
    </w:p>
    <w:p w14:paraId="12283293" w14:textId="77777777" w:rsidR="00064C68" w:rsidRDefault="00064C68">
      <w:pPr>
        <w:spacing w:before="240" w:after="240"/>
        <w:ind w:left="720"/>
      </w:pPr>
    </w:p>
    <w:p w14:paraId="2B28FAC2" w14:textId="77777777" w:rsidR="00064C68" w:rsidRDefault="00064C68">
      <w:pPr>
        <w:spacing w:before="240" w:after="240"/>
        <w:ind w:left="720"/>
      </w:pPr>
    </w:p>
    <w:p w14:paraId="5E28B7A5" w14:textId="77777777" w:rsidR="00064C68" w:rsidRDefault="00000000">
      <w:pPr>
        <w:spacing w:before="240" w:after="240"/>
        <w:ind w:left="720"/>
        <w:rPr>
          <w:b/>
          <w:bCs/>
        </w:rPr>
      </w:pPr>
      <w:r>
        <w:rPr>
          <w:b/>
          <w:bCs/>
        </w:rPr>
        <w:lastRenderedPageBreak/>
        <w:t>Output 4 – Insufficient Payment</w:t>
      </w:r>
    </w:p>
    <w:p w14:paraId="5B1A269B" w14:textId="77777777" w:rsidR="00064C68" w:rsidRDefault="00000000">
      <w:pPr>
        <w:spacing w:before="240" w:after="240"/>
        <w:ind w:left="720"/>
      </w:pPr>
      <w:r>
        <w:t xml:space="preserve">Example: Chocolate costs ₹30 and the user initially enters ₹20. </w:t>
      </w:r>
    </w:p>
    <w:p w14:paraId="1547F735" w14:textId="77777777" w:rsidR="00064C68" w:rsidRDefault="00000000">
      <w:pPr>
        <w:spacing w:before="240" w:after="240"/>
        <w:ind w:left="720"/>
      </w:pPr>
      <w:r>
        <w:t xml:space="preserve"> </w:t>
      </w:r>
      <w:r>
        <w:rPr>
          <w:noProof/>
        </w:rPr>
        <w:drawing>
          <wp:inline distT="114300" distB="114300" distL="114300" distR="114300" wp14:anchorId="45E1D9AD" wp14:editId="046894F2">
            <wp:extent cx="2528192" cy="269887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528192" cy="2698872"/>
                    </a:xfrm>
                    <a:prstGeom prst="rect">
                      <a:avLst/>
                    </a:prstGeom>
                    <a:ln/>
                  </pic:spPr>
                </pic:pic>
              </a:graphicData>
            </a:graphic>
          </wp:inline>
        </w:drawing>
      </w:r>
    </w:p>
    <w:p w14:paraId="04E35924" w14:textId="77777777" w:rsidR="00064C68" w:rsidRDefault="00000000">
      <w:pPr>
        <w:spacing w:before="240" w:after="240"/>
        <w:ind w:left="720"/>
      </w:pPr>
      <w:r>
        <w:t>Then:</w:t>
      </w:r>
    </w:p>
    <w:p w14:paraId="20DF65FD" w14:textId="77777777" w:rsidR="00064C68" w:rsidRDefault="00000000">
      <w:pPr>
        <w:spacing w:before="240" w:after="240"/>
        <w:ind w:left="720"/>
      </w:pPr>
      <w:r>
        <w:rPr>
          <w:noProof/>
        </w:rPr>
        <w:drawing>
          <wp:inline distT="114300" distB="114300" distL="114300" distR="114300" wp14:anchorId="3B26CC40" wp14:editId="5A767FE6">
            <wp:extent cx="5043647" cy="2612537"/>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043647" cy="2612537"/>
                    </a:xfrm>
                    <a:prstGeom prst="rect">
                      <a:avLst/>
                    </a:prstGeom>
                    <a:ln/>
                  </pic:spPr>
                </pic:pic>
              </a:graphicData>
            </a:graphic>
          </wp:inline>
        </w:drawing>
      </w:r>
    </w:p>
    <w:p w14:paraId="35585F52" w14:textId="77777777" w:rsidR="00064C68" w:rsidRDefault="00064C68">
      <w:pPr>
        <w:pStyle w:val="Heading3"/>
        <w:keepNext w:val="0"/>
        <w:keepLines w:val="0"/>
        <w:spacing w:before="280"/>
        <w:ind w:left="720"/>
        <w:rPr>
          <w:b/>
          <w:bCs/>
          <w:color w:val="000000"/>
          <w:sz w:val="26"/>
          <w:szCs w:val="26"/>
        </w:rPr>
      </w:pPr>
      <w:bookmarkStart w:id="6" w:name="_q7rid25k723" w:colFirst="0" w:colLast="0"/>
      <w:bookmarkEnd w:id="6"/>
    </w:p>
    <w:p w14:paraId="1A4DA069" w14:textId="77777777" w:rsidR="00064C68" w:rsidRDefault="00064C68">
      <w:pPr>
        <w:pStyle w:val="Heading3"/>
        <w:keepNext w:val="0"/>
        <w:keepLines w:val="0"/>
        <w:spacing w:before="280"/>
        <w:ind w:left="720"/>
        <w:rPr>
          <w:b/>
          <w:bCs/>
          <w:color w:val="000000"/>
          <w:sz w:val="26"/>
          <w:szCs w:val="26"/>
        </w:rPr>
      </w:pPr>
      <w:bookmarkStart w:id="7" w:name="_304jbx79olcd" w:colFirst="0" w:colLast="0"/>
      <w:bookmarkEnd w:id="7"/>
    </w:p>
    <w:p w14:paraId="2F0FAAE5" w14:textId="77777777" w:rsidR="00064C68" w:rsidRDefault="00064C68">
      <w:pPr>
        <w:pStyle w:val="Heading3"/>
        <w:keepNext w:val="0"/>
        <w:keepLines w:val="0"/>
        <w:spacing w:before="280"/>
        <w:ind w:left="720"/>
        <w:rPr>
          <w:b/>
          <w:bCs/>
          <w:color w:val="000000"/>
          <w:sz w:val="26"/>
          <w:szCs w:val="26"/>
        </w:rPr>
      </w:pPr>
      <w:bookmarkStart w:id="8" w:name="_qyaicbd4itcn" w:colFirst="0" w:colLast="0"/>
      <w:bookmarkEnd w:id="8"/>
    </w:p>
    <w:p w14:paraId="071BE95D" w14:textId="77777777" w:rsidR="00064C68" w:rsidRDefault="00064C68">
      <w:pPr>
        <w:pStyle w:val="Heading3"/>
        <w:keepNext w:val="0"/>
        <w:keepLines w:val="0"/>
        <w:spacing w:before="280"/>
        <w:ind w:left="720"/>
        <w:rPr>
          <w:b/>
          <w:bCs/>
          <w:color w:val="000000"/>
          <w:sz w:val="26"/>
          <w:szCs w:val="26"/>
        </w:rPr>
      </w:pPr>
      <w:bookmarkStart w:id="9" w:name="_8fknj1uquwhw" w:colFirst="0" w:colLast="0"/>
      <w:bookmarkEnd w:id="9"/>
    </w:p>
    <w:p w14:paraId="54D443EA" w14:textId="77777777" w:rsidR="00064C68" w:rsidRDefault="00064C68">
      <w:pPr>
        <w:pStyle w:val="Heading3"/>
        <w:keepNext w:val="0"/>
        <w:keepLines w:val="0"/>
        <w:spacing w:before="280"/>
        <w:ind w:left="720"/>
        <w:rPr>
          <w:b/>
          <w:bCs/>
          <w:color w:val="000000"/>
          <w:sz w:val="26"/>
          <w:szCs w:val="26"/>
        </w:rPr>
      </w:pPr>
      <w:bookmarkStart w:id="10" w:name="_yjqqhbi2tlav" w:colFirst="0" w:colLast="0"/>
      <w:bookmarkEnd w:id="10"/>
    </w:p>
    <w:p w14:paraId="6E3E4B83" w14:textId="77777777" w:rsidR="00064C68" w:rsidRDefault="00000000">
      <w:pPr>
        <w:pStyle w:val="Heading3"/>
        <w:keepNext w:val="0"/>
        <w:keepLines w:val="0"/>
        <w:spacing w:before="280"/>
        <w:rPr>
          <w:b/>
          <w:bCs/>
          <w:color w:val="000000"/>
          <w:sz w:val="26"/>
          <w:szCs w:val="26"/>
        </w:rPr>
      </w:pPr>
      <w:bookmarkStart w:id="11" w:name="_s4cft1jxu0pf" w:colFirst="0" w:colLast="0"/>
      <w:bookmarkEnd w:id="11"/>
      <w:r>
        <w:rPr>
          <w:b/>
          <w:bCs/>
          <w:color w:val="000000"/>
          <w:sz w:val="26"/>
          <w:szCs w:val="26"/>
        </w:rPr>
        <w:t>Output 5 – Invalid Payment</w:t>
      </w:r>
    </w:p>
    <w:p w14:paraId="66E3C2D2" w14:textId="77777777" w:rsidR="00064C68" w:rsidRDefault="00000000">
      <w:pPr>
        <w:spacing w:before="240" w:after="240"/>
      </w:pPr>
      <w:r>
        <w:t xml:space="preserve">     If the user enters </w:t>
      </w:r>
      <w:r>
        <w:rPr>
          <w:rFonts w:ascii="Roboto Mono" w:eastAsia="Roboto Mono" w:hAnsi="Roboto Mono" w:cs="Roboto Mono"/>
          <w:color w:val="188038"/>
        </w:rPr>
        <w:t>0</w:t>
      </w:r>
      <w:r>
        <w:t xml:space="preserve"> or a negative amount:</w:t>
      </w:r>
    </w:p>
    <w:p w14:paraId="4AB5D139" w14:textId="77777777" w:rsidR="00064C68" w:rsidRDefault="00000000">
      <w:pPr>
        <w:spacing w:before="240" w:after="240"/>
      </w:pPr>
      <w:r>
        <w:rPr>
          <w:noProof/>
        </w:rPr>
        <w:drawing>
          <wp:inline distT="114300" distB="114300" distL="114300" distR="114300" wp14:anchorId="0F1593CB" wp14:editId="49D3822D">
            <wp:extent cx="2272079" cy="210978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272079" cy="2109788"/>
                    </a:xfrm>
                    <a:prstGeom prst="rect">
                      <a:avLst/>
                    </a:prstGeom>
                    <a:ln/>
                  </pic:spPr>
                </pic:pic>
              </a:graphicData>
            </a:graphic>
          </wp:inline>
        </w:drawing>
      </w:r>
    </w:p>
    <w:p w14:paraId="3C2856DE" w14:textId="77777777" w:rsidR="00064C68" w:rsidRDefault="00000000">
      <w:pPr>
        <w:spacing w:before="240" w:after="240"/>
        <w:rPr>
          <w:b/>
          <w:bCs/>
        </w:rPr>
      </w:pPr>
      <w:r>
        <w:rPr>
          <w:b/>
          <w:bCs/>
        </w:rPr>
        <w:t xml:space="preserve">Output 6 – Invalid Product ID </w:t>
      </w:r>
    </w:p>
    <w:p w14:paraId="72995059" w14:textId="77777777" w:rsidR="00064C68" w:rsidRDefault="00000000">
      <w:pPr>
        <w:spacing w:before="240" w:after="240"/>
      </w:pPr>
      <w:r>
        <w:t xml:space="preserve">If the user enters a product number that doesn't exist: </w:t>
      </w:r>
    </w:p>
    <w:p w14:paraId="7EAC4E07" w14:textId="77777777" w:rsidR="00064C68" w:rsidRDefault="00000000">
      <w:pPr>
        <w:spacing w:before="240" w:after="240"/>
      </w:pPr>
      <w:r>
        <w:rPr>
          <w:noProof/>
        </w:rPr>
        <w:drawing>
          <wp:inline distT="114300" distB="114300" distL="114300" distR="114300" wp14:anchorId="5235D15D" wp14:editId="75ADAE87">
            <wp:extent cx="4478147" cy="3026379"/>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478147" cy="3026379"/>
                    </a:xfrm>
                    <a:prstGeom prst="rect">
                      <a:avLst/>
                    </a:prstGeom>
                    <a:ln/>
                  </pic:spPr>
                </pic:pic>
              </a:graphicData>
            </a:graphic>
          </wp:inline>
        </w:drawing>
      </w:r>
    </w:p>
    <w:p w14:paraId="333A71BB" w14:textId="77777777" w:rsidR="00064C68" w:rsidRDefault="00064C68">
      <w:pPr>
        <w:pStyle w:val="Heading3"/>
        <w:keepNext w:val="0"/>
        <w:keepLines w:val="0"/>
        <w:spacing w:before="280"/>
        <w:rPr>
          <w:b/>
          <w:bCs/>
          <w:color w:val="000000"/>
          <w:sz w:val="26"/>
          <w:szCs w:val="26"/>
        </w:rPr>
      </w:pPr>
      <w:bookmarkStart w:id="12" w:name="_o2ys0f7e79pu" w:colFirst="0" w:colLast="0"/>
      <w:bookmarkEnd w:id="12"/>
    </w:p>
    <w:p w14:paraId="6429F144" w14:textId="77777777" w:rsidR="00064C68" w:rsidRDefault="00064C68">
      <w:pPr>
        <w:pStyle w:val="Heading3"/>
        <w:keepNext w:val="0"/>
        <w:keepLines w:val="0"/>
        <w:spacing w:before="280"/>
        <w:rPr>
          <w:b/>
          <w:bCs/>
          <w:color w:val="000000"/>
          <w:sz w:val="26"/>
          <w:szCs w:val="26"/>
        </w:rPr>
      </w:pPr>
      <w:bookmarkStart w:id="13" w:name="_86y253rovvla" w:colFirst="0" w:colLast="0"/>
      <w:bookmarkEnd w:id="13"/>
    </w:p>
    <w:p w14:paraId="3819B1D8" w14:textId="77777777" w:rsidR="00064C68" w:rsidRDefault="00000000">
      <w:pPr>
        <w:pStyle w:val="Heading3"/>
        <w:keepNext w:val="0"/>
        <w:keepLines w:val="0"/>
        <w:spacing w:before="280"/>
        <w:rPr>
          <w:b/>
          <w:bCs/>
          <w:color w:val="000000"/>
          <w:sz w:val="26"/>
          <w:szCs w:val="26"/>
        </w:rPr>
      </w:pPr>
      <w:bookmarkStart w:id="14" w:name="_k58vkwkkt221" w:colFirst="0" w:colLast="0"/>
      <w:bookmarkEnd w:id="14"/>
      <w:r>
        <w:rPr>
          <w:b/>
          <w:bCs/>
          <w:color w:val="000000"/>
          <w:sz w:val="26"/>
          <w:szCs w:val="26"/>
        </w:rPr>
        <w:lastRenderedPageBreak/>
        <w:t>Output 7 – Out of Stock</w:t>
      </w:r>
    </w:p>
    <w:p w14:paraId="4CC873C6" w14:textId="77777777" w:rsidR="00064C68" w:rsidRDefault="00000000">
      <w:pPr>
        <w:spacing w:before="240" w:after="240"/>
      </w:pPr>
      <w:r>
        <w:t>If a product's stock becomes zero:</w:t>
      </w:r>
    </w:p>
    <w:p w14:paraId="410E57A2" w14:textId="77777777" w:rsidR="00064C68" w:rsidRDefault="00000000">
      <w:pPr>
        <w:spacing w:before="240" w:after="240"/>
      </w:pPr>
      <w:r>
        <w:rPr>
          <w:noProof/>
        </w:rPr>
        <w:drawing>
          <wp:inline distT="114300" distB="114300" distL="114300" distR="114300" wp14:anchorId="230D77C4" wp14:editId="56B86475">
            <wp:extent cx="3781425" cy="25717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781425" cy="2571750"/>
                    </a:xfrm>
                    <a:prstGeom prst="rect">
                      <a:avLst/>
                    </a:prstGeom>
                    <a:ln/>
                  </pic:spPr>
                </pic:pic>
              </a:graphicData>
            </a:graphic>
          </wp:inline>
        </w:drawing>
      </w:r>
    </w:p>
    <w:p w14:paraId="5E44C07C" w14:textId="77777777" w:rsidR="00064C68" w:rsidRDefault="00000000">
      <w:pPr>
        <w:pStyle w:val="Heading3"/>
        <w:keepNext w:val="0"/>
        <w:keepLines w:val="0"/>
        <w:spacing w:before="280"/>
        <w:rPr>
          <w:b/>
          <w:bCs/>
          <w:color w:val="000000"/>
          <w:sz w:val="26"/>
          <w:szCs w:val="26"/>
        </w:rPr>
      </w:pPr>
      <w:bookmarkStart w:id="15" w:name="_wvok755840li" w:colFirst="0" w:colLast="0"/>
      <w:bookmarkEnd w:id="15"/>
      <w:r>
        <w:rPr>
          <w:b/>
          <w:bCs/>
          <w:color w:val="000000"/>
          <w:sz w:val="26"/>
          <w:szCs w:val="26"/>
        </w:rPr>
        <w:t>Output 8 – Sales Statistics</w:t>
      </w:r>
    </w:p>
    <w:p w14:paraId="0E993EB3" w14:textId="77777777" w:rsidR="00064C68" w:rsidRDefault="00000000">
      <w:pPr>
        <w:spacing w:before="240" w:after="240"/>
      </w:pPr>
      <w:r>
        <w:t>After some purchases:</w:t>
      </w:r>
    </w:p>
    <w:p w14:paraId="280710DA" w14:textId="77777777" w:rsidR="00064C68" w:rsidRDefault="00000000">
      <w:pPr>
        <w:spacing w:before="240" w:after="240"/>
      </w:pPr>
      <w:r>
        <w:rPr>
          <w:noProof/>
        </w:rPr>
        <w:drawing>
          <wp:inline distT="114300" distB="114300" distL="114300" distR="114300" wp14:anchorId="7AF2B690" wp14:editId="4C52BF41">
            <wp:extent cx="3933825" cy="24288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933825" cy="2428875"/>
                    </a:xfrm>
                    <a:prstGeom prst="rect">
                      <a:avLst/>
                    </a:prstGeom>
                    <a:ln/>
                  </pic:spPr>
                </pic:pic>
              </a:graphicData>
            </a:graphic>
          </wp:inline>
        </w:drawing>
      </w:r>
    </w:p>
    <w:p w14:paraId="321E3B09" w14:textId="77777777" w:rsidR="00064C68" w:rsidRDefault="00064C68">
      <w:pPr>
        <w:spacing w:before="240" w:after="240"/>
      </w:pPr>
    </w:p>
    <w:p w14:paraId="4CCB98D1" w14:textId="77777777" w:rsidR="00064C68" w:rsidRDefault="00064C68">
      <w:pPr>
        <w:spacing w:before="240" w:after="240"/>
      </w:pPr>
    </w:p>
    <w:p w14:paraId="39B26DE1" w14:textId="77777777" w:rsidR="00064C68" w:rsidRDefault="00064C68">
      <w:pPr>
        <w:spacing w:before="240" w:after="240"/>
      </w:pPr>
    </w:p>
    <w:p w14:paraId="0D2E366B" w14:textId="77777777" w:rsidR="00064C68" w:rsidRDefault="00000000">
      <w:pPr>
        <w:spacing w:before="240" w:after="240"/>
        <w:rPr>
          <w:b/>
          <w:bCs/>
        </w:rPr>
      </w:pPr>
      <w:r>
        <w:rPr>
          <w:b/>
          <w:bCs/>
        </w:rPr>
        <w:t xml:space="preserve">Output 9 – Exit </w:t>
      </w:r>
    </w:p>
    <w:p w14:paraId="40EA6D01" w14:textId="77777777" w:rsidR="00064C68" w:rsidRDefault="00000000">
      <w:pPr>
        <w:spacing w:before="240" w:after="240"/>
      </w:pPr>
      <w:r>
        <w:rPr>
          <w:noProof/>
        </w:rPr>
        <w:lastRenderedPageBreak/>
        <w:drawing>
          <wp:inline distT="114300" distB="114300" distL="114300" distR="114300" wp14:anchorId="1D7FEDB8" wp14:editId="4FCF5BCC">
            <wp:extent cx="4152900" cy="1714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152900" cy="1714500"/>
                    </a:xfrm>
                    <a:prstGeom prst="rect">
                      <a:avLst/>
                    </a:prstGeom>
                    <a:ln/>
                  </pic:spPr>
                </pic:pic>
              </a:graphicData>
            </a:graphic>
          </wp:inline>
        </w:drawing>
      </w:r>
    </w:p>
    <w:p w14:paraId="7C6499CC" w14:textId="77777777" w:rsidR="00064C68" w:rsidRDefault="00064C68">
      <w:pPr>
        <w:spacing w:before="240" w:after="240"/>
      </w:pPr>
    </w:p>
    <w:p w14:paraId="3A6D3087" w14:textId="77777777" w:rsidR="00064C68" w:rsidRDefault="00064C68">
      <w:pPr>
        <w:spacing w:before="240" w:after="240"/>
      </w:pPr>
    </w:p>
    <w:p w14:paraId="09EB89FB" w14:textId="77777777" w:rsidR="00064C68" w:rsidRDefault="00064C68">
      <w:pPr>
        <w:spacing w:before="240" w:after="240"/>
        <w:ind w:left="720"/>
      </w:pPr>
    </w:p>
    <w:p w14:paraId="2C191AFB" w14:textId="77777777" w:rsidR="00064C68" w:rsidRDefault="00000000">
      <w:pPr>
        <w:pStyle w:val="Heading2"/>
        <w:keepNext w:val="0"/>
        <w:keepLines w:val="0"/>
        <w:spacing w:after="80"/>
        <w:rPr>
          <w:rFonts w:ascii="EB Garamond" w:eastAsia="EB Garamond" w:hAnsi="EB Garamond" w:cs="EB Garamond"/>
          <w:b/>
          <w:bCs/>
          <w:sz w:val="34"/>
          <w:szCs w:val="34"/>
        </w:rPr>
      </w:pPr>
      <w:bookmarkStart w:id="16" w:name="_2gmpg9j79zz8" w:colFirst="0" w:colLast="0"/>
      <w:bookmarkEnd w:id="16"/>
      <w:r>
        <w:rPr>
          <w:rFonts w:ascii="EB Garamond" w:eastAsia="EB Garamond" w:hAnsi="EB Garamond" w:cs="EB Garamond"/>
          <w:b/>
          <w:bCs/>
          <w:sz w:val="34"/>
          <w:szCs w:val="34"/>
        </w:rPr>
        <w:t>5. Conclusion</w:t>
      </w:r>
    </w:p>
    <w:p w14:paraId="5A2CDCE2" w14:textId="77777777" w:rsidR="00064C68" w:rsidRDefault="00000000">
      <w:pPr>
        <w:pStyle w:val="Heading2"/>
        <w:keepNext w:val="0"/>
        <w:keepLines w:val="0"/>
        <w:spacing w:before="240" w:after="240"/>
        <w:rPr>
          <w:sz w:val="24"/>
          <w:szCs w:val="24"/>
        </w:rPr>
      </w:pPr>
      <w:r>
        <w:rPr>
          <w:sz w:val="24"/>
          <w:szCs w:val="24"/>
        </w:rPr>
        <w:t>The Vending Machine Controller Simulator successfully demonstrates the basic operation of an automated vending machine through software. The system manages product selection, payment verification, inventory, product dispensing, and change calculation.</w:t>
      </w:r>
    </w:p>
    <w:p w14:paraId="0622B1CE" w14:textId="77777777" w:rsidR="00064C68" w:rsidRDefault="00000000">
      <w:pPr>
        <w:pStyle w:val="Heading2"/>
        <w:keepNext w:val="0"/>
        <w:keepLines w:val="0"/>
        <w:spacing w:before="240" w:after="240"/>
        <w:rPr>
          <w:sz w:val="24"/>
          <w:szCs w:val="24"/>
        </w:rPr>
      </w:pPr>
      <w:bookmarkStart w:id="17" w:name="_6rdg44fqdlzj" w:colFirst="0" w:colLast="0"/>
      <w:bookmarkEnd w:id="17"/>
      <w:r>
        <w:rPr>
          <w:sz w:val="24"/>
          <w:szCs w:val="24"/>
        </w:rPr>
        <w:t>The project provides practical understanding of control logic, state-based operation, transaction processing, and user-interface design. Although it does not include physical vending-machine components, it provides a useful foundation for developing a real automated vending system.</w:t>
      </w:r>
    </w:p>
    <w:p w14:paraId="7C0BEE4B" w14:textId="77777777" w:rsidR="00064C68" w:rsidRDefault="00000000">
      <w:pPr>
        <w:pStyle w:val="Heading2"/>
        <w:keepNext w:val="0"/>
        <w:keepLines w:val="0"/>
        <w:spacing w:after="80"/>
        <w:rPr>
          <w:rFonts w:ascii="EB Garamond" w:eastAsia="EB Garamond" w:hAnsi="EB Garamond" w:cs="EB Garamond"/>
          <w:b/>
          <w:bCs/>
          <w:sz w:val="34"/>
          <w:szCs w:val="34"/>
        </w:rPr>
      </w:pPr>
      <w:bookmarkStart w:id="18" w:name="_89zsmjvd3xsm" w:colFirst="0" w:colLast="0"/>
      <w:bookmarkEnd w:id="18"/>
      <w:r>
        <w:rPr>
          <w:rFonts w:ascii="EB Garamond" w:eastAsia="EB Garamond" w:hAnsi="EB Garamond" w:cs="EB Garamond"/>
          <w:b/>
          <w:bCs/>
          <w:sz w:val="34"/>
          <w:szCs w:val="34"/>
        </w:rPr>
        <w:t>6. Future Work</w:t>
      </w:r>
    </w:p>
    <w:p w14:paraId="70C1B7DE" w14:textId="77777777" w:rsidR="00064C68" w:rsidRDefault="00000000">
      <w:pPr>
        <w:spacing w:before="240" w:after="240"/>
      </w:pPr>
      <w:r>
        <w:t>The project can be enhanced in several ways:</w:t>
      </w:r>
    </w:p>
    <w:p w14:paraId="52B7ACF8" w14:textId="77777777" w:rsidR="00064C68" w:rsidRDefault="00000000">
      <w:pPr>
        <w:numPr>
          <w:ilvl w:val="0"/>
          <w:numId w:val="2"/>
        </w:numPr>
        <w:spacing w:before="240"/>
      </w:pPr>
      <w:r>
        <w:t xml:space="preserve">Add </w:t>
      </w:r>
      <w:r>
        <w:rPr>
          <w:b/>
          <w:bCs/>
        </w:rPr>
        <w:t>real-time inventory monitoring</w:t>
      </w:r>
      <w:r>
        <w:t>.</w:t>
      </w:r>
    </w:p>
    <w:p w14:paraId="6B738088" w14:textId="77777777" w:rsidR="00064C68" w:rsidRDefault="00000000">
      <w:pPr>
        <w:numPr>
          <w:ilvl w:val="0"/>
          <w:numId w:val="2"/>
        </w:numPr>
      </w:pPr>
      <w:r>
        <w:t xml:space="preserve">Integrate </w:t>
      </w:r>
      <w:r>
        <w:rPr>
          <w:b/>
          <w:bCs/>
        </w:rPr>
        <w:t>QR-code and digital payments</w:t>
      </w:r>
      <w:r>
        <w:t>.</w:t>
      </w:r>
    </w:p>
    <w:p w14:paraId="4916C476" w14:textId="77777777" w:rsidR="00064C68" w:rsidRDefault="00000000">
      <w:pPr>
        <w:numPr>
          <w:ilvl w:val="0"/>
          <w:numId w:val="2"/>
        </w:numPr>
      </w:pPr>
      <w:r>
        <w:t xml:space="preserve">Add a </w:t>
      </w:r>
      <w:r>
        <w:rPr>
          <w:b/>
          <w:bCs/>
        </w:rPr>
        <w:t>database</w:t>
      </w:r>
      <w:r>
        <w:t xml:space="preserve"> for storing products and transactions.</w:t>
      </w:r>
    </w:p>
    <w:p w14:paraId="097BC1CE" w14:textId="77777777" w:rsidR="00064C68" w:rsidRDefault="00000000">
      <w:pPr>
        <w:numPr>
          <w:ilvl w:val="0"/>
          <w:numId w:val="2"/>
        </w:numPr>
      </w:pPr>
      <w:r>
        <w:t xml:space="preserve">Implement </w:t>
      </w:r>
      <w:r>
        <w:rPr>
          <w:b/>
          <w:bCs/>
        </w:rPr>
        <w:t>administrator login</w:t>
      </w:r>
      <w:r>
        <w:t xml:space="preserve"> for managing inventory and prices.</w:t>
      </w:r>
    </w:p>
    <w:p w14:paraId="6BC6B4A1" w14:textId="77777777" w:rsidR="00064C68" w:rsidRDefault="00000000">
      <w:pPr>
        <w:numPr>
          <w:ilvl w:val="0"/>
          <w:numId w:val="2"/>
        </w:numPr>
      </w:pPr>
      <w:r>
        <w:t xml:space="preserve">Add </w:t>
      </w:r>
      <w:r>
        <w:rPr>
          <w:b/>
          <w:bCs/>
        </w:rPr>
        <w:t>receipt generation</w:t>
      </w:r>
      <w:r>
        <w:t>.</w:t>
      </w:r>
    </w:p>
    <w:p w14:paraId="410C788D" w14:textId="77777777" w:rsidR="00064C68" w:rsidRDefault="00000000">
      <w:pPr>
        <w:numPr>
          <w:ilvl w:val="0"/>
          <w:numId w:val="2"/>
        </w:numPr>
      </w:pPr>
      <w:r>
        <w:t xml:space="preserve">Connect the software to </w:t>
      </w:r>
      <w:r>
        <w:rPr>
          <w:b/>
          <w:bCs/>
        </w:rPr>
        <w:t>Arduino/Raspberry Pi hardware</w:t>
      </w:r>
      <w:r>
        <w:t>.</w:t>
      </w:r>
    </w:p>
    <w:p w14:paraId="1679A100" w14:textId="77777777" w:rsidR="00064C68" w:rsidRDefault="00000000">
      <w:pPr>
        <w:numPr>
          <w:ilvl w:val="0"/>
          <w:numId w:val="2"/>
        </w:numPr>
      </w:pPr>
      <w:r>
        <w:t xml:space="preserve">Add physical </w:t>
      </w:r>
      <w:r>
        <w:rPr>
          <w:b/>
          <w:bCs/>
        </w:rPr>
        <w:t>motors and sensors</w:t>
      </w:r>
      <w:r>
        <w:t xml:space="preserve"> for actual product dispensing.</w:t>
      </w:r>
    </w:p>
    <w:p w14:paraId="5322466E" w14:textId="77777777" w:rsidR="00064C68" w:rsidRDefault="00000000">
      <w:pPr>
        <w:numPr>
          <w:ilvl w:val="0"/>
          <w:numId w:val="2"/>
        </w:numPr>
      </w:pPr>
      <w:r>
        <w:t xml:space="preserve">Implement </w:t>
      </w:r>
      <w:r>
        <w:rPr>
          <w:b/>
          <w:bCs/>
        </w:rPr>
        <w:t>remote monitoring</w:t>
      </w:r>
      <w:r>
        <w:t xml:space="preserve"> of machine status.</w:t>
      </w:r>
    </w:p>
    <w:p w14:paraId="64F4C419" w14:textId="77777777" w:rsidR="00064C68" w:rsidRDefault="00000000">
      <w:pPr>
        <w:numPr>
          <w:ilvl w:val="0"/>
          <w:numId w:val="2"/>
        </w:numPr>
      </w:pPr>
      <w:r>
        <w:t>Add sales reports and transaction history.</w:t>
      </w:r>
    </w:p>
    <w:p w14:paraId="1D13E0A1" w14:textId="77777777" w:rsidR="00064C68" w:rsidRDefault="00000000">
      <w:pPr>
        <w:numPr>
          <w:ilvl w:val="0"/>
          <w:numId w:val="2"/>
        </w:numPr>
        <w:spacing w:after="240"/>
      </w:pPr>
      <w:r>
        <w:t>Improve the user interface with touchscreen-style controls.</w:t>
      </w:r>
    </w:p>
    <w:p w14:paraId="1E9D4965" w14:textId="77777777" w:rsidR="00064C68" w:rsidRDefault="00064C68"/>
    <w:sectPr w:rsidR="00064C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Bold r:id="rId1" w:fontKey="{66FE0075-2EE8-4495-BC6A-76B446FFEC40}"/>
  </w:font>
  <w:font w:name="Roboto Mono">
    <w:charset w:val="00"/>
    <w:family w:val="modern"/>
    <w:pitch w:val="fixed"/>
    <w:sig w:usb0="E00002FF" w:usb1="1000205B" w:usb2="00000020" w:usb3="00000000" w:csb0="0000019F" w:csb1="00000000"/>
    <w:embedRegular r:id="rId2" w:fontKey="{6E998A4F-4432-4225-92B5-66771047BC9D}"/>
  </w:font>
  <w:font w:name="Calibri">
    <w:panose1 w:val="020F0502020204030204"/>
    <w:charset w:val="00"/>
    <w:family w:val="swiss"/>
    <w:pitch w:val="variable"/>
    <w:sig w:usb0="E4002EFF" w:usb1="C200247B" w:usb2="00000009" w:usb3="00000000" w:csb0="000001FF" w:csb1="00000000"/>
    <w:embedRegular r:id="rId3" w:fontKey="{ED77A664-AE92-495E-AF92-797EC1BDCC05}"/>
  </w:font>
  <w:font w:name="Cambria">
    <w:panose1 w:val="02040503050406030204"/>
    <w:charset w:val="00"/>
    <w:family w:val="roman"/>
    <w:pitch w:val="variable"/>
    <w:sig w:usb0="E00006FF" w:usb1="420024FF" w:usb2="02000000" w:usb3="00000000" w:csb0="0000019F" w:csb1="00000000"/>
    <w:embedRegular r:id="rId4" w:fontKey="{9A5306E9-3207-4B23-80EF-986AA2CF5A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059"/>
    <w:multiLevelType w:val="multilevel"/>
    <w:tmpl w:val="2342F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B3302"/>
    <w:multiLevelType w:val="multilevel"/>
    <w:tmpl w:val="44C6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31306C"/>
    <w:multiLevelType w:val="multilevel"/>
    <w:tmpl w:val="9626B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8033947">
    <w:abstractNumId w:val="0"/>
  </w:num>
  <w:num w:numId="2" w16cid:durableId="630018848">
    <w:abstractNumId w:val="1"/>
  </w:num>
  <w:num w:numId="3" w16cid:durableId="188752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C68"/>
    <w:rsid w:val="00064C68"/>
    <w:rsid w:val="00551F56"/>
    <w:rsid w:val="007A738C"/>
    <w:rsid w:val="00A02568"/>
    <w:rsid w:val="00BC4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AFFF"/>
  <w15:docId w15:val="{0D7CA721-A5ED-4C13-AA4B-E7D3E405C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Ganti</cp:lastModifiedBy>
  <cp:revision>4</cp:revision>
  <dcterms:created xsi:type="dcterms:W3CDTF">2026-09-19T10:01:00Z</dcterms:created>
  <dcterms:modified xsi:type="dcterms:W3CDTF">2026-09-19T10:01:00Z</dcterms:modified>
</cp:coreProperties>
</file>