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DC880" w14:textId="77777777" w:rsidR="0058331E" w:rsidRPr="0058331E" w:rsidRDefault="0058331E" w:rsidP="0058331E">
      <w:pPr>
        <w:rPr>
          <w:b/>
          <w:bCs/>
          <w:sz w:val="44"/>
          <w:szCs w:val="44"/>
        </w:rPr>
      </w:pPr>
      <w:r w:rsidRPr="0058331E">
        <w:rPr>
          <w:b/>
          <w:bCs/>
          <w:sz w:val="44"/>
          <w:szCs w:val="44"/>
        </w:rPr>
        <w:t>Documentation: Retrieval-Augmented Generation (RAG) Model for QA Bot on P&amp;L Data</w:t>
      </w:r>
    </w:p>
    <w:p w14:paraId="1501A328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Overview</w:t>
      </w:r>
    </w:p>
    <w:p w14:paraId="7ADCE209" w14:textId="77777777" w:rsidR="0058331E" w:rsidRPr="0058331E" w:rsidRDefault="0058331E" w:rsidP="0058331E">
      <w:r w:rsidRPr="0058331E">
        <w:t>This document provides a comprehensive explanation of the Retrieval-Augmented Generation (RAG) model pipeline. It includes details on the model architecture, data extraction and preprocessing methods, the approach to generating responses, challenges faced during development, and the solutions implemented.</w:t>
      </w:r>
    </w:p>
    <w:p w14:paraId="06D86F6E" w14:textId="77777777" w:rsidR="0058331E" w:rsidRPr="0058331E" w:rsidRDefault="0058331E" w:rsidP="0058331E">
      <w:r w:rsidRPr="0058331E">
        <w:pict w14:anchorId="65345D22">
          <v:rect id="_x0000_i1025" style="width:0;height:1.5pt" o:hralign="center" o:hrstd="t" o:hr="t" fillcolor="#a0a0a0" stroked="f"/>
        </w:pict>
      </w:r>
    </w:p>
    <w:p w14:paraId="383781B0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Model Architecture</w:t>
      </w:r>
    </w:p>
    <w:p w14:paraId="447715A7" w14:textId="77777777" w:rsidR="0058331E" w:rsidRPr="0058331E" w:rsidRDefault="0058331E" w:rsidP="0058331E">
      <w:r w:rsidRPr="0058331E">
        <w:t>The RAG pipeline combines two key components:</w:t>
      </w:r>
    </w:p>
    <w:p w14:paraId="278683E8" w14:textId="77777777" w:rsidR="0058331E" w:rsidRPr="0058331E" w:rsidRDefault="0058331E" w:rsidP="0058331E">
      <w:pPr>
        <w:numPr>
          <w:ilvl w:val="0"/>
          <w:numId w:val="4"/>
        </w:numPr>
      </w:pPr>
      <w:r w:rsidRPr="0058331E">
        <w:rPr>
          <w:b/>
          <w:bCs/>
        </w:rPr>
        <w:t>Retriever</w:t>
      </w:r>
      <w:r w:rsidRPr="0058331E">
        <w:t>:</w:t>
      </w:r>
    </w:p>
    <w:p w14:paraId="6E7F25C2" w14:textId="77777777" w:rsidR="0058331E" w:rsidRPr="0058331E" w:rsidRDefault="0058331E" w:rsidP="0058331E">
      <w:pPr>
        <w:numPr>
          <w:ilvl w:val="1"/>
          <w:numId w:val="4"/>
        </w:numPr>
      </w:pPr>
      <w:r w:rsidRPr="0058331E">
        <w:rPr>
          <w:b/>
          <w:bCs/>
        </w:rPr>
        <w:t>Purpose</w:t>
      </w:r>
      <w:r w:rsidRPr="0058331E">
        <w:t>: Extracts the most relevant pieces of information from a document repository.</w:t>
      </w:r>
    </w:p>
    <w:p w14:paraId="1ED87273" w14:textId="77777777" w:rsidR="0058331E" w:rsidRPr="0058331E" w:rsidRDefault="0058331E" w:rsidP="0058331E">
      <w:pPr>
        <w:numPr>
          <w:ilvl w:val="1"/>
          <w:numId w:val="4"/>
        </w:numPr>
      </w:pPr>
      <w:r w:rsidRPr="0058331E">
        <w:rPr>
          <w:b/>
          <w:bCs/>
        </w:rPr>
        <w:t>Implementation</w:t>
      </w:r>
      <w:r w:rsidRPr="0058331E">
        <w:t>: Utilizes FAISS (Facebook AI Similarity Search) as the vector database to store embeddings and perform similarity searches. Google Generative AI embeddings are employed to convert text chunks into vector representations.</w:t>
      </w:r>
    </w:p>
    <w:p w14:paraId="70AB59B3" w14:textId="77777777" w:rsidR="0058331E" w:rsidRPr="0058331E" w:rsidRDefault="0058331E" w:rsidP="0058331E">
      <w:pPr>
        <w:numPr>
          <w:ilvl w:val="0"/>
          <w:numId w:val="4"/>
        </w:numPr>
      </w:pPr>
      <w:r w:rsidRPr="0058331E">
        <w:rPr>
          <w:b/>
          <w:bCs/>
        </w:rPr>
        <w:t>Generator</w:t>
      </w:r>
      <w:r w:rsidRPr="0058331E">
        <w:t>:</w:t>
      </w:r>
    </w:p>
    <w:p w14:paraId="789D2382" w14:textId="77777777" w:rsidR="0058331E" w:rsidRPr="0058331E" w:rsidRDefault="0058331E" w:rsidP="0058331E">
      <w:pPr>
        <w:numPr>
          <w:ilvl w:val="1"/>
          <w:numId w:val="4"/>
        </w:numPr>
      </w:pPr>
      <w:r w:rsidRPr="0058331E">
        <w:rPr>
          <w:b/>
          <w:bCs/>
        </w:rPr>
        <w:t>Purpose</w:t>
      </w:r>
      <w:r w:rsidRPr="0058331E">
        <w:t>: Generates detailed and context-aware responses based on the retrieved documents.</w:t>
      </w:r>
    </w:p>
    <w:p w14:paraId="3F681941" w14:textId="77777777" w:rsidR="0058331E" w:rsidRPr="0058331E" w:rsidRDefault="0058331E" w:rsidP="0058331E">
      <w:pPr>
        <w:numPr>
          <w:ilvl w:val="1"/>
          <w:numId w:val="4"/>
        </w:numPr>
      </w:pPr>
      <w:r w:rsidRPr="0058331E">
        <w:rPr>
          <w:b/>
          <w:bCs/>
        </w:rPr>
        <w:t>Implementation</w:t>
      </w:r>
      <w:r w:rsidRPr="0058331E">
        <w:t>: Uses the Gemini-Pro model from Google Generative AI for natural language generation. A custom prompt template ensures the generated responses remain accurate and are rooted in the provided context.</w:t>
      </w:r>
    </w:p>
    <w:p w14:paraId="179DA32A" w14:textId="77777777" w:rsidR="0058331E" w:rsidRPr="0058331E" w:rsidRDefault="0058331E" w:rsidP="0058331E">
      <w:r w:rsidRPr="0058331E">
        <w:pict w14:anchorId="24E5BC2B">
          <v:rect id="_x0000_i1026" style="width:0;height:1.5pt" o:hralign="center" o:hrstd="t" o:hr="t" fillcolor="#a0a0a0" stroked="f"/>
        </w:pict>
      </w:r>
    </w:p>
    <w:p w14:paraId="15893FDA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Approach to Data Extraction and Preprocessing</w:t>
      </w:r>
    </w:p>
    <w:p w14:paraId="4D634D82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1. Data Extraction</w:t>
      </w:r>
    </w:p>
    <w:p w14:paraId="75A160B8" w14:textId="77777777" w:rsidR="0058331E" w:rsidRPr="0058331E" w:rsidRDefault="0058331E" w:rsidP="0058331E">
      <w:pPr>
        <w:numPr>
          <w:ilvl w:val="0"/>
          <w:numId w:val="5"/>
        </w:numPr>
      </w:pPr>
      <w:r w:rsidRPr="0058331E">
        <w:rPr>
          <w:b/>
          <w:bCs/>
        </w:rPr>
        <w:t>Input Format</w:t>
      </w:r>
      <w:r w:rsidRPr="0058331E">
        <w:t>: PDF documents.</w:t>
      </w:r>
    </w:p>
    <w:p w14:paraId="4B0873A5" w14:textId="77777777" w:rsidR="0058331E" w:rsidRPr="0058331E" w:rsidRDefault="0058331E" w:rsidP="0058331E">
      <w:pPr>
        <w:numPr>
          <w:ilvl w:val="0"/>
          <w:numId w:val="5"/>
        </w:numPr>
      </w:pPr>
      <w:r w:rsidRPr="0058331E">
        <w:rPr>
          <w:b/>
          <w:bCs/>
        </w:rPr>
        <w:t>Tool Used</w:t>
      </w:r>
      <w:r w:rsidRPr="0058331E">
        <w:t>: PyPDF2 library for text extraction.</w:t>
      </w:r>
    </w:p>
    <w:p w14:paraId="1E496413" w14:textId="77777777" w:rsidR="0058331E" w:rsidRPr="0058331E" w:rsidRDefault="0058331E" w:rsidP="0058331E">
      <w:pPr>
        <w:numPr>
          <w:ilvl w:val="0"/>
          <w:numId w:val="5"/>
        </w:numPr>
      </w:pPr>
      <w:r w:rsidRPr="0058331E">
        <w:rPr>
          <w:b/>
          <w:bCs/>
        </w:rPr>
        <w:t>Process</w:t>
      </w:r>
      <w:r w:rsidRPr="0058331E">
        <w:t>:</w:t>
      </w:r>
    </w:p>
    <w:p w14:paraId="0090EC4C" w14:textId="77777777" w:rsidR="0058331E" w:rsidRPr="0058331E" w:rsidRDefault="0058331E" w:rsidP="0058331E">
      <w:pPr>
        <w:numPr>
          <w:ilvl w:val="1"/>
          <w:numId w:val="5"/>
        </w:numPr>
      </w:pPr>
      <w:r w:rsidRPr="0058331E">
        <w:t>Each page of the PDF is processed to extract raw text.</w:t>
      </w:r>
    </w:p>
    <w:p w14:paraId="52C5C659" w14:textId="77777777" w:rsidR="0058331E" w:rsidRPr="0058331E" w:rsidRDefault="0058331E" w:rsidP="0058331E">
      <w:pPr>
        <w:numPr>
          <w:ilvl w:val="1"/>
          <w:numId w:val="5"/>
        </w:numPr>
      </w:pPr>
      <w:r w:rsidRPr="0058331E">
        <w:t>The text is aggregated into a single string for further processing.</w:t>
      </w:r>
    </w:p>
    <w:p w14:paraId="08571AA8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2. Text Preprocessing</w:t>
      </w:r>
    </w:p>
    <w:p w14:paraId="10A64134" w14:textId="77777777" w:rsidR="0058331E" w:rsidRPr="0058331E" w:rsidRDefault="0058331E" w:rsidP="0058331E">
      <w:pPr>
        <w:numPr>
          <w:ilvl w:val="0"/>
          <w:numId w:val="6"/>
        </w:numPr>
      </w:pPr>
      <w:r w:rsidRPr="0058331E">
        <w:rPr>
          <w:b/>
          <w:bCs/>
        </w:rPr>
        <w:t>Chunking</w:t>
      </w:r>
      <w:r w:rsidRPr="0058331E">
        <w:t>:</w:t>
      </w:r>
    </w:p>
    <w:p w14:paraId="552014C6" w14:textId="77777777" w:rsidR="0058331E" w:rsidRPr="0058331E" w:rsidRDefault="0058331E" w:rsidP="0058331E">
      <w:pPr>
        <w:numPr>
          <w:ilvl w:val="1"/>
          <w:numId w:val="6"/>
        </w:numPr>
      </w:pPr>
      <w:r w:rsidRPr="0058331E">
        <w:rPr>
          <w:b/>
          <w:bCs/>
        </w:rPr>
        <w:lastRenderedPageBreak/>
        <w:t>Tool Used</w:t>
      </w:r>
      <w:r w:rsidRPr="0058331E">
        <w:t>: RecursiveCharacterTextSplitter from LangChain.</w:t>
      </w:r>
    </w:p>
    <w:p w14:paraId="4AC9C233" w14:textId="77777777" w:rsidR="0058331E" w:rsidRPr="0058331E" w:rsidRDefault="0058331E" w:rsidP="0058331E">
      <w:pPr>
        <w:numPr>
          <w:ilvl w:val="1"/>
          <w:numId w:val="6"/>
        </w:numPr>
      </w:pPr>
      <w:r w:rsidRPr="0058331E">
        <w:rPr>
          <w:b/>
          <w:bCs/>
        </w:rPr>
        <w:t>Parameters</w:t>
      </w:r>
      <w:r w:rsidRPr="0058331E">
        <w:t>: Chunk size = 10,000 characters, Chunk overlap = 1,000 characters.</w:t>
      </w:r>
    </w:p>
    <w:p w14:paraId="392C094D" w14:textId="77777777" w:rsidR="0058331E" w:rsidRPr="0058331E" w:rsidRDefault="0058331E" w:rsidP="0058331E">
      <w:pPr>
        <w:numPr>
          <w:ilvl w:val="1"/>
          <w:numId w:val="6"/>
        </w:numPr>
      </w:pPr>
      <w:r w:rsidRPr="0058331E">
        <w:rPr>
          <w:b/>
          <w:bCs/>
        </w:rPr>
        <w:t>Purpose</w:t>
      </w:r>
      <w:r w:rsidRPr="0058331E">
        <w:t>: Breaks long documents into smaller, manageable segments to ensure efficient embedding and retrieval.</w:t>
      </w:r>
    </w:p>
    <w:p w14:paraId="696DA297" w14:textId="77777777" w:rsidR="0058331E" w:rsidRPr="0058331E" w:rsidRDefault="0058331E" w:rsidP="0058331E">
      <w:pPr>
        <w:numPr>
          <w:ilvl w:val="0"/>
          <w:numId w:val="6"/>
        </w:numPr>
      </w:pPr>
      <w:r w:rsidRPr="0058331E">
        <w:rPr>
          <w:b/>
          <w:bCs/>
        </w:rPr>
        <w:t>Vector Embedding</w:t>
      </w:r>
      <w:r w:rsidRPr="0058331E">
        <w:t>:</w:t>
      </w:r>
    </w:p>
    <w:p w14:paraId="2E036FF8" w14:textId="77777777" w:rsidR="0058331E" w:rsidRPr="0058331E" w:rsidRDefault="0058331E" w:rsidP="0058331E">
      <w:pPr>
        <w:numPr>
          <w:ilvl w:val="1"/>
          <w:numId w:val="6"/>
        </w:numPr>
      </w:pPr>
      <w:r w:rsidRPr="0058331E">
        <w:rPr>
          <w:b/>
          <w:bCs/>
        </w:rPr>
        <w:t>Tool Used</w:t>
      </w:r>
      <w:r w:rsidRPr="0058331E">
        <w:t>: GoogleGenerativeAIEmbeddings.</w:t>
      </w:r>
    </w:p>
    <w:p w14:paraId="54EB5343" w14:textId="77777777" w:rsidR="0058331E" w:rsidRPr="0058331E" w:rsidRDefault="0058331E" w:rsidP="0058331E">
      <w:pPr>
        <w:numPr>
          <w:ilvl w:val="1"/>
          <w:numId w:val="6"/>
        </w:numPr>
      </w:pPr>
      <w:r w:rsidRPr="0058331E">
        <w:rPr>
          <w:b/>
          <w:bCs/>
        </w:rPr>
        <w:t>Process</w:t>
      </w:r>
      <w:r w:rsidRPr="0058331E">
        <w:t>: Each chunk is converted into a high-dimensional vector representation and stored in the FAISS vector store.</w:t>
      </w:r>
    </w:p>
    <w:p w14:paraId="62E606D5" w14:textId="77777777" w:rsidR="0058331E" w:rsidRPr="0058331E" w:rsidRDefault="0058331E" w:rsidP="0058331E">
      <w:r w:rsidRPr="0058331E">
        <w:pict w14:anchorId="1C7076CB">
          <v:rect id="_x0000_i1027" style="width:0;height:1.5pt" o:hralign="center" o:hrstd="t" o:hr="t" fillcolor="#a0a0a0" stroked="f"/>
        </w:pict>
      </w:r>
    </w:p>
    <w:p w14:paraId="2DA0FCE3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Generative Response Creation</w:t>
      </w:r>
    </w:p>
    <w:p w14:paraId="14124C56" w14:textId="77777777" w:rsidR="0058331E" w:rsidRPr="0058331E" w:rsidRDefault="0058331E" w:rsidP="0058331E">
      <w:pPr>
        <w:numPr>
          <w:ilvl w:val="0"/>
          <w:numId w:val="7"/>
        </w:numPr>
      </w:pPr>
      <w:r w:rsidRPr="0058331E">
        <w:rPr>
          <w:b/>
          <w:bCs/>
        </w:rPr>
        <w:t>Similarity Search</w:t>
      </w:r>
      <w:r w:rsidRPr="0058331E">
        <w:t>:</w:t>
      </w:r>
    </w:p>
    <w:p w14:paraId="1D0737BE" w14:textId="77777777" w:rsidR="0058331E" w:rsidRPr="0058331E" w:rsidRDefault="0058331E" w:rsidP="0058331E">
      <w:pPr>
        <w:numPr>
          <w:ilvl w:val="1"/>
          <w:numId w:val="7"/>
        </w:numPr>
      </w:pPr>
      <w:r w:rsidRPr="0058331E">
        <w:t>The vector store is queried using the user’s question to retrieve the most relevant document chunks.</w:t>
      </w:r>
    </w:p>
    <w:p w14:paraId="38F225DA" w14:textId="77777777" w:rsidR="0058331E" w:rsidRPr="0058331E" w:rsidRDefault="0058331E" w:rsidP="0058331E">
      <w:pPr>
        <w:numPr>
          <w:ilvl w:val="1"/>
          <w:numId w:val="7"/>
        </w:numPr>
      </w:pPr>
      <w:r w:rsidRPr="0058331E">
        <w:t>FAISS ensures efficient and accurate retrieval based on vector similarity.</w:t>
      </w:r>
    </w:p>
    <w:p w14:paraId="3CA2EE04" w14:textId="77777777" w:rsidR="0058331E" w:rsidRPr="0058331E" w:rsidRDefault="0058331E" w:rsidP="0058331E">
      <w:pPr>
        <w:numPr>
          <w:ilvl w:val="0"/>
          <w:numId w:val="7"/>
        </w:numPr>
      </w:pPr>
      <w:r w:rsidRPr="0058331E">
        <w:rPr>
          <w:b/>
          <w:bCs/>
        </w:rPr>
        <w:t>Response Generation</w:t>
      </w:r>
      <w:r w:rsidRPr="0058331E">
        <w:t>:</w:t>
      </w:r>
    </w:p>
    <w:p w14:paraId="5191F6C7" w14:textId="77777777" w:rsidR="0058331E" w:rsidRPr="0058331E" w:rsidRDefault="0058331E" w:rsidP="0058331E">
      <w:pPr>
        <w:numPr>
          <w:ilvl w:val="1"/>
          <w:numId w:val="7"/>
        </w:numPr>
      </w:pPr>
      <w:r w:rsidRPr="0058331E">
        <w:t>The retrieved documents and user’s question are passed to the generative AI model.</w:t>
      </w:r>
    </w:p>
    <w:p w14:paraId="67B51CA3" w14:textId="77777777" w:rsidR="0058331E" w:rsidRPr="0058331E" w:rsidRDefault="0058331E" w:rsidP="0058331E">
      <w:pPr>
        <w:numPr>
          <w:ilvl w:val="1"/>
          <w:numId w:val="7"/>
        </w:numPr>
      </w:pPr>
      <w:r w:rsidRPr="0058331E">
        <w:rPr>
          <w:b/>
          <w:bCs/>
        </w:rPr>
        <w:t>Prompt Template</w:t>
      </w:r>
      <w:r w:rsidRPr="0058331E">
        <w:t>: Custom-designed to ensure responses are accurate and grounded in the provided context. The model is explicitly instructed not to fabricate information when the answer is unavailable in the context.</w:t>
      </w:r>
    </w:p>
    <w:p w14:paraId="2A188C15" w14:textId="77777777" w:rsidR="0058331E" w:rsidRPr="0058331E" w:rsidRDefault="0058331E" w:rsidP="0058331E">
      <w:pPr>
        <w:numPr>
          <w:ilvl w:val="0"/>
          <w:numId w:val="7"/>
        </w:numPr>
      </w:pPr>
      <w:r w:rsidRPr="0058331E">
        <w:rPr>
          <w:b/>
          <w:bCs/>
        </w:rPr>
        <w:t>Output</w:t>
      </w:r>
      <w:r w:rsidRPr="0058331E">
        <w:t>:</w:t>
      </w:r>
    </w:p>
    <w:p w14:paraId="0AC2C691" w14:textId="77777777" w:rsidR="0058331E" w:rsidRPr="0058331E" w:rsidRDefault="0058331E" w:rsidP="0058331E">
      <w:pPr>
        <w:numPr>
          <w:ilvl w:val="1"/>
          <w:numId w:val="7"/>
        </w:numPr>
      </w:pPr>
      <w:r w:rsidRPr="0058331E">
        <w:t>A detailed, contextually appropriate response is generated.</w:t>
      </w:r>
    </w:p>
    <w:p w14:paraId="6D486058" w14:textId="77777777" w:rsidR="0058331E" w:rsidRPr="0058331E" w:rsidRDefault="0058331E" w:rsidP="0058331E">
      <w:pPr>
        <w:numPr>
          <w:ilvl w:val="1"/>
          <w:numId w:val="7"/>
        </w:numPr>
      </w:pPr>
      <w:r w:rsidRPr="0058331E">
        <w:t>If the context does not contain an answer, the model responds with “Answer is not available in the context.”</w:t>
      </w:r>
    </w:p>
    <w:p w14:paraId="0CA50E9A" w14:textId="77777777" w:rsidR="0058331E" w:rsidRPr="0058331E" w:rsidRDefault="0058331E" w:rsidP="0058331E">
      <w:r w:rsidRPr="0058331E">
        <w:pict w14:anchorId="218A13ED">
          <v:rect id="_x0000_i1028" style="width:0;height:1.5pt" o:hralign="center" o:hrstd="t" o:hr="t" fillcolor="#a0a0a0" stroked="f"/>
        </w:pict>
      </w:r>
    </w:p>
    <w:p w14:paraId="332DDC86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Challenges and Solutions</w:t>
      </w:r>
    </w:p>
    <w:p w14:paraId="0171CB76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1. Challenge: Extracting Clean Text from PDFs</w:t>
      </w:r>
    </w:p>
    <w:p w14:paraId="05972BFD" w14:textId="77777777" w:rsidR="0058331E" w:rsidRPr="0058331E" w:rsidRDefault="0058331E" w:rsidP="0058331E">
      <w:pPr>
        <w:numPr>
          <w:ilvl w:val="0"/>
          <w:numId w:val="8"/>
        </w:numPr>
      </w:pPr>
      <w:r w:rsidRPr="0058331E">
        <w:rPr>
          <w:b/>
          <w:bCs/>
        </w:rPr>
        <w:t>Problem</w:t>
      </w:r>
      <w:r w:rsidRPr="0058331E">
        <w:t>: PDF files often contain complex layouts, including headers, footers, and tables, which can disrupt text extraction.</w:t>
      </w:r>
    </w:p>
    <w:p w14:paraId="137F2C48" w14:textId="77777777" w:rsidR="0058331E" w:rsidRPr="0058331E" w:rsidRDefault="0058331E" w:rsidP="0058331E">
      <w:pPr>
        <w:numPr>
          <w:ilvl w:val="0"/>
          <w:numId w:val="8"/>
        </w:numPr>
      </w:pPr>
      <w:r w:rsidRPr="0058331E">
        <w:rPr>
          <w:b/>
          <w:bCs/>
        </w:rPr>
        <w:t>Solution</w:t>
      </w:r>
      <w:r w:rsidRPr="0058331E">
        <w:t>: Implemented preprocessing steps to remove unnecessary characters and validate extracted text integrity. Tested multiple PDF parsing libraries for optimal results.</w:t>
      </w:r>
    </w:p>
    <w:p w14:paraId="10D27AF1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2. Challenge: Managing Large Document Sizes</w:t>
      </w:r>
    </w:p>
    <w:p w14:paraId="75C32D45" w14:textId="77777777" w:rsidR="0058331E" w:rsidRPr="0058331E" w:rsidRDefault="0058331E" w:rsidP="0058331E">
      <w:pPr>
        <w:numPr>
          <w:ilvl w:val="0"/>
          <w:numId w:val="9"/>
        </w:numPr>
      </w:pPr>
      <w:r w:rsidRPr="0058331E">
        <w:rPr>
          <w:b/>
          <w:bCs/>
        </w:rPr>
        <w:t>Problem</w:t>
      </w:r>
      <w:r w:rsidRPr="0058331E">
        <w:t>: Some documents exceeded the token limits of the generative model.</w:t>
      </w:r>
    </w:p>
    <w:p w14:paraId="5BACAB87" w14:textId="77777777" w:rsidR="0058331E" w:rsidRPr="0058331E" w:rsidRDefault="0058331E" w:rsidP="0058331E">
      <w:pPr>
        <w:numPr>
          <w:ilvl w:val="0"/>
          <w:numId w:val="9"/>
        </w:numPr>
      </w:pPr>
      <w:r w:rsidRPr="0058331E">
        <w:rPr>
          <w:b/>
          <w:bCs/>
        </w:rPr>
        <w:lastRenderedPageBreak/>
        <w:t>Solution</w:t>
      </w:r>
      <w:r w:rsidRPr="0058331E">
        <w:t>: Introduced chunking with overlap to ensure no critical information was lost while maintaining coherence across document boundaries.</w:t>
      </w:r>
    </w:p>
    <w:p w14:paraId="0A3D4904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3. Challenge: Ensuring Response Accuracy</w:t>
      </w:r>
    </w:p>
    <w:p w14:paraId="6C26D24D" w14:textId="77777777" w:rsidR="0058331E" w:rsidRPr="0058331E" w:rsidRDefault="0058331E" w:rsidP="0058331E">
      <w:pPr>
        <w:numPr>
          <w:ilvl w:val="0"/>
          <w:numId w:val="10"/>
        </w:numPr>
      </w:pPr>
      <w:r w:rsidRPr="0058331E">
        <w:rPr>
          <w:b/>
          <w:bCs/>
        </w:rPr>
        <w:t>Problem</w:t>
      </w:r>
      <w:r w:rsidRPr="0058331E">
        <w:t>: The generative model sometimes produced incorrect or hallucinated answers.</w:t>
      </w:r>
    </w:p>
    <w:p w14:paraId="285EC87D" w14:textId="77777777" w:rsidR="0058331E" w:rsidRPr="0058331E" w:rsidRDefault="0058331E" w:rsidP="0058331E">
      <w:pPr>
        <w:numPr>
          <w:ilvl w:val="0"/>
          <w:numId w:val="10"/>
        </w:numPr>
      </w:pPr>
      <w:r w:rsidRPr="0058331E">
        <w:rPr>
          <w:b/>
          <w:bCs/>
        </w:rPr>
        <w:t>Solution</w:t>
      </w:r>
      <w:r w:rsidRPr="0058331E">
        <w:t>:</w:t>
      </w:r>
    </w:p>
    <w:p w14:paraId="573E2845" w14:textId="77777777" w:rsidR="0058331E" w:rsidRPr="0058331E" w:rsidRDefault="0058331E" w:rsidP="0058331E">
      <w:pPr>
        <w:numPr>
          <w:ilvl w:val="1"/>
          <w:numId w:val="10"/>
        </w:numPr>
      </w:pPr>
      <w:r w:rsidRPr="0058331E">
        <w:t>Customized the prompt template to emphasize accuracy and discourage fabrication.</w:t>
      </w:r>
    </w:p>
    <w:p w14:paraId="069BB623" w14:textId="77777777" w:rsidR="0058331E" w:rsidRPr="0058331E" w:rsidRDefault="0058331E" w:rsidP="0058331E">
      <w:pPr>
        <w:numPr>
          <w:ilvl w:val="1"/>
          <w:numId w:val="10"/>
        </w:numPr>
      </w:pPr>
      <w:r w:rsidRPr="0058331E">
        <w:t>Used similarity search to ensure only relevant context was fed into the model.</w:t>
      </w:r>
    </w:p>
    <w:p w14:paraId="1EA712BE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4. Challenge: Performance Bottlenecks in Retrieval</w:t>
      </w:r>
    </w:p>
    <w:p w14:paraId="0A86B514" w14:textId="77777777" w:rsidR="0058331E" w:rsidRPr="0058331E" w:rsidRDefault="0058331E" w:rsidP="0058331E">
      <w:pPr>
        <w:numPr>
          <w:ilvl w:val="0"/>
          <w:numId w:val="11"/>
        </w:numPr>
      </w:pPr>
      <w:r w:rsidRPr="0058331E">
        <w:rPr>
          <w:b/>
          <w:bCs/>
        </w:rPr>
        <w:t>Problem</w:t>
      </w:r>
      <w:r w:rsidRPr="0058331E">
        <w:t>: The similarity search process could be slow with large vector stores.</w:t>
      </w:r>
    </w:p>
    <w:p w14:paraId="6CDD80A0" w14:textId="77777777" w:rsidR="0058331E" w:rsidRPr="0058331E" w:rsidRDefault="0058331E" w:rsidP="0058331E">
      <w:pPr>
        <w:numPr>
          <w:ilvl w:val="0"/>
          <w:numId w:val="11"/>
        </w:numPr>
      </w:pPr>
      <w:r w:rsidRPr="0058331E">
        <w:rPr>
          <w:b/>
          <w:bCs/>
        </w:rPr>
        <w:t>Solution</w:t>
      </w:r>
      <w:r w:rsidRPr="0058331E">
        <w:t>: Optimized FAISS indexing by experimenting with index types and implementing hierarchical clustering for faster queries.</w:t>
      </w:r>
    </w:p>
    <w:p w14:paraId="089C7B74" w14:textId="77777777" w:rsidR="0058331E" w:rsidRPr="0058331E" w:rsidRDefault="0058331E" w:rsidP="0058331E">
      <w:r w:rsidRPr="0058331E">
        <w:pict w14:anchorId="492B3E31">
          <v:rect id="_x0000_i1029" style="width:0;height:1.5pt" o:hralign="center" o:hrstd="t" o:hr="t" fillcolor="#a0a0a0" stroked="f"/>
        </w:pict>
      </w:r>
    </w:p>
    <w:p w14:paraId="7638D865" w14:textId="77777777" w:rsidR="0058331E" w:rsidRPr="0058331E" w:rsidRDefault="0058331E" w:rsidP="0058331E">
      <w:pPr>
        <w:rPr>
          <w:b/>
          <w:bCs/>
        </w:rPr>
      </w:pPr>
      <w:r w:rsidRPr="0058331E">
        <w:rPr>
          <w:b/>
          <w:bCs/>
        </w:rPr>
        <w:t>Conclusion</w:t>
      </w:r>
    </w:p>
    <w:p w14:paraId="7DD290ED" w14:textId="77777777" w:rsidR="0058331E" w:rsidRPr="0058331E" w:rsidRDefault="0058331E" w:rsidP="0058331E">
      <w:r w:rsidRPr="0058331E">
        <w:t>The RAG pipeline effectively combines retrieval and generation to deliver accurate and contextually relevant answers. By leveraging FAISS for retrieval and Google Generative AI for response generation, the model achieves a robust and scalable architecture. The solutions implemented to address common challenges ensure reliability and high performance, making the pipeline suitable for various real-world applications.</w:t>
      </w:r>
    </w:p>
    <w:p w14:paraId="481A4137" w14:textId="77777777" w:rsidR="007A5D6A" w:rsidRPr="007A5D6A" w:rsidRDefault="007A5D6A" w:rsidP="007A5D6A">
      <w:pPr>
        <w:rPr>
          <w:b/>
          <w:bCs/>
        </w:rPr>
      </w:pPr>
      <w:r w:rsidRPr="007A5D6A">
        <w:rPr>
          <w:b/>
          <w:bCs/>
        </w:rPr>
        <w:t>Example Query 1:</w:t>
      </w:r>
    </w:p>
    <w:p w14:paraId="1936CCA0" w14:textId="77777777" w:rsidR="007A5D6A" w:rsidRDefault="007A5D6A" w:rsidP="007A5D6A">
      <w:r w:rsidRPr="007A5D6A">
        <w:rPr>
          <w:b/>
          <w:bCs/>
        </w:rPr>
        <w:t>Query</w:t>
      </w:r>
      <w:r w:rsidRPr="007A5D6A">
        <w:t xml:space="preserve">: "What is the total revenue for the year ending March 31, 2024?" </w:t>
      </w:r>
    </w:p>
    <w:p w14:paraId="3244AE60" w14:textId="21AD8793" w:rsidR="007A5D6A" w:rsidRPr="007A5D6A" w:rsidRDefault="007A5D6A" w:rsidP="007A5D6A">
      <w:r w:rsidRPr="007A5D6A">
        <w:rPr>
          <w:b/>
          <w:bCs/>
        </w:rPr>
        <w:t>Response</w:t>
      </w:r>
      <w:r w:rsidRPr="007A5D6A">
        <w:t>: "The total revenue for the year ending March 31, 2024, is ₹158,381 crore, as reported under the revenue section."</w:t>
      </w:r>
    </w:p>
    <w:p w14:paraId="0FE27916" w14:textId="77777777" w:rsidR="007A5D6A" w:rsidRPr="007A5D6A" w:rsidRDefault="007A5D6A" w:rsidP="007A5D6A">
      <w:r w:rsidRPr="007A5D6A">
        <w:pict w14:anchorId="49DD91FD">
          <v:rect id="_x0000_i1030" style="width:0;height:1.5pt" o:hralign="center" o:hrstd="t" o:hr="t" fillcolor="#a0a0a0" stroked="f"/>
        </w:pict>
      </w:r>
    </w:p>
    <w:p w14:paraId="7E4BFD28" w14:textId="77777777" w:rsidR="007A5D6A" w:rsidRPr="007A5D6A" w:rsidRDefault="007A5D6A" w:rsidP="007A5D6A">
      <w:pPr>
        <w:rPr>
          <w:b/>
          <w:bCs/>
        </w:rPr>
      </w:pPr>
      <w:r w:rsidRPr="007A5D6A">
        <w:rPr>
          <w:b/>
          <w:bCs/>
        </w:rPr>
        <w:t>Example Query 2:</w:t>
      </w:r>
    </w:p>
    <w:p w14:paraId="5E8D41B1" w14:textId="77777777" w:rsidR="007A5D6A" w:rsidRDefault="007A5D6A" w:rsidP="007A5D6A">
      <w:r w:rsidRPr="007A5D6A">
        <w:rPr>
          <w:b/>
          <w:bCs/>
        </w:rPr>
        <w:t>Query</w:t>
      </w:r>
      <w:r w:rsidRPr="007A5D6A">
        <w:t xml:space="preserve">: "What is the profit after tax for the year ending March 31, 2024?" </w:t>
      </w:r>
    </w:p>
    <w:p w14:paraId="443BE244" w14:textId="6654CEC5" w:rsidR="007A5D6A" w:rsidRPr="007A5D6A" w:rsidRDefault="007A5D6A" w:rsidP="007A5D6A">
      <w:r w:rsidRPr="007A5D6A">
        <w:rPr>
          <w:b/>
          <w:bCs/>
        </w:rPr>
        <w:t>Response</w:t>
      </w:r>
      <w:r w:rsidRPr="007A5D6A">
        <w:t>: "The profit after tax for the year ending March 31, 2024, is ₹26,248 crore, as listed under the profit and loss statement."</w:t>
      </w:r>
    </w:p>
    <w:p w14:paraId="4864128F" w14:textId="77777777" w:rsidR="007A5D6A" w:rsidRPr="007A5D6A" w:rsidRDefault="007A5D6A" w:rsidP="007A5D6A">
      <w:r w:rsidRPr="007A5D6A">
        <w:pict w14:anchorId="54367458">
          <v:rect id="_x0000_i1031" style="width:0;height:1.5pt" o:hralign="center" o:hrstd="t" o:hr="t" fillcolor="#a0a0a0" stroked="f"/>
        </w:pict>
      </w:r>
    </w:p>
    <w:p w14:paraId="4228D935" w14:textId="77777777" w:rsidR="007A5D6A" w:rsidRPr="007A5D6A" w:rsidRDefault="007A5D6A" w:rsidP="007A5D6A">
      <w:pPr>
        <w:rPr>
          <w:b/>
          <w:bCs/>
        </w:rPr>
      </w:pPr>
      <w:r w:rsidRPr="007A5D6A">
        <w:rPr>
          <w:b/>
          <w:bCs/>
        </w:rPr>
        <w:t>Example Query 3:</w:t>
      </w:r>
    </w:p>
    <w:p w14:paraId="58D51999" w14:textId="77777777" w:rsidR="007A5D6A" w:rsidRDefault="007A5D6A" w:rsidP="007A5D6A">
      <w:r w:rsidRPr="007A5D6A">
        <w:rPr>
          <w:b/>
          <w:bCs/>
        </w:rPr>
        <w:t>Query</w:t>
      </w:r>
      <w:r w:rsidRPr="007A5D6A">
        <w:t xml:space="preserve">: "How much cash and cash equivalents does the company hold as of March 31, 2024?" </w:t>
      </w:r>
    </w:p>
    <w:p w14:paraId="34219741" w14:textId="6C1E133E" w:rsidR="007A5D6A" w:rsidRPr="007A5D6A" w:rsidRDefault="007A5D6A" w:rsidP="007A5D6A">
      <w:r w:rsidRPr="007A5D6A">
        <w:rPr>
          <w:b/>
          <w:bCs/>
        </w:rPr>
        <w:t>Response</w:t>
      </w:r>
      <w:r w:rsidRPr="007A5D6A">
        <w:t>: "The company holds ₹14,786 crore in cash and cash equivalents as of March 31, 2024, as noted in the balance sheet."</w:t>
      </w:r>
    </w:p>
    <w:p w14:paraId="7DDD593E" w14:textId="77777777" w:rsidR="007A5D6A" w:rsidRPr="007A5D6A" w:rsidRDefault="007A5D6A" w:rsidP="007A5D6A">
      <w:pPr>
        <w:rPr>
          <w:b/>
          <w:bCs/>
        </w:rPr>
      </w:pPr>
      <w:r w:rsidRPr="007A5D6A">
        <w:rPr>
          <w:b/>
          <w:bCs/>
        </w:rPr>
        <w:lastRenderedPageBreak/>
        <w:t>Example Query 4:</w:t>
      </w:r>
    </w:p>
    <w:p w14:paraId="65FBE50E" w14:textId="77777777" w:rsidR="007A5D6A" w:rsidRDefault="007A5D6A" w:rsidP="007A5D6A">
      <w:r w:rsidRPr="007A5D6A">
        <w:rPr>
          <w:b/>
          <w:bCs/>
        </w:rPr>
        <w:t>Query</w:t>
      </w:r>
      <w:r w:rsidRPr="007A5D6A">
        <w:t xml:space="preserve">: "What are the total assets as of March 31, 2024?" </w:t>
      </w:r>
    </w:p>
    <w:p w14:paraId="2FB5A9C4" w14:textId="2B909DA1" w:rsidR="007A5D6A" w:rsidRPr="007A5D6A" w:rsidRDefault="007A5D6A" w:rsidP="007A5D6A">
      <w:r w:rsidRPr="007A5D6A">
        <w:rPr>
          <w:b/>
          <w:bCs/>
        </w:rPr>
        <w:t>Response</w:t>
      </w:r>
      <w:r w:rsidRPr="007A5D6A">
        <w:t>: "The total assets as of March 31, 2024, amount to ₹137,814 crore, as reported in the condensed consolidated balance sheet."</w:t>
      </w:r>
    </w:p>
    <w:p w14:paraId="673EA2FC" w14:textId="77777777" w:rsidR="007A5D6A" w:rsidRPr="007A5D6A" w:rsidRDefault="007A5D6A" w:rsidP="007A5D6A">
      <w:r w:rsidRPr="007A5D6A">
        <w:pict w14:anchorId="70827E5B">
          <v:rect id="_x0000_i1032" style="width:0;height:1.5pt" o:hralign="center" o:hrstd="t" o:hr="t" fillcolor="#a0a0a0" stroked="f"/>
        </w:pict>
      </w:r>
    </w:p>
    <w:p w14:paraId="68FF9521" w14:textId="77777777" w:rsidR="007A5D6A" w:rsidRPr="007A5D6A" w:rsidRDefault="007A5D6A" w:rsidP="007A5D6A">
      <w:pPr>
        <w:rPr>
          <w:b/>
          <w:bCs/>
        </w:rPr>
      </w:pPr>
      <w:r w:rsidRPr="007A5D6A">
        <w:rPr>
          <w:b/>
          <w:bCs/>
        </w:rPr>
        <w:t>Example Query 5:</w:t>
      </w:r>
    </w:p>
    <w:p w14:paraId="0FB51201" w14:textId="77777777" w:rsidR="007A5D6A" w:rsidRDefault="007A5D6A" w:rsidP="007A5D6A">
      <w:r w:rsidRPr="007A5D6A">
        <w:rPr>
          <w:b/>
          <w:bCs/>
        </w:rPr>
        <w:t>Query</w:t>
      </w:r>
      <w:r w:rsidRPr="007A5D6A">
        <w:t xml:space="preserve">: "What is the equity attributable to shareholders as of March 31, 2024?" </w:t>
      </w:r>
    </w:p>
    <w:p w14:paraId="30090F4C" w14:textId="0B8F3370" w:rsidR="007A5D6A" w:rsidRPr="007A5D6A" w:rsidRDefault="007A5D6A" w:rsidP="007A5D6A">
      <w:r w:rsidRPr="007A5D6A">
        <w:rPr>
          <w:b/>
          <w:bCs/>
        </w:rPr>
        <w:t>Response</w:t>
      </w:r>
      <w:r w:rsidRPr="007A5D6A">
        <w:t>: "The equity attributable to shareholders as of March 31, 2024, is ₹88,116 crore, as shown in the equity section of the balance sheet."</w:t>
      </w:r>
    </w:p>
    <w:p w14:paraId="669C9732" w14:textId="77777777" w:rsidR="007A5D6A" w:rsidRPr="007A5D6A" w:rsidRDefault="007A5D6A" w:rsidP="007A5D6A">
      <w:r w:rsidRPr="007A5D6A">
        <w:pict w14:anchorId="59364D03">
          <v:rect id="_x0000_i1033" style="width:0;height:1.5pt" o:hralign="center" o:hrstd="t" o:hr="t" fillcolor="#a0a0a0" stroked="f"/>
        </w:pict>
      </w:r>
    </w:p>
    <w:p w14:paraId="20614909" w14:textId="77777777" w:rsidR="007A5D6A" w:rsidRPr="007A5D6A" w:rsidRDefault="007A5D6A" w:rsidP="007A5D6A">
      <w:pPr>
        <w:rPr>
          <w:b/>
          <w:bCs/>
        </w:rPr>
      </w:pPr>
      <w:r w:rsidRPr="007A5D6A">
        <w:rPr>
          <w:b/>
          <w:bCs/>
        </w:rPr>
        <w:t>Example Query 6:</w:t>
      </w:r>
    </w:p>
    <w:p w14:paraId="4715F134" w14:textId="77777777" w:rsidR="007A5D6A" w:rsidRDefault="007A5D6A" w:rsidP="007A5D6A">
      <w:r w:rsidRPr="007A5D6A">
        <w:rPr>
          <w:b/>
          <w:bCs/>
        </w:rPr>
        <w:t>Query</w:t>
      </w:r>
      <w:r w:rsidRPr="007A5D6A">
        <w:t xml:space="preserve">: "What is the basic earnings per share (EPS) for the year ending March 31, 2024?" </w:t>
      </w:r>
    </w:p>
    <w:p w14:paraId="4F3B9903" w14:textId="30805A53" w:rsidR="007A5D6A" w:rsidRPr="007A5D6A" w:rsidRDefault="007A5D6A" w:rsidP="007A5D6A">
      <w:r w:rsidRPr="007A5D6A">
        <w:rPr>
          <w:b/>
          <w:bCs/>
        </w:rPr>
        <w:t>Response</w:t>
      </w:r>
      <w:r w:rsidRPr="007A5D6A">
        <w:t>: "The basic earnings per share (EPS) for the year ending March 31, 2024, is ₹63.39."</w:t>
      </w:r>
    </w:p>
    <w:p w14:paraId="3C69F184" w14:textId="77777777" w:rsidR="007A5D6A" w:rsidRPr="007A5D6A" w:rsidRDefault="007A5D6A" w:rsidP="007A5D6A">
      <w:r w:rsidRPr="007A5D6A">
        <w:pict w14:anchorId="133551EC">
          <v:rect id="_x0000_i1034" style="width:0;height:1.5pt" o:hralign="center" o:hrstd="t" o:hr="t" fillcolor="#a0a0a0" stroked="f"/>
        </w:pict>
      </w:r>
    </w:p>
    <w:p w14:paraId="47631E3C" w14:textId="77777777" w:rsidR="007A5D6A" w:rsidRPr="007A5D6A" w:rsidRDefault="007A5D6A" w:rsidP="007A5D6A">
      <w:pPr>
        <w:rPr>
          <w:b/>
          <w:bCs/>
        </w:rPr>
      </w:pPr>
      <w:r w:rsidRPr="007A5D6A">
        <w:rPr>
          <w:b/>
          <w:bCs/>
        </w:rPr>
        <w:t>Example Query 7:</w:t>
      </w:r>
    </w:p>
    <w:p w14:paraId="408BB000" w14:textId="77777777" w:rsidR="007A5D6A" w:rsidRPr="007A5D6A" w:rsidRDefault="007A5D6A" w:rsidP="007A5D6A">
      <w:r w:rsidRPr="007A5D6A">
        <w:rPr>
          <w:b/>
          <w:bCs/>
        </w:rPr>
        <w:t>Query</w:t>
      </w:r>
      <w:r w:rsidRPr="007A5D6A">
        <w:t xml:space="preserve">: "What is the depreciation and amortization expense for the year ending March 31, 2024?" </w:t>
      </w:r>
      <w:r w:rsidRPr="007A5D6A">
        <w:rPr>
          <w:b/>
          <w:bCs/>
        </w:rPr>
        <w:t>Response</w:t>
      </w:r>
      <w:r w:rsidRPr="007A5D6A">
        <w:t>: "The depreciation and amortization expense for the year ending March 31, 2024, is ₹4,678 crore, as reported under expenses."</w:t>
      </w:r>
    </w:p>
    <w:p w14:paraId="49EBBF6C" w14:textId="77777777" w:rsidR="007A5D6A" w:rsidRPr="007A5D6A" w:rsidRDefault="007A5D6A" w:rsidP="007A5D6A">
      <w:r w:rsidRPr="007A5D6A">
        <w:pict w14:anchorId="7F947870">
          <v:rect id="_x0000_i1035" style="width:0;height:1.5pt" o:hralign="center" o:hrstd="t" o:hr="t" fillcolor="#a0a0a0" stroked="f"/>
        </w:pict>
      </w:r>
    </w:p>
    <w:p w14:paraId="741B80C0" w14:textId="77777777" w:rsidR="007A5D6A" w:rsidRPr="007A5D6A" w:rsidRDefault="007A5D6A" w:rsidP="007A5D6A">
      <w:pPr>
        <w:rPr>
          <w:b/>
          <w:bCs/>
        </w:rPr>
      </w:pPr>
      <w:r w:rsidRPr="007A5D6A">
        <w:rPr>
          <w:b/>
          <w:bCs/>
        </w:rPr>
        <w:t>Example Query 8:</w:t>
      </w:r>
    </w:p>
    <w:p w14:paraId="52085D0C" w14:textId="77777777" w:rsidR="007A5D6A" w:rsidRDefault="007A5D6A" w:rsidP="007A5D6A">
      <w:r w:rsidRPr="007A5D6A">
        <w:rPr>
          <w:b/>
          <w:bCs/>
        </w:rPr>
        <w:t>Query</w:t>
      </w:r>
      <w:r w:rsidRPr="007A5D6A">
        <w:t xml:space="preserve">: "What is the revenue from operations for the three months ending March 31, 2024?" </w:t>
      </w:r>
    </w:p>
    <w:p w14:paraId="5E2742E1" w14:textId="2FD32392" w:rsidR="007A5D6A" w:rsidRPr="007A5D6A" w:rsidRDefault="007A5D6A" w:rsidP="007A5D6A">
      <w:r w:rsidRPr="007A5D6A">
        <w:rPr>
          <w:b/>
          <w:bCs/>
        </w:rPr>
        <w:t>Response</w:t>
      </w:r>
      <w:r w:rsidRPr="007A5D6A">
        <w:t>: "The revenue from operations for the three months ending March 31, 2024, is ₹37,923 crore, as detailed in the statement of profit and loss."</w:t>
      </w:r>
    </w:p>
    <w:p w14:paraId="23EE3CE4" w14:textId="77777777" w:rsidR="001346CD" w:rsidRDefault="001346CD"/>
    <w:sectPr w:rsidR="0013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366"/>
    <w:multiLevelType w:val="multilevel"/>
    <w:tmpl w:val="8ADA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76E17"/>
    <w:multiLevelType w:val="multilevel"/>
    <w:tmpl w:val="907A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011A6"/>
    <w:multiLevelType w:val="multilevel"/>
    <w:tmpl w:val="6AF0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31FC6"/>
    <w:multiLevelType w:val="multilevel"/>
    <w:tmpl w:val="7278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76067"/>
    <w:multiLevelType w:val="multilevel"/>
    <w:tmpl w:val="31E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F3F15"/>
    <w:multiLevelType w:val="multilevel"/>
    <w:tmpl w:val="9C50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75F49"/>
    <w:multiLevelType w:val="multilevel"/>
    <w:tmpl w:val="9E2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9174C"/>
    <w:multiLevelType w:val="multilevel"/>
    <w:tmpl w:val="F65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127CD"/>
    <w:multiLevelType w:val="multilevel"/>
    <w:tmpl w:val="1820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E679D"/>
    <w:multiLevelType w:val="multilevel"/>
    <w:tmpl w:val="8A3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C4C85"/>
    <w:multiLevelType w:val="multilevel"/>
    <w:tmpl w:val="8CF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538317">
    <w:abstractNumId w:val="1"/>
  </w:num>
  <w:num w:numId="2" w16cid:durableId="802230835">
    <w:abstractNumId w:val="7"/>
  </w:num>
  <w:num w:numId="3" w16cid:durableId="594284277">
    <w:abstractNumId w:val="8"/>
  </w:num>
  <w:num w:numId="4" w16cid:durableId="1749645782">
    <w:abstractNumId w:val="2"/>
  </w:num>
  <w:num w:numId="5" w16cid:durableId="703747080">
    <w:abstractNumId w:val="5"/>
  </w:num>
  <w:num w:numId="6" w16cid:durableId="1381326902">
    <w:abstractNumId w:val="9"/>
  </w:num>
  <w:num w:numId="7" w16cid:durableId="704257321">
    <w:abstractNumId w:val="10"/>
  </w:num>
  <w:num w:numId="8" w16cid:durableId="421075023">
    <w:abstractNumId w:val="0"/>
  </w:num>
  <w:num w:numId="9" w16cid:durableId="2053186536">
    <w:abstractNumId w:val="3"/>
  </w:num>
  <w:num w:numId="10" w16cid:durableId="895166458">
    <w:abstractNumId w:val="4"/>
  </w:num>
  <w:num w:numId="11" w16cid:durableId="1061830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1E"/>
    <w:rsid w:val="001346CD"/>
    <w:rsid w:val="0013557D"/>
    <w:rsid w:val="0058331E"/>
    <w:rsid w:val="005E3B69"/>
    <w:rsid w:val="007A5D6A"/>
    <w:rsid w:val="00935467"/>
    <w:rsid w:val="00D3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E235"/>
  <w15:chartTrackingRefBased/>
  <w15:docId w15:val="{C98B6F99-6B84-4DB3-8510-9D605B1E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Goud</dc:creator>
  <cp:keywords/>
  <dc:description/>
  <cp:lastModifiedBy>Akash Goud</cp:lastModifiedBy>
  <cp:revision>2</cp:revision>
  <dcterms:created xsi:type="dcterms:W3CDTF">2025-01-24T11:16:00Z</dcterms:created>
  <dcterms:modified xsi:type="dcterms:W3CDTF">2025-01-24T14:16:00Z</dcterms:modified>
</cp:coreProperties>
</file>