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2218D" w14:textId="77777777" w:rsidR="002F45A1" w:rsidRDefault="00000000">
      <w:pPr>
        <w:pStyle w:val="Heading1"/>
      </w:pPr>
      <w:r>
        <w:t>User Guide: Financial Data Interactive QA Bot</w:t>
      </w:r>
    </w:p>
    <w:p w14:paraId="1C6DEC3A" w14:textId="77777777" w:rsidR="002F45A1" w:rsidRDefault="00000000">
      <w:pPr>
        <w:pStyle w:val="Heading2"/>
      </w:pPr>
      <w:r>
        <w:t>How to Use the Bot</w:t>
      </w:r>
    </w:p>
    <w:p w14:paraId="02775B2A" w14:textId="77777777" w:rsidR="00DC3DF6" w:rsidRDefault="00DC3DF6" w:rsidP="00DC3DF6"/>
    <w:p w14:paraId="6F153BF1" w14:textId="439DD4F2" w:rsidR="00DC3DF6" w:rsidRDefault="00DC3DF6" w:rsidP="00DC3DF6">
      <w:pPr>
        <w:pStyle w:val="Heading3"/>
      </w:pPr>
      <w:r>
        <w:t xml:space="preserve">Step </w:t>
      </w:r>
      <w:r>
        <w:t>1</w:t>
      </w:r>
      <w:r>
        <w:t>: Run app.py Using Anaconda</w:t>
      </w:r>
    </w:p>
    <w:p w14:paraId="1CA9838A" w14:textId="77777777" w:rsidR="00DC3DF6" w:rsidRDefault="00DC3DF6" w:rsidP="00DC3DF6">
      <w:r>
        <w:t>Follow these steps to install and run the application in an Anaconda environment:</w:t>
      </w:r>
      <w:r>
        <w:br/>
      </w:r>
      <w:r>
        <w:br/>
        <w:t>1. **Install Anaconda:**</w:t>
      </w:r>
      <w:r>
        <w:br/>
        <w:t xml:space="preserve">   • Download and install Anaconda from https://www.anaconda.com if it's not already installed.</w:t>
      </w:r>
      <w:r>
        <w:br/>
      </w:r>
      <w:r>
        <w:br/>
        <w:t>2. **Create a New Environment:**</w:t>
      </w:r>
      <w:r>
        <w:br/>
        <w:t xml:space="preserve">   • Open the Anaconda Prompt.</w:t>
      </w:r>
      <w:r>
        <w:br/>
        <w:t xml:space="preserve">   • Run the following command to create a new environment named project_env with Python 3.9:</w:t>
      </w:r>
      <w:r>
        <w:br/>
        <w:t xml:space="preserve">     ```</w:t>
      </w:r>
      <w:r>
        <w:br/>
        <w:t xml:space="preserve">     conda create --name project_env python=3.9</w:t>
      </w:r>
      <w:r>
        <w:br/>
        <w:t xml:space="preserve">     ```</w:t>
      </w:r>
      <w:r>
        <w:br/>
        <w:t xml:space="preserve">   • Activate the environment:</w:t>
      </w:r>
      <w:r>
        <w:br/>
        <w:t xml:space="preserve">     ```</w:t>
      </w:r>
      <w:r>
        <w:br/>
        <w:t xml:space="preserve">     conda activate project_env</w:t>
      </w:r>
      <w:r>
        <w:br/>
        <w:t xml:space="preserve">     ```</w:t>
      </w:r>
      <w:r>
        <w:br/>
      </w:r>
      <w:r>
        <w:br/>
        <w:t>3. **Navigate to the Project Directory:**</w:t>
      </w:r>
      <w:r>
        <w:br/>
        <w:t xml:space="preserve">   • Use the cd command to navigate to the root directory of your project:</w:t>
      </w:r>
      <w:r>
        <w:br/>
        <w:t xml:space="preserve">     ```</w:t>
      </w:r>
      <w:r>
        <w:br/>
        <w:t xml:space="preserve">     cd path/to/your/project_directory</w:t>
      </w:r>
      <w:r>
        <w:br/>
        <w:t xml:space="preserve">     ```</w:t>
      </w:r>
      <w:r>
        <w:br/>
      </w:r>
      <w:r>
        <w:br/>
        <w:t>4. **Install Dependencies:**</w:t>
      </w:r>
      <w:r>
        <w:br/>
        <w:t xml:space="preserve">   • Install the required packages from requirements.txt using pip:</w:t>
      </w:r>
      <w:r>
        <w:br/>
        <w:t xml:space="preserve">     ```</w:t>
      </w:r>
      <w:r>
        <w:br/>
        <w:t xml:space="preserve">     pip install -r requirements.txt</w:t>
      </w:r>
      <w:r>
        <w:br/>
        <w:t xml:space="preserve">     ```</w:t>
      </w:r>
      <w:r>
        <w:br/>
      </w:r>
      <w:r>
        <w:br/>
        <w:t>5. **Run the Application:**</w:t>
      </w:r>
      <w:r>
        <w:br/>
        <w:t xml:space="preserve">   • Use Streamlit to run the app.py script:</w:t>
      </w:r>
      <w:r>
        <w:br/>
        <w:t xml:space="preserve">     ```</w:t>
      </w:r>
      <w:r>
        <w:br/>
        <w:t xml:space="preserve">     streamlit run app.py</w:t>
      </w:r>
      <w:r>
        <w:br/>
        <w:t xml:space="preserve">     ```</w:t>
      </w:r>
      <w:r>
        <w:br/>
      </w:r>
      <w:r>
        <w:br/>
      </w:r>
      <w:r>
        <w:lastRenderedPageBreak/>
        <w:t>6. **Access the Application:**</w:t>
      </w:r>
      <w:r>
        <w:br/>
        <w:t xml:space="preserve">   • Open the provided URL (e.g., http://localhost:8501) in your web browser to access the interactive QA bot.</w:t>
      </w:r>
    </w:p>
    <w:p w14:paraId="372705C6" w14:textId="7569836F" w:rsidR="00DC3DF6" w:rsidRDefault="00DC3DF6" w:rsidP="00DC3DF6">
      <w:r>
        <w:t xml:space="preserve"> </w:t>
      </w:r>
    </w:p>
    <w:p w14:paraId="06F3F2CC" w14:textId="77777777" w:rsidR="00DC3DF6" w:rsidRDefault="00DC3DF6" w:rsidP="00DC3DF6">
      <w:r>
        <w:t xml:space="preserve">Or </w:t>
      </w:r>
    </w:p>
    <w:p w14:paraId="0443940C" w14:textId="77777777" w:rsidR="00DC3DF6" w:rsidRDefault="00DC3DF6" w:rsidP="00DC3DF6"/>
    <w:p w14:paraId="2EECD171" w14:textId="5D2E1B2D" w:rsidR="00DC3DF6" w:rsidRDefault="00DC3DF6" w:rsidP="00DC3DF6">
      <w:r>
        <w:t xml:space="preserve">Just access this link </w:t>
      </w:r>
    </w:p>
    <w:p w14:paraId="34207460" w14:textId="33BDBDC6" w:rsidR="00DC3DF6" w:rsidRDefault="00DC3DF6" w:rsidP="00DC3DF6">
      <w:hyperlink r:id="rId6" w:tooltip="PDF_QA_BOT" w:history="1">
        <w:r w:rsidRPr="00DC3DF6">
          <w:rPr>
            <w:rStyle w:val="Hyperlink"/>
          </w:rPr>
          <w:t>https://pdfappchatbot-ic7fnd9mwrjxrhyxkhsutl.streamlit.app/</w:t>
        </w:r>
      </w:hyperlink>
    </w:p>
    <w:p w14:paraId="0E3A80BD" w14:textId="77777777" w:rsidR="00DC3DF6" w:rsidRPr="00DC3DF6" w:rsidRDefault="00DC3DF6" w:rsidP="00DC3DF6"/>
    <w:p w14:paraId="400C23EB" w14:textId="71934FE4" w:rsidR="002F45A1" w:rsidRDefault="00000000">
      <w:pPr>
        <w:pStyle w:val="Heading3"/>
      </w:pPr>
      <w:r>
        <w:t xml:space="preserve">Step </w:t>
      </w:r>
      <w:r w:rsidR="00DC3DF6">
        <w:t>2</w:t>
      </w:r>
      <w:r>
        <w:t>: Upload Documents</w:t>
      </w:r>
    </w:p>
    <w:p w14:paraId="2CCAC6B7" w14:textId="77777777" w:rsidR="002F45A1" w:rsidRDefault="00000000">
      <w:r>
        <w:t>• Click the 'Choose a PDF file to extract content' button on the left sidebar.</w:t>
      </w:r>
      <w:r>
        <w:br/>
        <w:t>• Select a PDF document containing financial data. Examples include quarterly reports, income statements, or budget summaries.</w:t>
      </w:r>
    </w:p>
    <w:p w14:paraId="7A3613DF" w14:textId="56055EE6" w:rsidR="002F45A1" w:rsidRDefault="00000000">
      <w:pPr>
        <w:pStyle w:val="Heading3"/>
      </w:pPr>
      <w:r>
        <w:t xml:space="preserve">Step </w:t>
      </w:r>
      <w:r w:rsidR="00DC3DF6">
        <w:t>3</w:t>
      </w:r>
      <w:r>
        <w:t>: Ask Questions</w:t>
      </w:r>
    </w:p>
    <w:p w14:paraId="07A55776" w14:textId="77777777" w:rsidR="002F45A1" w:rsidRDefault="00000000">
      <w:r>
        <w:t>• Type your question in the 'Enter your question' box.</w:t>
      </w:r>
      <w:r>
        <w:br/>
        <w:t>• Examples of valid questions:</w:t>
      </w:r>
      <w:r>
        <w:br/>
        <w:t xml:space="preserve">  ○ What are the total expenses for Q2 2023?</w:t>
      </w:r>
      <w:r>
        <w:br/>
        <w:t xml:space="preserve">  ○ Show the operating margin for the past 6 months.</w:t>
      </w:r>
    </w:p>
    <w:p w14:paraId="6D1910AC" w14:textId="2733A9BB" w:rsidR="002F45A1" w:rsidRDefault="00000000">
      <w:pPr>
        <w:pStyle w:val="Heading3"/>
      </w:pPr>
      <w:r>
        <w:t xml:space="preserve">Step </w:t>
      </w:r>
      <w:r w:rsidR="00DC3DF6">
        <w:t>4</w:t>
      </w:r>
      <w:r>
        <w:t>: Create a Gemini API Key</w:t>
      </w:r>
    </w:p>
    <w:p w14:paraId="75A18946" w14:textId="77777777" w:rsidR="002F45A1" w:rsidRDefault="00000000">
      <w:r>
        <w:t>• Visit Gemini AI Studio at: https://studio.gemini.com.</w:t>
      </w:r>
      <w:r>
        <w:br/>
        <w:t>• Log in with your credentials.</w:t>
      </w:r>
      <w:r>
        <w:br/>
        <w:t>• Navigate to the 'API Keys' section.</w:t>
      </w:r>
      <w:r>
        <w:br/>
        <w:t>• Click 'Create New API Key' and provide a name for the key.</w:t>
      </w:r>
      <w:r>
        <w:br/>
        <w:t>• Copy the generated key and save it securely. You will use this key in the bot to connect to the Gemini API.</w:t>
      </w:r>
    </w:p>
    <w:p w14:paraId="04C5789E" w14:textId="77777777" w:rsidR="002F45A1" w:rsidRDefault="00000000">
      <w:pPr>
        <w:pStyle w:val="Heading3"/>
      </w:pPr>
      <w:r>
        <w:t>Step 5: Interpret the Bot's Responses</w:t>
      </w:r>
    </w:p>
    <w:p w14:paraId="26B0F73A" w14:textId="77777777" w:rsidR="002F45A1" w:rsidRDefault="00000000">
      <w:r>
        <w:t>• The bot will analyze the document and provide a detailed answer based on the context.</w:t>
      </w:r>
      <w:r>
        <w:br/>
        <w:t>• If the bot cannot find the answer in the document, it will respond: 'Answer is not available in the context.'</w:t>
      </w:r>
    </w:p>
    <w:p w14:paraId="6E093DE4" w14:textId="77777777" w:rsidR="002F45A1" w:rsidRDefault="00000000">
      <w:pPr>
        <w:pStyle w:val="Heading2"/>
      </w:pPr>
      <w:r>
        <w:t>Example Interaction Scenarios</w:t>
      </w:r>
    </w:p>
    <w:p w14:paraId="73983B27" w14:textId="77777777" w:rsidR="002F45A1" w:rsidRDefault="00000000">
      <w:r>
        <w:t>The bot is tailored for financial queries. Below are some example interactions demonstrating its capabilities.</w:t>
      </w:r>
    </w:p>
    <w:p w14:paraId="32223397" w14:textId="77777777" w:rsidR="002F45A1" w:rsidRDefault="00000000">
      <w:pPr>
        <w:pStyle w:val="Heading3"/>
      </w:pPr>
      <w:r>
        <w:t>Example Query 1: What are the total expenses for Q2 2023?</w:t>
      </w:r>
    </w:p>
    <w:p w14:paraId="6521FB66" w14:textId="77777777" w:rsidR="002F45A1" w:rsidRDefault="00000000">
      <w:r>
        <w:t>Response: The total expenses for Q2 2023 are $250,000. This includes $150,000 in operational costs and $100,000 in marketing expenses.</w:t>
      </w:r>
    </w:p>
    <w:p w14:paraId="63B66633" w14:textId="77777777" w:rsidR="002F45A1" w:rsidRDefault="00000000">
      <w:pPr>
        <w:pStyle w:val="Heading3"/>
      </w:pPr>
      <w:r>
        <w:lastRenderedPageBreak/>
        <w:t>Example Query 2: Show the operating margin for the past 6 months.</w:t>
      </w:r>
    </w:p>
    <w:p w14:paraId="677B8CD0" w14:textId="77777777" w:rsidR="002F45A1" w:rsidRDefault="00000000">
      <w:r>
        <w:t>Response: The operating margin for the past 6 months averages 15%, with a high of 18% in April 2023 and a low of 12% in January 2023.</w:t>
      </w:r>
    </w:p>
    <w:sectPr w:rsidR="002F4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217089">
    <w:abstractNumId w:val="8"/>
  </w:num>
  <w:num w:numId="2" w16cid:durableId="2026859971">
    <w:abstractNumId w:val="6"/>
  </w:num>
  <w:num w:numId="3" w16cid:durableId="1277836203">
    <w:abstractNumId w:val="5"/>
  </w:num>
  <w:num w:numId="4" w16cid:durableId="1211264803">
    <w:abstractNumId w:val="4"/>
  </w:num>
  <w:num w:numId="5" w16cid:durableId="400449037">
    <w:abstractNumId w:val="7"/>
  </w:num>
  <w:num w:numId="6" w16cid:durableId="1550529130">
    <w:abstractNumId w:val="3"/>
  </w:num>
  <w:num w:numId="7" w16cid:durableId="1825851035">
    <w:abstractNumId w:val="2"/>
  </w:num>
  <w:num w:numId="8" w16cid:durableId="173961330">
    <w:abstractNumId w:val="1"/>
  </w:num>
  <w:num w:numId="9" w16cid:durableId="54094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E09"/>
    <w:rsid w:val="0015074B"/>
    <w:rsid w:val="0029639D"/>
    <w:rsid w:val="002F45A1"/>
    <w:rsid w:val="00326F90"/>
    <w:rsid w:val="00AA1D8D"/>
    <w:rsid w:val="00B47730"/>
    <w:rsid w:val="00CB0664"/>
    <w:rsid w:val="00DC3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44AA8"/>
  <w14:defaultImageDpi w14:val="300"/>
  <w15:docId w15:val="{50EA7A55-166C-41F7-8202-8192ACC4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F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C3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fappchatbot-ic7fnd9mwrjxrhyxkhsutl.streamlit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Goud</cp:lastModifiedBy>
  <cp:revision>3</cp:revision>
  <dcterms:created xsi:type="dcterms:W3CDTF">2013-12-23T23:15:00Z</dcterms:created>
  <dcterms:modified xsi:type="dcterms:W3CDTF">2025-01-24T15:06:00Z</dcterms:modified>
  <cp:category/>
</cp:coreProperties>
</file>