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3C0" w:rsidRDefault="001E4D04">
      <w:pPr>
        <w:spacing w:after="598" w:line="259" w:lineRule="auto"/>
        <w:ind w:left="441" w:firstLine="0"/>
      </w:pPr>
      <w:r>
        <w:rPr>
          <w:b/>
          <w:sz w:val="60"/>
        </w:rPr>
        <w:t>SUMMARY OF THE WEBINAR</w:t>
      </w:r>
    </w:p>
    <w:p w:rsidR="006F43C0" w:rsidRDefault="001E4D04">
      <w:pPr>
        <w:ind w:left="-5"/>
      </w:pPr>
      <w:r>
        <w:t>Important and helpful links are given down below for your reference.</w:t>
      </w:r>
    </w:p>
    <w:p w:rsidR="006F43C0" w:rsidRDefault="001E4D04">
      <w:pPr>
        <w:ind w:left="-5"/>
      </w:pPr>
      <w:r>
        <w:t>What is HTML and CSS?</w:t>
      </w:r>
    </w:p>
    <w:p w:rsidR="006F43C0" w:rsidRDefault="001E4D04">
      <w:pPr>
        <w:spacing w:after="462"/>
        <w:ind w:left="-5"/>
      </w:pPr>
      <w:hyperlink r:id="rId5" w:anchor=":~:text=As%20a%20web%20developer%2C%20the,just%20a%20design%20language%2C%20though">
        <w:r>
          <w:rPr>
            <w:color w:val="1155CC"/>
            <w:u w:val="single" w:color="1155CC"/>
          </w:rPr>
          <w:t xml:space="preserve">https://www.freecodecamp.org/news/html-css-and-javascript-e </w:t>
        </w:r>
      </w:hyperlink>
      <w:hyperlink r:id="rId6" w:anchor=":~:text=As%20a%20web%20developer%2C%20the,just%20a%20design%20language%2C%20though">
        <w:proofErr w:type="spellStart"/>
        <w:r>
          <w:rPr>
            <w:color w:val="1155CC"/>
            <w:u w:val="single" w:color="1155CC"/>
          </w:rPr>
          <w:t>xplained</w:t>
        </w:r>
        <w:proofErr w:type="spellEnd"/>
        <w:r>
          <w:rPr>
            <w:color w:val="1155CC"/>
            <w:u w:val="single" w:color="1155CC"/>
          </w:rPr>
          <w:t xml:space="preserve">-for-beginners/#:~:text=As%20a%20web%20develop </w:t>
        </w:r>
      </w:hyperlink>
      <w:hyperlink r:id="rId7" w:anchor=":~:text=As%20a%20web%20developer%2C%20the,just%20a%20design%20language%2C%20though">
        <w:r>
          <w:rPr>
            <w:color w:val="1155CC"/>
            <w:u w:val="single" w:color="1155CC"/>
          </w:rPr>
          <w:t xml:space="preserve">er%2C%20the,just%20a%20design%20language%2C%20tho </w:t>
        </w:r>
      </w:hyperlink>
      <w:hyperlink r:id="rId8" w:anchor=":~:text=As%20a%20web%20developer%2C%20the,just%20a%20design%20language%2C%20though">
        <w:r>
          <w:rPr>
            <w:color w:val="1155CC"/>
            <w:u w:val="single" w:color="1155CC"/>
          </w:rPr>
          <w:t>ugh</w:t>
        </w:r>
      </w:hyperlink>
      <w:hyperlink r:id="rId9" w:anchor=":~:text=As%20a%20web%20developer%2C%20the,just%20a%20design%20language%2C%20though">
        <w:r>
          <w:t>.</w:t>
        </w:r>
      </w:hyperlink>
    </w:p>
    <w:p w:rsidR="006F43C0" w:rsidRDefault="001E4D04">
      <w:pPr>
        <w:spacing w:after="3" w:line="552" w:lineRule="auto"/>
        <w:ind w:left="-5" w:right="1171"/>
      </w:pPr>
      <w:hyperlink r:id="rId10">
        <w:r>
          <w:rPr>
            <w:color w:val="1155CC"/>
            <w:u w:val="single" w:color="1155CC"/>
          </w:rPr>
          <w:t xml:space="preserve">https://www.youtube.com/c/CodeWithHarry </w:t>
        </w:r>
      </w:hyperlink>
      <w:hyperlink r:id="rId11">
        <w:r>
          <w:rPr>
            <w:color w:val="1155CC"/>
            <w:u w:val="single" w:color="1155CC"/>
          </w:rPr>
          <w:t xml:space="preserve">https://www.youtube.com/c/programmingwithmosh </w:t>
        </w:r>
      </w:hyperlink>
      <w:r>
        <w:t>Shortcuts in VS code</w:t>
      </w:r>
    </w:p>
    <w:p w:rsidR="006F43C0" w:rsidRDefault="001E4D04">
      <w:pPr>
        <w:spacing w:after="150" w:line="460" w:lineRule="auto"/>
        <w:ind w:left="-5" w:right="113"/>
      </w:pPr>
      <w:hyperlink r:id="rId12">
        <w:r>
          <w:rPr>
            <w:color w:val="1155CC"/>
            <w:u w:val="single" w:color="1155CC"/>
          </w:rPr>
          <w:t>https://betterprogramming.pub/15-useful-vscode-shortcuts-to</w:t>
        </w:r>
      </w:hyperlink>
      <w:hyperlink r:id="rId13">
        <w:r>
          <w:rPr>
            <w:color w:val="1155CC"/>
            <w:u w:val="single" w:color="1155CC"/>
          </w:rPr>
          <w:t xml:space="preserve">boost-your-productivity-415de3cb1910 </w:t>
        </w:r>
      </w:hyperlink>
      <w:proofErr w:type="spellStart"/>
      <w:r>
        <w:t>Github</w:t>
      </w:r>
      <w:proofErr w:type="spellEnd"/>
      <w:r>
        <w:t xml:space="preserve"> Student benefits information </w:t>
      </w:r>
      <w:hyperlink r:id="rId14">
        <w:r>
          <w:rPr>
            <w:color w:val="1155CC"/>
            <w:u w:val="single" w:color="1155CC"/>
          </w:rPr>
          <w:t>https://education.gith</w:t>
        </w:r>
        <w:r>
          <w:rPr>
            <w:color w:val="1155CC"/>
            <w:u w:val="single" w:color="1155CC"/>
          </w:rPr>
          <w:t>ub.com/benefits</w:t>
        </w:r>
      </w:hyperlink>
    </w:p>
    <w:p w:rsidR="0026535E" w:rsidRDefault="001E4D04">
      <w:pPr>
        <w:spacing w:after="3"/>
        <w:ind w:left="-5" w:right="1171"/>
        <w:rPr>
          <w:color w:val="1155CC"/>
          <w:u w:val="single" w:color="1155CC"/>
        </w:rPr>
      </w:pPr>
      <w:r>
        <w:t xml:space="preserve">Microsoft Learn </w:t>
      </w:r>
      <w:hyperlink r:id="rId15">
        <w:r>
          <w:rPr>
            <w:color w:val="1155CC"/>
            <w:u w:val="single" w:color="1155CC"/>
          </w:rPr>
          <w:t xml:space="preserve">https://docs.microsoft.com/en-us/learn/ </w:t>
        </w:r>
      </w:hyperlink>
      <w:r w:rsidR="00716304">
        <w:rPr>
          <w:color w:val="1155CC"/>
          <w:u w:val="single" w:color="1155CC"/>
        </w:rPr>
        <w:t xml:space="preserve"> </w:t>
      </w:r>
    </w:p>
    <w:p w:rsidR="00716304" w:rsidRDefault="00716304">
      <w:pPr>
        <w:spacing w:after="3"/>
        <w:ind w:left="-5" w:right="1171"/>
        <w:rPr>
          <w:color w:val="1155CC"/>
          <w:u w:val="single" w:color="1155CC"/>
        </w:rPr>
      </w:pPr>
    </w:p>
    <w:p w:rsidR="0026535E" w:rsidRDefault="0026535E">
      <w:pPr>
        <w:spacing w:after="3"/>
        <w:ind w:left="-5" w:right="1171"/>
        <w:rPr>
          <w:color w:val="000000" w:themeColor="text1"/>
          <w:u w:color="1155CC"/>
        </w:rPr>
      </w:pPr>
      <w:r w:rsidRPr="00716304">
        <w:rPr>
          <w:color w:val="000000" w:themeColor="text1"/>
          <w:u w:color="1155CC"/>
        </w:rPr>
        <w:lastRenderedPageBreak/>
        <w:t xml:space="preserve">Microsoft Learn Student Ambassador </w:t>
      </w:r>
      <w:r w:rsidR="00DF39B2">
        <w:rPr>
          <w:color w:val="000000" w:themeColor="text1"/>
          <w:u w:color="1155CC"/>
        </w:rPr>
        <w:t>Program:</w:t>
      </w:r>
      <w:r w:rsidR="0018513D" w:rsidRPr="00716304">
        <w:rPr>
          <w:color w:val="000000" w:themeColor="text1"/>
          <w:u w:color="1155CC"/>
        </w:rPr>
        <w:t xml:space="preserve"> </w:t>
      </w:r>
    </w:p>
    <w:p w:rsidR="00716304" w:rsidRPr="000B23AA" w:rsidRDefault="005A0B23" w:rsidP="007A5399">
      <w:pPr>
        <w:spacing w:after="3"/>
        <w:ind w:left="0" w:right="1171" w:firstLine="0"/>
        <w:rPr>
          <w:color w:val="000000" w:themeColor="text1"/>
          <w:u w:val="single" w:color="1155CC"/>
        </w:rPr>
      </w:pPr>
      <w:hyperlink r:id="rId16" w:history="1">
        <w:r w:rsidRPr="00F2606C">
          <w:rPr>
            <w:rStyle w:val="Hyperlink"/>
          </w:rPr>
          <w:t>https://studentambassadors.microsoft.com/</w:t>
        </w:r>
      </w:hyperlink>
      <w:r>
        <w:rPr>
          <w:color w:val="000000" w:themeColor="text1"/>
          <w:u w:val="single" w:color="1155CC"/>
        </w:rPr>
        <w:t xml:space="preserve"> </w:t>
      </w:r>
    </w:p>
    <w:p w:rsidR="00716304" w:rsidRPr="00716304" w:rsidRDefault="00716304">
      <w:pPr>
        <w:spacing w:after="3"/>
        <w:ind w:left="-5" w:right="1171"/>
        <w:rPr>
          <w:color w:val="000000" w:themeColor="text1"/>
          <w:u w:color="1155CC"/>
        </w:rPr>
      </w:pPr>
    </w:p>
    <w:p w:rsidR="006F43C0" w:rsidRDefault="001E4D04">
      <w:pPr>
        <w:spacing w:after="3"/>
        <w:ind w:left="-5" w:right="1171"/>
      </w:pPr>
      <w:r>
        <w:t xml:space="preserve">Link to the GitHub repo </w:t>
      </w:r>
      <w:hyperlink r:id="rId17">
        <w:r>
          <w:rPr>
            <w:color w:val="1155CC"/>
            <w:u w:val="single" w:color="1155CC"/>
          </w:rPr>
          <w:t>https://github.com/akashgreninja/Web</w:t>
        </w:r>
        <w:r>
          <w:rPr>
            <w:color w:val="1155CC"/>
            <w:u w:val="single" w:color="1155CC"/>
          </w:rPr>
          <w:t xml:space="preserve">inar-Html </w:t>
        </w:r>
      </w:hyperlink>
      <w:r>
        <w:t xml:space="preserve">docs to start using git with GitHub </w:t>
      </w:r>
      <w:hyperlink r:id="rId18">
        <w:r>
          <w:rPr>
            <w:color w:val="1155CC"/>
            <w:u w:val="single" w:color="1155CC"/>
          </w:rPr>
          <w:t xml:space="preserve">https://docs.gitlab.com/ee/gitlab-basics/start-using-git.html </w:t>
        </w:r>
      </w:hyperlink>
      <w:r>
        <w:t xml:space="preserve">docs to use </w:t>
      </w:r>
      <w:proofErr w:type="spellStart"/>
      <w:r>
        <w:t>Github</w:t>
      </w:r>
      <w:proofErr w:type="spellEnd"/>
      <w:r>
        <w:t xml:space="preserve"> pages </w:t>
      </w:r>
      <w:hyperlink r:id="rId19">
        <w:r>
          <w:rPr>
            <w:color w:val="1155CC"/>
            <w:u w:val="single" w:color="1155CC"/>
          </w:rPr>
          <w:t>https://docs.github.com/en/pages</w:t>
        </w:r>
      </w:hyperlink>
    </w:p>
    <w:p w:rsidR="006F43C0" w:rsidRDefault="001E4D04">
      <w:pPr>
        <w:spacing w:after="477" w:line="259" w:lineRule="auto"/>
        <w:ind w:left="-5"/>
      </w:pPr>
      <w:r>
        <w:rPr>
          <w:b/>
        </w:rPr>
        <w:t xml:space="preserve">Commands to connect git to </w:t>
      </w:r>
      <w:proofErr w:type="spellStart"/>
      <w:r>
        <w:rPr>
          <w:b/>
        </w:rPr>
        <w:t>Github</w:t>
      </w:r>
      <w:proofErr w:type="spellEnd"/>
    </w:p>
    <w:p w:rsidR="006F43C0" w:rsidRDefault="001E4D04">
      <w:pPr>
        <w:numPr>
          <w:ilvl w:val="0"/>
          <w:numId w:val="1"/>
        </w:numPr>
        <w:spacing w:after="15"/>
        <w:ind w:hanging="585"/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user.name</w:t>
      </w:r>
      <w:proofErr w:type="spellEnd"/>
      <w:r>
        <w:t xml:space="preserve"> "</w:t>
      </w:r>
      <w:proofErr w:type="spellStart"/>
      <w:r>
        <w:t>your_username</w:t>
      </w:r>
      <w:proofErr w:type="spellEnd"/>
      <w:r>
        <w:t>"</w:t>
      </w:r>
    </w:p>
    <w:p w:rsidR="006F43C0" w:rsidRDefault="001E4D04">
      <w:pPr>
        <w:numPr>
          <w:ilvl w:val="0"/>
          <w:numId w:val="1"/>
        </w:numPr>
        <w:spacing w:after="15"/>
        <w:ind w:hanging="585"/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6F43C0" w:rsidRDefault="001E4D04">
      <w:pPr>
        <w:numPr>
          <w:ilvl w:val="0"/>
          <w:numId w:val="1"/>
        </w:numPr>
        <w:spacing w:after="15"/>
        <w:ind w:hanging="585"/>
      </w:pPr>
      <w:r>
        <w:t>"your_email_address@example.com"</w:t>
      </w:r>
    </w:p>
    <w:p w:rsidR="006F43C0" w:rsidRDefault="001E4D04">
      <w:pPr>
        <w:numPr>
          <w:ilvl w:val="0"/>
          <w:numId w:val="1"/>
        </w:numPr>
        <w:ind w:hanging="585"/>
      </w:pPr>
      <w:r>
        <w:t xml:space="preserve">git </w:t>
      </w:r>
      <w:proofErr w:type="spellStart"/>
      <w:r>
        <w:t>config</w:t>
      </w:r>
      <w:proofErr w:type="spellEnd"/>
      <w:r>
        <w:t xml:space="preserve"> --global -–list</w:t>
      </w:r>
    </w:p>
    <w:p w:rsidR="006F43C0" w:rsidRDefault="001E4D04">
      <w:pPr>
        <w:spacing w:after="477" w:line="259" w:lineRule="auto"/>
        <w:ind w:left="-5"/>
      </w:pPr>
      <w:r>
        <w:rPr>
          <w:b/>
        </w:rPr>
        <w:t>git commands</w:t>
      </w:r>
    </w:p>
    <w:p w:rsidR="006F43C0" w:rsidRDefault="001E4D04">
      <w:pPr>
        <w:numPr>
          <w:ilvl w:val="0"/>
          <w:numId w:val="2"/>
        </w:numPr>
        <w:ind w:hanging="680"/>
      </w:pPr>
      <w:r>
        <w:t xml:space="preserve">git </w:t>
      </w:r>
      <w:proofErr w:type="spellStart"/>
      <w:r>
        <w:t>init</w:t>
      </w:r>
      <w:proofErr w:type="spellEnd"/>
      <w:r>
        <w:t>-this is used to init</w:t>
      </w:r>
      <w:r>
        <w:t xml:space="preserve">ialize git to the folder, it will </w:t>
      </w:r>
      <w:proofErr w:type="spellStart"/>
      <w:r>
        <w:t>behidden</w:t>
      </w:r>
      <w:proofErr w:type="spellEnd"/>
      <w:r>
        <w:t xml:space="preserve"> it stores the history of your changes your commits</w:t>
      </w:r>
    </w:p>
    <w:p w:rsidR="006F43C0" w:rsidRDefault="001E4D04">
      <w:pPr>
        <w:numPr>
          <w:ilvl w:val="0"/>
          <w:numId w:val="2"/>
        </w:numPr>
        <w:ind w:hanging="680"/>
      </w:pPr>
      <w:r>
        <w:t xml:space="preserve">git add .-this is used to add all the new changes to </w:t>
      </w:r>
      <w:proofErr w:type="spellStart"/>
      <w:r>
        <w:t>thestaging</w:t>
      </w:r>
      <w:proofErr w:type="spellEnd"/>
      <w:r>
        <w:t xml:space="preserve"> area</w:t>
      </w:r>
    </w:p>
    <w:p w:rsidR="006F43C0" w:rsidRDefault="001E4D04">
      <w:pPr>
        <w:numPr>
          <w:ilvl w:val="0"/>
          <w:numId w:val="2"/>
        </w:numPr>
        <w:ind w:hanging="680"/>
      </w:pPr>
      <w:r>
        <w:t xml:space="preserve">git commit- used to create a </w:t>
      </w:r>
      <w:proofErr w:type="spellStart"/>
      <w:r>
        <w:t>savepoint</w:t>
      </w:r>
      <w:proofErr w:type="spellEnd"/>
      <w:r>
        <w:t xml:space="preserve"> that specifies </w:t>
      </w:r>
      <w:proofErr w:type="spellStart"/>
      <w:r>
        <w:t>whatchanges</w:t>
      </w:r>
      <w:proofErr w:type="spellEnd"/>
      <w:r>
        <w:t xml:space="preserve"> were made from the last </w:t>
      </w:r>
      <w:proofErr w:type="spellStart"/>
      <w:r>
        <w:t>savepoint</w:t>
      </w:r>
      <w:proofErr w:type="spellEnd"/>
    </w:p>
    <w:p w:rsidR="006F43C0" w:rsidRDefault="001E4D04">
      <w:pPr>
        <w:numPr>
          <w:ilvl w:val="0"/>
          <w:numId w:val="2"/>
        </w:numPr>
        <w:ind w:hanging="680"/>
      </w:pPr>
      <w:r>
        <w:lastRenderedPageBreak/>
        <w:t xml:space="preserve">git remote add origin &lt;add the origin link&gt;- used to </w:t>
      </w:r>
      <w:proofErr w:type="spellStart"/>
      <w:r>
        <w:t>setthe</w:t>
      </w:r>
      <w:proofErr w:type="spellEnd"/>
      <w:r>
        <w:t xml:space="preserve"> origin or the path to send your files</w:t>
      </w:r>
    </w:p>
    <w:p w:rsidR="006F43C0" w:rsidRDefault="001E4D04">
      <w:pPr>
        <w:numPr>
          <w:ilvl w:val="0"/>
          <w:numId w:val="2"/>
        </w:numPr>
        <w:ind w:hanging="680"/>
      </w:pPr>
      <w:r>
        <w:t xml:space="preserve">git remote </w:t>
      </w:r>
      <w:proofErr w:type="spellStart"/>
      <w:r>
        <w:t>rm</w:t>
      </w:r>
      <w:proofErr w:type="spellEnd"/>
      <w:r>
        <w:t xml:space="preserve"> origin &lt;remove the origin&gt;</w:t>
      </w:r>
    </w:p>
    <w:p w:rsidR="006F43C0" w:rsidRDefault="001E4D04">
      <w:pPr>
        <w:numPr>
          <w:ilvl w:val="0"/>
          <w:numId w:val="2"/>
        </w:numPr>
        <w:spacing w:after="0" w:line="552" w:lineRule="auto"/>
        <w:ind w:hanging="680"/>
      </w:pPr>
      <w:r>
        <w:t xml:space="preserve">git push origin master -push the </w:t>
      </w:r>
      <w:proofErr w:type="spellStart"/>
      <w:r>
        <w:t>files</w:t>
      </w:r>
      <w:r>
        <w:rPr>
          <w:b/>
        </w:rPr>
        <w:t>Using</w:t>
      </w:r>
      <w:proofErr w:type="spellEnd"/>
      <w:r>
        <w:rPr>
          <w:b/>
        </w:rPr>
        <w:t xml:space="preserve"> Git Pull</w:t>
      </w:r>
    </w:p>
    <w:p w:rsidR="006F43C0" w:rsidRDefault="001E4D04">
      <w:pPr>
        <w:spacing w:after="225" w:line="414" w:lineRule="auto"/>
        <w:ind w:left="-5" w:right="1170"/>
      </w:pPr>
      <w:r>
        <w:t>git pull &lt;remote branch name &gt; ex) git pull origin master to che</w:t>
      </w:r>
      <w:r>
        <w:t>ck name of thee remote branch use git branch -r</w:t>
      </w:r>
    </w:p>
    <w:p w:rsidR="006F43C0" w:rsidRDefault="001E4D04">
      <w:pPr>
        <w:spacing w:after="15"/>
        <w:ind w:left="-5"/>
      </w:pPr>
      <w:r>
        <w:t>to first check then pull you can use git fetch then use git</w:t>
      </w:r>
    </w:p>
    <w:p w:rsidR="006F43C0" w:rsidRDefault="001E4D04">
      <w:pPr>
        <w:ind w:left="-5"/>
      </w:pPr>
      <w:r>
        <w:t>merge</w:t>
      </w:r>
    </w:p>
    <w:p w:rsidR="006F43C0" w:rsidRDefault="001E4D04">
      <w:pPr>
        <w:ind w:left="-5"/>
      </w:pPr>
      <w:r>
        <w:t>ex-git fetch origin master</w:t>
      </w:r>
    </w:p>
    <w:p w:rsidR="006F43C0" w:rsidRDefault="001E4D04">
      <w:pPr>
        <w:spacing w:line="368" w:lineRule="auto"/>
        <w:ind w:left="-5" w:right="3631"/>
      </w:pPr>
      <w:r>
        <w:t>To check diff b/w remote and local git diff&lt;local branch&gt;&lt;remote branch&gt; ex)git diff master origin/master git merge</w:t>
      </w:r>
      <w:r>
        <w:t xml:space="preserve"> origin/master</w:t>
      </w:r>
    </w:p>
    <w:p w:rsidR="006F43C0" w:rsidRDefault="001E4D04">
      <w:pPr>
        <w:spacing w:after="0" w:line="552" w:lineRule="auto"/>
        <w:ind w:left="-5" w:right="160"/>
      </w:pPr>
      <w:r>
        <w:t xml:space="preserve">don't forget to add and commit it before using this command if you don't want to review the files then directly you can use </w:t>
      </w:r>
      <w:r>
        <w:rPr>
          <w:b/>
        </w:rPr>
        <w:t>Few points regarding git commands</w:t>
      </w:r>
    </w:p>
    <w:p w:rsidR="006F43C0" w:rsidRDefault="001E4D04">
      <w:pPr>
        <w:ind w:left="-5"/>
      </w:pPr>
      <w:r>
        <w:lastRenderedPageBreak/>
        <w:t>git clone is how you get a local copy of an existing repository to work on. It's us</w:t>
      </w:r>
      <w:r>
        <w:t>ually only used once for a given repository, unless you want to have multiple working copies of it around. (Or want to get a clean copy after messing up your local one...)</w:t>
      </w:r>
    </w:p>
    <w:p w:rsidR="006F43C0" w:rsidRDefault="001E4D04">
      <w:pPr>
        <w:ind w:left="-5"/>
      </w:pPr>
      <w:r>
        <w:t>git pull (or git fetch + git merge) is how you update that local copy with new commi</w:t>
      </w:r>
      <w:r>
        <w:t>ts from the remote repository. If you are collaborating with others, it is a command that you will run frequently.</w:t>
      </w:r>
    </w:p>
    <w:p w:rsidR="00B416E0" w:rsidRDefault="001E4D04" w:rsidP="00B416E0">
      <w:pPr>
        <w:spacing w:after="2260"/>
        <w:ind w:left="-5"/>
      </w:pPr>
      <w:r>
        <w:t xml:space="preserve">As your first example shows, it is possible to emulate git clone with an assortment of other git commands, but it's not really the case that </w:t>
      </w:r>
      <w:r>
        <w:t>git pull is doing "basically the same thing" as git clone (or vice-versa).</w:t>
      </w:r>
    </w:p>
    <w:p w:rsidR="007F5C8C" w:rsidRPr="007F5C8C" w:rsidRDefault="00EA3B75" w:rsidP="007C04B2">
      <w:pPr>
        <w:pStyle w:val="ListParagraph"/>
        <w:spacing w:after="2260"/>
        <w:ind w:firstLine="0"/>
        <w:rPr>
          <w:b/>
          <w:bCs/>
        </w:rPr>
      </w:pPr>
      <w:r w:rsidRPr="007F5C8C">
        <w:rPr>
          <w:b/>
          <w:bCs/>
        </w:rPr>
        <w:t>Microsoft Learn Student Ambassador Progra</w:t>
      </w:r>
      <w:r w:rsidR="00D01C62" w:rsidRPr="007F5C8C">
        <w:rPr>
          <w:b/>
          <w:bCs/>
        </w:rPr>
        <w:t>m</w:t>
      </w:r>
    </w:p>
    <w:p w:rsidR="00D01C62" w:rsidRPr="007F5C8C" w:rsidRDefault="00D01C62" w:rsidP="007F5C8C">
      <w:pPr>
        <w:pStyle w:val="ListParagraph"/>
        <w:numPr>
          <w:ilvl w:val="0"/>
          <w:numId w:val="5"/>
        </w:numPr>
        <w:spacing w:after="2260"/>
        <w:rPr>
          <w:b/>
          <w:bCs/>
        </w:rPr>
      </w:pPr>
      <w:r>
        <w:t>The Microsoft Learn Student Ambassadors is a global group of on-campus ambassadors who are eager to learn new technologies, help other students, lead in their community, and develop technical and career skills for the future.</w:t>
      </w:r>
    </w:p>
    <w:p w:rsidR="00C32D8B" w:rsidRDefault="002210A5" w:rsidP="00C32D8B">
      <w:pPr>
        <w:spacing w:after="2260"/>
        <w:ind w:left="0" w:firstLine="0"/>
        <w:rPr>
          <w:b/>
          <w:bCs/>
        </w:rPr>
      </w:pPr>
      <w:r w:rsidRPr="002210A5">
        <w:rPr>
          <w:b/>
          <w:bCs/>
        </w:rPr>
        <w:lastRenderedPageBreak/>
        <w:t>What are the Learn Student Ambassador Milestones?</w:t>
      </w:r>
    </w:p>
    <w:p w:rsidR="00EC2459" w:rsidRPr="005A00DE" w:rsidRDefault="00355E4A" w:rsidP="00816FA4">
      <w:pPr>
        <w:pStyle w:val="ListParagraph"/>
        <w:numPr>
          <w:ilvl w:val="0"/>
          <w:numId w:val="5"/>
        </w:numPr>
        <w:spacing w:after="2260"/>
      </w:pPr>
      <w:r w:rsidRPr="005A00DE">
        <w:t xml:space="preserve">There are three milestones and each one has it's own rewards. Once you </w:t>
      </w:r>
      <w:proofErr w:type="spellStart"/>
      <w:r w:rsidRPr="005A00DE">
        <w:t>fulfill</w:t>
      </w:r>
      <w:proofErr w:type="spellEnd"/>
      <w:r w:rsidRPr="005A00DE">
        <w:t xml:space="preserve"> the requirements to move to a new milestone you will unlock additional benefits.</w:t>
      </w:r>
    </w:p>
    <w:p w:rsidR="00355E4A" w:rsidRPr="005A00DE" w:rsidRDefault="00355E4A" w:rsidP="00816FA4">
      <w:pPr>
        <w:pStyle w:val="ListParagraph"/>
        <w:numPr>
          <w:ilvl w:val="0"/>
          <w:numId w:val="5"/>
        </w:numPr>
        <w:spacing w:after="2260"/>
      </w:pPr>
      <w:r w:rsidRPr="004653C6">
        <w:rPr>
          <w:b/>
          <w:bCs/>
        </w:rPr>
        <w:t>ALPHA</w:t>
      </w:r>
      <w:r w:rsidRPr="005A00DE">
        <w:t>: After completing a learning path from Microsoft Learn you will earn this badge.</w:t>
      </w:r>
    </w:p>
    <w:p w:rsidR="00355E4A" w:rsidRPr="005A00DE" w:rsidRDefault="00355E4A" w:rsidP="00355E4A">
      <w:pPr>
        <w:pStyle w:val="ListParagraph"/>
        <w:spacing w:after="2260"/>
        <w:ind w:firstLine="0"/>
      </w:pPr>
    </w:p>
    <w:p w:rsidR="00C32D8B" w:rsidRPr="005A00DE" w:rsidRDefault="00355E4A" w:rsidP="00C32D8B">
      <w:pPr>
        <w:pStyle w:val="ListParagraph"/>
        <w:numPr>
          <w:ilvl w:val="0"/>
          <w:numId w:val="5"/>
        </w:numPr>
        <w:spacing w:after="2260"/>
      </w:pPr>
      <w:r w:rsidRPr="004653C6">
        <w:rPr>
          <w:b/>
          <w:bCs/>
        </w:rPr>
        <w:t>BETA</w:t>
      </w:r>
      <w:r w:rsidRPr="005A00DE">
        <w:t>: You will be awarded a beta badge after organizing an event in your community.</w:t>
      </w:r>
    </w:p>
    <w:p w:rsidR="00C32D8B" w:rsidRPr="005A00DE" w:rsidRDefault="00C32D8B" w:rsidP="00C32D8B">
      <w:pPr>
        <w:pStyle w:val="ListParagraph"/>
      </w:pPr>
    </w:p>
    <w:p w:rsidR="00D82905" w:rsidRPr="005A00DE" w:rsidRDefault="00355E4A" w:rsidP="00C32D8B">
      <w:pPr>
        <w:pStyle w:val="ListParagraph"/>
        <w:numPr>
          <w:ilvl w:val="0"/>
          <w:numId w:val="5"/>
        </w:numPr>
        <w:spacing w:after="2260"/>
      </w:pPr>
      <w:r w:rsidRPr="004653C6">
        <w:rPr>
          <w:b/>
          <w:bCs/>
        </w:rPr>
        <w:t>GOLD</w:t>
      </w:r>
      <w:r w:rsidRPr="005A00DE">
        <w:t>: Student Ambassadors who will go beyond and above the local communities and perform extraordinarily will be getting a gold badge.</w:t>
      </w:r>
    </w:p>
    <w:p w:rsidR="002B2140" w:rsidRPr="004909F0" w:rsidRDefault="002B2140" w:rsidP="002B2140">
      <w:pPr>
        <w:spacing w:after="15"/>
        <w:ind w:left="0" w:firstLine="0"/>
        <w:rPr>
          <w:b/>
          <w:bCs/>
          <w:u w:val="single"/>
        </w:rPr>
      </w:pPr>
      <w:r w:rsidRPr="004909F0">
        <w:rPr>
          <w:b/>
          <w:bCs/>
          <w:u w:val="single"/>
        </w:rPr>
        <w:t>Additional Links:</w:t>
      </w:r>
    </w:p>
    <w:p w:rsidR="004909F0" w:rsidRDefault="00C47DD9" w:rsidP="002B2140">
      <w:pPr>
        <w:spacing w:after="15"/>
        <w:ind w:left="0" w:firstLine="0"/>
      </w:pPr>
      <w:r w:rsidRPr="00C47DD9">
        <w:t xml:space="preserve">Ports vs </w:t>
      </w:r>
      <w:r w:rsidR="004909F0">
        <w:t>sockets</w:t>
      </w:r>
    </w:p>
    <w:p w:rsidR="000D5BA6" w:rsidRPr="004B1EDC" w:rsidRDefault="005A0B23" w:rsidP="002B2140">
      <w:pPr>
        <w:spacing w:after="15"/>
        <w:ind w:left="0" w:firstLine="0"/>
        <w:rPr>
          <w:sz w:val="24"/>
          <w:szCs w:val="24"/>
        </w:rPr>
      </w:pPr>
      <w:hyperlink r:id="rId20" w:history="1">
        <w:r w:rsidRPr="00F2606C">
          <w:rPr>
            <w:rStyle w:val="Hyperlink"/>
            <w:sz w:val="24"/>
            <w:szCs w:val="24"/>
          </w:rPr>
          <w:t>https://medium.com/@nieldeokar/port-vs-socket-3c2d6ea854cc</w:t>
        </w:r>
      </w:hyperlink>
      <w:r>
        <w:rPr>
          <w:sz w:val="24"/>
          <w:szCs w:val="24"/>
        </w:rPr>
        <w:t xml:space="preserve"> </w:t>
      </w:r>
      <w:r w:rsidR="002B2140" w:rsidRPr="004B1EDC">
        <w:rPr>
          <w:sz w:val="24"/>
          <w:szCs w:val="24"/>
        </w:rPr>
        <w:t xml:space="preserve"> </w:t>
      </w:r>
    </w:p>
    <w:p w:rsidR="002B2140" w:rsidRPr="002B2140" w:rsidRDefault="002B2140" w:rsidP="002B2140">
      <w:pPr>
        <w:spacing w:after="15"/>
        <w:ind w:left="0" w:firstLine="0"/>
        <w:rPr>
          <w:b/>
          <w:bCs/>
        </w:rPr>
        <w:sectPr w:rsidR="002B2140" w:rsidRPr="002B2140">
          <w:pgSz w:w="12240" w:h="15840"/>
          <w:pgMar w:top="1511" w:right="1451" w:bottom="1631" w:left="1440" w:header="720" w:footer="720" w:gutter="0"/>
          <w:cols w:space="720"/>
        </w:sectPr>
      </w:pPr>
    </w:p>
    <w:p w:rsidR="006F43C0" w:rsidRDefault="006F43C0">
      <w:pPr>
        <w:spacing w:after="0" w:line="259" w:lineRule="auto"/>
        <w:ind w:left="0" w:firstLine="0"/>
      </w:pPr>
    </w:p>
    <w:sectPr w:rsidR="006F43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2455"/>
    <w:multiLevelType w:val="hybridMultilevel"/>
    <w:tmpl w:val="FFFFFFFF"/>
    <w:lvl w:ilvl="0" w:tplc="242AAA60">
      <w:start w:val="1"/>
      <w:numFmt w:val="decimal"/>
      <w:lvlText w:val="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21E07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20C65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08298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0407E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13238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43804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AB41E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DF6DE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F9652E"/>
    <w:multiLevelType w:val="hybridMultilevel"/>
    <w:tmpl w:val="D4F6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570B"/>
    <w:multiLevelType w:val="hybridMultilevel"/>
    <w:tmpl w:val="FFFFFFFF"/>
    <w:lvl w:ilvl="0" w:tplc="2244012A">
      <w:start w:val="1"/>
      <w:numFmt w:val="decimal"/>
      <w:lvlText w:val="%1)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8FE01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4694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98ED7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1E8D4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D1E48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D5A0D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370D9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5EC07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F81FE6"/>
    <w:multiLevelType w:val="hybridMultilevel"/>
    <w:tmpl w:val="FF7610C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E135B6F"/>
    <w:multiLevelType w:val="hybridMultilevel"/>
    <w:tmpl w:val="0E7E35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5145FBD"/>
    <w:multiLevelType w:val="hybridMultilevel"/>
    <w:tmpl w:val="5E08B75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39268701">
    <w:abstractNumId w:val="2"/>
  </w:num>
  <w:num w:numId="2" w16cid:durableId="2055228516">
    <w:abstractNumId w:val="0"/>
  </w:num>
  <w:num w:numId="3" w16cid:durableId="1702976073">
    <w:abstractNumId w:val="4"/>
  </w:num>
  <w:num w:numId="4" w16cid:durableId="364722265">
    <w:abstractNumId w:val="3"/>
  </w:num>
  <w:num w:numId="5" w16cid:durableId="58552291">
    <w:abstractNumId w:val="1"/>
  </w:num>
  <w:num w:numId="6" w16cid:durableId="143788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C0"/>
    <w:rsid w:val="000B1213"/>
    <w:rsid w:val="000B23AA"/>
    <w:rsid w:val="000D5BA6"/>
    <w:rsid w:val="0018513D"/>
    <w:rsid w:val="001A7682"/>
    <w:rsid w:val="001E4D04"/>
    <w:rsid w:val="002210A5"/>
    <w:rsid w:val="0026535E"/>
    <w:rsid w:val="002B2140"/>
    <w:rsid w:val="00355E4A"/>
    <w:rsid w:val="004653C6"/>
    <w:rsid w:val="004909F0"/>
    <w:rsid w:val="004B1EDC"/>
    <w:rsid w:val="005A00DE"/>
    <w:rsid w:val="005A0B23"/>
    <w:rsid w:val="00667B73"/>
    <w:rsid w:val="006F43C0"/>
    <w:rsid w:val="00716304"/>
    <w:rsid w:val="007A5399"/>
    <w:rsid w:val="007C04B2"/>
    <w:rsid w:val="007E5C79"/>
    <w:rsid w:val="007F5C8C"/>
    <w:rsid w:val="00816FA4"/>
    <w:rsid w:val="008A36AB"/>
    <w:rsid w:val="00B416E0"/>
    <w:rsid w:val="00C32D8B"/>
    <w:rsid w:val="00C47DD9"/>
    <w:rsid w:val="00D01C62"/>
    <w:rsid w:val="00D67C94"/>
    <w:rsid w:val="00D82905"/>
    <w:rsid w:val="00DC5A69"/>
    <w:rsid w:val="00DF39B2"/>
    <w:rsid w:val="00E725B5"/>
    <w:rsid w:val="00EA3B75"/>
    <w:rsid w:val="00E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45CE5"/>
  <w15:docId w15:val="{B03E76F1-8EC3-4044-806C-462F357A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3" w:line="268" w:lineRule="auto"/>
      <w:ind w:left="10" w:hanging="10"/>
    </w:pPr>
    <w:rPr>
      <w:rFonts w:ascii="Arial" w:eastAsia="Arial" w:hAnsi="Arial" w:cs="Arial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tml-css-and-javascript-explained-for-beginners/" TargetMode="External" /><Relationship Id="rId13" Type="http://schemas.openxmlformats.org/officeDocument/2006/relationships/hyperlink" Target="https://betterprogramming.pub/15-useful-vscode-shortcuts-to-boost-your-productivity-415de3cb1910" TargetMode="External" /><Relationship Id="rId18" Type="http://schemas.openxmlformats.org/officeDocument/2006/relationships/hyperlink" Target="https://docs.gitlab.com/ee/gitlab-basics/start-using-git.html" TargetMode="Externa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hyperlink" Target="https://www.freecodecamp.org/news/html-css-and-javascript-explained-for-beginners/" TargetMode="External" /><Relationship Id="rId12" Type="http://schemas.openxmlformats.org/officeDocument/2006/relationships/hyperlink" Target="https://betterprogramming.pub/15-useful-vscode-shortcuts-to-boost-your-productivity-415de3cb1910" TargetMode="External" /><Relationship Id="rId17" Type="http://schemas.openxmlformats.org/officeDocument/2006/relationships/hyperlink" Target="https://github.com/akashgreninja/Webinar-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studentambassadors.microsoft.com/" TargetMode="External" /><Relationship Id="rId20" Type="http://schemas.openxmlformats.org/officeDocument/2006/relationships/hyperlink" Target="https://medium.com/@nieldeokar/port-vs-socket-3c2d6ea854cc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freecodecamp.org/news/html-css-and-javascript-explained-for-beginners/" TargetMode="External" /><Relationship Id="rId11" Type="http://schemas.openxmlformats.org/officeDocument/2006/relationships/hyperlink" Target="https://www.youtube.com/c/programmingwithmosh" TargetMode="External" /><Relationship Id="rId5" Type="http://schemas.openxmlformats.org/officeDocument/2006/relationships/hyperlink" Target="https://www.freecodecamp.org/news/html-css-and-javascript-explained-for-beginners/" TargetMode="External" /><Relationship Id="rId15" Type="http://schemas.openxmlformats.org/officeDocument/2006/relationships/hyperlink" Target="https://docs.microsoft.com/en-us/learn/" TargetMode="External" /><Relationship Id="rId10" Type="http://schemas.openxmlformats.org/officeDocument/2006/relationships/hyperlink" Target="https://www.youtube.com/c/CodeWithHarry" TargetMode="External" /><Relationship Id="rId19" Type="http://schemas.openxmlformats.org/officeDocument/2006/relationships/hyperlink" Target="https://docs.github.com/en/page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freecodecamp.org/news/html-css-and-javascript-explained-for-beginners/" TargetMode="External" /><Relationship Id="rId14" Type="http://schemas.openxmlformats.org/officeDocument/2006/relationships/hyperlink" Target="https://education.github.com/benefits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fazeelafwan06@gmail.com</dc:creator>
  <cp:keywords/>
  <dc:description/>
  <cp:lastModifiedBy>fazeelafwan06@gmail.com</cp:lastModifiedBy>
  <cp:revision>2</cp:revision>
  <dcterms:created xsi:type="dcterms:W3CDTF">2023-01-31T12:48:00Z</dcterms:created>
  <dcterms:modified xsi:type="dcterms:W3CDTF">2023-01-31T12:48:00Z</dcterms:modified>
</cp:coreProperties>
</file>