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B09D" w14:textId="77777777" w:rsidR="005D11FC" w:rsidRPr="005D11FC" w:rsidRDefault="005D11FC" w:rsidP="005D11FC">
      <w:pPr>
        <w:rPr>
          <w:b/>
          <w:bCs/>
        </w:rPr>
      </w:pPr>
      <w:r w:rsidRPr="005D11FC">
        <w:rPr>
          <w:b/>
          <w:bCs/>
        </w:rPr>
        <w:t>v1 — single-video flag-and-notify pipeline</w:t>
      </w:r>
    </w:p>
    <w:p w14:paraId="3BD82D70" w14:textId="77777777" w:rsidR="005D11FC" w:rsidRPr="005D11FC" w:rsidRDefault="005D11FC" w:rsidP="005D11FC">
      <w:pPr>
        <w:rPr>
          <w:b/>
          <w:bCs/>
        </w:rPr>
      </w:pPr>
      <w:r w:rsidRPr="005D11FC">
        <w:rPr>
          <w:b/>
          <w:bCs/>
        </w:rPr>
        <w:t>Requirement</w:t>
      </w:r>
    </w:p>
    <w:p w14:paraId="6F53E738" w14:textId="77777777" w:rsidR="005D11FC" w:rsidRPr="005D11FC" w:rsidRDefault="005D11FC" w:rsidP="005D11FC">
      <w:r w:rsidRPr="005D11FC">
        <w:t>Build a system which flags a responsible person when something in a video changes. To understand how the system works, the video will not be live — change in the video can be a person entering a restricted area. Finalize the scope of "change" based on what the system can actually deliver.</w:t>
      </w:r>
    </w:p>
    <w:p w14:paraId="00DA3EC4" w14:textId="77777777" w:rsidR="005D11FC" w:rsidRPr="005D11FC" w:rsidRDefault="005D11FC" w:rsidP="005D11FC">
      <w:pPr>
        <w:rPr>
          <w:b/>
          <w:bCs/>
        </w:rPr>
      </w:pPr>
      <w:r w:rsidRPr="005D11FC">
        <w:rPr>
          <w:b/>
          <w:bCs/>
        </w:rPr>
        <w:t>Functional scope</w:t>
      </w:r>
    </w:p>
    <w:p w14:paraId="4FA69C93" w14:textId="77777777" w:rsidR="005D11FC" w:rsidRPr="005D11FC" w:rsidRDefault="005D11FC" w:rsidP="005D11FC">
      <w:pPr>
        <w:numPr>
          <w:ilvl w:val="0"/>
          <w:numId w:val="2"/>
        </w:numPr>
      </w:pPr>
      <w:r w:rsidRPr="005D11FC">
        <w:t>Accept a natural-language query describing what to detect; parse intent via an agent</w:t>
      </w:r>
    </w:p>
    <w:p w14:paraId="45D19629" w14:textId="77777777" w:rsidR="005D11FC" w:rsidRPr="005D11FC" w:rsidRDefault="005D11FC" w:rsidP="005D11FC">
      <w:pPr>
        <w:numPr>
          <w:ilvl w:val="0"/>
          <w:numId w:val="2"/>
        </w:numPr>
      </w:pPr>
      <w:r w:rsidRPr="005D11FC">
        <w:t>Accept a video file as input and process it</w:t>
      </w:r>
    </w:p>
    <w:p w14:paraId="147A7146" w14:textId="77777777" w:rsidR="005D11FC" w:rsidRPr="005D11FC" w:rsidRDefault="005D11FC" w:rsidP="005D11FC">
      <w:pPr>
        <w:numPr>
          <w:ilvl w:val="0"/>
          <w:numId w:val="2"/>
        </w:numPr>
      </w:pPr>
      <w:r w:rsidRPr="005D11FC">
        <w:t>Run a local (cheap) model to scan the video; escalate to a stronger model if a frame matches the intent — escalation ships if a reasonably working system results, cost permitting</w:t>
      </w:r>
    </w:p>
    <w:p w14:paraId="38583DC2" w14:textId="77777777" w:rsidR="005D11FC" w:rsidRPr="005D11FC" w:rsidRDefault="005D11FC" w:rsidP="005D11FC">
      <w:pPr>
        <w:numPr>
          <w:ilvl w:val="0"/>
          <w:numId w:val="2"/>
        </w:numPr>
      </w:pPr>
      <w:r w:rsidRPr="005D11FC">
        <w:t>On a confirmed event, send an email to the responsible person</w:t>
      </w:r>
    </w:p>
    <w:p w14:paraId="2C45FF37" w14:textId="77777777" w:rsidR="005D11FC" w:rsidRPr="005D11FC" w:rsidRDefault="005D11FC" w:rsidP="005D11FC">
      <w:pPr>
        <w:numPr>
          <w:ilvl w:val="0"/>
          <w:numId w:val="2"/>
        </w:numPr>
      </w:pPr>
      <w:r w:rsidRPr="005D11FC">
        <w:t>Log every LLM call (cost, latency, escalation) for retro analysis</w:t>
      </w:r>
    </w:p>
    <w:p w14:paraId="689EF972" w14:textId="77777777" w:rsidR="005D11FC" w:rsidRDefault="005D11FC" w:rsidP="001075B0"/>
    <w:p w14:paraId="144BFB28" w14:textId="1464585F" w:rsidR="001075B0" w:rsidRDefault="005D11FC" w:rsidP="001075B0">
      <w:r w:rsidRPr="005D11FC">
        <w:drawing>
          <wp:inline distT="0" distB="0" distL="0" distR="0" wp14:anchorId="3AAFACCC" wp14:editId="4F22EF7C">
            <wp:extent cx="5731510" cy="2547620"/>
            <wp:effectExtent l="0" t="0" r="2540" b="5080"/>
            <wp:docPr id="177559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9877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5B0">
        <w:br/>
      </w:r>
      <w:r w:rsidR="001075B0">
        <w:br/>
      </w:r>
      <w:r w:rsidR="001075B0">
        <w:br/>
      </w:r>
    </w:p>
    <w:p w14:paraId="0A4A4D0E" w14:textId="77777777" w:rsidR="005D11FC" w:rsidRPr="005D11FC" w:rsidRDefault="005D11FC" w:rsidP="005D11FC">
      <w:pPr>
        <w:rPr>
          <w:b/>
          <w:bCs/>
        </w:rPr>
      </w:pPr>
      <w:r w:rsidRPr="005D11FC">
        <w:rPr>
          <w:b/>
          <w:bCs/>
        </w:rPr>
        <w:t>Constrained by</w:t>
      </w:r>
    </w:p>
    <w:p w14:paraId="5F7ABFDE" w14:textId="77777777" w:rsidR="005D11FC" w:rsidRPr="005D11FC" w:rsidRDefault="005D11FC" w:rsidP="005D11FC">
      <w:pPr>
        <w:numPr>
          <w:ilvl w:val="0"/>
          <w:numId w:val="3"/>
        </w:numPr>
      </w:pPr>
      <w:r w:rsidRPr="005D11FC">
        <w:t>No live/streaming input — batch processing of a pre-recorded file only</w:t>
      </w:r>
    </w:p>
    <w:p w14:paraId="031F80D1" w14:textId="77777777" w:rsidR="005D11FC" w:rsidRPr="005D11FC" w:rsidRDefault="005D11FC" w:rsidP="005D11FC">
      <w:pPr>
        <w:numPr>
          <w:ilvl w:val="0"/>
          <w:numId w:val="3"/>
        </w:numPr>
      </w:pPr>
      <w:r w:rsidRPr="005D11FC">
        <w:t>Single detection type per run, not a multi-node graph — that's a later version</w:t>
      </w:r>
    </w:p>
    <w:p w14:paraId="6A9D8B3E" w14:textId="77777777" w:rsidR="005D11FC" w:rsidRPr="005D11FC" w:rsidRDefault="005D11FC" w:rsidP="005D11FC">
      <w:pPr>
        <w:numPr>
          <w:ilvl w:val="0"/>
          <w:numId w:val="3"/>
        </w:numPr>
      </w:pPr>
      <w:r w:rsidRPr="005D11FC">
        <w:t>No temporal/dwell tracking — a match on one frame is enough to trigger, no "present for N frames" logic yet</w:t>
      </w:r>
    </w:p>
    <w:p w14:paraId="38F3C801" w14:textId="77777777" w:rsidR="005D11FC" w:rsidRPr="005D11FC" w:rsidRDefault="005D11FC" w:rsidP="005D11FC">
      <w:pPr>
        <w:numPr>
          <w:ilvl w:val="0"/>
          <w:numId w:val="3"/>
        </w:numPr>
      </w:pPr>
      <w:r w:rsidRPr="005D11FC">
        <w:t xml:space="preserve">Local models only for v1 (Ollama) — escalation tier is a stronger </w:t>
      </w:r>
      <w:r w:rsidRPr="005D11FC">
        <w:rPr>
          <w:i/>
          <w:iCs/>
        </w:rPr>
        <w:t>local</w:t>
      </w:r>
      <w:r w:rsidRPr="005D11FC">
        <w:t xml:space="preserve"> model unless a cloud budget is confirmed</w:t>
      </w:r>
    </w:p>
    <w:p w14:paraId="7B4CB037" w14:textId="77777777" w:rsidR="005D11FC" w:rsidRPr="005D11FC" w:rsidRDefault="005D11FC" w:rsidP="005D11FC">
      <w:pPr>
        <w:numPr>
          <w:ilvl w:val="0"/>
          <w:numId w:val="3"/>
        </w:numPr>
      </w:pPr>
      <w:r w:rsidRPr="005D11FC">
        <w:t>Single recipient, single alert channel (email) — no routing rules</w:t>
      </w:r>
    </w:p>
    <w:p w14:paraId="25ABDF7F" w14:textId="3CBD7268" w:rsidR="001075B0" w:rsidRDefault="00366C48">
      <w:r>
        <w:lastRenderedPageBreak/>
        <w:t>V2</w:t>
      </w:r>
    </w:p>
    <w:p w14:paraId="158DF909" w14:textId="5B960AF0" w:rsidR="00366C48" w:rsidRPr="00366C48" w:rsidRDefault="00366C48">
      <w:pPr>
        <w:rPr>
          <w:b/>
          <w:bCs/>
        </w:rPr>
      </w:pPr>
      <w:r w:rsidRPr="00366C48">
        <w:rPr>
          <w:b/>
          <w:bCs/>
        </w:rPr>
        <w:t>Requirement add-on /changes</w:t>
      </w:r>
    </w:p>
    <w:p w14:paraId="45FE7B69" w14:textId="7D7CBEB8" w:rsidR="00366C48" w:rsidRDefault="00366C48">
      <w:proofErr w:type="spellStart"/>
      <w:r>
        <w:t>Ollama</w:t>
      </w:r>
      <w:proofErr w:type="spellEnd"/>
      <w:r>
        <w:t xml:space="preserve"> doesn’t contain any models which process video </w:t>
      </w:r>
      <w:proofErr w:type="gramStart"/>
      <w:r>
        <w:t>input ,</w:t>
      </w:r>
      <w:proofErr w:type="gramEnd"/>
      <w:r>
        <w:t xml:space="preserve"> that said for </w:t>
      </w:r>
      <w:proofErr w:type="gramStart"/>
      <w:r>
        <w:t>lets</w:t>
      </w:r>
      <w:proofErr w:type="gramEnd"/>
      <w:r>
        <w:t xml:space="preserve"> split the video into frames of each 1 second or 2 second and process that using </w:t>
      </w:r>
      <w:proofErr w:type="spellStart"/>
      <w:r>
        <w:t>moondream</w:t>
      </w:r>
      <w:proofErr w:type="spellEnd"/>
      <w:r>
        <w:t xml:space="preserve"> model in </w:t>
      </w:r>
      <w:proofErr w:type="spellStart"/>
      <w:proofErr w:type="gramStart"/>
      <w:r>
        <w:t>ollama</w:t>
      </w:r>
      <w:proofErr w:type="spellEnd"/>
      <w:r>
        <w:t xml:space="preserve"> ,</w:t>
      </w:r>
      <w:proofErr w:type="gramEnd"/>
      <w:r>
        <w:t xml:space="preserve"> the output may not be very accurate but the cost/infra constraints </w:t>
      </w:r>
      <w:proofErr w:type="gramStart"/>
      <w:r>
        <w:t>is</w:t>
      </w:r>
      <w:proofErr w:type="gramEnd"/>
      <w:r>
        <w:t xml:space="preserve"> real so </w:t>
      </w:r>
      <w:proofErr w:type="spellStart"/>
      <w:proofErr w:type="gramStart"/>
      <w:r>
        <w:t>lets</w:t>
      </w:r>
      <w:proofErr w:type="spellEnd"/>
      <w:proofErr w:type="gramEnd"/>
      <w:r>
        <w:t xml:space="preserve"> go with this.</w:t>
      </w:r>
    </w:p>
    <w:p w14:paraId="6173207B" w14:textId="1D5A6269" w:rsidR="00366C48" w:rsidRDefault="00366C48">
      <w:proofErr w:type="gramStart"/>
      <w:r>
        <w:t>Also</w:t>
      </w:r>
      <w:proofErr w:type="gramEnd"/>
      <w:r>
        <w:t xml:space="preserve"> before the query reaches the </w:t>
      </w:r>
      <w:proofErr w:type="spellStart"/>
      <w:proofErr w:type="gramStart"/>
      <w:r>
        <w:t>moondream</w:t>
      </w:r>
      <w:proofErr w:type="spellEnd"/>
      <w:r>
        <w:t xml:space="preserve"> ,</w:t>
      </w:r>
      <w:proofErr w:type="gramEnd"/>
      <w:r>
        <w:t xml:space="preserve"> it might be a good idea to have another agent </w:t>
      </w:r>
      <w:proofErr w:type="spellStart"/>
      <w:r>
        <w:t>refreame</w:t>
      </w:r>
      <w:proofErr w:type="spellEnd"/>
      <w:r>
        <w:t xml:space="preserve"> the user request to detect what in the video </w:t>
      </w:r>
    </w:p>
    <w:sectPr w:rsidR="00366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A3D26"/>
    <w:multiLevelType w:val="multilevel"/>
    <w:tmpl w:val="2D5A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43C34"/>
    <w:multiLevelType w:val="hybridMultilevel"/>
    <w:tmpl w:val="4E300270"/>
    <w:lvl w:ilvl="0" w:tplc="AB6CE0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C1366"/>
    <w:multiLevelType w:val="multilevel"/>
    <w:tmpl w:val="C49E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000240">
    <w:abstractNumId w:val="1"/>
  </w:num>
  <w:num w:numId="2" w16cid:durableId="1388139928">
    <w:abstractNumId w:val="0"/>
  </w:num>
  <w:num w:numId="3" w16cid:durableId="157505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5B0"/>
    <w:rsid w:val="000C6295"/>
    <w:rsid w:val="000E3D47"/>
    <w:rsid w:val="001075B0"/>
    <w:rsid w:val="00366C48"/>
    <w:rsid w:val="00544DD7"/>
    <w:rsid w:val="005D11FC"/>
    <w:rsid w:val="00991270"/>
    <w:rsid w:val="00D95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CBABB"/>
  <w15:chartTrackingRefBased/>
  <w15:docId w15:val="{1F6514B7-1953-4EC1-B814-451EA826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5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5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5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5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5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5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5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5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5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5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5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D</dc:creator>
  <cp:keywords/>
  <dc:description/>
  <cp:lastModifiedBy>Akash D</cp:lastModifiedBy>
  <cp:revision>1</cp:revision>
  <dcterms:created xsi:type="dcterms:W3CDTF">2026-09-17T18:07:00Z</dcterms:created>
  <dcterms:modified xsi:type="dcterms:W3CDTF">2026-09-19T17:30:00Z</dcterms:modified>
</cp:coreProperties>
</file>