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9B7" w:rsidRPr="0080200A" w:rsidRDefault="0080200A">
      <w:pPr>
        <w:pStyle w:val="Heading1"/>
        <w:numPr>
          <w:ilvl w:val="0"/>
          <w:numId w:val="1"/>
        </w:numPr>
        <w:tabs>
          <w:tab w:val="left" w:pos="551"/>
          <w:tab w:val="left" w:pos="552"/>
        </w:tabs>
        <w:spacing w:before="86"/>
        <w:rPr>
          <w:rFonts w:ascii="Times New Roman" w:hAnsi="Times New Roman" w:cs="Times New Roman"/>
        </w:rPr>
      </w:pPr>
      <w:bookmarkStart w:id="0" w:name="_GoBack"/>
      <w:bookmarkEnd w:id="0"/>
      <w:r w:rsidRPr="0080200A">
        <w:rPr>
          <w:rFonts w:ascii="Times New Roman" w:hAnsi="Times New Roman" w:cs="Times New Roman"/>
        </w:rPr>
        <w:t>Architectural Decisions</w:t>
      </w:r>
      <w:r w:rsidRPr="0080200A">
        <w:rPr>
          <w:rFonts w:ascii="Times New Roman" w:hAnsi="Times New Roman" w:cs="Times New Roman"/>
          <w:spacing w:val="-48"/>
        </w:rPr>
        <w:t xml:space="preserve"> </w:t>
      </w:r>
      <w:r w:rsidRPr="0080200A">
        <w:rPr>
          <w:rFonts w:ascii="Times New Roman" w:hAnsi="Times New Roman" w:cs="Times New Roman"/>
        </w:rPr>
        <w:t>Document</w:t>
      </w:r>
    </w:p>
    <w:p w:rsidR="007F59B7" w:rsidRPr="0080200A" w:rsidRDefault="0080200A">
      <w:pPr>
        <w:pStyle w:val="BodyText"/>
        <w:spacing w:before="18"/>
        <w:ind w:left="120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This document describes the technical solutions used in the capstone project.</w:t>
      </w:r>
    </w:p>
    <w:p w:rsidR="007F59B7" w:rsidRPr="0080200A" w:rsidRDefault="007F59B7">
      <w:pPr>
        <w:pStyle w:val="BodyText"/>
        <w:spacing w:before="12"/>
        <w:rPr>
          <w:rFonts w:ascii="Times New Roman" w:hAnsi="Times New Roman" w:cs="Times New Roman"/>
          <w:sz w:val="23"/>
        </w:rPr>
      </w:pPr>
    </w:p>
    <w:p w:rsidR="007F59B7" w:rsidRPr="0080200A" w:rsidRDefault="0080200A">
      <w:pPr>
        <w:pStyle w:val="BodyText"/>
        <w:ind w:left="120" w:right="109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 xml:space="preserve">In this business problem, we are handling sensitive personal data (although </w:t>
      </w:r>
      <w:proofErr w:type="spellStart"/>
      <w:r w:rsidRPr="0080200A">
        <w:rPr>
          <w:rFonts w:ascii="Times New Roman" w:hAnsi="Times New Roman" w:cs="Times New Roman"/>
        </w:rPr>
        <w:t>pseudonymized</w:t>
      </w:r>
      <w:proofErr w:type="spellEnd"/>
      <w:r w:rsidRPr="0080200A">
        <w:rPr>
          <w:rFonts w:ascii="Times New Roman" w:hAnsi="Times New Roman" w:cs="Times New Roman"/>
        </w:rPr>
        <w:t>) such as income and applicants’ social benefits. However, we are not using any data that can be used to identify individual persons. We are thus able to process the d</w:t>
      </w:r>
      <w:r w:rsidRPr="0080200A">
        <w:rPr>
          <w:rFonts w:ascii="Times New Roman" w:hAnsi="Times New Roman" w:cs="Times New Roman"/>
        </w:rPr>
        <w:t>ata in IBM public cloud.</w:t>
      </w:r>
    </w:p>
    <w:p w:rsidR="007F59B7" w:rsidRPr="0080200A" w:rsidRDefault="007F59B7">
      <w:pPr>
        <w:pStyle w:val="BodyText"/>
        <w:rPr>
          <w:rFonts w:ascii="Times New Roman" w:hAnsi="Times New Roman" w:cs="Times New Roman"/>
          <w:sz w:val="20"/>
        </w:rPr>
      </w:pPr>
    </w:p>
    <w:p w:rsidR="007F59B7" w:rsidRPr="0080200A" w:rsidRDefault="0080200A">
      <w:pPr>
        <w:pStyle w:val="Heading1"/>
        <w:numPr>
          <w:ilvl w:val="0"/>
          <w:numId w:val="1"/>
        </w:numPr>
        <w:tabs>
          <w:tab w:val="left" w:pos="551"/>
          <w:tab w:val="left" w:pos="552"/>
        </w:tabs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Architectural Components</w:t>
      </w:r>
      <w:r w:rsidRPr="0080200A">
        <w:rPr>
          <w:rFonts w:ascii="Times New Roman" w:hAnsi="Times New Roman" w:cs="Times New Roman"/>
          <w:spacing w:val="-50"/>
        </w:rPr>
        <w:t xml:space="preserve"> </w:t>
      </w:r>
      <w:r w:rsidRPr="0080200A">
        <w:rPr>
          <w:rFonts w:ascii="Times New Roman" w:hAnsi="Times New Roman" w:cs="Times New Roman"/>
        </w:rPr>
        <w:t>Overview</w:t>
      </w:r>
    </w:p>
    <w:p w:rsidR="007F59B7" w:rsidRPr="0080200A" w:rsidRDefault="0080200A">
      <w:pPr>
        <w:pStyle w:val="BodyText"/>
        <w:spacing w:before="3"/>
        <w:rPr>
          <w:rFonts w:ascii="Times New Roman" w:hAnsi="Times New Roman" w:cs="Times New Roman"/>
          <w:sz w:val="23"/>
        </w:rPr>
      </w:pPr>
      <w:r w:rsidRPr="0080200A">
        <w:rPr>
          <w:rFonts w:ascii="Times New Roman" w:hAnsi="Times New Roman" w:cs="Times New Roman"/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195018</wp:posOffset>
            </wp:positionV>
            <wp:extent cx="5733288" cy="449884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59B7" w:rsidRPr="0080200A" w:rsidRDefault="0080200A">
      <w:pPr>
        <w:pStyle w:val="BodyText"/>
        <w:ind w:left="120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IBM Data and Analytics Reference Architecture. Source: IBM Corporation</w:t>
      </w:r>
    </w:p>
    <w:p w:rsidR="007F59B7" w:rsidRPr="0080200A" w:rsidRDefault="007F59B7">
      <w:pPr>
        <w:pStyle w:val="BodyText"/>
        <w:rPr>
          <w:rFonts w:ascii="Times New Roman" w:hAnsi="Times New Roman" w:cs="Times New Roman"/>
        </w:rPr>
      </w:pPr>
    </w:p>
    <w:p w:rsidR="007F59B7" w:rsidRPr="0080200A" w:rsidRDefault="007F59B7">
      <w:pPr>
        <w:pStyle w:val="BodyText"/>
        <w:rPr>
          <w:rFonts w:ascii="Times New Roman" w:hAnsi="Times New Roman" w:cs="Times New Roman"/>
        </w:rPr>
      </w:pPr>
    </w:p>
    <w:p w:rsidR="007F59B7" w:rsidRPr="0080200A" w:rsidRDefault="007F59B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Heading2"/>
        <w:numPr>
          <w:ilvl w:val="1"/>
          <w:numId w:val="1"/>
        </w:numPr>
        <w:tabs>
          <w:tab w:val="left" w:pos="695"/>
          <w:tab w:val="left" w:pos="696"/>
        </w:tabs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Data</w:t>
      </w:r>
      <w:r w:rsidRPr="0080200A">
        <w:rPr>
          <w:rFonts w:ascii="Times New Roman" w:hAnsi="Times New Roman" w:cs="Times New Roman"/>
          <w:spacing w:val="-18"/>
        </w:rPr>
        <w:t xml:space="preserve"> </w:t>
      </w:r>
      <w:r w:rsidRPr="0080200A">
        <w:rPr>
          <w:rFonts w:ascii="Times New Roman" w:hAnsi="Times New Roman" w:cs="Times New Roman"/>
        </w:rPr>
        <w:t>Source</w:t>
      </w:r>
    </w:p>
    <w:p w:rsidR="007F59B7" w:rsidRPr="0080200A" w:rsidRDefault="007F59B7">
      <w:pPr>
        <w:pStyle w:val="BodyText"/>
        <w:spacing w:before="6"/>
        <w:rPr>
          <w:rFonts w:ascii="Times New Roman" w:hAnsi="Times New Roman" w:cs="Times New Roman"/>
          <w:sz w:val="30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Technology</w:t>
      </w:r>
      <w:r w:rsidRPr="0080200A">
        <w:rPr>
          <w:rFonts w:ascii="Times New Roman" w:hAnsi="Times New Roman" w:cs="Times New Roman"/>
          <w:spacing w:val="-15"/>
          <w:sz w:val="24"/>
        </w:rPr>
        <w:t xml:space="preserve"> </w:t>
      </w:r>
      <w:r w:rsidRPr="0080200A">
        <w:rPr>
          <w:rFonts w:ascii="Times New Roman" w:hAnsi="Times New Roman" w:cs="Times New Roman"/>
          <w:sz w:val="24"/>
        </w:rPr>
        <w:t>Choice</w:t>
      </w:r>
    </w:p>
    <w:p w:rsidR="007F59B7" w:rsidRPr="0080200A" w:rsidRDefault="0080200A">
      <w:pPr>
        <w:pStyle w:val="BodyText"/>
        <w:spacing w:before="13"/>
        <w:ind w:left="120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No public data sources are used.</w:t>
      </w:r>
    </w:p>
    <w:p w:rsidR="007F59B7" w:rsidRPr="0080200A" w:rsidRDefault="007F59B7">
      <w:pPr>
        <w:pStyle w:val="BodyText"/>
        <w:spacing w:before="8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Justification</w:t>
      </w:r>
    </w:p>
    <w:p w:rsidR="007F59B7" w:rsidRPr="0080200A" w:rsidRDefault="0080200A">
      <w:pPr>
        <w:pStyle w:val="BodyText"/>
        <w:spacing w:before="13"/>
        <w:ind w:left="120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Detailed housing benefit data is not avai</w:t>
      </w:r>
      <w:r w:rsidRPr="0080200A">
        <w:rPr>
          <w:rFonts w:ascii="Times New Roman" w:hAnsi="Times New Roman" w:cs="Times New Roman"/>
        </w:rPr>
        <w:t>lable in public data sources.</w:t>
      </w:r>
    </w:p>
    <w:p w:rsidR="007F59B7" w:rsidRPr="0080200A" w:rsidRDefault="007F59B7">
      <w:pPr>
        <w:rPr>
          <w:rFonts w:ascii="Times New Roman" w:hAnsi="Times New Roman" w:cs="Times New Roman"/>
        </w:rPr>
        <w:sectPr w:rsidR="007F59B7" w:rsidRPr="0080200A">
          <w:type w:val="continuous"/>
          <w:pgSz w:w="11910" w:h="16840"/>
          <w:pgMar w:top="1580" w:right="1340" w:bottom="280" w:left="1320" w:header="720" w:footer="720" w:gutter="0"/>
          <w:cols w:space="720"/>
        </w:sectPr>
      </w:pPr>
    </w:p>
    <w:p w:rsidR="007F59B7" w:rsidRPr="0080200A" w:rsidRDefault="007F59B7">
      <w:pPr>
        <w:pStyle w:val="BodyText"/>
        <w:spacing w:before="5"/>
        <w:rPr>
          <w:rFonts w:ascii="Times New Roman" w:hAnsi="Times New Roman" w:cs="Times New Roman"/>
          <w:sz w:val="10"/>
        </w:rPr>
      </w:pPr>
    </w:p>
    <w:p w:rsidR="007F59B7" w:rsidRPr="0080200A" w:rsidRDefault="0080200A">
      <w:pPr>
        <w:pStyle w:val="Heading2"/>
        <w:numPr>
          <w:ilvl w:val="1"/>
          <w:numId w:val="1"/>
        </w:numPr>
        <w:tabs>
          <w:tab w:val="left" w:pos="695"/>
          <w:tab w:val="left" w:pos="696"/>
        </w:tabs>
        <w:spacing w:before="51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Enterprise</w:t>
      </w:r>
      <w:r w:rsidRPr="0080200A">
        <w:rPr>
          <w:rFonts w:ascii="Times New Roman" w:hAnsi="Times New Roman" w:cs="Times New Roman"/>
          <w:spacing w:val="-16"/>
        </w:rPr>
        <w:t xml:space="preserve"> </w:t>
      </w:r>
      <w:r w:rsidRPr="0080200A">
        <w:rPr>
          <w:rFonts w:ascii="Times New Roman" w:hAnsi="Times New Roman" w:cs="Times New Roman"/>
        </w:rPr>
        <w:t>Data</w:t>
      </w:r>
    </w:p>
    <w:p w:rsidR="007F59B7" w:rsidRPr="0080200A" w:rsidRDefault="007F59B7">
      <w:pPr>
        <w:pStyle w:val="BodyText"/>
        <w:spacing w:before="6"/>
        <w:rPr>
          <w:rFonts w:ascii="Times New Roman" w:hAnsi="Times New Roman" w:cs="Times New Roman"/>
          <w:sz w:val="30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Technology</w:t>
      </w:r>
      <w:r w:rsidRPr="0080200A">
        <w:rPr>
          <w:rFonts w:ascii="Times New Roman" w:hAnsi="Times New Roman" w:cs="Times New Roman"/>
          <w:spacing w:val="-15"/>
          <w:sz w:val="24"/>
        </w:rPr>
        <w:t xml:space="preserve"> </w:t>
      </w:r>
      <w:r w:rsidRPr="0080200A">
        <w:rPr>
          <w:rFonts w:ascii="Times New Roman" w:hAnsi="Times New Roman" w:cs="Times New Roman"/>
          <w:sz w:val="24"/>
        </w:rPr>
        <w:t>Choice</w:t>
      </w:r>
    </w:p>
    <w:p w:rsidR="007F59B7" w:rsidRPr="0080200A" w:rsidRDefault="0080200A">
      <w:pPr>
        <w:pStyle w:val="BodyText"/>
        <w:spacing w:before="14"/>
        <w:ind w:left="120" w:right="181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Enterprise data is fetched from my company’s Data Warehouse staging area (</w:t>
      </w:r>
      <w:proofErr w:type="spellStart"/>
      <w:r w:rsidRPr="0080200A">
        <w:rPr>
          <w:rFonts w:ascii="Times New Roman" w:hAnsi="Times New Roman" w:cs="Times New Roman"/>
        </w:rPr>
        <w:t>Netezza</w:t>
      </w:r>
      <w:proofErr w:type="spellEnd"/>
      <w:r w:rsidRPr="0080200A">
        <w:rPr>
          <w:rFonts w:ascii="Times New Roman" w:hAnsi="Times New Roman" w:cs="Times New Roman"/>
        </w:rPr>
        <w:t xml:space="preserve"> solution). </w:t>
      </w:r>
      <w:proofErr w:type="spellStart"/>
      <w:r w:rsidRPr="0080200A">
        <w:rPr>
          <w:rFonts w:ascii="Times New Roman" w:hAnsi="Times New Roman" w:cs="Times New Roman"/>
        </w:rPr>
        <w:t>Pseudonymized</w:t>
      </w:r>
      <w:proofErr w:type="spellEnd"/>
      <w:r w:rsidRPr="0080200A">
        <w:rPr>
          <w:rFonts w:ascii="Times New Roman" w:hAnsi="Times New Roman" w:cs="Times New Roman"/>
        </w:rPr>
        <w:t xml:space="preserve"> housing application and decision data can be fetched with SQL statements in “</w:t>
      </w:r>
      <w:proofErr w:type="spellStart"/>
      <w:r w:rsidRPr="0080200A">
        <w:rPr>
          <w:rFonts w:ascii="Times New Roman" w:hAnsi="Times New Roman" w:cs="Times New Roman"/>
        </w:rPr>
        <w:t>Aginity</w:t>
      </w:r>
      <w:proofErr w:type="spellEnd"/>
      <w:r w:rsidRPr="0080200A">
        <w:rPr>
          <w:rFonts w:ascii="Times New Roman" w:hAnsi="Times New Roman" w:cs="Times New Roman"/>
        </w:rPr>
        <w:t xml:space="preserve"> Workbench for </w:t>
      </w:r>
      <w:proofErr w:type="spellStart"/>
      <w:r w:rsidRPr="0080200A">
        <w:rPr>
          <w:rFonts w:ascii="Times New Roman" w:hAnsi="Times New Roman" w:cs="Times New Roman"/>
        </w:rPr>
        <w:t>PureData</w:t>
      </w:r>
      <w:proofErr w:type="spellEnd"/>
      <w:r w:rsidRPr="0080200A">
        <w:rPr>
          <w:rFonts w:ascii="Times New Roman" w:hAnsi="Times New Roman" w:cs="Times New Roman"/>
        </w:rPr>
        <w:t xml:space="preserve"> System for Analytics” to CSV files from D</w:t>
      </w:r>
      <w:r w:rsidRPr="0080200A">
        <w:rPr>
          <w:rFonts w:ascii="Times New Roman" w:hAnsi="Times New Roman" w:cs="Times New Roman"/>
        </w:rPr>
        <w:t>W.</w:t>
      </w:r>
    </w:p>
    <w:p w:rsidR="007F59B7" w:rsidRPr="0080200A" w:rsidRDefault="007F59B7">
      <w:pPr>
        <w:pStyle w:val="BodyText"/>
        <w:spacing w:before="6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Justification</w:t>
      </w:r>
    </w:p>
    <w:p w:rsidR="007F59B7" w:rsidRPr="0080200A" w:rsidRDefault="0080200A">
      <w:pPr>
        <w:pStyle w:val="BodyText"/>
        <w:spacing w:before="14"/>
        <w:ind w:left="120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This is the best available data for the business problem outlined.</w:t>
      </w:r>
    </w:p>
    <w:p w:rsidR="007F59B7" w:rsidRPr="0080200A" w:rsidRDefault="007F59B7">
      <w:pPr>
        <w:pStyle w:val="BodyText"/>
        <w:rPr>
          <w:rFonts w:ascii="Times New Roman" w:hAnsi="Times New Roman" w:cs="Times New Roman"/>
        </w:rPr>
      </w:pPr>
    </w:p>
    <w:p w:rsidR="007F59B7" w:rsidRPr="0080200A" w:rsidRDefault="007F59B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Heading2"/>
        <w:numPr>
          <w:ilvl w:val="1"/>
          <w:numId w:val="1"/>
        </w:numPr>
        <w:tabs>
          <w:tab w:val="left" w:pos="695"/>
          <w:tab w:val="left" w:pos="696"/>
        </w:tabs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Streaming</w:t>
      </w:r>
      <w:r w:rsidRPr="0080200A">
        <w:rPr>
          <w:rFonts w:ascii="Times New Roman" w:hAnsi="Times New Roman" w:cs="Times New Roman"/>
          <w:spacing w:val="-13"/>
        </w:rPr>
        <w:t xml:space="preserve"> </w:t>
      </w:r>
      <w:r w:rsidRPr="0080200A">
        <w:rPr>
          <w:rFonts w:ascii="Times New Roman" w:hAnsi="Times New Roman" w:cs="Times New Roman"/>
        </w:rPr>
        <w:t>analytics</w:t>
      </w:r>
    </w:p>
    <w:p w:rsidR="007F59B7" w:rsidRPr="0080200A" w:rsidRDefault="007F59B7">
      <w:pPr>
        <w:pStyle w:val="BodyText"/>
        <w:spacing w:before="6"/>
        <w:rPr>
          <w:rFonts w:ascii="Times New Roman" w:hAnsi="Times New Roman" w:cs="Times New Roman"/>
          <w:sz w:val="30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Technology</w:t>
      </w:r>
      <w:r w:rsidRPr="0080200A">
        <w:rPr>
          <w:rFonts w:ascii="Times New Roman" w:hAnsi="Times New Roman" w:cs="Times New Roman"/>
          <w:spacing w:val="-15"/>
          <w:sz w:val="24"/>
        </w:rPr>
        <w:t xml:space="preserve"> </w:t>
      </w:r>
      <w:r w:rsidRPr="0080200A">
        <w:rPr>
          <w:rFonts w:ascii="Times New Roman" w:hAnsi="Times New Roman" w:cs="Times New Roman"/>
          <w:sz w:val="24"/>
        </w:rPr>
        <w:t>Choice</w:t>
      </w:r>
    </w:p>
    <w:p w:rsidR="007F59B7" w:rsidRPr="0080200A" w:rsidRDefault="0080200A">
      <w:pPr>
        <w:pStyle w:val="BodyText"/>
        <w:spacing w:before="14"/>
        <w:ind w:left="120" w:right="147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Apache Spark in IBM Public Cloud environment – if needed. It may be that we may not need to process data on multiple servers.</w:t>
      </w:r>
    </w:p>
    <w:p w:rsidR="007F59B7" w:rsidRPr="0080200A" w:rsidRDefault="007F59B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Justification</w:t>
      </w:r>
    </w:p>
    <w:p w:rsidR="007F59B7" w:rsidRPr="0080200A" w:rsidRDefault="0080200A">
      <w:pPr>
        <w:pStyle w:val="BodyText"/>
        <w:spacing w:before="13"/>
        <w:ind w:left="120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This is easily available, and does the job if needed.</w:t>
      </w:r>
    </w:p>
    <w:p w:rsidR="007F59B7" w:rsidRPr="0080200A" w:rsidRDefault="007F59B7">
      <w:pPr>
        <w:pStyle w:val="BodyText"/>
        <w:rPr>
          <w:rFonts w:ascii="Times New Roman" w:hAnsi="Times New Roman" w:cs="Times New Roman"/>
        </w:rPr>
      </w:pPr>
    </w:p>
    <w:p w:rsidR="007F59B7" w:rsidRPr="0080200A" w:rsidRDefault="007F59B7">
      <w:pPr>
        <w:pStyle w:val="BodyText"/>
        <w:spacing w:before="8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Heading2"/>
        <w:numPr>
          <w:ilvl w:val="1"/>
          <w:numId w:val="1"/>
        </w:numPr>
        <w:tabs>
          <w:tab w:val="left" w:pos="695"/>
          <w:tab w:val="left" w:pos="696"/>
        </w:tabs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Data</w:t>
      </w:r>
      <w:r w:rsidRPr="0080200A">
        <w:rPr>
          <w:rFonts w:ascii="Times New Roman" w:hAnsi="Times New Roman" w:cs="Times New Roman"/>
          <w:spacing w:val="-18"/>
        </w:rPr>
        <w:t xml:space="preserve"> </w:t>
      </w:r>
      <w:r w:rsidRPr="0080200A">
        <w:rPr>
          <w:rFonts w:ascii="Times New Roman" w:hAnsi="Times New Roman" w:cs="Times New Roman"/>
        </w:rPr>
        <w:t>Integration</w:t>
      </w:r>
    </w:p>
    <w:p w:rsidR="007F59B7" w:rsidRPr="0080200A" w:rsidRDefault="007F59B7">
      <w:pPr>
        <w:pStyle w:val="BodyText"/>
        <w:spacing w:before="6"/>
        <w:rPr>
          <w:rFonts w:ascii="Times New Roman" w:hAnsi="Times New Roman" w:cs="Times New Roman"/>
          <w:sz w:val="30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Technology</w:t>
      </w:r>
      <w:r w:rsidRPr="0080200A">
        <w:rPr>
          <w:rFonts w:ascii="Times New Roman" w:hAnsi="Times New Roman" w:cs="Times New Roman"/>
          <w:spacing w:val="-15"/>
          <w:sz w:val="24"/>
        </w:rPr>
        <w:t xml:space="preserve"> </w:t>
      </w:r>
      <w:r w:rsidRPr="0080200A">
        <w:rPr>
          <w:rFonts w:ascii="Times New Roman" w:hAnsi="Times New Roman" w:cs="Times New Roman"/>
          <w:sz w:val="24"/>
        </w:rPr>
        <w:t>Choice</w:t>
      </w:r>
    </w:p>
    <w:p w:rsidR="007F59B7" w:rsidRPr="0080200A" w:rsidRDefault="0080200A">
      <w:pPr>
        <w:pStyle w:val="BodyText"/>
        <w:spacing w:before="13"/>
        <w:ind w:left="120" w:right="367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 xml:space="preserve">Apache Spark / </w:t>
      </w:r>
      <w:proofErr w:type="spellStart"/>
      <w:r w:rsidRPr="0080200A">
        <w:rPr>
          <w:rFonts w:ascii="Times New Roman" w:hAnsi="Times New Roman" w:cs="Times New Roman"/>
        </w:rPr>
        <w:t>Jupyter</w:t>
      </w:r>
      <w:proofErr w:type="spellEnd"/>
      <w:r w:rsidRPr="0080200A">
        <w:rPr>
          <w:rFonts w:ascii="Times New Roman" w:hAnsi="Times New Roman" w:cs="Times New Roman"/>
        </w:rPr>
        <w:t xml:space="preserve"> / Python (pandas, </w:t>
      </w:r>
      <w:proofErr w:type="spellStart"/>
      <w:r w:rsidRPr="0080200A">
        <w:rPr>
          <w:rFonts w:ascii="Times New Roman" w:hAnsi="Times New Roman" w:cs="Times New Roman"/>
        </w:rPr>
        <w:t>numpy</w:t>
      </w:r>
      <w:proofErr w:type="spellEnd"/>
      <w:r w:rsidRPr="0080200A">
        <w:rPr>
          <w:rFonts w:ascii="Times New Roman" w:hAnsi="Times New Roman" w:cs="Times New Roman"/>
        </w:rPr>
        <w:t xml:space="preserve">). All data is coming from a single source. We may need to handle many separate data sets and combine these in </w:t>
      </w:r>
      <w:proofErr w:type="spellStart"/>
      <w:r w:rsidRPr="0080200A">
        <w:rPr>
          <w:rFonts w:ascii="Times New Roman" w:hAnsi="Times New Roman" w:cs="Times New Roman"/>
        </w:rPr>
        <w:t>Jupyter</w:t>
      </w:r>
      <w:proofErr w:type="spellEnd"/>
      <w:r w:rsidRPr="0080200A">
        <w:rPr>
          <w:rFonts w:ascii="Times New Roman" w:hAnsi="Times New Roman" w:cs="Times New Roman"/>
        </w:rPr>
        <w:t xml:space="preserve"> Notebook environment. We will certainly have to data encoding and scaling and other forms o</w:t>
      </w:r>
      <w:r w:rsidRPr="0080200A">
        <w:rPr>
          <w:rFonts w:ascii="Times New Roman" w:hAnsi="Times New Roman" w:cs="Times New Roman"/>
        </w:rPr>
        <w:t>f preparation for downstream processing.</w:t>
      </w:r>
    </w:p>
    <w:p w:rsidR="007F59B7" w:rsidRPr="0080200A" w:rsidRDefault="007F59B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Justification</w:t>
      </w:r>
    </w:p>
    <w:p w:rsidR="007F59B7" w:rsidRPr="0080200A" w:rsidRDefault="0080200A">
      <w:pPr>
        <w:pStyle w:val="BodyText"/>
        <w:spacing w:before="13"/>
        <w:ind w:left="120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These are nicely available and do the job.</w:t>
      </w:r>
    </w:p>
    <w:p w:rsidR="007F59B7" w:rsidRPr="0080200A" w:rsidRDefault="007F59B7">
      <w:pPr>
        <w:pStyle w:val="BodyText"/>
        <w:rPr>
          <w:rFonts w:ascii="Times New Roman" w:hAnsi="Times New Roman" w:cs="Times New Roman"/>
        </w:rPr>
      </w:pPr>
    </w:p>
    <w:p w:rsidR="007F59B7" w:rsidRPr="0080200A" w:rsidRDefault="007F59B7">
      <w:pPr>
        <w:pStyle w:val="BodyText"/>
        <w:spacing w:before="8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Heading2"/>
        <w:numPr>
          <w:ilvl w:val="1"/>
          <w:numId w:val="1"/>
        </w:numPr>
        <w:tabs>
          <w:tab w:val="left" w:pos="695"/>
          <w:tab w:val="left" w:pos="696"/>
        </w:tabs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Data</w:t>
      </w:r>
      <w:r w:rsidRPr="0080200A">
        <w:rPr>
          <w:rFonts w:ascii="Times New Roman" w:hAnsi="Times New Roman" w:cs="Times New Roman"/>
          <w:spacing w:val="-16"/>
        </w:rPr>
        <w:t xml:space="preserve"> </w:t>
      </w:r>
      <w:r w:rsidRPr="0080200A">
        <w:rPr>
          <w:rFonts w:ascii="Times New Roman" w:hAnsi="Times New Roman" w:cs="Times New Roman"/>
        </w:rPr>
        <w:t>Repository</w:t>
      </w:r>
    </w:p>
    <w:p w:rsidR="007F59B7" w:rsidRPr="0080200A" w:rsidRDefault="007F59B7">
      <w:pPr>
        <w:pStyle w:val="BodyText"/>
        <w:spacing w:before="6"/>
        <w:rPr>
          <w:rFonts w:ascii="Times New Roman" w:hAnsi="Times New Roman" w:cs="Times New Roman"/>
          <w:sz w:val="30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Technology</w:t>
      </w:r>
      <w:r w:rsidRPr="0080200A">
        <w:rPr>
          <w:rFonts w:ascii="Times New Roman" w:hAnsi="Times New Roman" w:cs="Times New Roman"/>
          <w:spacing w:val="-15"/>
          <w:sz w:val="24"/>
        </w:rPr>
        <w:t xml:space="preserve"> </w:t>
      </w:r>
      <w:r w:rsidRPr="0080200A">
        <w:rPr>
          <w:rFonts w:ascii="Times New Roman" w:hAnsi="Times New Roman" w:cs="Times New Roman"/>
          <w:sz w:val="24"/>
        </w:rPr>
        <w:t>Choice</w:t>
      </w:r>
    </w:p>
    <w:p w:rsidR="007F59B7" w:rsidRPr="0080200A" w:rsidRDefault="0080200A">
      <w:pPr>
        <w:pStyle w:val="BodyText"/>
        <w:spacing w:before="13"/>
        <w:ind w:left="120" w:right="517"/>
        <w:rPr>
          <w:rFonts w:ascii="Times New Roman" w:hAnsi="Times New Roman" w:cs="Times New Roman"/>
        </w:rPr>
      </w:pPr>
      <w:proofErr w:type="spellStart"/>
      <w:r w:rsidRPr="0080200A">
        <w:rPr>
          <w:rFonts w:ascii="Times New Roman" w:hAnsi="Times New Roman" w:cs="Times New Roman"/>
        </w:rPr>
        <w:t>Netezza</w:t>
      </w:r>
      <w:proofErr w:type="spellEnd"/>
      <w:r w:rsidRPr="0080200A">
        <w:rPr>
          <w:rFonts w:ascii="Times New Roman" w:hAnsi="Times New Roman" w:cs="Times New Roman"/>
        </w:rPr>
        <w:t xml:space="preserve"> for relational data, csv files, in-memory </w:t>
      </w:r>
      <w:proofErr w:type="spellStart"/>
      <w:r w:rsidRPr="0080200A">
        <w:rPr>
          <w:rFonts w:ascii="Times New Roman" w:hAnsi="Times New Roman" w:cs="Times New Roman"/>
        </w:rPr>
        <w:t>dataframes</w:t>
      </w:r>
      <w:proofErr w:type="spellEnd"/>
      <w:r w:rsidRPr="0080200A">
        <w:rPr>
          <w:rFonts w:ascii="Times New Roman" w:hAnsi="Times New Roman" w:cs="Times New Roman"/>
        </w:rPr>
        <w:t xml:space="preserve"> and Cloud Object Storage in IBM Cloud.</w:t>
      </w:r>
    </w:p>
    <w:p w:rsidR="007F59B7" w:rsidRPr="0080200A" w:rsidRDefault="007F59B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Justification</w:t>
      </w:r>
    </w:p>
    <w:p w:rsidR="007F59B7" w:rsidRPr="0080200A" w:rsidRDefault="0080200A">
      <w:pPr>
        <w:pStyle w:val="BodyText"/>
        <w:spacing w:before="14"/>
        <w:ind w:left="120" w:right="330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We ar</w:t>
      </w:r>
      <w:r w:rsidRPr="0080200A">
        <w:rPr>
          <w:rFonts w:ascii="Times New Roman" w:hAnsi="Times New Roman" w:cs="Times New Roman"/>
        </w:rPr>
        <w:t>e handling between some tens of thousands to some millions of rows of data. These solutions can easily manage this kind of load.</w:t>
      </w:r>
    </w:p>
    <w:p w:rsidR="007F59B7" w:rsidRPr="0080200A" w:rsidRDefault="007F59B7">
      <w:pPr>
        <w:rPr>
          <w:rFonts w:ascii="Times New Roman" w:hAnsi="Times New Roman" w:cs="Times New Roman"/>
        </w:rPr>
        <w:sectPr w:rsidR="007F59B7" w:rsidRPr="0080200A">
          <w:pgSz w:w="11910" w:h="16840"/>
          <w:pgMar w:top="1580" w:right="1340" w:bottom="280" w:left="1320" w:header="720" w:footer="720" w:gutter="0"/>
          <w:cols w:space="720"/>
        </w:sectPr>
      </w:pPr>
    </w:p>
    <w:p w:rsidR="007F59B7" w:rsidRPr="0080200A" w:rsidRDefault="0080200A">
      <w:pPr>
        <w:pStyle w:val="Heading2"/>
        <w:numPr>
          <w:ilvl w:val="1"/>
          <w:numId w:val="1"/>
        </w:numPr>
        <w:tabs>
          <w:tab w:val="left" w:pos="695"/>
          <w:tab w:val="left" w:pos="696"/>
        </w:tabs>
        <w:spacing w:before="25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lastRenderedPageBreak/>
        <w:t>Discovery and</w:t>
      </w:r>
      <w:r w:rsidRPr="0080200A">
        <w:rPr>
          <w:rFonts w:ascii="Times New Roman" w:hAnsi="Times New Roman" w:cs="Times New Roman"/>
          <w:spacing w:val="-39"/>
        </w:rPr>
        <w:t xml:space="preserve"> </w:t>
      </w:r>
      <w:r w:rsidRPr="0080200A">
        <w:rPr>
          <w:rFonts w:ascii="Times New Roman" w:hAnsi="Times New Roman" w:cs="Times New Roman"/>
        </w:rPr>
        <w:t>Exploration</w:t>
      </w:r>
    </w:p>
    <w:p w:rsidR="007F59B7" w:rsidRPr="0080200A" w:rsidRDefault="007F59B7">
      <w:pPr>
        <w:pStyle w:val="BodyText"/>
        <w:spacing w:before="5"/>
        <w:rPr>
          <w:rFonts w:ascii="Times New Roman" w:hAnsi="Times New Roman" w:cs="Times New Roman"/>
          <w:sz w:val="30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spacing w:before="1"/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Technology</w:t>
      </w:r>
      <w:r w:rsidRPr="0080200A">
        <w:rPr>
          <w:rFonts w:ascii="Times New Roman" w:hAnsi="Times New Roman" w:cs="Times New Roman"/>
          <w:spacing w:val="-15"/>
          <w:sz w:val="24"/>
        </w:rPr>
        <w:t xml:space="preserve"> </w:t>
      </w:r>
      <w:r w:rsidRPr="0080200A">
        <w:rPr>
          <w:rFonts w:ascii="Times New Roman" w:hAnsi="Times New Roman" w:cs="Times New Roman"/>
          <w:sz w:val="24"/>
        </w:rPr>
        <w:t>Choice</w:t>
      </w:r>
    </w:p>
    <w:p w:rsidR="007F59B7" w:rsidRPr="0080200A" w:rsidRDefault="0080200A">
      <w:pPr>
        <w:pStyle w:val="BodyText"/>
        <w:spacing w:before="13"/>
        <w:ind w:left="120"/>
        <w:rPr>
          <w:rFonts w:ascii="Times New Roman" w:hAnsi="Times New Roman" w:cs="Times New Roman"/>
        </w:rPr>
      </w:pPr>
      <w:proofErr w:type="spellStart"/>
      <w:r w:rsidRPr="0080200A">
        <w:rPr>
          <w:rFonts w:ascii="Times New Roman" w:hAnsi="Times New Roman" w:cs="Times New Roman"/>
        </w:rPr>
        <w:t>Jupyter</w:t>
      </w:r>
      <w:proofErr w:type="spellEnd"/>
      <w:r w:rsidRPr="0080200A">
        <w:rPr>
          <w:rFonts w:ascii="Times New Roman" w:hAnsi="Times New Roman" w:cs="Times New Roman"/>
        </w:rPr>
        <w:t xml:space="preserve"> notebook, Python (</w:t>
      </w:r>
      <w:proofErr w:type="spellStart"/>
      <w:r w:rsidRPr="0080200A">
        <w:rPr>
          <w:rFonts w:ascii="Times New Roman" w:hAnsi="Times New Roman" w:cs="Times New Roman"/>
        </w:rPr>
        <w:t>numpy</w:t>
      </w:r>
      <w:proofErr w:type="spellEnd"/>
      <w:r w:rsidRPr="0080200A">
        <w:rPr>
          <w:rFonts w:ascii="Times New Roman" w:hAnsi="Times New Roman" w:cs="Times New Roman"/>
        </w:rPr>
        <w:t xml:space="preserve">, pandas, </w:t>
      </w:r>
      <w:proofErr w:type="spellStart"/>
      <w:r w:rsidRPr="0080200A">
        <w:rPr>
          <w:rFonts w:ascii="Times New Roman" w:hAnsi="Times New Roman" w:cs="Times New Roman"/>
        </w:rPr>
        <w:t>matplotlib</w:t>
      </w:r>
      <w:proofErr w:type="spellEnd"/>
      <w:r w:rsidRPr="0080200A">
        <w:rPr>
          <w:rFonts w:ascii="Times New Roman" w:hAnsi="Times New Roman" w:cs="Times New Roman"/>
        </w:rPr>
        <w:t>).</w:t>
      </w:r>
    </w:p>
    <w:p w:rsidR="007F59B7" w:rsidRPr="0080200A" w:rsidRDefault="007F59B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Justification</w:t>
      </w:r>
    </w:p>
    <w:p w:rsidR="007F59B7" w:rsidRPr="0080200A" w:rsidRDefault="0080200A">
      <w:pPr>
        <w:pStyle w:val="BodyText"/>
        <w:spacing w:before="14"/>
        <w:ind w:left="120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These are readily available in IBM Cloud environment and will probably do the job.</w:t>
      </w:r>
    </w:p>
    <w:p w:rsidR="007F59B7" w:rsidRPr="0080200A" w:rsidRDefault="007F59B7">
      <w:pPr>
        <w:pStyle w:val="BodyText"/>
        <w:rPr>
          <w:rFonts w:ascii="Times New Roman" w:hAnsi="Times New Roman" w:cs="Times New Roman"/>
        </w:rPr>
      </w:pPr>
    </w:p>
    <w:p w:rsidR="007F59B7" w:rsidRPr="0080200A" w:rsidRDefault="007F59B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Heading2"/>
        <w:numPr>
          <w:ilvl w:val="1"/>
          <w:numId w:val="1"/>
        </w:numPr>
        <w:tabs>
          <w:tab w:val="left" w:pos="695"/>
          <w:tab w:val="left" w:pos="696"/>
        </w:tabs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Actionable</w:t>
      </w:r>
      <w:r w:rsidRPr="0080200A">
        <w:rPr>
          <w:rFonts w:ascii="Times New Roman" w:hAnsi="Times New Roman" w:cs="Times New Roman"/>
          <w:spacing w:val="-16"/>
        </w:rPr>
        <w:t xml:space="preserve"> </w:t>
      </w:r>
      <w:r w:rsidRPr="0080200A">
        <w:rPr>
          <w:rFonts w:ascii="Times New Roman" w:hAnsi="Times New Roman" w:cs="Times New Roman"/>
        </w:rPr>
        <w:t>Insights</w:t>
      </w:r>
    </w:p>
    <w:p w:rsidR="007F59B7" w:rsidRPr="0080200A" w:rsidRDefault="007F59B7">
      <w:pPr>
        <w:pStyle w:val="BodyText"/>
        <w:spacing w:before="6"/>
        <w:rPr>
          <w:rFonts w:ascii="Times New Roman" w:hAnsi="Times New Roman" w:cs="Times New Roman"/>
          <w:sz w:val="30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Technology</w:t>
      </w:r>
      <w:r w:rsidRPr="0080200A">
        <w:rPr>
          <w:rFonts w:ascii="Times New Roman" w:hAnsi="Times New Roman" w:cs="Times New Roman"/>
          <w:spacing w:val="-15"/>
          <w:sz w:val="24"/>
        </w:rPr>
        <w:t xml:space="preserve"> </w:t>
      </w:r>
      <w:r w:rsidRPr="0080200A">
        <w:rPr>
          <w:rFonts w:ascii="Times New Roman" w:hAnsi="Times New Roman" w:cs="Times New Roman"/>
          <w:sz w:val="24"/>
        </w:rPr>
        <w:t>Choice</w:t>
      </w:r>
    </w:p>
    <w:p w:rsidR="007F59B7" w:rsidRPr="0080200A" w:rsidRDefault="0080200A">
      <w:pPr>
        <w:pStyle w:val="BodyText"/>
        <w:spacing w:before="14"/>
        <w:ind w:left="120" w:right="399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 xml:space="preserve">Python, pandas, </w:t>
      </w:r>
      <w:proofErr w:type="spellStart"/>
      <w:r w:rsidRPr="0080200A">
        <w:rPr>
          <w:rFonts w:ascii="Times New Roman" w:hAnsi="Times New Roman" w:cs="Times New Roman"/>
        </w:rPr>
        <w:t>scikit</w:t>
      </w:r>
      <w:proofErr w:type="spellEnd"/>
      <w:r w:rsidRPr="0080200A">
        <w:rPr>
          <w:rFonts w:ascii="Times New Roman" w:hAnsi="Times New Roman" w:cs="Times New Roman"/>
        </w:rPr>
        <w:t xml:space="preserve">-learn, </w:t>
      </w:r>
      <w:proofErr w:type="spellStart"/>
      <w:r w:rsidRPr="0080200A">
        <w:rPr>
          <w:rFonts w:ascii="Times New Roman" w:hAnsi="Times New Roman" w:cs="Times New Roman"/>
        </w:rPr>
        <w:t>Keras</w:t>
      </w:r>
      <w:proofErr w:type="spellEnd"/>
      <w:r w:rsidRPr="0080200A">
        <w:rPr>
          <w:rFonts w:ascii="Times New Roman" w:hAnsi="Times New Roman" w:cs="Times New Roman"/>
        </w:rPr>
        <w:t xml:space="preserve">, </w:t>
      </w:r>
      <w:proofErr w:type="spellStart"/>
      <w:r w:rsidRPr="0080200A">
        <w:rPr>
          <w:rFonts w:ascii="Times New Roman" w:hAnsi="Times New Roman" w:cs="Times New Roman"/>
        </w:rPr>
        <w:t>TensorFlow</w:t>
      </w:r>
      <w:proofErr w:type="spellEnd"/>
      <w:r w:rsidRPr="0080200A">
        <w:rPr>
          <w:rFonts w:ascii="Times New Roman" w:hAnsi="Times New Roman" w:cs="Times New Roman"/>
        </w:rPr>
        <w:t xml:space="preserve">. We will do classification with some algorithms available in </w:t>
      </w:r>
      <w:proofErr w:type="spellStart"/>
      <w:r w:rsidRPr="0080200A">
        <w:rPr>
          <w:rFonts w:ascii="Times New Roman" w:hAnsi="Times New Roman" w:cs="Times New Roman"/>
        </w:rPr>
        <w:t>scikit</w:t>
      </w:r>
      <w:proofErr w:type="spellEnd"/>
      <w:r w:rsidRPr="0080200A">
        <w:rPr>
          <w:rFonts w:ascii="Times New Roman" w:hAnsi="Times New Roman" w:cs="Times New Roman"/>
        </w:rPr>
        <w:t xml:space="preserve">-learn (SVC, </w:t>
      </w:r>
      <w:proofErr w:type="spellStart"/>
      <w:r w:rsidRPr="0080200A">
        <w:rPr>
          <w:rFonts w:ascii="Times New Roman" w:hAnsi="Times New Roman" w:cs="Times New Roman"/>
        </w:rPr>
        <w:t>DecisionTree</w:t>
      </w:r>
      <w:proofErr w:type="spellEnd"/>
      <w:r w:rsidRPr="0080200A">
        <w:rPr>
          <w:rFonts w:ascii="Times New Roman" w:hAnsi="Times New Roman" w:cs="Times New Roman"/>
        </w:rPr>
        <w:t xml:space="preserve">, </w:t>
      </w:r>
      <w:proofErr w:type="spellStart"/>
      <w:r w:rsidRPr="0080200A">
        <w:rPr>
          <w:rFonts w:ascii="Times New Roman" w:hAnsi="Times New Roman" w:cs="Times New Roman"/>
        </w:rPr>
        <w:t>RandomForest</w:t>
      </w:r>
      <w:proofErr w:type="spellEnd"/>
      <w:r w:rsidRPr="0080200A">
        <w:rPr>
          <w:rFonts w:ascii="Times New Roman" w:hAnsi="Times New Roman" w:cs="Times New Roman"/>
        </w:rPr>
        <w:t xml:space="preserve">, </w:t>
      </w:r>
      <w:proofErr w:type="spellStart"/>
      <w:r w:rsidRPr="0080200A">
        <w:rPr>
          <w:rFonts w:ascii="Times New Roman" w:hAnsi="Times New Roman" w:cs="Times New Roman"/>
        </w:rPr>
        <w:t>AdaBoost</w:t>
      </w:r>
      <w:proofErr w:type="spellEnd"/>
      <w:r w:rsidRPr="0080200A">
        <w:rPr>
          <w:rFonts w:ascii="Times New Roman" w:hAnsi="Times New Roman" w:cs="Times New Roman"/>
        </w:rPr>
        <w:t xml:space="preserve">...) and, if needed, with feed-forward neural networks with help of </w:t>
      </w:r>
      <w:proofErr w:type="spellStart"/>
      <w:r w:rsidRPr="0080200A">
        <w:rPr>
          <w:rFonts w:ascii="Times New Roman" w:hAnsi="Times New Roman" w:cs="Times New Roman"/>
        </w:rPr>
        <w:t>Keras</w:t>
      </w:r>
      <w:proofErr w:type="spellEnd"/>
      <w:r w:rsidRPr="0080200A">
        <w:rPr>
          <w:rFonts w:ascii="Times New Roman" w:hAnsi="Times New Roman" w:cs="Times New Roman"/>
        </w:rPr>
        <w:t xml:space="preserve"> and </w:t>
      </w:r>
      <w:proofErr w:type="spellStart"/>
      <w:r w:rsidRPr="0080200A">
        <w:rPr>
          <w:rFonts w:ascii="Times New Roman" w:hAnsi="Times New Roman" w:cs="Times New Roman"/>
        </w:rPr>
        <w:t>TensorFlow</w:t>
      </w:r>
      <w:proofErr w:type="spellEnd"/>
      <w:r w:rsidRPr="0080200A">
        <w:rPr>
          <w:rFonts w:ascii="Times New Roman" w:hAnsi="Times New Roman" w:cs="Times New Roman"/>
        </w:rPr>
        <w:t>.</w:t>
      </w:r>
    </w:p>
    <w:p w:rsidR="007F59B7" w:rsidRPr="0080200A" w:rsidRDefault="007F59B7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:rsidR="007F59B7" w:rsidRPr="0080200A" w:rsidRDefault="0080200A">
      <w:pPr>
        <w:pStyle w:val="BodyText"/>
        <w:ind w:left="120" w:right="126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I</w:t>
      </w:r>
      <w:r w:rsidRPr="0080200A">
        <w:rPr>
          <w:rFonts w:ascii="Times New Roman" w:hAnsi="Times New Roman" w:cs="Times New Roman"/>
        </w:rPr>
        <w:t xml:space="preserve">f needed, we will scale processing to multiple servers using Apache Spark and </w:t>
      </w:r>
      <w:proofErr w:type="spellStart"/>
      <w:r w:rsidRPr="0080200A">
        <w:rPr>
          <w:rFonts w:ascii="Times New Roman" w:hAnsi="Times New Roman" w:cs="Times New Roman"/>
        </w:rPr>
        <w:t>SystemML</w:t>
      </w:r>
      <w:proofErr w:type="spellEnd"/>
      <w:r w:rsidRPr="0080200A">
        <w:rPr>
          <w:rFonts w:ascii="Times New Roman" w:hAnsi="Times New Roman" w:cs="Times New Roman"/>
        </w:rPr>
        <w:t>. We’ll start with single servers and see whether we fit in main memory of one server and can do fitting in reasonable time.</w:t>
      </w:r>
    </w:p>
    <w:p w:rsidR="007F59B7" w:rsidRPr="0080200A" w:rsidRDefault="007F59B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Justification</w:t>
      </w:r>
    </w:p>
    <w:p w:rsidR="007F59B7" w:rsidRPr="0080200A" w:rsidRDefault="0080200A">
      <w:pPr>
        <w:pStyle w:val="BodyText"/>
        <w:spacing w:before="14"/>
        <w:ind w:left="120" w:right="212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These are available in IBM Cloud and provide a plenty of possibilities for getting insight into data.</w:t>
      </w:r>
    </w:p>
    <w:p w:rsidR="007F59B7" w:rsidRPr="0080200A" w:rsidRDefault="007F59B7">
      <w:pPr>
        <w:pStyle w:val="BodyText"/>
        <w:rPr>
          <w:rFonts w:ascii="Times New Roman" w:hAnsi="Times New Roman" w:cs="Times New Roman"/>
        </w:rPr>
      </w:pPr>
    </w:p>
    <w:p w:rsidR="007F59B7" w:rsidRPr="0080200A" w:rsidRDefault="007F59B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Heading2"/>
        <w:numPr>
          <w:ilvl w:val="1"/>
          <w:numId w:val="1"/>
        </w:numPr>
        <w:tabs>
          <w:tab w:val="left" w:pos="695"/>
          <w:tab w:val="left" w:pos="696"/>
        </w:tabs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Applications / Data</w:t>
      </w:r>
      <w:r w:rsidRPr="0080200A">
        <w:rPr>
          <w:rFonts w:ascii="Times New Roman" w:hAnsi="Times New Roman" w:cs="Times New Roman"/>
          <w:spacing w:val="-50"/>
        </w:rPr>
        <w:t xml:space="preserve"> </w:t>
      </w:r>
      <w:r w:rsidRPr="0080200A">
        <w:rPr>
          <w:rFonts w:ascii="Times New Roman" w:hAnsi="Times New Roman" w:cs="Times New Roman"/>
        </w:rPr>
        <w:t>Products</w:t>
      </w:r>
    </w:p>
    <w:p w:rsidR="007F59B7" w:rsidRPr="0080200A" w:rsidRDefault="007F59B7">
      <w:pPr>
        <w:pStyle w:val="BodyText"/>
        <w:spacing w:before="6"/>
        <w:rPr>
          <w:rFonts w:ascii="Times New Roman" w:hAnsi="Times New Roman" w:cs="Times New Roman"/>
          <w:sz w:val="30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Technology</w:t>
      </w:r>
      <w:r w:rsidRPr="0080200A">
        <w:rPr>
          <w:rFonts w:ascii="Times New Roman" w:hAnsi="Times New Roman" w:cs="Times New Roman"/>
          <w:spacing w:val="-15"/>
          <w:sz w:val="24"/>
        </w:rPr>
        <w:t xml:space="preserve"> </w:t>
      </w:r>
      <w:r w:rsidRPr="0080200A">
        <w:rPr>
          <w:rFonts w:ascii="Times New Roman" w:hAnsi="Times New Roman" w:cs="Times New Roman"/>
          <w:sz w:val="24"/>
        </w:rPr>
        <w:t>Choice</w:t>
      </w:r>
    </w:p>
    <w:p w:rsidR="007F59B7" w:rsidRPr="0080200A" w:rsidRDefault="0080200A">
      <w:pPr>
        <w:pStyle w:val="BodyText"/>
        <w:spacing w:before="13"/>
        <w:ind w:left="120" w:right="246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We will be producing a PDF document of the results. We are not planning on using the model in production</w:t>
      </w:r>
      <w:r w:rsidRPr="0080200A">
        <w:rPr>
          <w:rFonts w:ascii="Times New Roman" w:hAnsi="Times New Roman" w:cs="Times New Roman"/>
        </w:rPr>
        <w:t xml:space="preserve"> as of yet. If we would, we could do this either by importing </w:t>
      </w:r>
      <w:proofErr w:type="spellStart"/>
      <w:r w:rsidRPr="0080200A">
        <w:rPr>
          <w:rFonts w:ascii="Times New Roman" w:hAnsi="Times New Roman" w:cs="Times New Roman"/>
        </w:rPr>
        <w:t>Keras</w:t>
      </w:r>
      <w:proofErr w:type="spellEnd"/>
      <w:r w:rsidRPr="0080200A">
        <w:rPr>
          <w:rFonts w:ascii="Times New Roman" w:hAnsi="Times New Roman" w:cs="Times New Roman"/>
        </w:rPr>
        <w:t xml:space="preserve"> model to DL4J and running in a web application server (WebSphere, Tomcat, Jetty) environment (we are running like 400 Java applications in production and have a mature infrastructure for t</w:t>
      </w:r>
      <w:r w:rsidRPr="0080200A">
        <w:rPr>
          <w:rFonts w:ascii="Times New Roman" w:hAnsi="Times New Roman" w:cs="Times New Roman"/>
        </w:rPr>
        <w:t>his) or within ICP4D as Python (with a rest layer on top of model and API management via our normal API management solution).</w:t>
      </w:r>
    </w:p>
    <w:p w:rsidR="007F59B7" w:rsidRPr="0080200A" w:rsidRDefault="007F59B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Justification</w:t>
      </w:r>
    </w:p>
    <w:p w:rsidR="007F59B7" w:rsidRPr="0080200A" w:rsidRDefault="0080200A">
      <w:pPr>
        <w:pStyle w:val="BodyText"/>
        <w:spacing w:before="13"/>
        <w:ind w:left="120" w:right="185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At the moment we interested in knowing whether decisions could be automated with machine learning algorithms. No pl</w:t>
      </w:r>
      <w:r w:rsidRPr="0080200A">
        <w:rPr>
          <w:rFonts w:ascii="Times New Roman" w:hAnsi="Times New Roman" w:cs="Times New Roman"/>
        </w:rPr>
        <w:t>ans for production yet. PDF document does the job best.</w:t>
      </w:r>
    </w:p>
    <w:p w:rsidR="007F59B7" w:rsidRPr="0080200A" w:rsidRDefault="007F59B7">
      <w:pPr>
        <w:pStyle w:val="BodyText"/>
        <w:rPr>
          <w:rFonts w:ascii="Times New Roman" w:hAnsi="Times New Roman" w:cs="Times New Roman"/>
        </w:rPr>
      </w:pPr>
    </w:p>
    <w:p w:rsidR="007F59B7" w:rsidRPr="0080200A" w:rsidRDefault="007F59B7">
      <w:pPr>
        <w:pStyle w:val="BodyText"/>
        <w:spacing w:before="10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Heading2"/>
        <w:numPr>
          <w:ilvl w:val="1"/>
          <w:numId w:val="1"/>
        </w:numPr>
        <w:tabs>
          <w:tab w:val="left" w:pos="695"/>
          <w:tab w:val="left" w:pos="696"/>
        </w:tabs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Security,</w:t>
      </w:r>
      <w:r w:rsidRPr="0080200A">
        <w:rPr>
          <w:rFonts w:ascii="Times New Roman" w:hAnsi="Times New Roman" w:cs="Times New Roman"/>
          <w:spacing w:val="-29"/>
        </w:rPr>
        <w:t xml:space="preserve"> </w:t>
      </w:r>
      <w:r w:rsidRPr="0080200A">
        <w:rPr>
          <w:rFonts w:ascii="Times New Roman" w:hAnsi="Times New Roman" w:cs="Times New Roman"/>
        </w:rPr>
        <w:t>Information</w:t>
      </w:r>
      <w:r w:rsidRPr="0080200A">
        <w:rPr>
          <w:rFonts w:ascii="Times New Roman" w:hAnsi="Times New Roman" w:cs="Times New Roman"/>
          <w:spacing w:val="-30"/>
        </w:rPr>
        <w:t xml:space="preserve"> </w:t>
      </w:r>
      <w:r w:rsidRPr="0080200A">
        <w:rPr>
          <w:rFonts w:ascii="Times New Roman" w:hAnsi="Times New Roman" w:cs="Times New Roman"/>
        </w:rPr>
        <w:t>Governance</w:t>
      </w:r>
      <w:r w:rsidRPr="0080200A">
        <w:rPr>
          <w:rFonts w:ascii="Times New Roman" w:hAnsi="Times New Roman" w:cs="Times New Roman"/>
          <w:spacing w:val="-28"/>
        </w:rPr>
        <w:t xml:space="preserve"> </w:t>
      </w:r>
      <w:r w:rsidRPr="0080200A">
        <w:rPr>
          <w:rFonts w:ascii="Times New Roman" w:hAnsi="Times New Roman" w:cs="Times New Roman"/>
        </w:rPr>
        <w:t>and</w:t>
      </w:r>
      <w:r w:rsidRPr="0080200A">
        <w:rPr>
          <w:rFonts w:ascii="Times New Roman" w:hAnsi="Times New Roman" w:cs="Times New Roman"/>
          <w:spacing w:val="-28"/>
        </w:rPr>
        <w:t xml:space="preserve"> </w:t>
      </w:r>
      <w:r w:rsidRPr="0080200A">
        <w:rPr>
          <w:rFonts w:ascii="Times New Roman" w:hAnsi="Times New Roman" w:cs="Times New Roman"/>
        </w:rPr>
        <w:t>Systems</w:t>
      </w:r>
      <w:r w:rsidRPr="0080200A">
        <w:rPr>
          <w:rFonts w:ascii="Times New Roman" w:hAnsi="Times New Roman" w:cs="Times New Roman"/>
          <w:spacing w:val="-30"/>
        </w:rPr>
        <w:t xml:space="preserve"> </w:t>
      </w:r>
      <w:r w:rsidRPr="0080200A">
        <w:rPr>
          <w:rFonts w:ascii="Times New Roman" w:hAnsi="Times New Roman" w:cs="Times New Roman"/>
        </w:rPr>
        <w:t>Management</w:t>
      </w:r>
    </w:p>
    <w:p w:rsidR="007F59B7" w:rsidRPr="0080200A" w:rsidRDefault="007F59B7">
      <w:pPr>
        <w:pStyle w:val="BodyText"/>
        <w:spacing w:before="3"/>
        <w:rPr>
          <w:rFonts w:ascii="Times New Roman" w:hAnsi="Times New Roman" w:cs="Times New Roman"/>
          <w:sz w:val="30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Technology</w:t>
      </w:r>
      <w:r w:rsidRPr="0080200A">
        <w:rPr>
          <w:rFonts w:ascii="Times New Roman" w:hAnsi="Times New Roman" w:cs="Times New Roman"/>
          <w:spacing w:val="-15"/>
          <w:sz w:val="24"/>
        </w:rPr>
        <w:t xml:space="preserve"> </w:t>
      </w:r>
      <w:r w:rsidRPr="0080200A">
        <w:rPr>
          <w:rFonts w:ascii="Times New Roman" w:hAnsi="Times New Roman" w:cs="Times New Roman"/>
          <w:sz w:val="24"/>
        </w:rPr>
        <w:t>Choice</w:t>
      </w:r>
    </w:p>
    <w:p w:rsidR="007F59B7" w:rsidRPr="0080200A" w:rsidRDefault="0080200A">
      <w:pPr>
        <w:pStyle w:val="BodyText"/>
        <w:spacing w:before="14"/>
        <w:ind w:left="120" w:right="728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Running in web application server (WebSphere, Tomcat, Jetty) in our in-house 24/7 managed server environment would be the m</w:t>
      </w:r>
      <w:r w:rsidRPr="0080200A">
        <w:rPr>
          <w:rFonts w:ascii="Times New Roman" w:hAnsi="Times New Roman" w:cs="Times New Roman"/>
        </w:rPr>
        <w:t>ost natural choice. This would provide is</w:t>
      </w:r>
    </w:p>
    <w:p w:rsidR="007F59B7" w:rsidRPr="0080200A" w:rsidRDefault="007F59B7">
      <w:pPr>
        <w:rPr>
          <w:rFonts w:ascii="Times New Roman" w:hAnsi="Times New Roman" w:cs="Times New Roman"/>
        </w:rPr>
        <w:sectPr w:rsidR="007F59B7" w:rsidRPr="0080200A">
          <w:pgSz w:w="11910" w:h="16840"/>
          <w:pgMar w:top="1400" w:right="1340" w:bottom="280" w:left="1320" w:header="720" w:footer="720" w:gutter="0"/>
          <w:cols w:space="720"/>
        </w:sectPr>
      </w:pPr>
    </w:p>
    <w:p w:rsidR="007F59B7" w:rsidRPr="0080200A" w:rsidRDefault="0080200A">
      <w:pPr>
        <w:pStyle w:val="BodyText"/>
        <w:spacing w:before="41"/>
        <w:ind w:left="120" w:right="666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lastRenderedPageBreak/>
        <w:t>needed management infrastructure out-of-the box. We are not planning on doing this, however.</w:t>
      </w:r>
    </w:p>
    <w:p w:rsidR="007F59B7" w:rsidRPr="0080200A" w:rsidRDefault="007F59B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7F59B7" w:rsidRPr="0080200A" w:rsidRDefault="0080200A">
      <w:pPr>
        <w:pStyle w:val="ListParagraph"/>
        <w:numPr>
          <w:ilvl w:val="2"/>
          <w:numId w:val="1"/>
        </w:numPr>
        <w:tabs>
          <w:tab w:val="left" w:pos="839"/>
          <w:tab w:val="left" w:pos="840"/>
        </w:tabs>
        <w:rPr>
          <w:rFonts w:ascii="Times New Roman" w:hAnsi="Times New Roman" w:cs="Times New Roman"/>
          <w:sz w:val="24"/>
        </w:rPr>
      </w:pPr>
      <w:r w:rsidRPr="0080200A">
        <w:rPr>
          <w:rFonts w:ascii="Times New Roman" w:hAnsi="Times New Roman" w:cs="Times New Roman"/>
          <w:sz w:val="24"/>
        </w:rPr>
        <w:t>Justification</w:t>
      </w:r>
    </w:p>
    <w:p w:rsidR="007F59B7" w:rsidRPr="0080200A" w:rsidRDefault="0080200A">
      <w:pPr>
        <w:pStyle w:val="BodyText"/>
        <w:spacing w:before="13"/>
        <w:ind w:left="120" w:right="755"/>
        <w:rPr>
          <w:rFonts w:ascii="Times New Roman" w:hAnsi="Times New Roman" w:cs="Times New Roman"/>
        </w:rPr>
      </w:pPr>
      <w:r w:rsidRPr="0080200A">
        <w:rPr>
          <w:rFonts w:ascii="Times New Roman" w:hAnsi="Times New Roman" w:cs="Times New Roman"/>
        </w:rPr>
        <w:t>At the moment we interested in knowing whether decisions could be automated with machine learning algorithms. No plans for production yet.</w:t>
      </w:r>
    </w:p>
    <w:sectPr w:rsidR="007F59B7" w:rsidRPr="0080200A">
      <w:pgSz w:w="11910" w:h="16840"/>
      <w:pgMar w:top="138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7F5851"/>
    <w:multiLevelType w:val="multilevel"/>
    <w:tmpl w:val="788E7B44"/>
    <w:lvl w:ilvl="0">
      <w:start w:val="1"/>
      <w:numFmt w:val="decimal"/>
      <w:lvlText w:val="%1"/>
      <w:lvlJc w:val="left"/>
      <w:pPr>
        <w:ind w:left="552" w:hanging="432"/>
      </w:pPr>
      <w:rPr>
        <w:rFonts w:ascii="Arial" w:eastAsia="Arial" w:hAnsi="Arial" w:cs="Arial" w:hint="default"/>
        <w:color w:val="2F5495"/>
        <w:w w:val="9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6" w:hanging="576"/>
      </w:pPr>
      <w:rPr>
        <w:rFonts w:ascii="Arial" w:eastAsia="Arial" w:hAnsi="Arial" w:cs="Arial" w:hint="default"/>
        <w:color w:val="auto"/>
        <w:w w:val="87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ascii="Arial" w:eastAsia="Arial" w:hAnsi="Arial" w:cs="Arial" w:hint="default"/>
        <w:color w:val="1F3662"/>
        <w:w w:val="8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9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4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4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4" w:hanging="7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7F59B7"/>
    <w:rsid w:val="007F59B7"/>
    <w:rsid w:val="00802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549807D-A271-4B20-AD3B-F7E04D58E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pPr>
      <w:ind w:left="552" w:hanging="432"/>
      <w:outlineLvl w:val="0"/>
    </w:pPr>
    <w:rPr>
      <w:rFonts w:ascii="Arial" w:eastAsia="Arial" w:hAnsi="Arial" w:cs="Arial"/>
      <w:sz w:val="32"/>
      <w:szCs w:val="32"/>
    </w:rPr>
  </w:style>
  <w:style w:type="paragraph" w:styleId="Heading2">
    <w:name w:val="heading 2"/>
    <w:basedOn w:val="Normal"/>
    <w:uiPriority w:val="1"/>
    <w:qFormat/>
    <w:pPr>
      <w:ind w:left="696" w:hanging="576"/>
      <w:outlineLvl w:val="1"/>
    </w:pPr>
    <w:rPr>
      <w:rFonts w:ascii="Arial" w:eastAsia="Arial" w:hAnsi="Arial" w:cs="Arial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72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594</Words>
  <Characters>3388</Characters>
  <Application>Microsoft Office Word</Application>
  <DocSecurity>0</DocSecurity>
  <Lines>28</Lines>
  <Paragraphs>7</Paragraphs>
  <ScaleCrop>false</ScaleCrop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Capstone_Architectural_Decisions_v0.2.docx</dc:title>
  <dc:creator>s015sir</dc:creator>
  <cp:lastModifiedBy>Punit</cp:lastModifiedBy>
  <cp:revision>2</cp:revision>
  <dcterms:created xsi:type="dcterms:W3CDTF">2020-04-22T16:39:00Z</dcterms:created>
  <dcterms:modified xsi:type="dcterms:W3CDTF">2020-04-22T16:44:00Z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2019-01-30T00:00:00Z</vt:filetime>
  </property>
  <property fmtid="{D5CDD505-2E9C-101B-9397-08002B2CF9AE}" pid="3" name="LastSaved">
    <vt:filetime>2020-04-22T00:00:00Z</vt:filetime>
  </property>
</Properties>
</file>