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Arial" w:hAnsi="Arial" w:eastAsia="Arial"/>
          <w:b/>
          <w:color w:val="000000"/>
          <w:sz w:val="33"/>
        </w:rPr>
        <w:t>Akash Karthik</w:t>
      </w:r>
    </w:p>
    <w:p>
      <w:pPr>
        <w:pStyle w:val="ContactLine"/>
      </w:pPr>
      <w:r>
        <w:rPr>
          <w:rFonts w:ascii="Arial" w:hAnsi="Arial" w:eastAsia="Arial"/>
          <w:b w:val="0"/>
          <w:color w:val="000000"/>
          <w:sz w:val="18"/>
        </w:rPr>
        <w:t xml:space="preserve">San Jose, CA | </w:t>
      </w:r>
      <w:hyperlink r:id="rId9">
        <w:r>
          <w:rPr>
            <w:rFonts w:ascii="Arial" w:hAnsi="Arial"/>
            <w:color w:val="000000"/>
            <w:sz w:val="18"/>
          </w:rPr>
          <w:t>akashkarthik473@gmail.com</w:t>
        </w:r>
      </w:hyperlink>
      <w:r>
        <w:rPr>
          <w:rFonts w:ascii="Arial" w:hAnsi="Arial" w:eastAsia="Arial"/>
          <w:b w:val="0"/>
          <w:color w:val="000000"/>
          <w:sz w:val="18"/>
        </w:rPr>
        <w:t xml:space="preserve"> | </w:t>
      </w:r>
      <w:hyperlink r:id="rId10">
        <w:r>
          <w:rPr>
            <w:rFonts w:ascii="Arial" w:hAnsi="Arial"/>
            <w:color w:val="000000"/>
            <w:sz w:val="18"/>
          </w:rPr>
          <w:t>linkedin.com/in/akash-karthik473</w:t>
        </w:r>
      </w:hyperlink>
      <w:r>
        <w:rPr>
          <w:rFonts w:ascii="Arial" w:hAnsi="Arial" w:eastAsia="Arial"/>
          <w:b w:val="0"/>
          <w:color w:val="000000"/>
          <w:sz w:val="18"/>
        </w:rPr>
        <w:t xml:space="preserve"> | </w:t>
      </w:r>
      <w:hyperlink r:id="rId11">
        <w:r>
          <w:rPr>
            <w:rFonts w:ascii="Arial" w:hAnsi="Arial"/>
            <w:color w:val="000000"/>
            <w:sz w:val="18"/>
          </w:rPr>
          <w:t>github.com/akashkarthik473</w:t>
        </w:r>
      </w:hyperlink>
      <w:r>
        <w:rPr>
          <w:rFonts w:ascii="Arial" w:hAnsi="Arial" w:eastAsia="Arial"/>
          <w:b w:val="0"/>
          <w:color w:val="000000"/>
          <w:sz w:val="18"/>
        </w:rPr>
        <w:t xml:space="preserve"> | 9254069507</w:t>
      </w:r>
    </w:p>
    <w:p>
      <w:pPr>
        <w:pStyle w:val="Heading1"/>
        <w:keepNext/>
        <w:keepLines/>
        <w:pBdr>
          <w:top w:val="single" w:sz="4" w:space="4" w:color="000000"/>
        </w:pBdr>
      </w:pPr>
      <w:r>
        <w:rPr>
          <w:rFonts w:ascii="Arial" w:hAnsi="Arial" w:eastAsia="Arial"/>
          <w:b/>
          <w:color w:val="000000"/>
          <w:sz w:val="25"/>
        </w:rPr>
        <w:t>EDUCATION</w:t>
      </w:r>
    </w:p>
    <w:p>
      <w:pPr>
        <w:pStyle w:val="ResumeRole"/>
        <w:keepNext/>
        <w:keepLines/>
      </w:pPr>
      <w:r>
        <w:rPr>
          <w:rFonts w:ascii="Arial" w:hAnsi="Arial" w:eastAsia="Arial"/>
          <w:b/>
          <w:color w:val="000000"/>
          <w:sz w:val="20"/>
        </w:rPr>
        <w:t>Bachelor of Science, Computer Science</w:t>
      </w:r>
      <w:r>
        <w:rPr>
          <w:rFonts w:ascii="Arial" w:hAnsi="Arial" w:eastAsia="Arial"/>
          <w:color w:val="000000"/>
          <w:sz w:val="20"/>
        </w:rPr>
        <w:tab/>
      </w:r>
      <w:r>
        <w:rPr>
          <w:rFonts w:ascii="Arial" w:hAnsi="Arial" w:eastAsia="Arial"/>
          <w:b w:val="0"/>
          <w:color w:val="000000"/>
          <w:sz w:val="20"/>
        </w:rPr>
        <w:t>Expected December 2027</w:t>
      </w:r>
    </w:p>
    <w:p>
      <w:pPr>
        <w:keepNext/>
        <w:keepLines/>
        <w:spacing w:after="0"/>
      </w:pPr>
      <w:r>
        <w:rPr>
          <w:rFonts w:ascii="Arial" w:hAnsi="Arial" w:eastAsia="Arial"/>
          <w:color w:val="000000"/>
          <w:sz w:val="20"/>
        </w:rPr>
        <w:t>San Jose State University, San Jose, CA</w:t>
      </w:r>
    </w:p>
    <w:p>
      <w:pPr>
        <w:keepNext w:val="0"/>
        <w:keepLines/>
        <w:spacing w:after="0"/>
      </w:pPr>
      <w:r>
        <w:rPr>
          <w:rFonts w:ascii="Arial" w:hAnsi="Arial" w:eastAsia="Arial"/>
          <w:color w:val="000000"/>
          <w:sz w:val="20"/>
        </w:rPr>
        <w:t>Relevant Coursework: Data Structures &amp; Algorithms, Linear Algebra, Discrete Math, Computer Systems, Intro to Circuits</w:t>
      </w:r>
    </w:p>
    <w:p>
      <w:pPr>
        <w:pStyle w:val="Heading1"/>
        <w:keepNext/>
        <w:keepLines/>
        <w:pBdr>
          <w:top w:val="single" w:sz="4" w:space="4" w:color="000000"/>
        </w:pBdr>
      </w:pPr>
      <w:r>
        <w:rPr>
          <w:rFonts w:ascii="Arial" w:hAnsi="Arial" w:eastAsia="Arial"/>
          <w:b/>
          <w:color w:val="000000"/>
          <w:sz w:val="25"/>
        </w:rPr>
        <w:t>TECHNICAL SKILLS</w:t>
      </w:r>
    </w:p>
    <w:p>
      <w:pPr>
        <w:keepNext w:val="0"/>
        <w:keepLines/>
        <w:spacing w:after="20"/>
      </w:pPr>
      <w:r>
        <w:rPr>
          <w:rFonts w:ascii="Arial" w:hAnsi="Arial" w:eastAsia="Arial"/>
          <w:b/>
          <w:color w:val="000000"/>
          <w:sz w:val="20"/>
        </w:rPr>
        <w:t xml:space="preserve">Languages: </w:t>
      </w:r>
      <w:r>
        <w:rPr>
          <w:rFonts w:ascii="Arial" w:hAnsi="Arial" w:eastAsia="Arial"/>
          <w:b w:val="0"/>
          <w:color w:val="000000"/>
          <w:sz w:val="20"/>
        </w:rPr>
        <w:t>C/C++, Python, Assembly, Java</w:t>
      </w:r>
    </w:p>
    <w:p>
      <w:pPr>
        <w:keepNext w:val="0"/>
        <w:keepLines/>
        <w:spacing w:after="20"/>
      </w:pPr>
      <w:r>
        <w:rPr>
          <w:rFonts w:ascii="Arial" w:hAnsi="Arial" w:eastAsia="Arial"/>
          <w:b/>
          <w:color w:val="000000"/>
          <w:sz w:val="20"/>
        </w:rPr>
        <w:t xml:space="preserve">Electric Powertrain Controls: </w:t>
      </w:r>
      <w:r>
        <w:rPr>
          <w:rFonts w:ascii="Arial" w:hAnsi="Arial" w:eastAsia="Arial"/>
          <w:b w:val="0"/>
          <w:color w:val="000000"/>
          <w:sz w:val="20"/>
        </w:rPr>
        <w:t>Fixed-point PI/PID control, power limiting, energy management, saturation, anti-windup, slew-rate limiting</w:t>
      </w:r>
    </w:p>
    <w:p>
      <w:pPr>
        <w:keepNext w:val="0"/>
        <w:keepLines/>
        <w:spacing w:after="20"/>
      </w:pPr>
      <w:r>
        <w:rPr>
          <w:rFonts w:ascii="Arial" w:hAnsi="Arial" w:eastAsia="Arial"/>
          <w:b/>
          <w:color w:val="000000"/>
          <w:sz w:val="20"/>
        </w:rPr>
        <w:t xml:space="preserve">Embedded Systems: </w:t>
      </w:r>
      <w:r>
        <w:rPr>
          <w:rFonts w:ascii="Arial" w:hAnsi="Arial" w:eastAsia="Arial"/>
          <w:b w:val="0"/>
          <w:color w:val="000000"/>
          <w:sz w:val="20"/>
        </w:rPr>
        <w:t>STM32H755, TTC 60 VCU, PX4, real-time firmware, CAN, SPI, microcontroller I/O</w:t>
      </w:r>
    </w:p>
    <w:p>
      <w:pPr>
        <w:keepNext w:val="0"/>
        <w:keepLines/>
        <w:spacing w:after="20"/>
      </w:pPr>
      <w:r>
        <w:rPr>
          <w:rFonts w:ascii="Arial" w:hAnsi="Arial" w:eastAsia="Arial"/>
          <w:b/>
          <w:color w:val="000000"/>
          <w:sz w:val="20"/>
        </w:rPr>
        <w:t xml:space="preserve">Test &amp; Tools: </w:t>
      </w:r>
      <w:r>
        <w:rPr>
          <w:rFonts w:ascii="Arial" w:hAnsi="Arial" w:eastAsia="Arial"/>
          <w:b w:val="0"/>
          <w:color w:val="000000"/>
          <w:sz w:val="20"/>
        </w:rPr>
        <w:t>Software-in-the-loop, CAN trace analysis, TASKING, BusMaster, MoTeC i2 Pro, GDB, Git</w:t>
      </w:r>
    </w:p>
    <w:p>
      <w:pPr>
        <w:pStyle w:val="Heading1"/>
        <w:keepNext/>
        <w:keepLines/>
        <w:pBdr>
          <w:top w:val="single" w:sz="4" w:space="4" w:color="000000"/>
        </w:pBdr>
      </w:pPr>
      <w:r>
        <w:rPr>
          <w:rFonts w:ascii="Arial" w:hAnsi="Arial" w:eastAsia="Arial"/>
          <w:b/>
          <w:color w:val="000000"/>
          <w:sz w:val="25"/>
        </w:rPr>
        <w:t>EXPERIENCE</w:t>
      </w:r>
    </w:p>
    <w:p>
      <w:pPr>
        <w:pStyle w:val="ResumeRole"/>
        <w:keepNext/>
        <w:keepLines/>
      </w:pPr>
      <w:r>
        <w:rPr>
          <w:rFonts w:ascii="Arial" w:hAnsi="Arial" w:eastAsia="Arial"/>
          <w:b/>
          <w:color w:val="000000"/>
          <w:sz w:val="20"/>
        </w:rPr>
        <w:t>Software Lead</w:t>
      </w:r>
      <w:r>
        <w:rPr>
          <w:rFonts w:ascii="Arial" w:hAnsi="Arial" w:eastAsia="Arial"/>
          <w:color w:val="000000"/>
          <w:sz w:val="20"/>
        </w:rPr>
        <w:tab/>
      </w:r>
      <w:r>
        <w:rPr>
          <w:rFonts w:ascii="Arial" w:hAnsi="Arial" w:eastAsia="Arial"/>
          <w:b w:val="0"/>
          <w:color w:val="000000"/>
          <w:sz w:val="20"/>
        </w:rPr>
        <w:t>Jun 2026 to Present</w:t>
      </w:r>
    </w:p>
    <w:p>
      <w:pPr>
        <w:keepNext/>
        <w:keepLines/>
        <w:spacing w:after="20"/>
      </w:pPr>
      <w:r>
        <w:rPr>
          <w:rFonts w:ascii="Arial" w:hAnsi="Arial" w:eastAsia="Arial"/>
          <w:color w:val="000000"/>
          <w:sz w:val="20"/>
        </w:rPr>
        <w:t>Spartan Racing, Formula SAE | San Jose, CA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 xml:space="preserve">Lead the software organization for a Formula SAE electric racecar, directing </w:t>
      </w:r>
      <w:r>
        <w:rPr>
          <w:rFonts w:ascii="Arial" w:hAnsi="Arial" w:eastAsia="Arial"/>
          <w:b/>
          <w:color w:val="000000"/>
          <w:sz w:val="20"/>
        </w:rPr>
        <w:t>12 engineers</w:t>
      </w:r>
      <w:r>
        <w:rPr>
          <w:rFonts w:ascii="Arial" w:hAnsi="Arial" w:eastAsia="Arial"/>
          <w:b w:val="0"/>
          <w:color w:val="000000"/>
          <w:sz w:val="20"/>
        </w:rPr>
        <w:t xml:space="preserve"> across </w:t>
      </w:r>
      <w:r>
        <w:rPr>
          <w:rFonts w:ascii="Arial" w:hAnsi="Arial" w:eastAsia="Arial"/>
          <w:b/>
          <w:color w:val="000000"/>
          <w:sz w:val="20"/>
        </w:rPr>
        <w:t>10+ concurrent projects</w:t>
      </w:r>
      <w:r>
        <w:rPr>
          <w:rFonts w:ascii="Arial" w:hAnsi="Arial" w:eastAsia="Arial"/>
          <w:b w:val="0"/>
          <w:color w:val="000000"/>
          <w:sz w:val="20"/>
        </w:rPr>
        <w:t xml:space="preserve"> in four-motor controls, BMS and dashboard firmware, thermal derating, plant modeling, and telemetry</w:t>
      </w:r>
    </w:p>
    <w:p>
      <w:pPr>
        <w:pStyle w:val="ResumeBullet"/>
        <w:spacing w:after="3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Direct four-motor controls and validation, defining a phased torque vectoring and traction control program and coordinating battery, motor, and inverter plant models for software- and hardware-in-the-loop testing</w:t>
      </w:r>
    </w:p>
    <w:p>
      <w:pPr>
        <w:pStyle w:val="ResumeRole"/>
        <w:keepNext/>
        <w:keepLines/>
      </w:pPr>
      <w:r>
        <w:rPr>
          <w:rFonts w:ascii="Arial" w:hAnsi="Arial" w:eastAsia="Arial"/>
          <w:b/>
          <w:color w:val="000000"/>
          <w:sz w:val="20"/>
        </w:rPr>
        <w:t>Software Engineer Intern</w:t>
      </w:r>
      <w:r>
        <w:rPr>
          <w:rFonts w:ascii="Arial" w:hAnsi="Arial" w:eastAsia="Arial"/>
          <w:color w:val="000000"/>
          <w:sz w:val="20"/>
        </w:rPr>
        <w:tab/>
      </w:r>
      <w:r>
        <w:rPr>
          <w:rFonts w:ascii="Arial" w:hAnsi="Arial" w:eastAsia="Arial"/>
          <w:b w:val="0"/>
          <w:color w:val="000000"/>
          <w:sz w:val="20"/>
        </w:rPr>
        <w:t>Feb 2026 to Present</w:t>
      </w:r>
    </w:p>
    <w:p>
      <w:pPr>
        <w:keepNext/>
        <w:keepLines/>
        <w:spacing w:after="20"/>
      </w:pPr>
      <w:r>
        <w:rPr>
          <w:rFonts w:ascii="Arial" w:hAnsi="Arial" w:eastAsia="Arial"/>
          <w:color w:val="000000"/>
          <w:sz w:val="20"/>
        </w:rPr>
        <w:t>Argus Defense | San Jose, CA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Tuned PID flight-control loops on a PX4 flight controller to reduce vertical and horizontal position drift in autonomous flight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Integrated and tuned visual-inertial odometry for onboard state estimation, improving position-hold accuracy</w:t>
      </w:r>
    </w:p>
    <w:p>
      <w:pPr>
        <w:pStyle w:val="ResumeBullet"/>
        <w:spacing w:after="3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Developed and validated embedded flight-control firmware in C on PX4, iterating control gains against logged flight telemetry</w:t>
      </w:r>
    </w:p>
    <w:p>
      <w:pPr>
        <w:pStyle w:val="ResumeRole"/>
        <w:keepNext/>
        <w:keepLines/>
      </w:pPr>
      <w:r>
        <w:rPr>
          <w:rFonts w:ascii="Arial" w:hAnsi="Arial" w:eastAsia="Arial"/>
          <w:b/>
          <w:color w:val="000000"/>
          <w:sz w:val="20"/>
        </w:rPr>
        <w:t>Software Controls Engineer</w:t>
      </w:r>
      <w:r>
        <w:rPr>
          <w:rFonts w:ascii="Arial" w:hAnsi="Arial" w:eastAsia="Arial"/>
          <w:color w:val="000000"/>
          <w:sz w:val="20"/>
        </w:rPr>
        <w:tab/>
      </w:r>
      <w:r>
        <w:rPr>
          <w:rFonts w:ascii="Arial" w:hAnsi="Arial" w:eastAsia="Arial"/>
          <w:b w:val="0"/>
          <w:color w:val="000000"/>
          <w:sz w:val="20"/>
        </w:rPr>
        <w:t>Jul 2025 to Jun 2026</w:t>
      </w:r>
    </w:p>
    <w:p>
      <w:pPr>
        <w:keepNext/>
        <w:keepLines/>
        <w:spacing w:after="20"/>
      </w:pPr>
      <w:r>
        <w:rPr>
          <w:rFonts w:ascii="Arial" w:hAnsi="Arial" w:eastAsia="Arial"/>
          <w:color w:val="000000"/>
          <w:sz w:val="20"/>
        </w:rPr>
        <w:t>Spartan Racing, Formula SAE | San Jose, CA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 xml:space="preserve">Designed a lap-adaptive energy-management algorithm that sets a power setpoint from cumulative energy versus budget, with measured power tracking the commanded setpoint within </w:t>
      </w:r>
      <w:r>
        <w:rPr>
          <w:rFonts w:ascii="Arial" w:hAnsi="Arial" w:eastAsia="Arial"/>
          <w:b/>
          <w:color w:val="000000"/>
          <w:sz w:val="20"/>
        </w:rPr>
        <w:t>0.01%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 xml:space="preserve">Developed embedded power-limiting firmware with a PI controller on the VCU, maximizing motor output while enforcing the Formula SAE </w:t>
      </w:r>
      <w:r>
        <w:rPr>
          <w:rFonts w:ascii="Arial" w:hAnsi="Arial" w:eastAsia="Arial"/>
          <w:b/>
          <w:color w:val="000000"/>
          <w:sz w:val="20"/>
        </w:rPr>
        <w:t>80 kW</w:t>
      </w:r>
      <w:r>
        <w:rPr>
          <w:rFonts w:ascii="Arial" w:hAnsi="Arial" w:eastAsia="Arial"/>
          <w:b w:val="0"/>
          <w:color w:val="000000"/>
          <w:sz w:val="20"/>
        </w:rPr>
        <w:t xml:space="preserve"> limit</w:t>
      </w:r>
    </w:p>
    <w:p>
      <w:pPr>
        <w:pStyle w:val="ResumeBullet"/>
        <w:spacing w:after="3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Built CAN diagnostics firmware for live power and torque frames, status bits, and error counters for real-time BusMaster monitoring</w:t>
      </w:r>
    </w:p>
    <w:p>
      <w:pPr>
        <w:pStyle w:val="ResumeRole"/>
        <w:keepNext/>
        <w:keepLines/>
      </w:pPr>
      <w:r>
        <w:rPr>
          <w:rFonts w:ascii="Arial" w:hAnsi="Arial" w:eastAsia="Arial"/>
          <w:b/>
          <w:color w:val="000000"/>
          <w:sz w:val="20"/>
        </w:rPr>
        <w:t>Software Intern</w:t>
      </w:r>
      <w:r>
        <w:rPr>
          <w:rFonts w:ascii="Arial" w:hAnsi="Arial" w:eastAsia="Arial"/>
          <w:color w:val="000000"/>
          <w:sz w:val="20"/>
        </w:rPr>
        <w:tab/>
      </w:r>
      <w:r>
        <w:rPr>
          <w:rFonts w:ascii="Arial" w:hAnsi="Arial" w:eastAsia="Arial"/>
          <w:b w:val="0"/>
          <w:color w:val="000000"/>
          <w:sz w:val="20"/>
        </w:rPr>
        <w:t>Aug 2024 to Jun 2025</w:t>
      </w:r>
    </w:p>
    <w:p>
      <w:pPr>
        <w:keepNext/>
        <w:keepLines/>
        <w:spacing w:after="20"/>
      </w:pPr>
      <w:r>
        <w:rPr>
          <w:rFonts w:ascii="Arial" w:hAnsi="Arial" w:eastAsia="Arial"/>
          <w:color w:val="000000"/>
          <w:sz w:val="20"/>
        </w:rPr>
        <w:t>Spartan Racing, Formula SAE | San Jose, CA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Built deterministic entry and exit state logic for power limiting from measured power, requested torque, and threshold flags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 xml:space="preserve">Tuned the PI torque controller used for power limiting to within </w:t>
      </w:r>
      <w:r>
        <w:rPr>
          <w:rFonts w:ascii="Arial" w:hAnsi="Arial" w:eastAsia="Arial"/>
          <w:b/>
          <w:color w:val="000000"/>
          <w:sz w:val="20"/>
        </w:rPr>
        <w:t>2%</w:t>
      </w:r>
      <w:r>
        <w:rPr>
          <w:rFonts w:ascii="Arial" w:hAnsi="Arial" w:eastAsia="Arial"/>
          <w:b w:val="0"/>
          <w:color w:val="000000"/>
          <w:sz w:val="20"/>
        </w:rPr>
        <w:t xml:space="preserve"> error, smoothing torque transitions to preserve drivability</w:t>
      </w:r>
    </w:p>
    <w:p>
      <w:pPr>
        <w:pStyle w:val="ResumeBullet"/>
        <w:spacing w:after="3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/>
          <w:color w:val="000000"/>
          <w:sz w:val="20"/>
        </w:rPr>
        <w:t xml:space="preserve">Results: </w:t>
      </w:r>
      <w:r>
        <w:rPr>
          <w:rFonts w:ascii="Arial" w:hAnsi="Arial" w:eastAsia="Arial"/>
          <w:b w:val="0"/>
          <w:color w:val="000000"/>
          <w:sz w:val="20"/>
        </w:rPr>
        <w:t>1st in endurance at MIS EV 2025</w:t>
      </w:r>
    </w:p>
    <w:p>
      <w:pPr>
        <w:pStyle w:val="Heading1"/>
        <w:keepNext/>
        <w:keepLines/>
        <w:pBdr>
          <w:top w:val="single" w:sz="4" w:space="4" w:color="000000"/>
        </w:pBdr>
      </w:pPr>
      <w:r>
        <w:rPr>
          <w:rFonts w:ascii="Arial" w:hAnsi="Arial" w:eastAsia="Arial"/>
          <w:b/>
          <w:color w:val="000000"/>
          <w:sz w:val="25"/>
        </w:rPr>
        <w:t>PROJECT EXPERIENCE</w:t>
      </w:r>
    </w:p>
    <w:p>
      <w:pPr>
        <w:pStyle w:val="ResumeRole"/>
        <w:keepNext/>
        <w:keepLines/>
      </w:pPr>
      <w:r>
        <w:rPr>
          <w:rFonts w:ascii="Arial" w:hAnsi="Arial" w:eastAsia="Arial"/>
          <w:b/>
          <w:color w:val="000000"/>
          <w:sz w:val="20"/>
        </w:rPr>
        <w:t>Formula SAE EV Vehicle Simulation</w:t>
      </w:r>
      <w:r>
        <w:rPr>
          <w:rFonts w:ascii="Arial" w:hAnsi="Arial" w:eastAsia="Arial"/>
          <w:color w:val="000000"/>
          <w:sz w:val="20"/>
        </w:rPr>
        <w:tab/>
      </w:r>
      <w:r>
        <w:rPr>
          <w:rFonts w:ascii="Arial" w:hAnsi="Arial" w:eastAsia="Arial"/>
          <w:b w:val="0"/>
          <w:color w:val="000000"/>
          <w:sz w:val="20"/>
        </w:rPr>
        <w:t>Jul 2025</w:t>
      </w:r>
    </w:p>
    <w:p>
      <w:pPr>
        <w:keepNext/>
        <w:keepLines/>
        <w:spacing w:after="0"/>
      </w:pPr>
      <w:r>
        <w:rPr>
          <w:rFonts w:ascii="Arial" w:hAnsi="Arial" w:eastAsia="Arial"/>
          <w:color w:val="000000"/>
          <w:sz w:val="20"/>
        </w:rPr>
        <w:t>Spartan Racing, Formula SAE | San Jose, CA</w:t>
      </w:r>
    </w:p>
    <w:p>
      <w:pPr>
        <w:keepNext/>
        <w:keepLines/>
        <w:spacing w:after="20"/>
      </w:pPr>
      <w:r>
        <w:rPr>
          <w:rFonts w:ascii="Arial" w:hAnsi="Arial" w:eastAsia="Arial"/>
          <w:color w:val="000000"/>
          <w:sz w:val="20"/>
        </w:rPr>
        <w:t>Python, Pygame, Matplotlib, PID control, vehicle dynamics, CSV logging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Built a physics-based EV simulation to model acceleration from vehicle mass, drag, gearing, and motor torque</w:t>
      </w:r>
    </w:p>
    <w:p>
      <w:pPr>
        <w:pStyle w:val="ResumeBullet"/>
        <w:spacing w:after="3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 xml:space="preserve">Implemented PID-based power limiting to the </w:t>
      </w:r>
      <w:r>
        <w:rPr>
          <w:rFonts w:ascii="Arial" w:hAnsi="Arial" w:eastAsia="Arial"/>
          <w:b/>
          <w:color w:val="000000"/>
          <w:sz w:val="20"/>
        </w:rPr>
        <w:t>80 kW</w:t>
      </w:r>
      <w:r>
        <w:rPr>
          <w:rFonts w:ascii="Arial" w:hAnsi="Arial" w:eastAsia="Arial"/>
          <w:b w:val="0"/>
          <w:color w:val="000000"/>
          <w:sz w:val="20"/>
        </w:rPr>
        <w:t xml:space="preserve"> rule and logged runs to CSV for repeatable tuning and validation</w:t>
      </w:r>
    </w:p>
    <w:p>
      <w:pPr>
        <w:pStyle w:val="ResumeRole"/>
        <w:keepNext/>
        <w:keepLines/>
      </w:pPr>
      <w:r>
        <w:rPr>
          <w:rFonts w:ascii="Arial" w:hAnsi="Arial" w:eastAsia="Arial"/>
          <w:b/>
          <w:color w:val="000000"/>
          <w:sz w:val="20"/>
        </w:rPr>
        <w:t>SR-Wireless-CAN, Vehicle Telemetry Platform</w:t>
      </w:r>
      <w:r>
        <w:rPr>
          <w:rFonts w:ascii="Arial" w:hAnsi="Arial" w:eastAsia="Arial"/>
          <w:color w:val="000000"/>
          <w:sz w:val="20"/>
        </w:rPr>
        <w:tab/>
      </w:r>
      <w:r>
        <w:rPr>
          <w:rFonts w:ascii="Arial" w:hAnsi="Arial" w:eastAsia="Arial"/>
          <w:b w:val="0"/>
          <w:color w:val="000000"/>
          <w:sz w:val="20"/>
        </w:rPr>
        <w:t>2026</w:t>
      </w:r>
    </w:p>
    <w:p>
      <w:pPr>
        <w:keepNext/>
        <w:keepLines/>
        <w:spacing w:after="0"/>
      </w:pPr>
      <w:r>
        <w:rPr>
          <w:rFonts w:ascii="Arial" w:hAnsi="Arial" w:eastAsia="Arial"/>
          <w:color w:val="000000"/>
          <w:sz w:val="20"/>
        </w:rPr>
        <w:t>Spartan Racing, Formula SAE | San Jose, CA | Backend lead</w:t>
      </w:r>
    </w:p>
    <w:p>
      <w:pPr>
        <w:keepNext/>
        <w:keepLines/>
        <w:spacing w:after="20"/>
      </w:pPr>
      <w:r>
        <w:rPr>
          <w:rFonts w:ascii="Arial" w:hAnsi="Arial" w:eastAsia="Arial"/>
          <w:color w:val="000000"/>
          <w:sz w:val="20"/>
        </w:rPr>
        <w:t>Python, python-can, FastAPI, WebSockets, SQLite, Docker</w:t>
      </w:r>
    </w:p>
    <w:p>
      <w:pPr>
        <w:pStyle w:val="ResumeBullet"/>
        <w:spacing w:after="1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Proposed and implemented wireless firmware flashing for the VCU by decoding the vendor tool's CAN sequence from trace captures and reimplementing it in Python</w:t>
      </w:r>
    </w:p>
    <w:p>
      <w:pPr>
        <w:pStyle w:val="ResumeBullet"/>
        <w:spacing w:after="0"/>
        <w:keepNext w:val="0"/>
        <w:keepLines/>
        <w:numPr>
          <w:ilvl w:val="0"/>
          <w:numId w:val="10"/>
        </w:numPr>
      </w:pPr>
      <w:r>
        <w:rPr>
          <w:rFonts w:ascii="Arial" w:hAnsi="Arial" w:eastAsia="Arial"/>
          <w:b w:val="0"/>
          <w:color w:val="000000"/>
          <w:sz w:val="20"/>
        </w:rPr>
        <w:t>Developed CAN capture and diagnostics tooling with DBC-driven signal decoding for live vehicle testing and recorded trace replay</w:t>
      </w:r>
    </w:p>
    <w:sectPr w:rsidR="00FC693F" w:rsidRPr="0006063C" w:rsidSect="00034616">
      <w:pgSz w:w="12240" w:h="15840"/>
      <w:pgMar w:top="518" w:right="835" w:bottom="518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180"/>
        </w:tabs>
        <w:ind w:left="36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22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 w:lineRule="exact" w:line="27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Rule="exact" w:line="222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Rule="exact" w:line="222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before="0" w:after="20" w:lineRule="exact" w:line="350"/>
      <w:jc w:val="center"/>
    </w:pPr>
    <w:rPr>
      <w:rFonts w:ascii="Arial" w:hAnsi="Arial"/>
      <w:b/>
      <w:color w:val="000000"/>
      <w:sz w:val="33"/>
    </w:rPr>
  </w:style>
  <w:style w:type="paragraph" w:customStyle="1" w:styleId="ContactLine">
    <w:name w:val="Contact Line"/>
    <w:pPr>
      <w:spacing w:before="0" w:after="100" w:lineRule="exact" w:line="204"/>
      <w:jc w:val="center"/>
    </w:pPr>
    <w:rPr>
      <w:rFonts w:ascii="Arial" w:hAnsi="Arial"/>
      <w:color w:val="000000"/>
      <w:sz w:val="18"/>
    </w:rPr>
  </w:style>
  <w:style w:type="paragraph" w:customStyle="1" w:styleId="ResumeRole">
    <w:name w:val="Resume Role"/>
    <w:pPr>
      <w:keepNext/>
      <w:tabs>
        <w:tab w:pos="10570" w:val="right"/>
      </w:tabs>
      <w:spacing w:before="0" w:after="0" w:lineRule="exact" w:line="222"/>
    </w:pPr>
    <w:rPr>
      <w:rFonts w:ascii="Arial" w:hAnsi="Arial"/>
      <w:color w:val="000000"/>
      <w:sz w:val="20"/>
    </w:rPr>
  </w:style>
  <w:style w:type="paragraph" w:customStyle="1" w:styleId="ResumeBullet">
    <w:name w:val="Resume Bullet"/>
    <w:pPr>
      <w:keepLines/>
      <w:spacing w:before="0" w:after="10" w:lineRule="exact" w:line="222"/>
    </w:pPr>
    <w:rPr>
      <w:rFonts w:ascii="Arial" w:hAnsi="Arial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kashkarthik473@gmail.com" TargetMode="External"/><Relationship Id="rId10" Type="http://schemas.openxmlformats.org/officeDocument/2006/relationships/hyperlink" Target="https://linkedin.com/in/akash-karthik473" TargetMode="External"/><Relationship Id="rId11" Type="http://schemas.openxmlformats.org/officeDocument/2006/relationships/hyperlink" Target="https://github.com/akashkarthik4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Akash Karthik H3X Resume</dc:title>
  <dc:subject>Embedded Controls Internship Resume</dc:subject>
  <dc:creator>Akash Karthik</dc:creator>
  <cp:keywords>embedded controls, electric powertrain, firmware, CAN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