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s2goi5dqh4" w:id="0"/>
      <w:bookmarkEnd w:id="0"/>
      <w:r w:rsidDel="00000000" w:rsidR="00000000" w:rsidRPr="00000000">
        <w:rPr>
          <w:rtl w:val="0"/>
        </w:rPr>
        <w:t xml:space="preserve">Assignment 2 - Data Ingestion Pipeline for Time Series data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720" w:firstLine="0"/>
        <w:rPr/>
      </w:pPr>
      <w:bookmarkStart w:colFirst="0" w:colLast="0" w:name="_19w6y8ssnvvn" w:id="1"/>
      <w:bookmarkEnd w:id="1"/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Through this assignment, we intend to design data ingestion and model pipeline for Financial time series data using FRED API.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720" w:firstLine="0"/>
        <w:rPr/>
      </w:pPr>
      <w:bookmarkStart w:colFirst="0" w:colLast="0" w:name="_o0yg63bgstm3" w:id="2"/>
      <w:bookmarkEnd w:id="2"/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Data for different time series data models needs to be ingested and used further for modeling purposes. Data has been taken from FRED website.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Rates: 1Mo CMT, 3Mo CMT, </w:t>
      </w:r>
      <w:r w:rsidDel="00000000" w:rsidR="00000000" w:rsidRPr="00000000">
        <w:rPr>
          <w:rtl w:val="0"/>
        </w:rPr>
        <w:t xml:space="preserve">1yr</w:t>
      </w:r>
      <w:r w:rsidDel="00000000" w:rsidR="00000000" w:rsidRPr="00000000">
        <w:rPr>
          <w:rtl w:val="0"/>
        </w:rPr>
        <w:t xml:space="preserve"> CMT, 2yr CMT, </w:t>
      </w:r>
      <w:r w:rsidDel="00000000" w:rsidR="00000000" w:rsidRPr="00000000">
        <w:rPr>
          <w:rtl w:val="0"/>
        </w:rPr>
        <w:t xml:space="preserve">5yr</w:t>
      </w:r>
      <w:r w:rsidDel="00000000" w:rsidR="00000000" w:rsidRPr="00000000">
        <w:rPr>
          <w:rtl w:val="0"/>
        </w:rPr>
        <w:t xml:space="preserve"> CMT, 10yr CMT, 30yr CMT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Inflation: CPI (MoM), CPI (YoY), CPE (MoM), CPE (YoY)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Economy: GDP (nominal), GDP (real), Civilian Unemployment Rate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Credit Spreads: ICE BofAML US Corporate BBB Effective Yield – 10yr CMT, ICE BofAML US Corporate BBB Effective Yield, ICE BofAML US Corporate AA Effective Yield, ICE BofAML US Corporate </w:t>
      </w:r>
      <w:r w:rsidDel="00000000" w:rsidR="00000000" w:rsidRPr="00000000">
        <w:rPr>
          <w:rtl w:val="0"/>
        </w:rPr>
        <w:t xml:space="preserve">A Effective</w:t>
      </w:r>
      <w:r w:rsidDel="00000000" w:rsidR="00000000" w:rsidRPr="00000000">
        <w:rPr>
          <w:rtl w:val="0"/>
        </w:rPr>
        <w:t xml:space="preserve"> Yield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Agricultural Real Estate: Delinquencies on Farmland Loans (</w:t>
      </w:r>
      <w:r w:rsidDel="00000000" w:rsidR="00000000" w:rsidRPr="00000000">
        <w:rPr>
          <w:rtl w:val="0"/>
        </w:rPr>
        <w:t xml:space="preserve">DRFLACBN</w:t>
      </w:r>
      <w:r w:rsidDel="00000000" w:rsidR="00000000" w:rsidRPr="00000000">
        <w:rPr>
          <w:rtl w:val="0"/>
        </w:rPr>
        <w:t xml:space="preserve">), Charge-Off on Farmland Loans (</w:t>
      </w:r>
      <w:r w:rsidDel="00000000" w:rsidR="00000000" w:rsidRPr="00000000">
        <w:rPr>
          <w:rtl w:val="0"/>
        </w:rPr>
        <w:t xml:space="preserve">CORFLACBN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a8obk6ym3wdc" w:id="3"/>
      <w:bookmarkEnd w:id="3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720" w:firstLine="0"/>
        <w:rPr/>
      </w:pPr>
      <w:bookmarkStart w:colFirst="0" w:colLast="0" w:name="_ql883gzaws1j" w:id="4"/>
      <w:bookmarkEnd w:id="4"/>
      <w:r w:rsidDel="00000000" w:rsidR="00000000" w:rsidRPr="00000000">
        <w:rPr>
          <w:rtl w:val="0"/>
        </w:rPr>
        <w:t xml:space="preserve">Processes Involved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720" w:firstLine="0"/>
        <w:rPr/>
      </w:pPr>
      <w:bookmarkStart w:colFirst="0" w:colLast="0" w:name="_7l4mhfe1w1kz" w:id="5"/>
      <w:bookmarkEnd w:id="5"/>
      <w:r w:rsidDel="00000000" w:rsidR="00000000" w:rsidRPr="00000000">
        <w:rPr>
          <w:rtl w:val="0"/>
        </w:rPr>
        <w:t xml:space="preserve">Data Ingestion: 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We developed a python script wherein we fetched data for different time series models , store in a CSV and ingested data into S3 bucket - info7374-ejfc-corp. Separate folders for different models are inserted into S3 bucket.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720" w:firstLine="0"/>
        <w:rPr/>
      </w:pPr>
      <w:bookmarkStart w:colFirst="0" w:colLast="0" w:name="_t9giw0cmm6v1" w:id="6"/>
      <w:bookmarkEnd w:id="6"/>
      <w:r w:rsidDel="00000000" w:rsidR="00000000" w:rsidRPr="00000000">
        <w:rPr>
          <w:rtl w:val="0"/>
        </w:rPr>
        <w:t xml:space="preserve">Data Processing and Staging: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As a part of data processing , we had to convert raw data into JSON format and store in Processed folder of S3 bucket.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Developed DAG script and scheduled fetching the data and only deltas were fetched and not the complete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ind w:left="720" w:firstLine="0"/>
        <w:rPr/>
      </w:pPr>
      <w:bookmarkStart w:colFirst="0" w:colLast="0" w:name="_n5r3o064dkzk" w:id="7"/>
      <w:bookmarkEnd w:id="7"/>
      <w:r w:rsidDel="00000000" w:rsidR="00000000" w:rsidRPr="00000000">
        <w:rPr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https://github.com/akashkatakam/datapipelining_twitter/tree/master/ejcorp_assignment_2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720" w:firstLine="0"/>
        <w:rPr/>
      </w:pPr>
      <w:bookmarkStart w:colFirst="0" w:colLast="0" w:name="_q5zqp7uhm4lg" w:id="8"/>
      <w:bookmarkEnd w:id="8"/>
      <w:r w:rsidDel="00000000" w:rsidR="00000000" w:rsidRPr="00000000">
        <w:rPr>
          <w:rtl w:val="0"/>
        </w:rPr>
        <w:t xml:space="preserve">References: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https://news.research.stlouisfed.org/2019/10/teaching-monetary-policy-bring-fred-into-the-classroom-october-2019/#Using-GeoFRED-to-Compare-Federal-Reserve-Districts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shkatakam/datapipelining_twitter/tree/master/ejcorp_assignment_2" TargetMode="External"/><Relationship Id="rId7" Type="http://schemas.openxmlformats.org/officeDocument/2006/relationships/hyperlink" Target="https://fred.stlouisfed.org/" TargetMode="External"/><Relationship Id="rId8" Type="http://schemas.openxmlformats.org/officeDocument/2006/relationships/hyperlink" Target="https://news.research.stlouisfed.org/2019/10/teaching-monetary-policy-bring-fred-into-the-classroom-october-2019/#Using-GeoFRED-to-Compare-Federal-Reserve-Distri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