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E6208D">
      <w:r>
        <w:t>Qs link-</w:t>
      </w:r>
    </w:p>
    <w:p w:rsidR="00E6208D" w:rsidRDefault="00E6208D">
      <w:hyperlink r:id="rId6" w:history="1">
        <w:r w:rsidRPr="005025FF">
          <w:rPr>
            <w:rStyle w:val="Hyperlink"/>
          </w:rPr>
          <w:t>https://leetcode.com/problems/sum-of-two-integers/submissions/</w:t>
        </w:r>
      </w:hyperlink>
    </w:p>
    <w:p w:rsidR="00E6208D" w:rsidRDefault="00E6208D"/>
    <w:p w:rsidR="00E6208D" w:rsidRDefault="00E6208D">
      <w:r>
        <w:t>Video help link-</w:t>
      </w:r>
    </w:p>
    <w:p w:rsidR="00E6208D" w:rsidRDefault="00E6208D">
      <w:hyperlink r:id="rId7" w:history="1">
        <w:r w:rsidRPr="005025FF">
          <w:rPr>
            <w:rStyle w:val="Hyperlink"/>
          </w:rPr>
          <w:t>https://youtu.be/gVUrDV4tZfY</w:t>
        </w:r>
      </w:hyperlink>
    </w:p>
    <w:p w:rsidR="00D56867" w:rsidRPr="00D56867" w:rsidRDefault="00D56867" w:rsidP="00D56867">
      <w:pPr>
        <w:shd w:val="clear" w:color="auto" w:fill="FFFFFF"/>
        <w:suppressAutoHyphens w:val="0"/>
        <w:autoSpaceDE/>
        <w:spacing w:after="240"/>
        <w:rPr>
          <w:rFonts w:ascii="Segoe UI" w:hAnsi="Segoe UI" w:cs="Segoe UI"/>
          <w:color w:val="263238"/>
          <w:sz w:val="21"/>
          <w:szCs w:val="21"/>
          <w:lang w:eastAsia="en-US"/>
        </w:rPr>
      </w:pPr>
      <w:r w:rsidRPr="00D56867">
        <w:rPr>
          <w:rFonts w:ascii="Segoe UI" w:hAnsi="Segoe UI" w:cs="Segoe UI"/>
          <w:b/>
          <w:bCs/>
          <w:color w:val="263238"/>
          <w:sz w:val="21"/>
          <w:szCs w:val="21"/>
          <w:lang w:eastAsia="en-US"/>
        </w:rPr>
        <w:t>Example 1:</w:t>
      </w:r>
    </w:p>
    <w:p w:rsidR="00D56867" w:rsidRPr="00D56867" w:rsidRDefault="00D56867" w:rsidP="00D568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D56867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Input:</w:t>
      </w:r>
      <w:r w:rsidRPr="00D56867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a = 1, b = 2</w:t>
      </w:r>
    </w:p>
    <w:p w:rsidR="00D56867" w:rsidRPr="00D56867" w:rsidRDefault="00D56867" w:rsidP="00D568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D56867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Output:</w:t>
      </w:r>
      <w:r w:rsidRPr="00D56867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3</w:t>
      </w:r>
    </w:p>
    <w:p w:rsidR="00D56867" w:rsidRPr="00D56867" w:rsidRDefault="00D56867" w:rsidP="00D56867">
      <w:pPr>
        <w:shd w:val="clear" w:color="auto" w:fill="FFFFFF"/>
        <w:suppressAutoHyphens w:val="0"/>
        <w:autoSpaceDE/>
        <w:spacing w:after="240"/>
        <w:rPr>
          <w:rFonts w:ascii="Segoe UI" w:hAnsi="Segoe UI" w:cs="Segoe UI"/>
          <w:color w:val="263238"/>
          <w:sz w:val="21"/>
          <w:szCs w:val="21"/>
          <w:lang w:eastAsia="en-US"/>
        </w:rPr>
      </w:pPr>
      <w:r w:rsidRPr="00D56867">
        <w:rPr>
          <w:rFonts w:ascii="Segoe UI" w:hAnsi="Segoe UI" w:cs="Segoe UI"/>
          <w:b/>
          <w:bCs/>
          <w:color w:val="263238"/>
          <w:sz w:val="21"/>
          <w:szCs w:val="21"/>
          <w:lang w:eastAsia="en-US"/>
        </w:rPr>
        <w:t>Example 2:</w:t>
      </w:r>
    </w:p>
    <w:p w:rsidR="00D56867" w:rsidRPr="00D56867" w:rsidRDefault="00D56867" w:rsidP="00D568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D56867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Input:</w:t>
      </w:r>
      <w:r w:rsidRPr="00D56867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a = 2, b = 3</w:t>
      </w:r>
    </w:p>
    <w:p w:rsidR="00D56867" w:rsidRPr="00D56867" w:rsidRDefault="00D56867" w:rsidP="00D568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D56867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Output:</w:t>
      </w:r>
      <w:r w:rsidRPr="00D56867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5</w:t>
      </w:r>
    </w:p>
    <w:p w:rsidR="00E6208D" w:rsidRDefault="00D56867">
      <w:proofErr w:type="gramStart"/>
      <w:r>
        <w:t>explanation-</w:t>
      </w:r>
      <w:proofErr w:type="gramEnd"/>
    </w:p>
    <w:p w:rsidR="00D56867" w:rsidRDefault="00D56867"/>
    <w:p w:rsidR="00E6208D" w:rsidRDefault="00D56867">
      <w:r>
        <w:t>9+11=20</w:t>
      </w:r>
    </w:p>
    <w:p w:rsidR="00D56867" w:rsidRDefault="00D56867"/>
    <w:p w:rsidR="0046578D" w:rsidRDefault="0046578D">
      <w:proofErr w:type="spellStart"/>
      <w:r>
        <w:t>Xor</w:t>
      </w:r>
      <w:proofErr w:type="spellEnd"/>
      <w:r>
        <w:t xml:space="preserve"> generates sum</w:t>
      </w:r>
    </w:p>
    <w:p w:rsidR="007F5BDD" w:rsidRDefault="0046578D">
      <w:proofErr w:type="gramStart"/>
      <w:r>
        <w:t>And generates carry</w:t>
      </w:r>
      <w:r w:rsidR="007F5BDD">
        <w:t>.</w:t>
      </w:r>
      <w:proofErr w:type="gramEnd"/>
    </w:p>
    <w:p w:rsidR="007F5BDD" w:rsidRDefault="007F5BDD">
      <w:r>
        <w:t>We left shift the and as the carry has to be added one bit to the left.</w:t>
      </w:r>
    </w:p>
    <w:p w:rsidR="007F5BDD" w:rsidRDefault="007F5BDD"/>
    <w:p w:rsidR="007F5BDD" w:rsidRDefault="007F5BDD">
      <w:r>
        <w:t xml:space="preserve">A stores the </w:t>
      </w:r>
      <w:proofErr w:type="spellStart"/>
      <w:r>
        <w:t>xor</w:t>
      </w:r>
      <w:proofErr w:type="spellEnd"/>
    </w:p>
    <w:p w:rsidR="007F5BDD" w:rsidRDefault="007F5BDD">
      <w:r>
        <w:t>B stores the and</w:t>
      </w:r>
    </w:p>
    <w:p w:rsidR="007F5BDD" w:rsidRDefault="007F5BDD">
      <w:r>
        <w:t xml:space="preserve">When b becomes </w:t>
      </w:r>
      <w:proofErr w:type="spellStart"/>
      <w:r>
        <w:t>zero</w:t>
      </w:r>
      <w:proofErr w:type="gramStart"/>
      <w:r>
        <w:t>,i.e,there</w:t>
      </w:r>
      <w:proofErr w:type="spellEnd"/>
      <w:proofErr w:type="gramEnd"/>
      <w:r>
        <w:t xml:space="preserve"> is no </w:t>
      </w:r>
      <w:proofErr w:type="spellStart"/>
      <w:r>
        <w:t>carry,then</w:t>
      </w:r>
      <w:proofErr w:type="spellEnd"/>
      <w:r>
        <w:t xml:space="preserve"> we stop calculating .</w:t>
      </w:r>
      <w:bookmarkStart w:id="0" w:name="_GoBack"/>
      <w:bookmarkEnd w:id="0"/>
    </w:p>
    <w:p w:rsidR="007F5BDD" w:rsidRDefault="007F5BDD"/>
    <w:p w:rsidR="0046578D" w:rsidRDefault="0046578D"/>
    <w:p w:rsidR="00D56867" w:rsidRDefault="00D56867"/>
    <w:sectPr w:rsidR="00D5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BE"/>
    <w:rsid w:val="0046578D"/>
    <w:rsid w:val="006B730A"/>
    <w:rsid w:val="00792C77"/>
    <w:rsid w:val="007F5BDD"/>
    <w:rsid w:val="008D5EBE"/>
    <w:rsid w:val="00D56867"/>
    <w:rsid w:val="00E6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E620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867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D568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86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E620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867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D568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8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gVUrDV4tZ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um-of-two-integers/submiss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2022-03-01T11:40:00Z</dcterms:created>
  <dcterms:modified xsi:type="dcterms:W3CDTF">2022-03-01T12:48:00Z</dcterms:modified>
</cp:coreProperties>
</file>